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2523" w14:textId="77777777" w:rsidR="00EB5A13" w:rsidRPr="00A46A5D" w:rsidRDefault="00EB5A13" w:rsidP="00EB5A13">
      <w:pPr>
        <w:pStyle w:val="Heading2"/>
        <w:rPr>
          <w:b w:val="0"/>
          <w:sz w:val="24"/>
          <w:u w:val="none"/>
        </w:rPr>
      </w:pPr>
    </w:p>
    <w:p w14:paraId="48BD25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44CC531F" w:rsidR="00EB5A13" w:rsidRPr="009349D6" w:rsidRDefault="00EB5A13" w:rsidP="00D82197">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0EDA8CE9" w:rsidR="00EB5A13" w:rsidRPr="009349D6" w:rsidRDefault="00A90CF5" w:rsidP="00D82197">
            <w:pPr>
              <w:spacing w:before="40" w:after="40"/>
              <w:rPr>
                <w:rFonts w:ascii="Arial" w:hAnsi="Arial" w:cs="Arial"/>
              </w:rPr>
            </w:pPr>
            <w:r>
              <w:rPr>
                <w:rFonts w:ascii="Arial" w:hAnsi="Arial" w:cs="Arial"/>
              </w:rPr>
              <w:t>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1DE80846" w:rsidR="00EB5A13" w:rsidRPr="009349D6" w:rsidRDefault="006054BE" w:rsidP="00D82197">
            <w:pPr>
              <w:spacing w:before="40" w:after="40"/>
              <w:rPr>
                <w:rFonts w:ascii="Arial" w:hAnsi="Arial" w:cs="Arial"/>
              </w:rPr>
            </w:pPr>
            <w:r>
              <w:rPr>
                <w:rFonts w:ascii="Arial" w:hAnsi="Arial" w:cs="Arial"/>
              </w:rPr>
              <w:t>Jake Tracy</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E" w14:textId="73691908" w:rsidR="007E64DC" w:rsidRPr="009349D6" w:rsidRDefault="009B739D" w:rsidP="007E64DC">
            <w:pPr>
              <w:spacing w:before="40" w:after="40"/>
              <w:rPr>
                <w:rFonts w:ascii="Arial" w:hAnsi="Arial" w:cs="Arial"/>
              </w:rPr>
            </w:pPr>
            <w:r>
              <w:rPr>
                <w:rFonts w:ascii="Arial" w:hAnsi="Arial" w:cs="Arial"/>
              </w:rPr>
              <w:t>2</w:t>
            </w:r>
            <w:r w:rsidR="006054BE">
              <w:rPr>
                <w:rFonts w:ascii="Arial" w:hAnsi="Arial" w:cs="Arial"/>
              </w:rPr>
              <w:t>02</w:t>
            </w:r>
            <w:r w:rsidR="007B076A">
              <w:rPr>
                <w:rFonts w:ascii="Arial" w:hAnsi="Arial" w:cs="Arial"/>
              </w:rPr>
              <w:t>1</w:t>
            </w:r>
            <w:r w:rsidR="006054BE">
              <w:rPr>
                <w:rFonts w:ascii="Arial" w:hAnsi="Arial" w:cs="Arial"/>
              </w:rPr>
              <w:t>-0037</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4F386DBE" w:rsidR="00EB5A13" w:rsidRPr="009349D6" w:rsidRDefault="006054BE" w:rsidP="00CB6C42">
            <w:pPr>
              <w:spacing w:before="40" w:after="40"/>
              <w:rPr>
                <w:rFonts w:ascii="Arial" w:hAnsi="Arial" w:cs="Arial"/>
              </w:rPr>
            </w:pPr>
            <w:r>
              <w:rPr>
                <w:rFonts w:ascii="Arial" w:hAnsi="Arial" w:cs="Arial"/>
              </w:rPr>
              <w:t>January 27, 2020</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48BD2535" w14:textId="53D37C6F" w:rsidR="00A3101A" w:rsidRDefault="00A3101A" w:rsidP="00A3101A">
      <w:pPr>
        <w:jc w:val="both"/>
        <w:rPr>
          <w:rFonts w:ascii="Arial" w:hAnsi="Arial" w:cs="Arial"/>
          <w:szCs w:val="24"/>
        </w:rPr>
      </w:pPr>
      <w:r w:rsidRPr="00242C14">
        <w:rPr>
          <w:rFonts w:ascii="Arial" w:hAnsi="Arial" w:cs="Arial"/>
          <w:szCs w:val="24"/>
        </w:rPr>
        <w:t xml:space="preserve">Proposed Motion </w:t>
      </w:r>
      <w:r w:rsidR="00D87EEF">
        <w:rPr>
          <w:rFonts w:ascii="Arial" w:hAnsi="Arial" w:cs="Arial"/>
          <w:szCs w:val="24"/>
        </w:rPr>
        <w:t>20</w:t>
      </w:r>
      <w:r w:rsidR="006054BE">
        <w:rPr>
          <w:rFonts w:ascii="Arial" w:hAnsi="Arial" w:cs="Arial"/>
          <w:szCs w:val="24"/>
        </w:rPr>
        <w:t>2</w:t>
      </w:r>
      <w:r w:rsidR="007B076A">
        <w:rPr>
          <w:rFonts w:ascii="Arial" w:hAnsi="Arial" w:cs="Arial"/>
          <w:szCs w:val="24"/>
        </w:rPr>
        <w:t>1</w:t>
      </w:r>
      <w:r w:rsidR="00D87EEF">
        <w:rPr>
          <w:rFonts w:ascii="Arial" w:hAnsi="Arial" w:cs="Arial"/>
          <w:szCs w:val="24"/>
        </w:rPr>
        <w:t>-</w:t>
      </w:r>
      <w:r w:rsidR="007B076A">
        <w:rPr>
          <w:rFonts w:ascii="Arial" w:hAnsi="Arial" w:cs="Arial"/>
          <w:szCs w:val="24"/>
        </w:rPr>
        <w:t>0037</w:t>
      </w:r>
      <w:r w:rsidRPr="00242C14">
        <w:rPr>
          <w:rFonts w:ascii="Arial" w:hAnsi="Arial" w:cs="Arial"/>
          <w:szCs w:val="24"/>
        </w:rPr>
        <w:t xml:space="preserve"> would confirm the </w:t>
      </w:r>
      <w:r w:rsidR="00CF4F11">
        <w:rPr>
          <w:rFonts w:ascii="Arial" w:hAnsi="Arial" w:cs="Arial"/>
          <w:szCs w:val="24"/>
        </w:rPr>
        <w:t xml:space="preserve">Executive’s </w:t>
      </w:r>
      <w:r w:rsidRPr="00242C14">
        <w:rPr>
          <w:rFonts w:ascii="Arial" w:hAnsi="Arial" w:cs="Arial"/>
          <w:szCs w:val="24"/>
        </w:rPr>
        <w:t>appointment of</w:t>
      </w:r>
      <w:r w:rsidR="007B076A">
        <w:rPr>
          <w:rFonts w:ascii="Arial" w:hAnsi="Arial" w:cs="Arial"/>
          <w:szCs w:val="24"/>
        </w:rPr>
        <w:t xml:space="preserve"> Tahmina </w:t>
      </w:r>
      <w:r w:rsidR="009B65F0">
        <w:rPr>
          <w:rFonts w:ascii="Arial" w:hAnsi="Arial" w:cs="Arial"/>
          <w:szCs w:val="24"/>
        </w:rPr>
        <w:t>M</w:t>
      </w:r>
      <w:r w:rsidR="007B076A">
        <w:rPr>
          <w:rFonts w:ascii="Arial" w:hAnsi="Arial" w:cs="Arial"/>
          <w:szCs w:val="24"/>
        </w:rPr>
        <w:t>artelly</w:t>
      </w:r>
      <w:r w:rsidR="00D87EEF">
        <w:rPr>
          <w:rFonts w:ascii="Arial" w:hAnsi="Arial" w:cs="Arial"/>
          <w:szCs w:val="24"/>
        </w:rPr>
        <w:t>,</w:t>
      </w:r>
      <w:r w:rsidR="00B66FCC">
        <w:rPr>
          <w:rFonts w:ascii="Arial" w:hAnsi="Arial" w:cs="Arial"/>
          <w:szCs w:val="24"/>
        </w:rPr>
        <w:t xml:space="preserve"> </w:t>
      </w:r>
      <w:r w:rsidR="00D87EEF">
        <w:rPr>
          <w:rFonts w:ascii="Arial" w:hAnsi="Arial" w:cs="Arial"/>
          <w:szCs w:val="24"/>
        </w:rPr>
        <w:t xml:space="preserve">who </w:t>
      </w:r>
      <w:r w:rsidR="009B65F0">
        <w:rPr>
          <w:rFonts w:ascii="Arial" w:hAnsi="Arial" w:cs="Arial"/>
          <w:szCs w:val="24"/>
        </w:rPr>
        <w:t xml:space="preserve">resides </w:t>
      </w:r>
      <w:r w:rsidR="00D87EEF">
        <w:rPr>
          <w:rFonts w:ascii="Arial" w:hAnsi="Arial" w:cs="Arial"/>
          <w:szCs w:val="24"/>
        </w:rPr>
        <w:t xml:space="preserve">in Council District </w:t>
      </w:r>
      <w:r w:rsidR="009B65F0">
        <w:rPr>
          <w:rFonts w:ascii="Arial" w:hAnsi="Arial" w:cs="Arial"/>
          <w:szCs w:val="24"/>
        </w:rPr>
        <w:t>5</w:t>
      </w:r>
      <w:r w:rsidR="00D87EEF">
        <w:rPr>
          <w:rFonts w:ascii="Arial" w:hAnsi="Arial" w:cs="Arial"/>
          <w:szCs w:val="24"/>
        </w:rPr>
        <w:t>,</w:t>
      </w:r>
      <w:r w:rsidRPr="00242C14">
        <w:rPr>
          <w:rFonts w:ascii="Arial" w:hAnsi="Arial" w:cs="Arial"/>
          <w:szCs w:val="24"/>
        </w:rPr>
        <w:t xml:space="preserve"> </w:t>
      </w:r>
      <w:r>
        <w:rPr>
          <w:rFonts w:ascii="Arial" w:hAnsi="Arial" w:cs="Arial"/>
          <w:szCs w:val="24"/>
        </w:rPr>
        <w:t>to</w:t>
      </w:r>
      <w:r w:rsidRPr="00242C14">
        <w:rPr>
          <w:rFonts w:ascii="Arial" w:hAnsi="Arial" w:cs="Arial"/>
          <w:szCs w:val="24"/>
        </w:rPr>
        <w:t xml:space="preserve"> the </w:t>
      </w:r>
      <w:r w:rsidR="00F23DCD">
        <w:rPr>
          <w:rFonts w:ascii="Arial" w:hAnsi="Arial" w:cs="Arial"/>
          <w:szCs w:val="24"/>
        </w:rPr>
        <w:t>King Conservation District</w:t>
      </w:r>
      <w:r w:rsidR="009B65F0">
        <w:rPr>
          <w:rFonts w:ascii="Arial" w:hAnsi="Arial" w:cs="Arial"/>
          <w:szCs w:val="24"/>
        </w:rPr>
        <w:t xml:space="preserve"> Advisory Committee</w:t>
      </w:r>
      <w:r w:rsidR="00B9586E">
        <w:rPr>
          <w:rFonts w:ascii="Arial" w:hAnsi="Arial" w:cs="Arial"/>
          <w:szCs w:val="24"/>
        </w:rPr>
        <w:t xml:space="preserve"> as a representative of a governmental or nongovernmental organization that specifically promotes equity and social justice</w:t>
      </w:r>
      <w:r w:rsidR="00DF687D">
        <w:rPr>
          <w:rFonts w:ascii="Arial" w:hAnsi="Arial" w:cs="Arial"/>
          <w:szCs w:val="24"/>
        </w:rPr>
        <w:t>.</w:t>
      </w:r>
    </w:p>
    <w:p w14:paraId="48BD2536" w14:textId="77777777" w:rsidR="007E64DC" w:rsidRDefault="007E64DC" w:rsidP="00A3101A">
      <w:pPr>
        <w:jc w:val="both"/>
        <w:rPr>
          <w:rFonts w:ascii="Arial" w:hAnsi="Arial" w:cs="Arial"/>
          <w:szCs w:val="24"/>
        </w:rPr>
      </w:pPr>
    </w:p>
    <w:p w14:paraId="48BD253B" w14:textId="77777777" w:rsidR="00E15C29" w:rsidRDefault="00582D36" w:rsidP="007155BD">
      <w:pPr>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15179001" w14:textId="77777777" w:rsidR="0067648A" w:rsidRDefault="0067648A" w:rsidP="0067648A">
      <w:pPr>
        <w:jc w:val="both"/>
        <w:rPr>
          <w:rFonts w:ascii="Arial" w:hAnsi="Arial" w:cs="Arial"/>
        </w:rPr>
      </w:pPr>
      <w:r>
        <w:rPr>
          <w:rFonts w:ascii="Arial" w:hAnsi="Arial" w:cs="Arial"/>
        </w:rPr>
        <w:t>The King Conservation District (KCD) was established in 1949 by the Washington State Conservation Commission (WSCC) and as authorized by Washington State.</w:t>
      </w:r>
      <w:r>
        <w:rPr>
          <w:rStyle w:val="FootnoteReference"/>
          <w:rFonts w:ascii="Arial" w:hAnsi="Arial" w:cs="Arial"/>
        </w:rPr>
        <w:footnoteReference w:id="1"/>
      </w:r>
      <w:r>
        <w:rPr>
          <w:rFonts w:ascii="Arial" w:hAnsi="Arial" w:cs="Arial"/>
        </w:rPr>
        <w:t xml:space="preserve">  Conservation districts in Washington State work to conserve soil, water and natural resources through assistance, partnerships and education with landowners and local agencies. There are 45 conservation districts in Washington State and nearly 3,000 conservation districts across the country. The KCD is guided by the Washington State Conservation Commission and the Natural Resources Conservation Service.</w:t>
      </w:r>
    </w:p>
    <w:p w14:paraId="43FC3035" w14:textId="77777777" w:rsidR="0067648A" w:rsidRDefault="0067648A" w:rsidP="0067648A">
      <w:pPr>
        <w:jc w:val="both"/>
        <w:rPr>
          <w:rFonts w:ascii="Arial" w:hAnsi="Arial" w:cs="Arial"/>
        </w:rPr>
      </w:pPr>
    </w:p>
    <w:p w14:paraId="3CD243C9" w14:textId="77777777" w:rsidR="0067648A" w:rsidRDefault="0067648A" w:rsidP="0067648A">
      <w:pPr>
        <w:jc w:val="both"/>
        <w:rPr>
          <w:rFonts w:ascii="Arial" w:hAnsi="Arial" w:cs="Arial"/>
        </w:rPr>
      </w:pPr>
      <w:r>
        <w:rPr>
          <w:rFonts w:ascii="Arial" w:hAnsi="Arial" w:cs="Arial"/>
        </w:rPr>
        <w:t xml:space="preserve">The KCD is an independent, non-regulatory agency. The KCD's stated mission "is to promote the sustainable use of natural resources through responsible stewardship." </w:t>
      </w:r>
      <w:r w:rsidRPr="00F7752F">
        <w:rPr>
          <w:rFonts w:ascii="Arial" w:hAnsi="Arial" w:cs="Arial"/>
        </w:rPr>
        <w:t xml:space="preserve">All </w:t>
      </w:r>
      <w:r>
        <w:rPr>
          <w:rFonts w:ascii="Arial" w:hAnsi="Arial" w:cs="Arial"/>
        </w:rPr>
        <w:t>landowners</w:t>
      </w:r>
      <w:r w:rsidRPr="00F7752F">
        <w:rPr>
          <w:rFonts w:ascii="Arial" w:hAnsi="Arial" w:cs="Arial"/>
        </w:rPr>
        <w:t xml:space="preserve"> within KCD's </w:t>
      </w:r>
      <w:r>
        <w:rPr>
          <w:rFonts w:ascii="Arial" w:hAnsi="Arial" w:cs="Arial"/>
        </w:rPr>
        <w:t>boundaries</w:t>
      </w:r>
      <w:r w:rsidRPr="00F7752F">
        <w:rPr>
          <w:rFonts w:ascii="Arial" w:hAnsi="Arial" w:cs="Arial"/>
        </w:rPr>
        <w:t xml:space="preserve"> can utilize the District's services, information, and technical assistance for water quality, habitat and canopy and forestry enhancement, farm management plans, soil retention, native plants, farm equipment loans, stream restoration, and other services.</w:t>
      </w:r>
    </w:p>
    <w:p w14:paraId="697F4A63" w14:textId="77777777" w:rsidR="0067648A" w:rsidRDefault="0067648A" w:rsidP="0067648A">
      <w:pPr>
        <w:jc w:val="both"/>
        <w:rPr>
          <w:rFonts w:ascii="Arial" w:hAnsi="Arial" w:cs="Arial"/>
        </w:rPr>
      </w:pPr>
    </w:p>
    <w:p w14:paraId="5355A609" w14:textId="38E3E2BC" w:rsidR="0067648A" w:rsidRDefault="0067648A" w:rsidP="0067648A">
      <w:pPr>
        <w:jc w:val="both"/>
        <w:rPr>
          <w:rFonts w:ascii="Arial" w:hAnsi="Arial" w:cs="Arial"/>
        </w:rPr>
      </w:pPr>
      <w:r w:rsidRPr="00931B58">
        <w:rPr>
          <w:rFonts w:ascii="Arial" w:hAnsi="Arial" w:cs="Arial"/>
        </w:rPr>
        <w:t xml:space="preserve">The </w:t>
      </w:r>
      <w:r>
        <w:rPr>
          <w:rFonts w:ascii="Arial" w:hAnsi="Arial" w:cs="Arial"/>
        </w:rPr>
        <w:t>agency</w:t>
      </w:r>
      <w:r w:rsidRPr="00931B58">
        <w:rPr>
          <w:rFonts w:ascii="Arial" w:hAnsi="Arial" w:cs="Arial"/>
        </w:rPr>
        <w:t xml:space="preserve"> currently serves 35 jurisdictions, which includes 34 cities and unincorporated King County.</w:t>
      </w:r>
      <w:r>
        <w:rPr>
          <w:rStyle w:val="FootnoteReference"/>
          <w:rFonts w:ascii="Arial" w:hAnsi="Arial" w:cs="Arial"/>
        </w:rPr>
        <w:footnoteReference w:id="2"/>
      </w:r>
      <w:r w:rsidRPr="00931B58">
        <w:rPr>
          <w:rFonts w:ascii="Arial" w:hAnsi="Arial" w:cs="Arial"/>
        </w:rPr>
        <w:t xml:space="preserve"> </w:t>
      </w:r>
      <w:r>
        <w:rPr>
          <w:rFonts w:ascii="Arial" w:hAnsi="Arial" w:cs="Arial"/>
        </w:rPr>
        <w:t>The KCD is led by a five-member Board of Supervisors, who are responsible for all District programs and activities. Three of the Supervisor seats are elected and two of the Supervisor seats are appointed by the WSCC.</w:t>
      </w:r>
      <w:r>
        <w:rPr>
          <w:rStyle w:val="FootnoteReference"/>
          <w:rFonts w:ascii="Arial" w:hAnsi="Arial" w:cs="Arial"/>
        </w:rPr>
        <w:footnoteReference w:id="3"/>
      </w:r>
      <w:r>
        <w:rPr>
          <w:rFonts w:ascii="Arial" w:hAnsi="Arial" w:cs="Arial"/>
        </w:rPr>
        <w:t xml:space="preserve"> The KCD is also guided by an Advisory Committee, comprised of representatives from organizations and agencies served by the KCD.</w:t>
      </w:r>
    </w:p>
    <w:p w14:paraId="197E15B9" w14:textId="1514225E" w:rsidR="00546103" w:rsidRDefault="00546103" w:rsidP="0067648A">
      <w:pPr>
        <w:jc w:val="both"/>
        <w:rPr>
          <w:rFonts w:ascii="Arial" w:hAnsi="Arial" w:cs="Arial"/>
        </w:rPr>
      </w:pPr>
    </w:p>
    <w:p w14:paraId="4077208D" w14:textId="2FA0CBE4" w:rsidR="00546103" w:rsidRDefault="00AD08A8" w:rsidP="00A94BB1">
      <w:pPr>
        <w:jc w:val="both"/>
        <w:rPr>
          <w:rFonts w:ascii="Arial" w:hAnsi="Arial" w:cs="Arial"/>
        </w:rPr>
      </w:pPr>
      <w:r>
        <w:rPr>
          <w:rFonts w:ascii="Arial" w:hAnsi="Arial" w:cs="Arial"/>
        </w:rPr>
        <w:lastRenderedPageBreak/>
        <w:t xml:space="preserve">According to </w:t>
      </w:r>
      <w:r w:rsidR="007D1549">
        <w:rPr>
          <w:rFonts w:ascii="Arial" w:hAnsi="Arial" w:cs="Arial"/>
        </w:rPr>
        <w:t xml:space="preserve">the </w:t>
      </w:r>
      <w:r w:rsidR="00A94BB1">
        <w:rPr>
          <w:rFonts w:ascii="Arial" w:hAnsi="Arial" w:cs="Arial"/>
        </w:rPr>
        <w:t xml:space="preserve">Interlocal Agreement Between King County and </w:t>
      </w:r>
      <w:r w:rsidR="003A68B1">
        <w:rPr>
          <w:rFonts w:ascii="Arial" w:hAnsi="Arial" w:cs="Arial"/>
        </w:rPr>
        <w:t>the King Conservation District,</w:t>
      </w:r>
      <w:r w:rsidR="007D1549">
        <w:rPr>
          <w:rStyle w:val="FootnoteReference"/>
          <w:rFonts w:ascii="Arial" w:hAnsi="Arial" w:cs="Arial"/>
        </w:rPr>
        <w:footnoteReference w:id="4"/>
      </w:r>
      <w:r w:rsidR="00546103" w:rsidRPr="00546103">
        <w:rPr>
          <w:rFonts w:ascii="Arial" w:hAnsi="Arial" w:cs="Arial"/>
        </w:rPr>
        <w:t xml:space="preserve"> </w:t>
      </w:r>
      <w:r w:rsidR="003E675C">
        <w:rPr>
          <w:rFonts w:ascii="Arial" w:hAnsi="Arial" w:cs="Arial"/>
        </w:rPr>
        <w:t>the A</w:t>
      </w:r>
      <w:r w:rsidR="00546103" w:rsidRPr="00546103">
        <w:rPr>
          <w:rFonts w:ascii="Arial" w:hAnsi="Arial" w:cs="Arial"/>
        </w:rPr>
        <w:t xml:space="preserve">dvisory Committee is responsible for developing the KCD's annual program of work, rates and charges budget, advising on new programs, developing criteria for new grant programs, and procedures for administering the member jurisdiction grants. </w:t>
      </w:r>
      <w:r w:rsidR="005A114C">
        <w:rPr>
          <w:rFonts w:ascii="Arial" w:hAnsi="Arial" w:cs="Arial"/>
        </w:rPr>
        <w:t>It</w:t>
      </w:r>
      <w:r w:rsidR="00546103" w:rsidRPr="00546103">
        <w:rPr>
          <w:rFonts w:ascii="Arial" w:hAnsi="Arial" w:cs="Arial"/>
        </w:rPr>
        <w:t xml:space="preserve"> is comprised of the KCD Board Chair, King County Executive representative, King County Council representative, equity and social justice representative, City of Seattle representative, City of Bellevue representative, three Sound Cities elected officials, rural land owner, urban landowner, King County Agricultural Commission representative, King County Rural Forest Commission, and environmental non-governmental organization representative.</w:t>
      </w:r>
      <w:r w:rsidR="000242F4">
        <w:rPr>
          <w:rFonts w:ascii="Arial" w:hAnsi="Arial" w:cs="Arial"/>
        </w:rPr>
        <w:t xml:space="preserve"> The interlocal agreement does not specify term limits for appointments.</w:t>
      </w:r>
      <w:r w:rsidR="00E0135D">
        <w:rPr>
          <w:rFonts w:ascii="Arial" w:hAnsi="Arial" w:cs="Arial"/>
        </w:rPr>
        <w:t xml:space="preserve"> The equity and social justice representative is the only </w:t>
      </w:r>
      <w:r w:rsidR="00B828C3">
        <w:rPr>
          <w:rFonts w:ascii="Arial" w:hAnsi="Arial" w:cs="Arial"/>
        </w:rPr>
        <w:t>committee position that requires Council approval.</w:t>
      </w:r>
    </w:p>
    <w:p w14:paraId="48BD2548" w14:textId="77777777" w:rsidR="005A75B9" w:rsidRDefault="005A75B9" w:rsidP="005A75B9">
      <w:pPr>
        <w:jc w:val="both"/>
        <w:rPr>
          <w:rFonts w:ascii="Arial" w:hAnsi="Arial" w:cs="Arial"/>
          <w:highlight w:val="yellow"/>
        </w:rPr>
      </w:pPr>
    </w:p>
    <w:p w14:paraId="0C6718EA" w14:textId="1CD95A40" w:rsidR="00D87EEF" w:rsidRDefault="00D87EEF" w:rsidP="00D87EEF">
      <w:pPr>
        <w:jc w:val="both"/>
        <w:rPr>
          <w:rFonts w:ascii="Arial" w:hAnsi="Arial" w:cs="Arial"/>
          <w:b/>
          <w:u w:val="single"/>
        </w:rPr>
      </w:pPr>
      <w:r>
        <w:rPr>
          <w:rFonts w:ascii="Arial" w:hAnsi="Arial" w:cs="Arial"/>
          <w:b/>
          <w:u w:val="single"/>
        </w:rPr>
        <w:t>APPOINTEE INFORMATION</w:t>
      </w:r>
    </w:p>
    <w:p w14:paraId="560D1DC4" w14:textId="503BD885" w:rsidR="00D87EEF" w:rsidRDefault="00D87EEF" w:rsidP="007155BD">
      <w:pPr>
        <w:jc w:val="both"/>
        <w:rPr>
          <w:rFonts w:ascii="Arial" w:hAnsi="Arial" w:cs="Arial"/>
          <w:smallCaps/>
          <w:szCs w:val="24"/>
        </w:rPr>
      </w:pPr>
    </w:p>
    <w:p w14:paraId="2DCF3AAC" w14:textId="2712B748" w:rsidR="00D87EEF" w:rsidRDefault="00304E75" w:rsidP="00D87EEF">
      <w:pPr>
        <w:jc w:val="both"/>
        <w:rPr>
          <w:rFonts w:ascii="Arial" w:hAnsi="Arial" w:cs="Arial"/>
        </w:rPr>
      </w:pPr>
      <w:r>
        <w:rPr>
          <w:rFonts w:ascii="Arial" w:hAnsi="Arial" w:cs="Arial"/>
        </w:rPr>
        <w:t>Tahmina Martelly has served on the King Conservation District Advisory Committee since 2017</w:t>
      </w:r>
      <w:r w:rsidR="008B2F4B">
        <w:rPr>
          <w:rFonts w:ascii="Arial" w:hAnsi="Arial" w:cs="Arial"/>
        </w:rPr>
        <w:t>. She works as a resiliency programs manager for the</w:t>
      </w:r>
      <w:r w:rsidR="003C466E">
        <w:rPr>
          <w:rFonts w:ascii="Arial" w:hAnsi="Arial" w:cs="Arial"/>
        </w:rPr>
        <w:t xml:space="preserve"> 501(c)(3) nonprofit organization World Relief Seattle</w:t>
      </w:r>
      <w:r w:rsidR="00F21C66">
        <w:rPr>
          <w:rFonts w:ascii="Arial" w:hAnsi="Arial" w:cs="Arial"/>
        </w:rPr>
        <w:t>, wh</w:t>
      </w:r>
      <w:r w:rsidR="007657A0">
        <w:rPr>
          <w:rFonts w:ascii="Arial" w:hAnsi="Arial" w:cs="Arial"/>
        </w:rPr>
        <w:t>ose vision is that "</w:t>
      </w:r>
      <w:r w:rsidR="007657A0" w:rsidRPr="007657A0">
        <w:rPr>
          <w:rFonts w:ascii="Arial" w:hAnsi="Arial" w:cs="Arial"/>
        </w:rPr>
        <w:t>every local refugee and vulnerable immigrant welcomed by community, rooted in community, and empowered for community</w:t>
      </w:r>
      <w:r w:rsidR="007657A0">
        <w:rPr>
          <w:rFonts w:ascii="Arial" w:hAnsi="Arial" w:cs="Arial"/>
        </w:rPr>
        <w:t xml:space="preserve">." The organization provides </w:t>
      </w:r>
      <w:r w:rsidR="007D0140">
        <w:rPr>
          <w:rFonts w:ascii="Arial" w:hAnsi="Arial" w:cs="Arial"/>
        </w:rPr>
        <w:t>resettlement services, employment services, and legal services</w:t>
      </w:r>
      <w:r w:rsidR="003D585B">
        <w:rPr>
          <w:rFonts w:ascii="Arial" w:hAnsi="Arial" w:cs="Arial"/>
        </w:rPr>
        <w:t>, among other things,</w:t>
      </w:r>
      <w:r w:rsidR="007D0140">
        <w:rPr>
          <w:rFonts w:ascii="Arial" w:hAnsi="Arial" w:cs="Arial"/>
        </w:rPr>
        <w:t xml:space="preserve"> to immigrants and refugees</w:t>
      </w:r>
      <w:r w:rsidR="003D585B">
        <w:rPr>
          <w:rFonts w:ascii="Arial" w:hAnsi="Arial" w:cs="Arial"/>
        </w:rPr>
        <w:t xml:space="preserve">. </w:t>
      </w:r>
    </w:p>
    <w:p w14:paraId="02E6B316" w14:textId="67710A36" w:rsidR="003C466E" w:rsidRDefault="003C466E" w:rsidP="00D87EEF">
      <w:pPr>
        <w:jc w:val="both"/>
        <w:rPr>
          <w:rFonts w:ascii="Arial" w:hAnsi="Arial" w:cs="Arial"/>
        </w:rPr>
      </w:pPr>
    </w:p>
    <w:p w14:paraId="140E0E11" w14:textId="000C9E8E" w:rsidR="003D585B" w:rsidRDefault="003C466E" w:rsidP="003D585B">
      <w:pPr>
        <w:jc w:val="both"/>
        <w:rPr>
          <w:rFonts w:ascii="Arial" w:hAnsi="Arial" w:cs="Arial"/>
        </w:rPr>
      </w:pPr>
      <w:r>
        <w:rPr>
          <w:rFonts w:ascii="Arial" w:hAnsi="Arial" w:cs="Arial"/>
        </w:rPr>
        <w:t xml:space="preserve">In addition to her volunteer work on the </w:t>
      </w:r>
      <w:r w:rsidR="00AD08A8">
        <w:rPr>
          <w:rFonts w:ascii="Arial" w:hAnsi="Arial" w:cs="Arial"/>
        </w:rPr>
        <w:t xml:space="preserve">King Conservation District Advisory Committee, </w:t>
      </w:r>
      <w:r w:rsidR="003A6F89">
        <w:rPr>
          <w:rFonts w:ascii="Arial" w:hAnsi="Arial" w:cs="Arial"/>
        </w:rPr>
        <w:t>Ms. Martelly</w:t>
      </w:r>
      <w:r w:rsidR="00AD08A8">
        <w:rPr>
          <w:rFonts w:ascii="Arial" w:hAnsi="Arial" w:cs="Arial"/>
        </w:rPr>
        <w:t xml:space="preserve"> also serve</w:t>
      </w:r>
      <w:r w:rsidR="00DE39F4">
        <w:rPr>
          <w:rFonts w:ascii="Arial" w:hAnsi="Arial" w:cs="Arial"/>
        </w:rPr>
        <w:t>s</w:t>
      </w:r>
      <w:r w:rsidR="00AD08A8">
        <w:rPr>
          <w:rFonts w:ascii="Arial" w:hAnsi="Arial" w:cs="Arial"/>
        </w:rPr>
        <w:t xml:space="preserve"> on the King County Flood Control District Executive Committee</w:t>
      </w:r>
      <w:r w:rsidR="00D67B8E">
        <w:rPr>
          <w:rFonts w:ascii="Arial" w:hAnsi="Arial" w:cs="Arial"/>
        </w:rPr>
        <w:t>.</w:t>
      </w:r>
      <w:r w:rsidR="003D585B" w:rsidRPr="003D585B">
        <w:rPr>
          <w:rFonts w:ascii="Arial" w:hAnsi="Arial" w:cs="Arial"/>
        </w:rPr>
        <w:t xml:space="preserve"> </w:t>
      </w:r>
      <w:r w:rsidR="003D585B">
        <w:rPr>
          <w:rFonts w:ascii="Arial" w:hAnsi="Arial" w:cs="Arial"/>
        </w:rPr>
        <w:t>She resides in District 5.</w:t>
      </w:r>
    </w:p>
    <w:p w14:paraId="22EE4ADF" w14:textId="2ABB1DB6" w:rsidR="00D87EEF" w:rsidRDefault="00D87EEF" w:rsidP="007155BD">
      <w:pPr>
        <w:jc w:val="both"/>
        <w:rPr>
          <w:rFonts w:ascii="Arial" w:hAnsi="Arial" w:cs="Arial"/>
          <w:smallCaps/>
          <w:szCs w:val="24"/>
        </w:rPr>
      </w:pPr>
    </w:p>
    <w:p w14:paraId="48BD2549" w14:textId="6A33889F" w:rsidR="00264BE1" w:rsidRDefault="00264BE1" w:rsidP="007155BD">
      <w:pPr>
        <w:jc w:val="both"/>
        <w:rPr>
          <w:rFonts w:ascii="Arial" w:hAnsi="Arial" w:cs="Arial"/>
          <w:b/>
          <w:smallCaps/>
          <w:szCs w:val="24"/>
          <w:u w:val="single"/>
        </w:rPr>
      </w:pPr>
      <w:r>
        <w:rPr>
          <w:rFonts w:ascii="Arial" w:hAnsi="Arial" w:cs="Arial"/>
          <w:b/>
          <w:smallCaps/>
          <w:szCs w:val="24"/>
          <w:u w:val="single"/>
        </w:rPr>
        <w:t>ANALYSIS</w:t>
      </w:r>
    </w:p>
    <w:p w14:paraId="28F60EEE" w14:textId="77777777" w:rsidR="009A6CEC" w:rsidRDefault="009A6CEC" w:rsidP="009A6CEC">
      <w:pPr>
        <w:jc w:val="both"/>
        <w:rPr>
          <w:rFonts w:ascii="Arial" w:hAnsi="Arial" w:cs="Arial"/>
        </w:rPr>
      </w:pPr>
    </w:p>
    <w:p w14:paraId="30DEC9B4" w14:textId="60B03396" w:rsidR="009A6CEC" w:rsidRDefault="009A6CEC" w:rsidP="009A6CEC">
      <w:pPr>
        <w:jc w:val="both"/>
        <w:rPr>
          <w:rFonts w:ascii="Arial" w:hAnsi="Arial" w:cs="Arial"/>
          <w:b/>
          <w:u w:val="single"/>
        </w:rPr>
      </w:pPr>
      <w:r>
        <w:rPr>
          <w:rFonts w:ascii="Arial" w:hAnsi="Arial" w:cs="Arial"/>
        </w:rPr>
        <w:t xml:space="preserve">This appointment is consistent with the requirements </w:t>
      </w:r>
      <w:r w:rsidR="00A36213">
        <w:rPr>
          <w:rFonts w:ascii="Arial" w:hAnsi="Arial" w:cs="Arial"/>
        </w:rPr>
        <w:t xml:space="preserve">in the KCD interlocal agreement, which states that the member must be </w:t>
      </w:r>
      <w:r w:rsidR="00004222">
        <w:rPr>
          <w:rFonts w:ascii="Arial" w:hAnsi="Arial" w:cs="Arial"/>
        </w:rPr>
        <w:t>a "</w:t>
      </w:r>
      <w:r w:rsidR="00004222" w:rsidRPr="00004222">
        <w:rPr>
          <w:rFonts w:ascii="Arial" w:hAnsi="Arial" w:cs="Arial"/>
        </w:rPr>
        <w:t>representative of a governmental or non-governmental organization that specially promotes equity and social justice</w:t>
      </w:r>
      <w:r w:rsidR="00004222">
        <w:rPr>
          <w:rFonts w:ascii="Arial" w:hAnsi="Arial" w:cs="Arial"/>
        </w:rPr>
        <w:t xml:space="preserve">." </w:t>
      </w:r>
    </w:p>
    <w:p w14:paraId="48BD254C" w14:textId="77777777" w:rsidR="00971E55" w:rsidRPr="00C87867" w:rsidRDefault="00971E55" w:rsidP="007155BD">
      <w:pPr>
        <w:jc w:val="both"/>
        <w:rPr>
          <w:rFonts w:ascii="Arial" w:hAnsi="Arial" w:cs="Arial"/>
          <w:szCs w:val="24"/>
          <w:highlight w:val="yellow"/>
        </w:rPr>
      </w:pPr>
    </w:p>
    <w:p w14:paraId="48BD254D" w14:textId="6DB19FB7" w:rsidR="00FB2803" w:rsidRPr="00FB074C" w:rsidRDefault="00897F9A" w:rsidP="00FB074C">
      <w:pPr>
        <w:jc w:val="both"/>
        <w:rPr>
          <w:rFonts w:ascii="Arial" w:hAnsi="Arial" w:cs="Arial"/>
          <w:spacing w:val="-2"/>
          <w:szCs w:val="24"/>
        </w:rPr>
      </w:pPr>
      <w:r w:rsidRPr="00B759CC">
        <w:rPr>
          <w:rFonts w:ascii="Arial" w:hAnsi="Arial" w:cs="Arial"/>
          <w:spacing w:val="-2"/>
          <w:szCs w:val="24"/>
        </w:rPr>
        <w:t xml:space="preserve">Staff has not identified any issues with </w:t>
      </w:r>
      <w:r w:rsidR="00D87EEF">
        <w:rPr>
          <w:rFonts w:ascii="Arial" w:hAnsi="Arial" w:cs="Arial"/>
          <w:spacing w:val="-2"/>
          <w:szCs w:val="24"/>
        </w:rPr>
        <w:t>the</w:t>
      </w:r>
      <w:r w:rsidRPr="00B759CC">
        <w:rPr>
          <w:rFonts w:ascii="Arial" w:hAnsi="Arial" w:cs="Arial"/>
          <w:spacing w:val="-2"/>
          <w:szCs w:val="24"/>
        </w:rPr>
        <w:t xml:space="preserve"> proposed appointment. </w:t>
      </w:r>
      <w:r w:rsidR="00D87EEF">
        <w:rPr>
          <w:rFonts w:ascii="Arial" w:hAnsi="Arial" w:cs="Arial"/>
          <w:spacing w:val="-2"/>
          <w:szCs w:val="24"/>
        </w:rPr>
        <w:t>It</w:t>
      </w:r>
      <w:r w:rsidR="00622006" w:rsidRPr="00B759CC">
        <w:rPr>
          <w:rFonts w:ascii="Arial" w:hAnsi="Arial" w:cs="Arial"/>
          <w:spacing w:val="-2"/>
          <w:szCs w:val="24"/>
        </w:rPr>
        <w:t xml:space="preserve"> appear</w:t>
      </w:r>
      <w:r w:rsidR="00D87EEF">
        <w:rPr>
          <w:rFonts w:ascii="Arial" w:hAnsi="Arial" w:cs="Arial"/>
          <w:spacing w:val="-2"/>
          <w:szCs w:val="24"/>
        </w:rPr>
        <w:t>s</w:t>
      </w:r>
      <w:r w:rsidR="007E1A9C" w:rsidRPr="00B759CC">
        <w:rPr>
          <w:rFonts w:ascii="Arial" w:hAnsi="Arial" w:cs="Arial"/>
          <w:spacing w:val="-2"/>
          <w:szCs w:val="24"/>
        </w:rPr>
        <w:t xml:space="preserve"> to be consistent with the requirements of </w:t>
      </w:r>
      <w:r w:rsidR="007E64DC">
        <w:rPr>
          <w:rFonts w:ascii="Arial" w:hAnsi="Arial" w:cs="Arial"/>
          <w:spacing w:val="-2"/>
          <w:szCs w:val="24"/>
        </w:rPr>
        <w:t xml:space="preserve">the </w:t>
      </w:r>
      <w:r w:rsidR="003A68B1" w:rsidRPr="003A68B1">
        <w:rPr>
          <w:rFonts w:ascii="Arial" w:hAnsi="Arial" w:cs="Arial"/>
          <w:spacing w:val="-2"/>
          <w:szCs w:val="24"/>
        </w:rPr>
        <w:t>Interlocal Agreement Between King County and the King Conservation District</w:t>
      </w:r>
    </w:p>
    <w:p w14:paraId="48BD254E" w14:textId="77777777" w:rsidR="00FB2803" w:rsidRPr="00FB074C" w:rsidRDefault="00FB2803" w:rsidP="00FB074C">
      <w:pPr>
        <w:jc w:val="both"/>
        <w:rPr>
          <w:rFonts w:ascii="Arial" w:hAnsi="Arial" w:cs="Arial"/>
          <w:spacing w:val="-2"/>
          <w:szCs w:val="24"/>
        </w:rPr>
      </w:pPr>
    </w:p>
    <w:p w14:paraId="373F6FD0" w14:textId="77777777" w:rsidR="00D87EEF" w:rsidRDefault="00D87EEF" w:rsidP="007155BD">
      <w:pPr>
        <w:pStyle w:val="BodyText"/>
        <w:jc w:val="both"/>
        <w:rPr>
          <w:rFonts w:ascii="Arial" w:hAnsi="Arial" w:cs="Arial"/>
          <w:b/>
          <w:i w:val="0"/>
          <w:szCs w:val="24"/>
          <w:u w:val="single"/>
        </w:rPr>
      </w:pPr>
    </w:p>
    <w:p w14:paraId="48BD254F" w14:textId="708B9E29" w:rsidR="00EE00F3" w:rsidRPr="001C4B19" w:rsidRDefault="00293D02" w:rsidP="007155BD">
      <w:pPr>
        <w:pStyle w:val="BodyText"/>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7155BD">
      <w:pPr>
        <w:pStyle w:val="BodyText"/>
        <w:jc w:val="both"/>
        <w:rPr>
          <w:rFonts w:ascii="Arial" w:hAnsi="Arial" w:cs="Arial"/>
          <w:i w:val="0"/>
          <w:szCs w:val="24"/>
        </w:rPr>
      </w:pPr>
    </w:p>
    <w:p w14:paraId="48BD2551" w14:textId="09291389" w:rsidR="00264B66" w:rsidRDefault="00C521D8" w:rsidP="00971E55">
      <w:pPr>
        <w:pStyle w:val="ListParagraph0"/>
        <w:numPr>
          <w:ilvl w:val="0"/>
          <w:numId w:val="43"/>
        </w:numPr>
        <w:spacing w:line="240" w:lineRule="auto"/>
        <w:rPr>
          <w:rFonts w:ascii="Arial" w:hAnsi="Arial" w:cs="Arial"/>
        </w:rPr>
      </w:pPr>
      <w:r w:rsidRPr="00264B66">
        <w:rPr>
          <w:rFonts w:ascii="Arial" w:hAnsi="Arial" w:cs="Arial"/>
        </w:rPr>
        <w:t xml:space="preserve">Proposed </w:t>
      </w:r>
      <w:r w:rsidR="003F2CE8" w:rsidRPr="00264B66">
        <w:rPr>
          <w:rFonts w:ascii="Arial" w:hAnsi="Arial" w:cs="Arial"/>
        </w:rPr>
        <w:t xml:space="preserve">Motion </w:t>
      </w:r>
      <w:r w:rsidR="00622006">
        <w:rPr>
          <w:rFonts w:ascii="Arial" w:hAnsi="Arial" w:cs="Arial"/>
        </w:rPr>
        <w:t>20</w:t>
      </w:r>
      <w:r w:rsidR="003A6F89">
        <w:rPr>
          <w:rFonts w:ascii="Arial" w:hAnsi="Arial" w:cs="Arial"/>
        </w:rPr>
        <w:t>21</w:t>
      </w:r>
      <w:r w:rsidR="00622006">
        <w:rPr>
          <w:rFonts w:ascii="Arial" w:hAnsi="Arial" w:cs="Arial"/>
        </w:rPr>
        <w:t>-</w:t>
      </w:r>
      <w:r w:rsidR="003A6F89">
        <w:rPr>
          <w:rFonts w:ascii="Arial" w:hAnsi="Arial" w:cs="Arial"/>
        </w:rPr>
        <w:t>0037</w:t>
      </w:r>
    </w:p>
    <w:p w14:paraId="48BD2552" w14:textId="496044DD" w:rsidR="007E64DC" w:rsidRDefault="000D01AF" w:rsidP="007E64DC">
      <w:pPr>
        <w:pStyle w:val="ListParagraph0"/>
        <w:numPr>
          <w:ilvl w:val="0"/>
          <w:numId w:val="43"/>
        </w:numPr>
        <w:spacing w:line="240" w:lineRule="auto"/>
        <w:rPr>
          <w:rFonts w:ascii="Arial" w:hAnsi="Arial" w:cs="Arial"/>
        </w:rPr>
      </w:pPr>
      <w:r>
        <w:rPr>
          <w:rFonts w:ascii="Arial" w:hAnsi="Arial" w:cs="Arial"/>
        </w:rPr>
        <w:t>Transmittal Letter</w:t>
      </w:r>
    </w:p>
    <w:p w14:paraId="0D3EA71B" w14:textId="79B0775B" w:rsidR="000D01AF" w:rsidRDefault="000D01AF" w:rsidP="009A6CEC">
      <w:pPr>
        <w:rPr>
          <w:rFonts w:ascii="Arial" w:hAnsi="Arial" w:cs="Arial"/>
        </w:rPr>
      </w:pPr>
    </w:p>
    <w:p w14:paraId="01DFE815" w14:textId="77777777" w:rsidR="009A6CEC" w:rsidRPr="009A6CEC" w:rsidRDefault="009A6CEC" w:rsidP="009A6CEC">
      <w:pPr>
        <w:rPr>
          <w:rFonts w:ascii="Arial" w:hAnsi="Arial" w:cs="Arial"/>
        </w:rPr>
      </w:pPr>
    </w:p>
    <w:sectPr w:rsidR="009A6CEC" w:rsidRPr="009A6CE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1770" w14:textId="77777777" w:rsidR="009E4952" w:rsidRDefault="009E4952">
      <w:r>
        <w:separator/>
      </w:r>
    </w:p>
  </w:endnote>
  <w:endnote w:type="continuationSeparator" w:id="0">
    <w:p w14:paraId="27E10B63" w14:textId="77777777" w:rsidR="009E4952" w:rsidRDefault="009E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3BBB4" w14:textId="77777777" w:rsidR="009E4952" w:rsidRDefault="009E4952">
      <w:r>
        <w:separator/>
      </w:r>
    </w:p>
  </w:footnote>
  <w:footnote w:type="continuationSeparator" w:id="0">
    <w:p w14:paraId="1DA191FB" w14:textId="77777777" w:rsidR="009E4952" w:rsidRDefault="009E4952">
      <w:r>
        <w:continuationSeparator/>
      </w:r>
    </w:p>
  </w:footnote>
  <w:footnote w:id="1">
    <w:p w14:paraId="17CF7A98" w14:textId="77777777" w:rsidR="0067648A" w:rsidRPr="00931B58" w:rsidRDefault="0067648A" w:rsidP="0067648A">
      <w:pPr>
        <w:pStyle w:val="Footer"/>
        <w:rPr>
          <w:rStyle w:val="FootnoteReference"/>
          <w:rFonts w:cs="Arial"/>
          <w:sz w:val="20"/>
        </w:rPr>
      </w:pPr>
      <w:r w:rsidRPr="00931B58">
        <w:rPr>
          <w:rStyle w:val="FootnoteReference"/>
          <w:rFonts w:cs="Arial"/>
          <w:sz w:val="20"/>
        </w:rPr>
        <w:footnoteRef/>
      </w:r>
      <w:r w:rsidRPr="00931B58">
        <w:rPr>
          <w:rStyle w:val="FootnoteReference"/>
          <w:rFonts w:cs="Arial"/>
          <w:sz w:val="20"/>
        </w:rPr>
        <w:t xml:space="preserve"> </w:t>
      </w:r>
      <w:r w:rsidRPr="00931B58">
        <w:rPr>
          <w:rStyle w:val="FootnoteReference"/>
          <w:rFonts w:cs="Arial"/>
          <w:sz w:val="20"/>
          <w:vertAlign w:val="baseline"/>
        </w:rPr>
        <w:t>Chapter 89.08 RCW Conservation Districts</w:t>
      </w:r>
    </w:p>
  </w:footnote>
  <w:footnote w:id="2">
    <w:p w14:paraId="0D9ECC19" w14:textId="77777777" w:rsidR="0067648A" w:rsidRPr="00931B58" w:rsidRDefault="0067648A" w:rsidP="0067648A">
      <w:pPr>
        <w:pStyle w:val="FootnoteText"/>
      </w:pPr>
      <w:r w:rsidRPr="00931B58">
        <w:rPr>
          <w:rStyle w:val="FootnoteReference"/>
          <w:rFonts w:cs="Arial"/>
        </w:rPr>
        <w:footnoteRef/>
      </w:r>
      <w:r w:rsidRPr="00931B58">
        <w:rPr>
          <w:rFonts w:cs="Arial"/>
        </w:rPr>
        <w:t xml:space="preserve"> </w:t>
      </w:r>
      <w:r>
        <w:rPr>
          <w:rFonts w:cs="Arial"/>
        </w:rPr>
        <w:t>The Cities of Enumclaw, Federal Way, Milton, Pacific and Skykomish are excluded from the KCD's service area.</w:t>
      </w:r>
    </w:p>
  </w:footnote>
  <w:footnote w:id="3">
    <w:p w14:paraId="20089B5F" w14:textId="77777777" w:rsidR="0067648A" w:rsidRDefault="0067648A" w:rsidP="0067648A">
      <w:pPr>
        <w:pStyle w:val="FootnoteText"/>
      </w:pPr>
      <w:r>
        <w:rPr>
          <w:rStyle w:val="FootnoteReference"/>
        </w:rPr>
        <w:footnoteRef/>
      </w:r>
      <w:r>
        <w:t xml:space="preserve"> The information on the Board of Supervisors, including current membership, can be found at </w:t>
      </w:r>
      <w:hyperlink r:id="rId1" w:history="1">
        <w:r w:rsidRPr="00A73935">
          <w:rPr>
            <w:rStyle w:val="Hyperlink"/>
            <w:color w:val="auto"/>
          </w:rPr>
          <w:t>http://kingcd.org/about/board-of-supervisors/</w:t>
        </w:r>
      </w:hyperlink>
    </w:p>
  </w:footnote>
  <w:footnote w:id="4">
    <w:p w14:paraId="0D331C5D" w14:textId="70D42C40" w:rsidR="007D1549" w:rsidRDefault="007D1549">
      <w:pPr>
        <w:pStyle w:val="FootnoteText"/>
      </w:pPr>
      <w:r>
        <w:rPr>
          <w:rStyle w:val="FootnoteReference"/>
        </w:rPr>
        <w:footnoteRef/>
      </w:r>
      <w:r>
        <w:t xml:space="preserve"> Attachment A to </w:t>
      </w:r>
      <w:r w:rsidR="003E675C">
        <w:t>Ordinance 19032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8BD255E" w14:textId="1B9E4FC0" w:rsidR="00C75025" w:rsidRPr="004A1D48" w:rsidRDefault="005F325A" w:rsidP="00806B09">
    <w:pPr>
      <w:jc w:val="center"/>
      <w:rPr>
        <w:rFonts w:ascii="Verdana" w:hAnsi="Verdana"/>
        <w:b/>
        <w:sz w:val="28"/>
        <w:szCs w:val="28"/>
      </w:rPr>
    </w:pPr>
    <w:r>
      <w:rPr>
        <w:rFonts w:ascii="Verdana" w:hAnsi="Verdana"/>
        <w:b/>
        <w:sz w:val="28"/>
        <w:szCs w:val="28"/>
      </w:rPr>
      <w:t>Mobility and Environment</w:t>
    </w:r>
    <w:r w:rsidR="00B5280D">
      <w:rPr>
        <w:rFonts w:ascii="Verdana" w:hAnsi="Verdana"/>
        <w:b/>
        <w:sz w:val="28"/>
        <w:szCs w:val="28"/>
      </w:rPr>
      <w:t xml:space="preserve"> </w:t>
    </w:r>
    <w:r w:rsidR="00806B09">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494968"/>
    <w:multiLevelType w:val="hybridMultilevel"/>
    <w:tmpl w:val="B1B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4DEA"/>
    <w:multiLevelType w:val="hybridMultilevel"/>
    <w:tmpl w:val="904C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D50EF"/>
    <w:multiLevelType w:val="hybridMultilevel"/>
    <w:tmpl w:val="3AB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1"/>
  </w:num>
  <w:num w:numId="3">
    <w:abstractNumId w:val="13"/>
  </w:num>
  <w:num w:numId="4">
    <w:abstractNumId w:val="44"/>
  </w:num>
  <w:num w:numId="5">
    <w:abstractNumId w:val="41"/>
  </w:num>
  <w:num w:numId="6">
    <w:abstractNumId w:val="14"/>
  </w:num>
  <w:num w:numId="7">
    <w:abstractNumId w:val="42"/>
  </w:num>
  <w:num w:numId="8">
    <w:abstractNumId w:val="16"/>
  </w:num>
  <w:num w:numId="9">
    <w:abstractNumId w:val="4"/>
  </w:num>
  <w:num w:numId="10">
    <w:abstractNumId w:val="43"/>
  </w:num>
  <w:num w:numId="11">
    <w:abstractNumId w:val="3"/>
  </w:num>
  <w:num w:numId="12">
    <w:abstractNumId w:val="19"/>
  </w:num>
  <w:num w:numId="13">
    <w:abstractNumId w:val="22"/>
  </w:num>
  <w:num w:numId="14">
    <w:abstractNumId w:val="18"/>
  </w:num>
  <w:num w:numId="15">
    <w:abstractNumId w:val="24"/>
  </w:num>
  <w:num w:numId="16">
    <w:abstractNumId w:val="17"/>
  </w:num>
  <w:num w:numId="17">
    <w:abstractNumId w:val="36"/>
  </w:num>
  <w:num w:numId="18">
    <w:abstractNumId w:val="23"/>
  </w:num>
  <w:num w:numId="19">
    <w:abstractNumId w:val="32"/>
  </w:num>
  <w:num w:numId="20">
    <w:abstractNumId w:val="26"/>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1"/>
  </w:num>
  <w:num w:numId="28">
    <w:abstractNumId w:val="11"/>
  </w:num>
  <w:num w:numId="29">
    <w:abstractNumId w:val="28"/>
  </w:num>
  <w:num w:numId="30">
    <w:abstractNumId w:val="2"/>
  </w:num>
  <w:num w:numId="31">
    <w:abstractNumId w:val="35"/>
  </w:num>
  <w:num w:numId="32">
    <w:abstractNumId w:val="37"/>
  </w:num>
  <w:num w:numId="33">
    <w:abstractNumId w:val="15"/>
  </w:num>
  <w:num w:numId="34">
    <w:abstractNumId w:val="12"/>
  </w:num>
  <w:num w:numId="35">
    <w:abstractNumId w:val="8"/>
  </w:num>
  <w:num w:numId="36">
    <w:abstractNumId w:val="27"/>
  </w:num>
  <w:num w:numId="37">
    <w:abstractNumId w:val="38"/>
  </w:num>
  <w:num w:numId="38">
    <w:abstractNumId w:val="20"/>
  </w:num>
  <w:num w:numId="39">
    <w:abstractNumId w:val="33"/>
  </w:num>
  <w:num w:numId="40">
    <w:abstractNumId w:val="30"/>
  </w:num>
  <w:num w:numId="41">
    <w:abstractNumId w:val="39"/>
  </w:num>
  <w:num w:numId="42">
    <w:abstractNumId w:val="45"/>
  </w:num>
  <w:num w:numId="43">
    <w:abstractNumId w:val="0"/>
  </w:num>
  <w:num w:numId="44">
    <w:abstractNumId w:val="25"/>
  </w:num>
  <w:num w:numId="45">
    <w:abstractNumId w:val="29"/>
  </w:num>
  <w:num w:numId="4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222"/>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42F4"/>
    <w:rsid w:val="0002551E"/>
    <w:rsid w:val="0002555E"/>
    <w:rsid w:val="000311D8"/>
    <w:rsid w:val="000315B2"/>
    <w:rsid w:val="00031E7D"/>
    <w:rsid w:val="0003207F"/>
    <w:rsid w:val="000321D8"/>
    <w:rsid w:val="000333D7"/>
    <w:rsid w:val="000333DA"/>
    <w:rsid w:val="000351B5"/>
    <w:rsid w:val="0004549A"/>
    <w:rsid w:val="00046824"/>
    <w:rsid w:val="000470FF"/>
    <w:rsid w:val="00051CE7"/>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650"/>
    <w:rsid w:val="000A714D"/>
    <w:rsid w:val="000A73BE"/>
    <w:rsid w:val="000A78D8"/>
    <w:rsid w:val="000A7CCC"/>
    <w:rsid w:val="000A7E01"/>
    <w:rsid w:val="000B0291"/>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D01AF"/>
    <w:rsid w:val="000D077F"/>
    <w:rsid w:val="000D097E"/>
    <w:rsid w:val="000D0F7A"/>
    <w:rsid w:val="000D4A15"/>
    <w:rsid w:val="000D5202"/>
    <w:rsid w:val="000D6835"/>
    <w:rsid w:val="000D6C72"/>
    <w:rsid w:val="000E0684"/>
    <w:rsid w:val="000E1BAB"/>
    <w:rsid w:val="000E1CD3"/>
    <w:rsid w:val="000E4781"/>
    <w:rsid w:val="000E7EFC"/>
    <w:rsid w:val="000F29F5"/>
    <w:rsid w:val="000F33D3"/>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58BA"/>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408"/>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14"/>
    <w:rsid w:val="00243C8C"/>
    <w:rsid w:val="00243CB5"/>
    <w:rsid w:val="002443A8"/>
    <w:rsid w:val="00245E30"/>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66"/>
    <w:rsid w:val="00264BE1"/>
    <w:rsid w:val="00265D03"/>
    <w:rsid w:val="00265EB7"/>
    <w:rsid w:val="00270412"/>
    <w:rsid w:val="00270739"/>
    <w:rsid w:val="002720F5"/>
    <w:rsid w:val="00272475"/>
    <w:rsid w:val="00275B58"/>
    <w:rsid w:val="00276EE4"/>
    <w:rsid w:val="00276FDA"/>
    <w:rsid w:val="0028252E"/>
    <w:rsid w:val="00283483"/>
    <w:rsid w:val="00283B58"/>
    <w:rsid w:val="0028410A"/>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4E75"/>
    <w:rsid w:val="0030553B"/>
    <w:rsid w:val="00306680"/>
    <w:rsid w:val="00307D40"/>
    <w:rsid w:val="003106EC"/>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68B1"/>
    <w:rsid w:val="003A6F89"/>
    <w:rsid w:val="003B0446"/>
    <w:rsid w:val="003B09C1"/>
    <w:rsid w:val="003B184F"/>
    <w:rsid w:val="003B1B3D"/>
    <w:rsid w:val="003B2D4C"/>
    <w:rsid w:val="003B3318"/>
    <w:rsid w:val="003B3572"/>
    <w:rsid w:val="003B4653"/>
    <w:rsid w:val="003B52A7"/>
    <w:rsid w:val="003C027F"/>
    <w:rsid w:val="003C31C2"/>
    <w:rsid w:val="003C3AE8"/>
    <w:rsid w:val="003C466E"/>
    <w:rsid w:val="003C6B62"/>
    <w:rsid w:val="003C7596"/>
    <w:rsid w:val="003C78B5"/>
    <w:rsid w:val="003D06D2"/>
    <w:rsid w:val="003D24A2"/>
    <w:rsid w:val="003D3E56"/>
    <w:rsid w:val="003D585B"/>
    <w:rsid w:val="003D7347"/>
    <w:rsid w:val="003E0A75"/>
    <w:rsid w:val="003E2957"/>
    <w:rsid w:val="003E32E3"/>
    <w:rsid w:val="003E52FC"/>
    <w:rsid w:val="003E54B1"/>
    <w:rsid w:val="003E675C"/>
    <w:rsid w:val="003F252B"/>
    <w:rsid w:val="003F2CE8"/>
    <w:rsid w:val="003F3805"/>
    <w:rsid w:val="003F635B"/>
    <w:rsid w:val="003F6967"/>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505F"/>
    <w:rsid w:val="00546103"/>
    <w:rsid w:val="005461D9"/>
    <w:rsid w:val="0054685E"/>
    <w:rsid w:val="00547A2C"/>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2D36"/>
    <w:rsid w:val="00583A0C"/>
    <w:rsid w:val="005878CE"/>
    <w:rsid w:val="00590A54"/>
    <w:rsid w:val="00590C7D"/>
    <w:rsid w:val="00592A33"/>
    <w:rsid w:val="00596ACA"/>
    <w:rsid w:val="005A114C"/>
    <w:rsid w:val="005A1377"/>
    <w:rsid w:val="005A2AE5"/>
    <w:rsid w:val="005A2BC9"/>
    <w:rsid w:val="005A3FD9"/>
    <w:rsid w:val="005A4155"/>
    <w:rsid w:val="005A5CC1"/>
    <w:rsid w:val="005A75B9"/>
    <w:rsid w:val="005A7B2A"/>
    <w:rsid w:val="005A7E12"/>
    <w:rsid w:val="005B0541"/>
    <w:rsid w:val="005B0FD8"/>
    <w:rsid w:val="005B7D1A"/>
    <w:rsid w:val="005C44C6"/>
    <w:rsid w:val="005C4BCC"/>
    <w:rsid w:val="005C624B"/>
    <w:rsid w:val="005D056C"/>
    <w:rsid w:val="005E440F"/>
    <w:rsid w:val="005E59DE"/>
    <w:rsid w:val="005E611A"/>
    <w:rsid w:val="005E7CF0"/>
    <w:rsid w:val="005F27C6"/>
    <w:rsid w:val="005F2888"/>
    <w:rsid w:val="005F3150"/>
    <w:rsid w:val="005F325A"/>
    <w:rsid w:val="005F3567"/>
    <w:rsid w:val="005F4BDA"/>
    <w:rsid w:val="005F4EAE"/>
    <w:rsid w:val="005F5668"/>
    <w:rsid w:val="005F6FD5"/>
    <w:rsid w:val="005F720B"/>
    <w:rsid w:val="005F7A5A"/>
    <w:rsid w:val="00600CE0"/>
    <w:rsid w:val="006019D3"/>
    <w:rsid w:val="006020BC"/>
    <w:rsid w:val="006024DB"/>
    <w:rsid w:val="00604FAF"/>
    <w:rsid w:val="00604FCB"/>
    <w:rsid w:val="006054BE"/>
    <w:rsid w:val="0060582F"/>
    <w:rsid w:val="006059FB"/>
    <w:rsid w:val="00605B3B"/>
    <w:rsid w:val="00606970"/>
    <w:rsid w:val="00607026"/>
    <w:rsid w:val="00610EE1"/>
    <w:rsid w:val="006131AB"/>
    <w:rsid w:val="00615547"/>
    <w:rsid w:val="00616C01"/>
    <w:rsid w:val="006201B7"/>
    <w:rsid w:val="0062055D"/>
    <w:rsid w:val="00622006"/>
    <w:rsid w:val="00623245"/>
    <w:rsid w:val="006233C8"/>
    <w:rsid w:val="00623E0D"/>
    <w:rsid w:val="00626066"/>
    <w:rsid w:val="006270DE"/>
    <w:rsid w:val="006315D7"/>
    <w:rsid w:val="006317CD"/>
    <w:rsid w:val="0063186B"/>
    <w:rsid w:val="00632319"/>
    <w:rsid w:val="00632ED8"/>
    <w:rsid w:val="00634BC6"/>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48A"/>
    <w:rsid w:val="006767E7"/>
    <w:rsid w:val="00683A2D"/>
    <w:rsid w:val="00684471"/>
    <w:rsid w:val="00686542"/>
    <w:rsid w:val="00686A7F"/>
    <w:rsid w:val="0068772E"/>
    <w:rsid w:val="00687973"/>
    <w:rsid w:val="0069013F"/>
    <w:rsid w:val="00692925"/>
    <w:rsid w:val="00692F34"/>
    <w:rsid w:val="00695212"/>
    <w:rsid w:val="0069583B"/>
    <w:rsid w:val="00696759"/>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3E3"/>
    <w:rsid w:val="00711A85"/>
    <w:rsid w:val="00711DBF"/>
    <w:rsid w:val="007155BD"/>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7A0"/>
    <w:rsid w:val="00765EB5"/>
    <w:rsid w:val="00767B3E"/>
    <w:rsid w:val="00771486"/>
    <w:rsid w:val="00772135"/>
    <w:rsid w:val="00772261"/>
    <w:rsid w:val="00773139"/>
    <w:rsid w:val="00773149"/>
    <w:rsid w:val="0077439F"/>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42AF"/>
    <w:rsid w:val="007A4D35"/>
    <w:rsid w:val="007B076A"/>
    <w:rsid w:val="007B1136"/>
    <w:rsid w:val="007B3A44"/>
    <w:rsid w:val="007B4108"/>
    <w:rsid w:val="007B5ED6"/>
    <w:rsid w:val="007B63B1"/>
    <w:rsid w:val="007B688B"/>
    <w:rsid w:val="007B76B3"/>
    <w:rsid w:val="007C20EE"/>
    <w:rsid w:val="007C6843"/>
    <w:rsid w:val="007C7BDF"/>
    <w:rsid w:val="007D0140"/>
    <w:rsid w:val="007D1549"/>
    <w:rsid w:val="007D178B"/>
    <w:rsid w:val="007D17ED"/>
    <w:rsid w:val="007D2C57"/>
    <w:rsid w:val="007D72EC"/>
    <w:rsid w:val="007D78E8"/>
    <w:rsid w:val="007D7D5A"/>
    <w:rsid w:val="007E1A9C"/>
    <w:rsid w:val="007E3231"/>
    <w:rsid w:val="007E64DC"/>
    <w:rsid w:val="007F0F9A"/>
    <w:rsid w:val="007F2EFD"/>
    <w:rsid w:val="007F566F"/>
    <w:rsid w:val="0080188E"/>
    <w:rsid w:val="008028FF"/>
    <w:rsid w:val="008029E9"/>
    <w:rsid w:val="00803ADB"/>
    <w:rsid w:val="0080431A"/>
    <w:rsid w:val="0080466D"/>
    <w:rsid w:val="008054C0"/>
    <w:rsid w:val="00806B09"/>
    <w:rsid w:val="00806E8B"/>
    <w:rsid w:val="0081445B"/>
    <w:rsid w:val="00816456"/>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E00"/>
    <w:rsid w:val="008327CE"/>
    <w:rsid w:val="00833D81"/>
    <w:rsid w:val="0083560B"/>
    <w:rsid w:val="00836694"/>
    <w:rsid w:val="008376FD"/>
    <w:rsid w:val="008444FD"/>
    <w:rsid w:val="008455FA"/>
    <w:rsid w:val="0084565D"/>
    <w:rsid w:val="008462F0"/>
    <w:rsid w:val="00846649"/>
    <w:rsid w:val="00855067"/>
    <w:rsid w:val="00855EED"/>
    <w:rsid w:val="00860271"/>
    <w:rsid w:val="00861A3D"/>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F9A"/>
    <w:rsid w:val="008A1766"/>
    <w:rsid w:val="008A2B57"/>
    <w:rsid w:val="008A5B27"/>
    <w:rsid w:val="008A706A"/>
    <w:rsid w:val="008B2F4B"/>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16F"/>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1E55"/>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A6CEC"/>
    <w:rsid w:val="009B0304"/>
    <w:rsid w:val="009B0F66"/>
    <w:rsid w:val="009B17E9"/>
    <w:rsid w:val="009B29D4"/>
    <w:rsid w:val="009B2F8B"/>
    <w:rsid w:val="009B3570"/>
    <w:rsid w:val="009B3672"/>
    <w:rsid w:val="009B4DBC"/>
    <w:rsid w:val="009B50B9"/>
    <w:rsid w:val="009B56EA"/>
    <w:rsid w:val="009B65F0"/>
    <w:rsid w:val="009B6861"/>
    <w:rsid w:val="009B6A53"/>
    <w:rsid w:val="009B739D"/>
    <w:rsid w:val="009C050D"/>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4952"/>
    <w:rsid w:val="009E652E"/>
    <w:rsid w:val="009F356D"/>
    <w:rsid w:val="009F5577"/>
    <w:rsid w:val="00A00314"/>
    <w:rsid w:val="00A0380E"/>
    <w:rsid w:val="00A06458"/>
    <w:rsid w:val="00A06776"/>
    <w:rsid w:val="00A07959"/>
    <w:rsid w:val="00A124BC"/>
    <w:rsid w:val="00A13877"/>
    <w:rsid w:val="00A15161"/>
    <w:rsid w:val="00A1689C"/>
    <w:rsid w:val="00A16B88"/>
    <w:rsid w:val="00A20459"/>
    <w:rsid w:val="00A21507"/>
    <w:rsid w:val="00A23355"/>
    <w:rsid w:val="00A25BEF"/>
    <w:rsid w:val="00A25DEB"/>
    <w:rsid w:val="00A26B99"/>
    <w:rsid w:val="00A30A51"/>
    <w:rsid w:val="00A3101A"/>
    <w:rsid w:val="00A3188A"/>
    <w:rsid w:val="00A31CF0"/>
    <w:rsid w:val="00A320D2"/>
    <w:rsid w:val="00A32FF8"/>
    <w:rsid w:val="00A34277"/>
    <w:rsid w:val="00A347A7"/>
    <w:rsid w:val="00A35E0F"/>
    <w:rsid w:val="00A36213"/>
    <w:rsid w:val="00A3643F"/>
    <w:rsid w:val="00A4019D"/>
    <w:rsid w:val="00A40E9F"/>
    <w:rsid w:val="00A415A9"/>
    <w:rsid w:val="00A42F0C"/>
    <w:rsid w:val="00A4406D"/>
    <w:rsid w:val="00A442C9"/>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690E"/>
    <w:rsid w:val="00A90CF5"/>
    <w:rsid w:val="00A90FF6"/>
    <w:rsid w:val="00A914CD"/>
    <w:rsid w:val="00A93095"/>
    <w:rsid w:val="00A94108"/>
    <w:rsid w:val="00A94BB1"/>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08A8"/>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AA1"/>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80D"/>
    <w:rsid w:val="00B5298C"/>
    <w:rsid w:val="00B65EB6"/>
    <w:rsid w:val="00B66304"/>
    <w:rsid w:val="00B66FCC"/>
    <w:rsid w:val="00B701FA"/>
    <w:rsid w:val="00B709CE"/>
    <w:rsid w:val="00B71C54"/>
    <w:rsid w:val="00B71C6D"/>
    <w:rsid w:val="00B72103"/>
    <w:rsid w:val="00B7271E"/>
    <w:rsid w:val="00B72A04"/>
    <w:rsid w:val="00B7435C"/>
    <w:rsid w:val="00B743A1"/>
    <w:rsid w:val="00B759CC"/>
    <w:rsid w:val="00B76422"/>
    <w:rsid w:val="00B766D7"/>
    <w:rsid w:val="00B77981"/>
    <w:rsid w:val="00B8185B"/>
    <w:rsid w:val="00B823E4"/>
    <w:rsid w:val="00B828C3"/>
    <w:rsid w:val="00B82F0D"/>
    <w:rsid w:val="00B83DD6"/>
    <w:rsid w:val="00B84F08"/>
    <w:rsid w:val="00B850AC"/>
    <w:rsid w:val="00B85BB0"/>
    <w:rsid w:val="00B90238"/>
    <w:rsid w:val="00B943D8"/>
    <w:rsid w:val="00B94EC0"/>
    <w:rsid w:val="00B954C0"/>
    <w:rsid w:val="00B9586E"/>
    <w:rsid w:val="00B97541"/>
    <w:rsid w:val="00BA295B"/>
    <w:rsid w:val="00BA42B1"/>
    <w:rsid w:val="00BA4BF0"/>
    <w:rsid w:val="00BA7B02"/>
    <w:rsid w:val="00BB0831"/>
    <w:rsid w:val="00BB0D89"/>
    <w:rsid w:val="00BB15DD"/>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17AE4"/>
    <w:rsid w:val="00C2027E"/>
    <w:rsid w:val="00C21D20"/>
    <w:rsid w:val="00C24296"/>
    <w:rsid w:val="00C2460A"/>
    <w:rsid w:val="00C2551D"/>
    <w:rsid w:val="00C26326"/>
    <w:rsid w:val="00C26D26"/>
    <w:rsid w:val="00C27F02"/>
    <w:rsid w:val="00C30C8A"/>
    <w:rsid w:val="00C3145C"/>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867"/>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C4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4F11"/>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7B8E"/>
    <w:rsid w:val="00D706C7"/>
    <w:rsid w:val="00D70AEC"/>
    <w:rsid w:val="00D72AE4"/>
    <w:rsid w:val="00D742A4"/>
    <w:rsid w:val="00D744E8"/>
    <w:rsid w:val="00D75405"/>
    <w:rsid w:val="00D76D98"/>
    <w:rsid w:val="00D80A14"/>
    <w:rsid w:val="00D80AAF"/>
    <w:rsid w:val="00D81229"/>
    <w:rsid w:val="00D82197"/>
    <w:rsid w:val="00D83FC8"/>
    <w:rsid w:val="00D84386"/>
    <w:rsid w:val="00D848AB"/>
    <w:rsid w:val="00D87EEF"/>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39F4"/>
    <w:rsid w:val="00DE47C5"/>
    <w:rsid w:val="00DE4D3C"/>
    <w:rsid w:val="00DE63A4"/>
    <w:rsid w:val="00DE71C2"/>
    <w:rsid w:val="00DE7334"/>
    <w:rsid w:val="00DE7856"/>
    <w:rsid w:val="00DE7EB8"/>
    <w:rsid w:val="00DF020E"/>
    <w:rsid w:val="00DF132C"/>
    <w:rsid w:val="00DF4519"/>
    <w:rsid w:val="00DF5528"/>
    <w:rsid w:val="00DF58D2"/>
    <w:rsid w:val="00DF687D"/>
    <w:rsid w:val="00DF747E"/>
    <w:rsid w:val="00E003CD"/>
    <w:rsid w:val="00E0135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21EB"/>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4114"/>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1C66"/>
    <w:rsid w:val="00F230D6"/>
    <w:rsid w:val="00F23DCD"/>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34EE"/>
    <w:rsid w:val="00F94922"/>
    <w:rsid w:val="00F964B6"/>
    <w:rsid w:val="00F968C9"/>
    <w:rsid w:val="00F97CCD"/>
    <w:rsid w:val="00FA09E1"/>
    <w:rsid w:val="00FA594E"/>
    <w:rsid w:val="00FA7679"/>
    <w:rsid w:val="00FB074C"/>
    <w:rsid w:val="00FB2803"/>
    <w:rsid w:val="00FB2A39"/>
    <w:rsid w:val="00FB4D01"/>
    <w:rsid w:val="00FB500C"/>
    <w:rsid w:val="00FB574A"/>
    <w:rsid w:val="00FB66FD"/>
    <w:rsid w:val="00FB684A"/>
    <w:rsid w:val="00FC09F4"/>
    <w:rsid w:val="00FC3DA6"/>
    <w:rsid w:val="00FC654D"/>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67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ingcd.org/about/board-of-supervi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D1E2-2BE9-4174-85CE-A722F195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Krekel-Zoppi, Leah</cp:lastModifiedBy>
  <cp:revision>43</cp:revision>
  <cp:lastPrinted>2019-03-14T16:18:00Z</cp:lastPrinted>
  <dcterms:created xsi:type="dcterms:W3CDTF">2019-03-21T17:36:00Z</dcterms:created>
  <dcterms:modified xsi:type="dcterms:W3CDTF">2021-01-19T19:50:00Z</dcterms:modified>
</cp:coreProperties>
</file>