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73875843" w14:textId="77777777" w:rsidTr="00C335C5">
        <w:trPr>
          <w:trHeight w:val="890"/>
        </w:trPr>
        <w:tc>
          <w:tcPr>
            <w:tcW w:w="3227" w:type="dxa"/>
          </w:tcPr>
          <w:p w14:paraId="41A254F3" w14:textId="77777777" w:rsidR="00A1631F" w:rsidRPr="00840C1E" w:rsidRDefault="00A1631F" w:rsidP="00C335C5"/>
          <w:p w14:paraId="0BA1C220" w14:textId="77777777" w:rsidR="00A1631F" w:rsidRPr="00840C1E" w:rsidRDefault="00A1631F" w:rsidP="00C335C5"/>
          <w:p w14:paraId="57A102EA" w14:textId="23B78AD8" w:rsidR="00A1631F" w:rsidRPr="00840C1E" w:rsidRDefault="000C0A6D" w:rsidP="00C335C5">
            <w:r>
              <w:t xml:space="preserve">August </w:t>
            </w:r>
            <w:r w:rsidR="00395E85">
              <w:t>1</w:t>
            </w:r>
            <w:r w:rsidR="00FD1808">
              <w:t>4</w:t>
            </w:r>
            <w:r>
              <w:t>, 2020</w:t>
            </w:r>
          </w:p>
        </w:tc>
        <w:tc>
          <w:tcPr>
            <w:tcW w:w="1633" w:type="dxa"/>
          </w:tcPr>
          <w:p w14:paraId="56F9BB2D" w14:textId="77777777" w:rsidR="00A1631F" w:rsidRPr="00840C1E" w:rsidRDefault="00A1631F" w:rsidP="00C335C5"/>
        </w:tc>
        <w:tc>
          <w:tcPr>
            <w:tcW w:w="2345" w:type="dxa"/>
            <w:tcBorders>
              <w:right w:val="single" w:sz="4" w:space="0" w:color="auto"/>
            </w:tcBorders>
          </w:tcPr>
          <w:p w14:paraId="458E83F7"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076973AD" w14:textId="72EA74EB" w:rsidR="00A1631F" w:rsidRPr="00840C1E" w:rsidRDefault="001C4B07" w:rsidP="00C335C5">
            <w:pPr>
              <w:ind w:left="18"/>
              <w:jc w:val="center"/>
              <w:rPr>
                <w:b/>
                <w:sz w:val="72"/>
                <w:szCs w:val="72"/>
              </w:rPr>
            </w:pPr>
            <w:r>
              <w:rPr>
                <w:b/>
                <w:sz w:val="72"/>
                <w:szCs w:val="72"/>
              </w:rPr>
              <w:t>3</w:t>
            </w:r>
            <w:bookmarkStart w:id="0" w:name="_GoBack"/>
            <w:bookmarkEnd w:id="0"/>
          </w:p>
        </w:tc>
      </w:tr>
      <w:tr w:rsidR="00A1631F" w:rsidRPr="00840C1E" w14:paraId="3A0358DA" w14:textId="77777777" w:rsidTr="00C335C5">
        <w:tc>
          <w:tcPr>
            <w:tcW w:w="3227" w:type="dxa"/>
            <w:vMerge w:val="restart"/>
          </w:tcPr>
          <w:p w14:paraId="2A51E6D2" w14:textId="1A5E72BF" w:rsidR="00A1631F" w:rsidRPr="00840C1E" w:rsidRDefault="00A1631F" w:rsidP="00C335C5"/>
        </w:tc>
        <w:tc>
          <w:tcPr>
            <w:tcW w:w="1633" w:type="dxa"/>
          </w:tcPr>
          <w:p w14:paraId="2310D018" w14:textId="77777777" w:rsidR="00A1631F" w:rsidRPr="00840C1E" w:rsidRDefault="00A1631F" w:rsidP="00C335C5"/>
        </w:tc>
        <w:tc>
          <w:tcPr>
            <w:tcW w:w="2345" w:type="dxa"/>
          </w:tcPr>
          <w:p w14:paraId="570BFF56" w14:textId="77777777" w:rsidR="00A1631F" w:rsidRPr="00840C1E" w:rsidRDefault="00A1631F" w:rsidP="00C335C5"/>
        </w:tc>
        <w:tc>
          <w:tcPr>
            <w:tcW w:w="1435" w:type="dxa"/>
            <w:tcBorders>
              <w:top w:val="single" w:sz="4" w:space="0" w:color="auto"/>
            </w:tcBorders>
          </w:tcPr>
          <w:p w14:paraId="024F5F30" w14:textId="77777777" w:rsidR="00A1631F" w:rsidRPr="00840C1E" w:rsidRDefault="00A1631F" w:rsidP="00C335C5"/>
        </w:tc>
      </w:tr>
      <w:tr w:rsidR="00A1631F" w:rsidRPr="00840C1E" w14:paraId="3A18A6B1" w14:textId="77777777" w:rsidTr="00C335C5">
        <w:trPr>
          <w:trHeight w:val="522"/>
        </w:trPr>
        <w:tc>
          <w:tcPr>
            <w:tcW w:w="3227" w:type="dxa"/>
            <w:vMerge/>
          </w:tcPr>
          <w:p w14:paraId="2D7487AE" w14:textId="77777777" w:rsidR="00A1631F" w:rsidRPr="00840C1E" w:rsidRDefault="00A1631F" w:rsidP="00C335C5"/>
        </w:tc>
        <w:tc>
          <w:tcPr>
            <w:tcW w:w="1633" w:type="dxa"/>
          </w:tcPr>
          <w:p w14:paraId="6A85D894" w14:textId="77777777" w:rsidR="00A1631F" w:rsidRPr="00840C1E" w:rsidRDefault="00A1631F" w:rsidP="00C335C5"/>
        </w:tc>
        <w:tc>
          <w:tcPr>
            <w:tcW w:w="2345" w:type="dxa"/>
          </w:tcPr>
          <w:p w14:paraId="2BD292B7" w14:textId="77777777" w:rsidR="00A1631F" w:rsidRPr="00840C1E" w:rsidRDefault="00A1631F" w:rsidP="00C335C5"/>
        </w:tc>
        <w:tc>
          <w:tcPr>
            <w:tcW w:w="1435" w:type="dxa"/>
          </w:tcPr>
          <w:p w14:paraId="48532E01" w14:textId="77777777" w:rsidR="00A1631F" w:rsidRPr="00840C1E" w:rsidRDefault="00A1631F" w:rsidP="00C335C5"/>
        </w:tc>
      </w:tr>
      <w:tr w:rsidR="00A1631F" w:rsidRPr="00840C1E" w14:paraId="6441D5D8" w14:textId="77777777" w:rsidTr="00C335C5">
        <w:tc>
          <w:tcPr>
            <w:tcW w:w="3227" w:type="dxa"/>
          </w:tcPr>
          <w:p w14:paraId="5EBFB555" w14:textId="77777777" w:rsidR="00A1631F" w:rsidRPr="00840C1E" w:rsidRDefault="00A1631F" w:rsidP="00C335C5"/>
        </w:tc>
        <w:tc>
          <w:tcPr>
            <w:tcW w:w="1633" w:type="dxa"/>
          </w:tcPr>
          <w:p w14:paraId="7B9C6055" w14:textId="77777777" w:rsidR="00A1631F" w:rsidRPr="00840C1E" w:rsidRDefault="00A1631F" w:rsidP="00C335C5">
            <w:r w:rsidRPr="00840C1E">
              <w:t>Sponsor:</w:t>
            </w:r>
          </w:p>
        </w:tc>
        <w:tc>
          <w:tcPr>
            <w:tcW w:w="3780" w:type="dxa"/>
            <w:gridSpan w:val="2"/>
            <w:tcBorders>
              <w:bottom w:val="single" w:sz="4" w:space="0" w:color="auto"/>
            </w:tcBorders>
          </w:tcPr>
          <w:p w14:paraId="392890A5" w14:textId="77777777" w:rsidR="00A1631F" w:rsidRPr="00840C1E" w:rsidRDefault="00230F2B" w:rsidP="00C335C5">
            <w:r>
              <w:t>Dembowski</w:t>
            </w:r>
          </w:p>
        </w:tc>
      </w:tr>
      <w:tr w:rsidR="00A1631F" w:rsidRPr="00840C1E" w14:paraId="114BD862" w14:textId="77777777" w:rsidTr="00C335C5">
        <w:tc>
          <w:tcPr>
            <w:tcW w:w="3227" w:type="dxa"/>
          </w:tcPr>
          <w:p w14:paraId="4CB59962" w14:textId="05189024" w:rsidR="00A1631F" w:rsidRPr="00840C1E" w:rsidRDefault="00A1631F" w:rsidP="00C335C5">
            <w:r w:rsidRPr="00840C1E">
              <w:t>[</w:t>
            </w:r>
            <w:r w:rsidR="00FD1808">
              <w:t>JG</w:t>
            </w:r>
            <w:r w:rsidRPr="00840C1E">
              <w:t>]</w:t>
            </w:r>
          </w:p>
        </w:tc>
        <w:tc>
          <w:tcPr>
            <w:tcW w:w="1633" w:type="dxa"/>
          </w:tcPr>
          <w:p w14:paraId="6DCA1D3D" w14:textId="77777777" w:rsidR="00A1631F" w:rsidRPr="00840C1E" w:rsidRDefault="00A1631F" w:rsidP="00C335C5"/>
        </w:tc>
        <w:tc>
          <w:tcPr>
            <w:tcW w:w="2345" w:type="dxa"/>
            <w:tcBorders>
              <w:top w:val="single" w:sz="4" w:space="0" w:color="auto"/>
            </w:tcBorders>
          </w:tcPr>
          <w:p w14:paraId="7DD0A8CA" w14:textId="77777777" w:rsidR="00A1631F" w:rsidRPr="00840C1E" w:rsidRDefault="00A1631F" w:rsidP="00C335C5"/>
        </w:tc>
        <w:tc>
          <w:tcPr>
            <w:tcW w:w="1435" w:type="dxa"/>
            <w:tcBorders>
              <w:top w:val="single" w:sz="4" w:space="0" w:color="auto"/>
            </w:tcBorders>
          </w:tcPr>
          <w:p w14:paraId="48E8427F" w14:textId="77777777" w:rsidR="00A1631F" w:rsidRPr="00840C1E" w:rsidRDefault="00A1631F" w:rsidP="00C335C5"/>
        </w:tc>
      </w:tr>
      <w:tr w:rsidR="00A1631F" w:rsidRPr="00840C1E" w14:paraId="72DC1A16" w14:textId="77777777" w:rsidTr="00C335C5">
        <w:tc>
          <w:tcPr>
            <w:tcW w:w="3227" w:type="dxa"/>
          </w:tcPr>
          <w:p w14:paraId="25B8DDB4" w14:textId="77777777" w:rsidR="00A1631F" w:rsidRPr="00840C1E" w:rsidRDefault="00A1631F" w:rsidP="00C335C5"/>
        </w:tc>
        <w:tc>
          <w:tcPr>
            <w:tcW w:w="1633" w:type="dxa"/>
          </w:tcPr>
          <w:p w14:paraId="401DFB69" w14:textId="77777777" w:rsidR="00A1631F" w:rsidRPr="00840C1E" w:rsidRDefault="00A1631F" w:rsidP="00C335C5">
            <w:r w:rsidRPr="00840C1E">
              <w:t>Proposed No.:</w:t>
            </w:r>
          </w:p>
        </w:tc>
        <w:tc>
          <w:tcPr>
            <w:tcW w:w="3780" w:type="dxa"/>
            <w:gridSpan w:val="2"/>
            <w:tcBorders>
              <w:bottom w:val="single" w:sz="4" w:space="0" w:color="auto"/>
            </w:tcBorders>
          </w:tcPr>
          <w:p w14:paraId="5942CDC0" w14:textId="77777777" w:rsidR="00A1631F" w:rsidRPr="00840C1E" w:rsidRDefault="00230F2B" w:rsidP="00230F2B">
            <w:r>
              <w:t>2020</w:t>
            </w:r>
            <w:r w:rsidR="00A1631F" w:rsidRPr="00840C1E">
              <w:t>-</w:t>
            </w:r>
            <w:r>
              <w:t>0253</w:t>
            </w:r>
          </w:p>
        </w:tc>
      </w:tr>
      <w:tr w:rsidR="00A1631F" w:rsidRPr="00840C1E" w14:paraId="1320236B" w14:textId="77777777" w:rsidTr="00C335C5">
        <w:trPr>
          <w:trHeight w:val="305"/>
        </w:trPr>
        <w:tc>
          <w:tcPr>
            <w:tcW w:w="3227" w:type="dxa"/>
          </w:tcPr>
          <w:p w14:paraId="00E1A7F2" w14:textId="77777777" w:rsidR="00A1631F" w:rsidRPr="00840C1E" w:rsidRDefault="00A1631F" w:rsidP="00C335C5"/>
        </w:tc>
        <w:tc>
          <w:tcPr>
            <w:tcW w:w="1633" w:type="dxa"/>
          </w:tcPr>
          <w:p w14:paraId="6BF49C65" w14:textId="77777777" w:rsidR="00A1631F" w:rsidRPr="00840C1E" w:rsidRDefault="00A1631F" w:rsidP="00C335C5"/>
        </w:tc>
        <w:tc>
          <w:tcPr>
            <w:tcW w:w="2345" w:type="dxa"/>
            <w:tcBorders>
              <w:top w:val="single" w:sz="4" w:space="0" w:color="auto"/>
            </w:tcBorders>
          </w:tcPr>
          <w:p w14:paraId="2220B259" w14:textId="77777777" w:rsidR="00A1631F" w:rsidRPr="00840C1E" w:rsidRDefault="00A1631F" w:rsidP="00C335C5"/>
        </w:tc>
        <w:tc>
          <w:tcPr>
            <w:tcW w:w="1435" w:type="dxa"/>
            <w:tcBorders>
              <w:top w:val="single" w:sz="4" w:space="0" w:color="auto"/>
            </w:tcBorders>
          </w:tcPr>
          <w:p w14:paraId="5B66D5AD" w14:textId="77777777" w:rsidR="00A1631F" w:rsidRPr="00840C1E" w:rsidRDefault="00A1631F" w:rsidP="00C335C5"/>
        </w:tc>
      </w:tr>
    </w:tbl>
    <w:p w14:paraId="52FB83FB" w14:textId="61B65326" w:rsidR="002D243D" w:rsidRPr="00840C1E" w:rsidRDefault="002D243D" w:rsidP="002D243D">
      <w:pPr>
        <w:spacing w:line="480" w:lineRule="auto"/>
        <w:rPr>
          <w:b/>
          <w:u w:val="single"/>
        </w:rPr>
      </w:pPr>
      <w:r w:rsidRPr="00840C1E">
        <w:rPr>
          <w:b/>
          <w:u w:val="single"/>
        </w:rPr>
        <w:t>AMENDMENT TO PROPOSED ORDINANCE</w:t>
      </w:r>
      <w:r w:rsidR="00230F2B">
        <w:rPr>
          <w:b/>
          <w:u w:val="single"/>
        </w:rPr>
        <w:t xml:space="preserve"> 2020-0253</w:t>
      </w:r>
      <w:r w:rsidR="00F44082">
        <w:rPr>
          <w:b/>
          <w:u w:val="single"/>
        </w:rPr>
        <w:t xml:space="preserve">, VERSION </w:t>
      </w:r>
      <w:r w:rsidR="005E39AD">
        <w:rPr>
          <w:b/>
          <w:u w:val="single"/>
        </w:rPr>
        <w:t>1</w:t>
      </w:r>
    </w:p>
    <w:p w14:paraId="6132B9B1" w14:textId="2CEA1A75" w:rsidR="00617503" w:rsidRDefault="00617503" w:rsidP="002D243D">
      <w:pPr>
        <w:spacing w:line="480" w:lineRule="auto"/>
      </w:pPr>
      <w:r>
        <w:t>On page</w:t>
      </w:r>
      <w:r w:rsidR="008154C5">
        <w:t xml:space="preserve"> 7, line</w:t>
      </w:r>
      <w:r>
        <w:t xml:space="preserve"> 151, after </w:t>
      </w:r>
      <w:r w:rsidR="0084263C" w:rsidRPr="00840C1E">
        <w:t>"</w:t>
      </w:r>
      <w:r w:rsidR="0084263C">
        <w:t>F.</w:t>
      </w:r>
      <w:r w:rsidR="0084263C" w:rsidRPr="00840C1E">
        <w:t>"</w:t>
      </w:r>
      <w:r w:rsidR="0084263C">
        <w:t xml:space="preserve"> strike </w:t>
      </w:r>
      <w:r w:rsidR="0084263C" w:rsidRPr="00840C1E">
        <w:t>"</w:t>
      </w:r>
      <w:r w:rsidR="0084263C">
        <w:t>Each quarter</w:t>
      </w:r>
      <w:r w:rsidR="0084263C" w:rsidRPr="00840C1E">
        <w:t>"</w:t>
      </w:r>
      <w:r w:rsidR="0084263C">
        <w:t xml:space="preserve"> and insert </w:t>
      </w:r>
      <w:r w:rsidR="0084263C" w:rsidRPr="00840C1E">
        <w:t>"</w:t>
      </w:r>
      <w:r w:rsidR="008154C5">
        <w:t>Twice each year</w:t>
      </w:r>
      <w:r w:rsidR="0084263C" w:rsidRPr="00840C1E">
        <w:t>"</w:t>
      </w:r>
    </w:p>
    <w:p w14:paraId="1603124C" w14:textId="47DF6BAD" w:rsidR="002D243D" w:rsidRPr="00840C1E" w:rsidRDefault="002D243D" w:rsidP="002D243D">
      <w:pPr>
        <w:spacing w:line="480" w:lineRule="auto"/>
      </w:pPr>
      <w:r w:rsidRPr="00840C1E">
        <w:t xml:space="preserve">On page </w:t>
      </w:r>
      <w:r w:rsidR="00230F2B">
        <w:t>8</w:t>
      </w:r>
      <w:r w:rsidRPr="00840C1E">
        <w:t xml:space="preserve">, </w:t>
      </w:r>
      <w:r w:rsidR="00F44082">
        <w:t>after</w:t>
      </w:r>
      <w:r w:rsidRPr="00840C1E">
        <w:t xml:space="preserve"> line</w:t>
      </w:r>
      <w:r w:rsidR="005E39AD">
        <w:t xml:space="preserve"> 16</w:t>
      </w:r>
      <w:r w:rsidR="00F44082">
        <w:t>0</w:t>
      </w:r>
      <w:r w:rsidRPr="00840C1E">
        <w:t>, insert:</w:t>
      </w:r>
    </w:p>
    <w:p w14:paraId="77F364C0" w14:textId="2C05C3A3" w:rsidR="00A755E2" w:rsidRDefault="00F44082" w:rsidP="00E863EF">
      <w:pPr>
        <w:spacing w:line="480" w:lineRule="auto"/>
      </w:pPr>
      <w:r>
        <w:tab/>
      </w:r>
      <w:r w:rsidR="002D243D" w:rsidRPr="00840C1E">
        <w:t>"</w:t>
      </w:r>
      <w:r w:rsidR="00C76FB5" w:rsidRPr="00700E42">
        <w:rPr>
          <w:u w:val="single"/>
        </w:rPr>
        <w:t xml:space="preserve">SECTION </w:t>
      </w:r>
      <w:r w:rsidR="00700E42" w:rsidRPr="00700E42">
        <w:rPr>
          <w:u w:val="single"/>
        </w:rPr>
        <w:t>5</w:t>
      </w:r>
      <w:r w:rsidR="005E39AD" w:rsidRPr="00395E85">
        <w:rPr>
          <w:u w:val="single"/>
        </w:rPr>
        <w:t>.</w:t>
      </w:r>
      <w:r w:rsidR="005E39AD">
        <w:t xml:space="preserve"> </w:t>
      </w:r>
      <w:r>
        <w:t xml:space="preserve"> </w:t>
      </w:r>
      <w:r w:rsidR="00C64DAB">
        <w:t xml:space="preserve">A.  </w:t>
      </w:r>
      <w:r w:rsidR="005E39AD">
        <w:t xml:space="preserve">On January </w:t>
      </w:r>
      <w:r w:rsidR="00FF4FCC">
        <w:t>4</w:t>
      </w:r>
      <w:r w:rsidR="005E39AD">
        <w:t xml:space="preserve"> of each year</w:t>
      </w:r>
      <w:r>
        <w:t>, through 2023</w:t>
      </w:r>
      <w:r w:rsidR="00E876C6">
        <w:t>, the sheriff</w:t>
      </w:r>
      <w:r>
        <w:t>'</w:t>
      </w:r>
      <w:r w:rsidR="00E876C6">
        <w:t>s office shall report on</w:t>
      </w:r>
      <w:r w:rsidR="00A755E2">
        <w:t>:</w:t>
      </w:r>
    </w:p>
    <w:p w14:paraId="6078B92B" w14:textId="13E6722C" w:rsidR="001C618F" w:rsidRDefault="00C64DAB" w:rsidP="00A045B9">
      <w:pPr>
        <w:spacing w:line="480" w:lineRule="auto"/>
      </w:pPr>
      <w:r>
        <w:tab/>
        <w:t xml:space="preserve">  1. </w:t>
      </w:r>
      <w:r w:rsidR="00E876C6">
        <w:t xml:space="preserve"> </w:t>
      </w:r>
      <w:r>
        <w:t>T</w:t>
      </w:r>
      <w:r w:rsidR="00E876C6">
        <w:t>he number of youth arrests</w:t>
      </w:r>
      <w:r w:rsidR="005E39AD">
        <w:t>, by month,</w:t>
      </w:r>
      <w:r w:rsidR="00E876C6">
        <w:t xml:space="preserve"> compared to the </w:t>
      </w:r>
      <w:r w:rsidR="00B0313B">
        <w:t>three year</w:t>
      </w:r>
      <w:r w:rsidR="00F44082">
        <w:t>s before</w:t>
      </w:r>
      <w:r w:rsidR="00395E85">
        <w:t xml:space="preserve"> </w:t>
      </w:r>
      <w:r w:rsidR="00321780">
        <w:t xml:space="preserve">the </w:t>
      </w:r>
      <w:r w:rsidR="00FC77F8">
        <w:t xml:space="preserve">effective date of this </w:t>
      </w:r>
      <w:r w:rsidR="00E876C6">
        <w:t>ordinance</w:t>
      </w:r>
      <w:r w:rsidR="001C618F">
        <w:t>;</w:t>
      </w:r>
    </w:p>
    <w:p w14:paraId="77B7FEE6" w14:textId="15AF6213" w:rsidR="00A045B9" w:rsidRDefault="00C64DAB" w:rsidP="00A045B9">
      <w:pPr>
        <w:spacing w:line="480" w:lineRule="auto"/>
      </w:pPr>
      <w:r>
        <w:tab/>
        <w:t xml:space="preserve">  2.  T</w:t>
      </w:r>
      <w:r w:rsidR="00AA3786">
        <w:t xml:space="preserve">he number of times youth were </w:t>
      </w:r>
      <w:r>
        <w:t>administered their Miranda warnings;</w:t>
      </w:r>
    </w:p>
    <w:p w14:paraId="31A8B11B" w14:textId="77777777" w:rsidR="00A045B9" w:rsidRDefault="00C64DAB" w:rsidP="00A045B9">
      <w:pPr>
        <w:spacing w:line="480" w:lineRule="auto"/>
      </w:pPr>
      <w:r>
        <w:tab/>
        <w:t xml:space="preserve">  3.  T</w:t>
      </w:r>
      <w:r w:rsidR="002A4FD3">
        <w:t xml:space="preserve">he number of times </w:t>
      </w:r>
      <w:r w:rsidR="00A045B9">
        <w:t>Miranda rights were waived;</w:t>
      </w:r>
    </w:p>
    <w:p w14:paraId="3433BFD6" w14:textId="53711893" w:rsidR="002A4FD3" w:rsidRDefault="00A045B9" w:rsidP="00A045B9">
      <w:pPr>
        <w:spacing w:line="480" w:lineRule="auto"/>
        <w:ind w:firstLine="720"/>
      </w:pPr>
      <w:r>
        <w:t xml:space="preserve">  4.  The number of times </w:t>
      </w:r>
      <w:r w:rsidR="00AD04ED">
        <w:t>law enforcement</w:t>
      </w:r>
      <w:r w:rsidR="002A4FD3">
        <w:t xml:space="preserve"> </w:t>
      </w:r>
      <w:r w:rsidR="00AD04ED">
        <w:t xml:space="preserve">requested permission from a </w:t>
      </w:r>
      <w:r w:rsidR="001C6AB0">
        <w:t xml:space="preserve">youth </w:t>
      </w:r>
      <w:r w:rsidR="00AD04ED">
        <w:t xml:space="preserve">to conduct a search of the </w:t>
      </w:r>
      <w:r w:rsidR="007A1319">
        <w:t>youth, their</w:t>
      </w:r>
      <w:r w:rsidR="00AD04ED">
        <w:t xml:space="preserve"> property, abodes or vehicles under th</w:t>
      </w:r>
      <w:r w:rsidR="00C64DAB">
        <w:t>e</w:t>
      </w:r>
      <w:r w:rsidR="00AD04ED">
        <w:t xml:space="preserve"> </w:t>
      </w:r>
      <w:r w:rsidR="007A1319">
        <w:t>youth</w:t>
      </w:r>
      <w:r w:rsidR="00C64DAB">
        <w:t>'</w:t>
      </w:r>
      <w:r w:rsidR="007A1319">
        <w:t>s</w:t>
      </w:r>
      <w:r w:rsidR="00AD04ED">
        <w:t xml:space="preserve"> control</w:t>
      </w:r>
      <w:r w:rsidR="00C64DAB">
        <w:t>;</w:t>
      </w:r>
    </w:p>
    <w:p w14:paraId="0B54E3BC" w14:textId="242A980F" w:rsidR="00A045B9" w:rsidRDefault="00C64DAB" w:rsidP="00A045B9">
      <w:pPr>
        <w:spacing w:line="480" w:lineRule="auto"/>
      </w:pPr>
      <w:r>
        <w:tab/>
        <w:t xml:space="preserve">  </w:t>
      </w:r>
      <w:r w:rsidR="00A045B9">
        <w:t>5</w:t>
      </w:r>
      <w:r>
        <w:t xml:space="preserve">.  </w:t>
      </w:r>
      <w:r w:rsidR="00A045B9">
        <w:t>The number of times youth consented to a search</w:t>
      </w:r>
      <w:r w:rsidR="0084263C">
        <w:t>;</w:t>
      </w:r>
      <w:r w:rsidR="00A045B9">
        <w:t xml:space="preserve"> </w:t>
      </w:r>
    </w:p>
    <w:p w14:paraId="493B47DA" w14:textId="01ABBEA9" w:rsidR="00B4456C" w:rsidRDefault="00A045B9" w:rsidP="00A045B9">
      <w:pPr>
        <w:spacing w:line="480" w:lineRule="auto"/>
        <w:ind w:firstLine="720"/>
      </w:pPr>
      <w:r>
        <w:t xml:space="preserve">  6.  </w:t>
      </w:r>
      <w:r w:rsidR="00C64DAB">
        <w:t>T</w:t>
      </w:r>
      <w:r w:rsidR="001C618F">
        <w:t xml:space="preserve">he number of times </w:t>
      </w:r>
      <w:r w:rsidR="00A06252">
        <w:t xml:space="preserve">legal counsel were provided </w:t>
      </w:r>
      <w:r w:rsidR="00737E1B">
        <w:t>to you</w:t>
      </w:r>
      <w:r w:rsidR="005D69CD">
        <w:t>th</w:t>
      </w:r>
      <w:r w:rsidR="00C64DAB">
        <w:t>; and</w:t>
      </w:r>
    </w:p>
    <w:p w14:paraId="65147977" w14:textId="72DB6995" w:rsidR="00340418" w:rsidRDefault="00C64DAB" w:rsidP="00A045B9">
      <w:pPr>
        <w:spacing w:line="480" w:lineRule="auto"/>
      </w:pPr>
      <w:r>
        <w:tab/>
        <w:t xml:space="preserve">  </w:t>
      </w:r>
      <w:r w:rsidR="00A045B9">
        <w:t>7</w:t>
      </w:r>
      <w:r>
        <w:t>.</w:t>
      </w:r>
      <w:r w:rsidR="00E876C6">
        <w:t xml:space="preserve"> </w:t>
      </w:r>
      <w:r w:rsidR="00F44082">
        <w:t xml:space="preserve"> </w:t>
      </w:r>
      <w:r>
        <w:t>W</w:t>
      </w:r>
      <w:r w:rsidR="00361D7D">
        <w:t>hethe</w:t>
      </w:r>
      <w:r w:rsidR="00E863EF">
        <w:t>r this</w:t>
      </w:r>
      <w:r w:rsidR="005E39AD">
        <w:t xml:space="preserve"> </w:t>
      </w:r>
      <w:r w:rsidR="00700E42">
        <w:t xml:space="preserve">ordinance </w:t>
      </w:r>
      <w:r w:rsidR="00361D7D">
        <w:t xml:space="preserve">has </w:t>
      </w:r>
      <w:r w:rsidR="005E39AD">
        <w:t xml:space="preserve">resulted in any </w:t>
      </w:r>
      <w:r w:rsidR="00361D7D">
        <w:t>systemic problems in securing safety in emergen</w:t>
      </w:r>
      <w:r w:rsidR="00777788">
        <w:t>cy</w:t>
      </w:r>
      <w:r w:rsidR="00361D7D">
        <w:t xml:space="preserve"> situations</w:t>
      </w:r>
      <w:r w:rsidR="008A4FEA">
        <w:t xml:space="preserve"> or impaired investigations. </w:t>
      </w:r>
    </w:p>
    <w:p w14:paraId="0EE1A67C" w14:textId="139810C0" w:rsidR="00D968E5" w:rsidRDefault="00C64DAB" w:rsidP="00340418">
      <w:pPr>
        <w:spacing w:line="480" w:lineRule="auto"/>
      </w:pPr>
      <w:r>
        <w:tab/>
        <w:t xml:space="preserve">B.  </w:t>
      </w:r>
      <w:r w:rsidR="005664D4">
        <w:t xml:space="preserve">In preparing the report, the </w:t>
      </w:r>
      <w:r>
        <w:t>s</w:t>
      </w:r>
      <w:r w:rsidR="005664D4">
        <w:t>heriff</w:t>
      </w:r>
      <w:r w:rsidR="00A045B9">
        <w:t>’s office</w:t>
      </w:r>
      <w:r w:rsidR="005664D4">
        <w:t xml:space="preserve"> is requested to seek input from the department of public defense and the prosecuting attorney</w:t>
      </w:r>
      <w:r w:rsidR="00407A92">
        <w:t xml:space="preserve"> </w:t>
      </w:r>
      <w:r w:rsidR="002B2F0D">
        <w:t xml:space="preserve">regarding impacts, whether </w:t>
      </w:r>
      <w:r w:rsidR="002B2F0D">
        <w:lastRenderedPageBreak/>
        <w:t>perceived as positive or negative, from implementation of this ordinance. </w:t>
      </w:r>
      <w:r w:rsidR="007E2C8C">
        <w:t xml:space="preserve"> T</w:t>
      </w:r>
      <w:r w:rsidR="00E863EF">
        <w:t>he sheriff</w:t>
      </w:r>
      <w:r w:rsidR="002829D8">
        <w:t>'</w:t>
      </w:r>
      <w:r w:rsidR="00E863EF">
        <w:t xml:space="preserve">s office must file the report in </w:t>
      </w:r>
      <w:r w:rsidR="00D968E5" w:rsidRPr="00407A92">
        <w:t xml:space="preserve">the form of a paper original and an electronic copy with the clerk of the council, who shall retain the original and provide an electronic copy to all councilmembers, the council chief of staff and the lead staff to the </w:t>
      </w:r>
      <w:r w:rsidR="00E863EF" w:rsidRPr="00407A92">
        <w:t>law and</w:t>
      </w:r>
      <w:r w:rsidR="00E863EF">
        <w:rPr>
          <w:rStyle w:val="st1"/>
        </w:rPr>
        <w:t xml:space="preserve"> justice </w:t>
      </w:r>
      <w:r w:rsidR="00D968E5">
        <w:rPr>
          <w:rStyle w:val="st1"/>
        </w:rPr>
        <w:t>committee</w:t>
      </w:r>
      <w:r w:rsidR="00F44082">
        <w:rPr>
          <w:rStyle w:val="st1"/>
        </w:rPr>
        <w:t>,</w:t>
      </w:r>
      <w:r w:rsidR="00D968E5">
        <w:rPr>
          <w:rStyle w:val="st1"/>
        </w:rPr>
        <w:t xml:space="preserve"> or its successor.</w:t>
      </w:r>
      <w:r w:rsidR="00E863EF" w:rsidRPr="00840C1E">
        <w:t>"</w:t>
      </w:r>
    </w:p>
    <w:p w14:paraId="01BC915B" w14:textId="0E8AFDB8" w:rsidR="00D968E5" w:rsidRDefault="005436F2" w:rsidP="002D243D">
      <w:pPr>
        <w:spacing w:line="480" w:lineRule="auto"/>
      </w:pPr>
      <w:r>
        <w:t>Renumber the remaining</w:t>
      </w:r>
      <w:r w:rsidR="00700E42">
        <w:t xml:space="preserve"> sections consecutively and correct any internal references accordingly.</w:t>
      </w:r>
    </w:p>
    <w:p w14:paraId="63822184" w14:textId="77777777" w:rsidR="00700E42" w:rsidRPr="00840C1E" w:rsidRDefault="00700E42" w:rsidP="002D243D">
      <w:pPr>
        <w:spacing w:line="480" w:lineRule="auto"/>
      </w:pPr>
    </w:p>
    <w:p w14:paraId="2955553B" w14:textId="64040D25" w:rsidR="00361D7D" w:rsidRPr="001A1FED" w:rsidRDefault="002D243D" w:rsidP="00F44082">
      <w:pPr>
        <w:spacing w:line="480" w:lineRule="auto"/>
        <w:rPr>
          <w:i/>
        </w:rPr>
      </w:pPr>
      <w:r w:rsidRPr="00840C1E">
        <w:rPr>
          <w:b/>
        </w:rPr>
        <w:t xml:space="preserve">EFFECT: </w:t>
      </w:r>
      <w:r w:rsidR="00574376" w:rsidRPr="00574376">
        <w:rPr>
          <w:b/>
          <w:i/>
        </w:rPr>
        <w:t>Changes reporting requirements.</w:t>
      </w:r>
      <w:r w:rsidR="00574376">
        <w:rPr>
          <w:b/>
        </w:rPr>
        <w:t xml:space="preserve"> </w:t>
      </w:r>
      <w:r w:rsidR="007A7234">
        <w:rPr>
          <w:b/>
          <w:i/>
        </w:rPr>
        <w:t>R</w:t>
      </w:r>
      <w:r w:rsidR="00FD1808" w:rsidRPr="001A1FED">
        <w:rPr>
          <w:b/>
          <w:i/>
        </w:rPr>
        <w:t>eporting</w:t>
      </w:r>
      <w:r w:rsidR="001A1FED" w:rsidRPr="001A1FED">
        <w:rPr>
          <w:b/>
          <w:i/>
        </w:rPr>
        <w:t xml:space="preserve"> </w:t>
      </w:r>
      <w:r w:rsidR="00E30ECC">
        <w:rPr>
          <w:b/>
          <w:i/>
        </w:rPr>
        <w:t xml:space="preserve">on exceptions to </w:t>
      </w:r>
      <w:r w:rsidR="00D55CC7">
        <w:rPr>
          <w:b/>
          <w:i/>
        </w:rPr>
        <w:t xml:space="preserve">requiring legal counsel </w:t>
      </w:r>
      <w:r w:rsidR="007A7234">
        <w:rPr>
          <w:b/>
          <w:i/>
        </w:rPr>
        <w:t>is changed from</w:t>
      </w:r>
      <w:r w:rsidR="001A1FED" w:rsidRPr="001A1FED">
        <w:rPr>
          <w:b/>
          <w:i/>
        </w:rPr>
        <w:t xml:space="preserve"> </w:t>
      </w:r>
      <w:r w:rsidR="00D55CC7">
        <w:rPr>
          <w:b/>
          <w:i/>
        </w:rPr>
        <w:t xml:space="preserve">quarterly </w:t>
      </w:r>
      <w:r w:rsidR="007A7234">
        <w:rPr>
          <w:b/>
          <w:i/>
        </w:rPr>
        <w:t xml:space="preserve">to biannually </w:t>
      </w:r>
      <w:r w:rsidR="001A1FED" w:rsidRPr="001A1FED">
        <w:rPr>
          <w:b/>
          <w:i/>
        </w:rPr>
        <w:t xml:space="preserve">and requires additional </w:t>
      </w:r>
      <w:r w:rsidR="00E863EF" w:rsidRPr="001A1FED">
        <w:rPr>
          <w:b/>
          <w:i/>
        </w:rPr>
        <w:t xml:space="preserve">annual reporting </w:t>
      </w:r>
      <w:r w:rsidR="004046B4">
        <w:rPr>
          <w:b/>
          <w:i/>
        </w:rPr>
        <w:t xml:space="preserve">on implementation </w:t>
      </w:r>
      <w:r w:rsidR="00E863EF" w:rsidRPr="001A1FED">
        <w:rPr>
          <w:b/>
          <w:i/>
        </w:rPr>
        <w:t>for the next t</w:t>
      </w:r>
      <w:r w:rsidR="00DA61FF" w:rsidRPr="001A1FED">
        <w:rPr>
          <w:b/>
          <w:i/>
        </w:rPr>
        <w:t>hree years from the KCSO.</w:t>
      </w:r>
    </w:p>
    <w:sectPr w:rsidR="00361D7D" w:rsidRPr="001A1FED" w:rsidSect="00DB096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15BBF" w14:textId="77777777" w:rsidR="00C6386A" w:rsidRDefault="00C6386A">
      <w:r>
        <w:separator/>
      </w:r>
    </w:p>
  </w:endnote>
  <w:endnote w:type="continuationSeparator" w:id="0">
    <w:p w14:paraId="31F4D6F9" w14:textId="77777777" w:rsidR="00C6386A" w:rsidRDefault="00C6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91CE" w14:textId="77777777" w:rsidR="0041155E" w:rsidRDefault="00411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1741" w14:textId="03F3D3CF"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8154C5">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C1FD" w14:textId="77777777" w:rsidR="0041155E" w:rsidRDefault="00411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C6E6" w14:textId="77777777" w:rsidR="00C6386A" w:rsidRDefault="00C6386A">
      <w:r>
        <w:separator/>
      </w:r>
    </w:p>
  </w:footnote>
  <w:footnote w:type="continuationSeparator" w:id="0">
    <w:p w14:paraId="1C410609" w14:textId="77777777" w:rsidR="00C6386A" w:rsidRDefault="00C6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02AF" w14:textId="77777777" w:rsidR="0041155E" w:rsidRDefault="00411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99A9" w14:textId="0841B2DD" w:rsidR="00520042" w:rsidRDefault="00520042">
    <w:pPr>
      <w:pStyle w:val="Header"/>
      <w:rPr>
        <w:b/>
        <w:bCs/>
      </w:rPr>
    </w:pPr>
    <w:r w:rsidRPr="00520042">
      <w:rPr>
        <w:b/>
        <w:bCs/>
      </w:rPr>
      <w:t xml:space="preserve">DEMBOWSKI moved Amendment </w:t>
    </w:r>
    <w:r w:rsidR="0096184A">
      <w:rPr>
        <w:b/>
        <w:bCs/>
      </w:rPr>
      <w:t>3</w:t>
    </w:r>
    <w:r w:rsidRPr="00520042">
      <w:rPr>
        <w:b/>
        <w:bCs/>
      </w:rPr>
      <w:t>.</w:t>
    </w:r>
  </w:p>
  <w:p w14:paraId="7E775146" w14:textId="6ED7741E" w:rsidR="0041155E" w:rsidRPr="00520042" w:rsidRDefault="00520042">
    <w:pPr>
      <w:pStyle w:val="Header"/>
      <w:rPr>
        <w:b/>
        <w:bCs/>
      </w:rPr>
    </w:pPr>
    <w:r w:rsidRPr="00520042">
      <w:rPr>
        <w:b/>
        <w:bCs/>
      </w:rPr>
      <w:t>The motion carried.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1872" w14:textId="77777777" w:rsidR="0041155E" w:rsidRDefault="00411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E6062"/>
    <w:multiLevelType w:val="hybridMultilevel"/>
    <w:tmpl w:val="2B98AE38"/>
    <w:lvl w:ilvl="0" w:tplc="8780B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0F2B"/>
    <w:rsid w:val="00001B48"/>
    <w:rsid w:val="00007165"/>
    <w:rsid w:val="00011C73"/>
    <w:rsid w:val="000428DA"/>
    <w:rsid w:val="0004322A"/>
    <w:rsid w:val="00066D1D"/>
    <w:rsid w:val="00072531"/>
    <w:rsid w:val="000A7A78"/>
    <w:rsid w:val="000C0A6D"/>
    <w:rsid w:val="000C1ED5"/>
    <w:rsid w:val="000E0562"/>
    <w:rsid w:val="000E3B31"/>
    <w:rsid w:val="000E64D0"/>
    <w:rsid w:val="00135AAA"/>
    <w:rsid w:val="001443A4"/>
    <w:rsid w:val="001479D2"/>
    <w:rsid w:val="001530DE"/>
    <w:rsid w:val="001A1FED"/>
    <w:rsid w:val="001C4384"/>
    <w:rsid w:val="001C4B07"/>
    <w:rsid w:val="001C618F"/>
    <w:rsid w:val="001C6AB0"/>
    <w:rsid w:val="001F67CA"/>
    <w:rsid w:val="002068B8"/>
    <w:rsid w:val="00221DAC"/>
    <w:rsid w:val="00224926"/>
    <w:rsid w:val="00230F2B"/>
    <w:rsid w:val="0028211C"/>
    <w:rsid w:val="002829D8"/>
    <w:rsid w:val="00287EC7"/>
    <w:rsid w:val="002A4FD3"/>
    <w:rsid w:val="002B1AC6"/>
    <w:rsid w:val="002B2F0D"/>
    <w:rsid w:val="002D00E2"/>
    <w:rsid w:val="002D0EF1"/>
    <w:rsid w:val="002D243D"/>
    <w:rsid w:val="002E7E33"/>
    <w:rsid w:val="00306DFE"/>
    <w:rsid w:val="003170B1"/>
    <w:rsid w:val="003214C8"/>
    <w:rsid w:val="00321780"/>
    <w:rsid w:val="00340418"/>
    <w:rsid w:val="00353C11"/>
    <w:rsid w:val="00354688"/>
    <w:rsid w:val="003552D9"/>
    <w:rsid w:val="00361D7D"/>
    <w:rsid w:val="003678C8"/>
    <w:rsid w:val="00395E85"/>
    <w:rsid w:val="003C2A54"/>
    <w:rsid w:val="003D0F35"/>
    <w:rsid w:val="004046B4"/>
    <w:rsid w:val="00407A92"/>
    <w:rsid w:val="0041155E"/>
    <w:rsid w:val="00431D28"/>
    <w:rsid w:val="00437167"/>
    <w:rsid w:val="00441ED0"/>
    <w:rsid w:val="00482264"/>
    <w:rsid w:val="004A109F"/>
    <w:rsid w:val="004B0754"/>
    <w:rsid w:val="00500500"/>
    <w:rsid w:val="00520042"/>
    <w:rsid w:val="00520EFA"/>
    <w:rsid w:val="00526AD9"/>
    <w:rsid w:val="005436F2"/>
    <w:rsid w:val="00556584"/>
    <w:rsid w:val="005664D4"/>
    <w:rsid w:val="00574376"/>
    <w:rsid w:val="00595851"/>
    <w:rsid w:val="005B7735"/>
    <w:rsid w:val="005D69CD"/>
    <w:rsid w:val="005E39AD"/>
    <w:rsid w:val="005E4193"/>
    <w:rsid w:val="005E756E"/>
    <w:rsid w:val="00607F08"/>
    <w:rsid w:val="00617503"/>
    <w:rsid w:val="00694636"/>
    <w:rsid w:val="006B3916"/>
    <w:rsid w:val="006F39EF"/>
    <w:rsid w:val="006F7092"/>
    <w:rsid w:val="00700E42"/>
    <w:rsid w:val="00711C04"/>
    <w:rsid w:val="00737E1B"/>
    <w:rsid w:val="00747003"/>
    <w:rsid w:val="0076714E"/>
    <w:rsid w:val="00773599"/>
    <w:rsid w:val="00777788"/>
    <w:rsid w:val="00780D03"/>
    <w:rsid w:val="007A1319"/>
    <w:rsid w:val="007A7234"/>
    <w:rsid w:val="007C014F"/>
    <w:rsid w:val="007D7888"/>
    <w:rsid w:val="007E2C8C"/>
    <w:rsid w:val="007F67C8"/>
    <w:rsid w:val="008154C5"/>
    <w:rsid w:val="008176C1"/>
    <w:rsid w:val="008348D9"/>
    <w:rsid w:val="00840C1E"/>
    <w:rsid w:val="0084263C"/>
    <w:rsid w:val="00853D67"/>
    <w:rsid w:val="00856977"/>
    <w:rsid w:val="00894EAF"/>
    <w:rsid w:val="008A4FEA"/>
    <w:rsid w:val="0092354E"/>
    <w:rsid w:val="00934AEC"/>
    <w:rsid w:val="0094651B"/>
    <w:rsid w:val="0096184A"/>
    <w:rsid w:val="0096378F"/>
    <w:rsid w:val="00982C62"/>
    <w:rsid w:val="009836C2"/>
    <w:rsid w:val="009A1013"/>
    <w:rsid w:val="009E7B44"/>
    <w:rsid w:val="00A045B9"/>
    <w:rsid w:val="00A06252"/>
    <w:rsid w:val="00A1631F"/>
    <w:rsid w:val="00A16FBF"/>
    <w:rsid w:val="00A755E2"/>
    <w:rsid w:val="00AA3786"/>
    <w:rsid w:val="00AB05FF"/>
    <w:rsid w:val="00AD04ED"/>
    <w:rsid w:val="00AD1A1B"/>
    <w:rsid w:val="00AF335F"/>
    <w:rsid w:val="00B0313B"/>
    <w:rsid w:val="00B102E9"/>
    <w:rsid w:val="00B23529"/>
    <w:rsid w:val="00B4456C"/>
    <w:rsid w:val="00B44D28"/>
    <w:rsid w:val="00B45FBB"/>
    <w:rsid w:val="00B55008"/>
    <w:rsid w:val="00B65D79"/>
    <w:rsid w:val="00B74BA0"/>
    <w:rsid w:val="00C335C5"/>
    <w:rsid w:val="00C61C31"/>
    <w:rsid w:val="00C6386A"/>
    <w:rsid w:val="00C64DAB"/>
    <w:rsid w:val="00C76FB5"/>
    <w:rsid w:val="00C90CCB"/>
    <w:rsid w:val="00CB07E6"/>
    <w:rsid w:val="00CB3AA6"/>
    <w:rsid w:val="00CF3E98"/>
    <w:rsid w:val="00D432EE"/>
    <w:rsid w:val="00D55CC7"/>
    <w:rsid w:val="00D80A33"/>
    <w:rsid w:val="00D968E5"/>
    <w:rsid w:val="00DA610A"/>
    <w:rsid w:val="00DA61FF"/>
    <w:rsid w:val="00DB0960"/>
    <w:rsid w:val="00DF3F52"/>
    <w:rsid w:val="00E02285"/>
    <w:rsid w:val="00E20696"/>
    <w:rsid w:val="00E23E4F"/>
    <w:rsid w:val="00E30ECC"/>
    <w:rsid w:val="00E5015B"/>
    <w:rsid w:val="00E863EF"/>
    <w:rsid w:val="00E876C6"/>
    <w:rsid w:val="00EA740C"/>
    <w:rsid w:val="00EB646E"/>
    <w:rsid w:val="00ED20FE"/>
    <w:rsid w:val="00ED4BB9"/>
    <w:rsid w:val="00F070B4"/>
    <w:rsid w:val="00F128F8"/>
    <w:rsid w:val="00F42799"/>
    <w:rsid w:val="00F44082"/>
    <w:rsid w:val="00FC77F8"/>
    <w:rsid w:val="00FD1808"/>
    <w:rsid w:val="00FE4531"/>
    <w:rsid w:val="00FE7E3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5C913A"/>
  <w15:chartTrackingRefBased/>
  <w15:docId w15:val="{F9DB73F8-EE8D-45D1-A2CD-A617F393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Flush1CS1">
    <w:name w:val="Flush 1 &lt;CS 1&gt;"/>
    <w:basedOn w:val="Normal"/>
    <w:rsid w:val="00D968E5"/>
    <w:rPr>
      <w:szCs w:val="20"/>
    </w:rPr>
  </w:style>
  <w:style w:type="character" w:customStyle="1" w:styleId="st1">
    <w:name w:val="st1"/>
    <w:rsid w:val="00D968E5"/>
    <w:rPr>
      <w:rFonts w:cs="Times New Roman"/>
    </w:rPr>
  </w:style>
  <w:style w:type="character" w:styleId="CommentReference">
    <w:name w:val="annotation reference"/>
    <w:uiPriority w:val="99"/>
    <w:semiHidden/>
    <w:unhideWhenUsed/>
    <w:rsid w:val="00F44082"/>
    <w:rPr>
      <w:sz w:val="16"/>
      <w:szCs w:val="16"/>
    </w:rPr>
  </w:style>
  <w:style w:type="paragraph" w:styleId="CommentText">
    <w:name w:val="annotation text"/>
    <w:basedOn w:val="Normal"/>
    <w:link w:val="CommentTextChar"/>
    <w:uiPriority w:val="99"/>
    <w:semiHidden/>
    <w:unhideWhenUsed/>
    <w:rsid w:val="00F44082"/>
    <w:rPr>
      <w:sz w:val="20"/>
      <w:szCs w:val="20"/>
    </w:rPr>
  </w:style>
  <w:style w:type="character" w:customStyle="1" w:styleId="CommentTextChar">
    <w:name w:val="Comment Text Char"/>
    <w:basedOn w:val="DefaultParagraphFont"/>
    <w:link w:val="CommentText"/>
    <w:uiPriority w:val="99"/>
    <w:semiHidden/>
    <w:rsid w:val="00F44082"/>
  </w:style>
  <w:style w:type="paragraph" w:styleId="CommentSubject">
    <w:name w:val="annotation subject"/>
    <w:basedOn w:val="CommentText"/>
    <w:next w:val="CommentText"/>
    <w:link w:val="CommentSubjectChar"/>
    <w:uiPriority w:val="99"/>
    <w:semiHidden/>
    <w:unhideWhenUsed/>
    <w:rsid w:val="00F44082"/>
    <w:rPr>
      <w:b/>
      <w:bCs/>
    </w:rPr>
  </w:style>
  <w:style w:type="character" w:customStyle="1" w:styleId="CommentSubjectChar">
    <w:name w:val="Comment Subject Char"/>
    <w:link w:val="CommentSubject"/>
    <w:uiPriority w:val="99"/>
    <w:semiHidden/>
    <w:rsid w:val="00F44082"/>
    <w:rPr>
      <w:b/>
      <w:bCs/>
    </w:rPr>
  </w:style>
  <w:style w:type="paragraph" w:styleId="Revision">
    <w:name w:val="Revision"/>
    <w:hidden/>
    <w:uiPriority w:val="99"/>
    <w:semiHidden/>
    <w:rsid w:val="00C64D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88933">
      <w:bodyDiv w:val="1"/>
      <w:marLeft w:val="0"/>
      <w:marRight w:val="0"/>
      <w:marTop w:val="0"/>
      <w:marBottom w:val="0"/>
      <w:divBdr>
        <w:top w:val="none" w:sz="0" w:space="0" w:color="auto"/>
        <w:left w:val="none" w:sz="0" w:space="0" w:color="auto"/>
        <w:bottom w:val="none" w:sz="0" w:space="0" w:color="auto"/>
        <w:right w:val="none" w:sz="0" w:space="0" w:color="auto"/>
      </w:divBdr>
    </w:div>
    <w:div w:id="16544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8AAFB08F55C4BA0A2613CD8438D59" ma:contentTypeVersion="10" ma:contentTypeDescription="Create a new document." ma:contentTypeScope="" ma:versionID="8b0ddf9b36eb538eaaaeb284f8af4c87">
  <xsd:schema xmlns:xsd="http://www.w3.org/2001/XMLSchema" xmlns:xs="http://www.w3.org/2001/XMLSchema" xmlns:p="http://schemas.microsoft.com/office/2006/metadata/properties" xmlns:ns3="c3042020-eb84-477e-b30c-2c6d4313c058" targetNamespace="http://schemas.microsoft.com/office/2006/metadata/properties" ma:root="true" ma:fieldsID="8b8f88b647f92062640ce52dc54d710a" ns3:_="">
    <xsd:import namespace="c3042020-eb84-477e-b30c-2c6d4313c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42020-eb84-477e-b30c-2c6d4313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8D60-543A-40CD-806F-2818A4400296}">
  <ds:schemaRefs>
    <ds:schemaRef ds:uri="http://schemas.microsoft.com/sharepoint/v3/contenttype/forms"/>
  </ds:schemaRefs>
</ds:datastoreItem>
</file>

<file path=customXml/itemProps2.xml><?xml version="1.0" encoding="utf-8"?>
<ds:datastoreItem xmlns:ds="http://schemas.openxmlformats.org/officeDocument/2006/customXml" ds:itemID="{A8FF37ED-B288-459F-904F-758D27994B19}">
  <ds:schemaRefs>
    <ds:schemaRef ds:uri="c3042020-eb84-477e-b30c-2c6d4313c05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67A9C9-600B-4A80-AA39-B7D50EBE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42020-eb84-477e-b30c-2c6d431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4DE19-FEB8-4C95-ACEA-553EABEC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Giambattista, Jennifer</dc:creator>
  <cp:keywords/>
  <dc:description/>
  <cp:lastModifiedBy>Camp, Cherie</cp:lastModifiedBy>
  <cp:revision>5</cp:revision>
  <cp:lastPrinted>2008-12-16T00:14:00Z</cp:lastPrinted>
  <dcterms:created xsi:type="dcterms:W3CDTF">2020-08-17T15:58:00Z</dcterms:created>
  <dcterms:modified xsi:type="dcterms:W3CDTF">2020-09-03T19:26:00Z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0x0101005828AAFB08F55C4BA0A2613CD8438D59</vt:lpwstr>
  </property>
</Properties>
</file>