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B8570" w14:textId="24B903E5" w:rsidR="00557822" w:rsidRDefault="00557822" w:rsidP="00D3315F">
      <w:pPr>
        <w:spacing w:line="288" w:lineRule="auto"/>
        <w:jc w:val="right"/>
        <w:rPr>
          <w:rFonts w:ascii="Arial" w:eastAsia="Arial" w:hAnsi="Arial" w:cs="Arial"/>
          <w:vertAlign w:val="superscript"/>
        </w:rPr>
      </w:pPr>
      <w:bookmarkStart w:id="0" w:name="_GoBack"/>
      <w:bookmarkEnd w:id="0"/>
    </w:p>
    <w:p w14:paraId="4942E91F" w14:textId="77777777" w:rsidR="000A2858" w:rsidRPr="000A2858" w:rsidRDefault="000A2858" w:rsidP="000A2858">
      <w:pPr>
        <w:spacing w:line="264" w:lineRule="auto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26F615DE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  <w:r w:rsidRPr="000A2858">
        <w:rPr>
          <w:rFonts w:ascii="Arial" w:eastAsia="Times New Roman" w:hAnsi="Arial" w:cs="Arial"/>
          <w:noProof/>
          <w:sz w:val="24"/>
          <w:szCs w:val="28"/>
        </w:rPr>
        <w:drawing>
          <wp:inline distT="0" distB="0" distL="0" distR="0" wp14:anchorId="29A2D327" wp14:editId="668B546F">
            <wp:extent cx="1017905" cy="723265"/>
            <wp:effectExtent l="0" t="0" r="0" b="635"/>
            <wp:docPr id="65" name="Picture 5" descr="KCMLKlogo_v_b_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CMLKlogo_v_b_m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232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B1A3B0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3EE18010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6BFAB994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0CAE65D2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1984D0EE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174FF150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0BF97AC1" w14:textId="77294779" w:rsid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Skyway-West Hill Land Use Strategy</w:t>
      </w:r>
    </w:p>
    <w:p w14:paraId="1FB9F64D" w14:textId="77777777" w:rsid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Phase 1 of the Skyway-West Hill Community Service Area </w:t>
      </w:r>
    </w:p>
    <w:p w14:paraId="3EB12B64" w14:textId="275FC29E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0A2858">
        <w:rPr>
          <w:rFonts w:ascii="Arial" w:eastAsia="Times New Roman" w:hAnsi="Arial" w:cs="Arial"/>
          <w:b/>
          <w:sz w:val="28"/>
          <w:szCs w:val="28"/>
        </w:rPr>
        <w:t>Subarea Plan</w:t>
      </w:r>
    </w:p>
    <w:p w14:paraId="2DDA7A90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319CBAFC" w14:textId="77777777" w:rsidR="000A2858" w:rsidRPr="000A2858" w:rsidRDefault="000A2858" w:rsidP="000A2858">
      <w:pPr>
        <w:spacing w:line="264" w:lineRule="auto"/>
        <w:ind w:right="-144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64BE12C3" w14:textId="77777777" w:rsidR="000A2858" w:rsidRPr="000A2858" w:rsidRDefault="000A2858" w:rsidP="000A2858">
      <w:pPr>
        <w:spacing w:line="264" w:lineRule="auto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</w:p>
    <w:p w14:paraId="14EED660" w14:textId="28702766" w:rsidR="000A2858" w:rsidRPr="007A3E1B" w:rsidRDefault="000965AA" w:rsidP="007A3E1B">
      <w:pPr>
        <w:spacing w:line="264" w:lineRule="auto"/>
        <w:ind w:right="-1350"/>
        <w:contextualSpacing w:val="0"/>
        <w:jc w:val="center"/>
        <w:rPr>
          <w:rFonts w:ascii="Arial" w:eastAsia="Times New Roman" w:hAnsi="Arial" w:cs="Arial"/>
          <w:sz w:val="24"/>
          <w:szCs w:val="28"/>
        </w:rPr>
      </w:pPr>
      <w:r>
        <w:rPr>
          <w:rFonts w:ascii="Arial" w:eastAsia="Times New Roman" w:hAnsi="Arial" w:cs="Arial"/>
          <w:sz w:val="24"/>
          <w:szCs w:val="28"/>
        </w:rPr>
        <w:t xml:space="preserve">July </w:t>
      </w:r>
      <w:r w:rsidR="00B1171B">
        <w:rPr>
          <w:rFonts w:ascii="Arial" w:eastAsia="Times New Roman" w:hAnsi="Arial" w:cs="Arial"/>
          <w:sz w:val="24"/>
          <w:szCs w:val="28"/>
        </w:rPr>
        <w:t>20</w:t>
      </w:r>
      <w:r w:rsidR="000A2858" w:rsidRPr="000A2858">
        <w:rPr>
          <w:rFonts w:ascii="Arial" w:eastAsia="Times New Roman" w:hAnsi="Arial" w:cs="Arial"/>
          <w:sz w:val="24"/>
          <w:szCs w:val="28"/>
        </w:rPr>
        <w:t>, 2020</w:t>
      </w:r>
      <w:r w:rsidR="000A2858" w:rsidRPr="000A2858">
        <w:rPr>
          <w:rFonts w:ascii="Calisto MT" w:eastAsia="Calisto MT" w:hAnsi="Calisto MT" w:cs="Times New Roman"/>
          <w:sz w:val="24"/>
          <w:szCs w:val="28"/>
        </w:rPr>
        <w:br w:type="page"/>
      </w:r>
    </w:p>
    <w:p w14:paraId="5071221B" w14:textId="77777777" w:rsidR="000A2858" w:rsidRDefault="000A2858" w:rsidP="001E05B7">
      <w:pPr>
        <w:spacing w:after="160" w:line="259" w:lineRule="auto"/>
        <w:ind w:right="-1440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</w:p>
    <w:p w14:paraId="0047C30F" w14:textId="77777777" w:rsidR="000A2858" w:rsidRDefault="000A2858" w:rsidP="001E05B7">
      <w:pPr>
        <w:spacing w:after="160" w:line="259" w:lineRule="auto"/>
        <w:ind w:right="-1440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</w:p>
    <w:p w14:paraId="587773A8" w14:textId="77777777" w:rsidR="000A2858" w:rsidRDefault="000A2858" w:rsidP="001E05B7">
      <w:pPr>
        <w:spacing w:after="160" w:line="259" w:lineRule="auto"/>
        <w:ind w:right="-1440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</w:p>
    <w:p w14:paraId="1230778E" w14:textId="77777777" w:rsidR="000A2858" w:rsidRDefault="000A2858" w:rsidP="001E05B7">
      <w:pPr>
        <w:spacing w:after="160" w:line="259" w:lineRule="auto"/>
        <w:ind w:right="-1440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</w:p>
    <w:p w14:paraId="006A8AD2" w14:textId="77777777" w:rsidR="000A2858" w:rsidRDefault="000A2858" w:rsidP="001E05B7">
      <w:pPr>
        <w:spacing w:after="160" w:line="259" w:lineRule="auto"/>
        <w:ind w:right="-1440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</w:p>
    <w:p w14:paraId="615AD1F0" w14:textId="086804A4" w:rsidR="000A2858" w:rsidRDefault="000A2858" w:rsidP="001E05B7">
      <w:pPr>
        <w:spacing w:after="160" w:line="259" w:lineRule="auto"/>
        <w:ind w:right="-1440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  <w:r w:rsidRPr="000A2858">
        <w:rPr>
          <w:rFonts w:ascii="Arial" w:eastAsia="Calisto MT" w:hAnsi="Arial" w:cs="Arial"/>
          <w:i/>
          <w:sz w:val="22"/>
          <w:szCs w:val="20"/>
        </w:rPr>
        <w:t>page intentionally left blank</w:t>
      </w:r>
      <w:r>
        <w:rPr>
          <w:rFonts w:ascii="Arial" w:eastAsia="Calisto MT" w:hAnsi="Arial" w:cs="Arial"/>
          <w:i/>
          <w:sz w:val="22"/>
          <w:szCs w:val="20"/>
        </w:rPr>
        <w:br w:type="page"/>
      </w:r>
    </w:p>
    <w:p w14:paraId="4E87A480" w14:textId="77777777" w:rsidR="000A2858" w:rsidRPr="000A2858" w:rsidRDefault="000A2858" w:rsidP="000A2858">
      <w:pPr>
        <w:spacing w:after="160" w:line="259" w:lineRule="auto"/>
        <w:contextualSpacing w:val="0"/>
        <w:jc w:val="center"/>
        <w:rPr>
          <w:rFonts w:ascii="Arial" w:eastAsia="Calisto MT" w:hAnsi="Arial" w:cs="Arial"/>
          <w:i/>
          <w:sz w:val="22"/>
          <w:szCs w:val="20"/>
        </w:rPr>
      </w:pPr>
    </w:p>
    <w:p w14:paraId="24A0ADD8" w14:textId="77777777" w:rsidR="000A2858" w:rsidRPr="000A2858" w:rsidRDefault="000A2858" w:rsidP="000A2858">
      <w:pPr>
        <w:spacing w:line="264" w:lineRule="auto"/>
        <w:contextualSpacing w:val="0"/>
        <w:jc w:val="center"/>
        <w:rPr>
          <w:rFonts w:ascii="Calisto MT" w:eastAsia="Calisto MT" w:hAnsi="Calisto MT" w:cs="Times New Roman"/>
          <w:sz w:val="24"/>
          <w:szCs w:val="28"/>
        </w:rPr>
      </w:pPr>
    </w:p>
    <w:p w14:paraId="2A514F09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0C51D10F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39CDD62F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289EA995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69DC912B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4DBA08DE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74F31C37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2D8E5594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4875E24F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6D77DED7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2AACDEC2" w14:textId="77777777" w:rsidR="000A2858" w:rsidRDefault="000A2858" w:rsidP="000A2858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75B15E8D" w14:textId="30854A80" w:rsidR="00FC0F51" w:rsidRDefault="00FC0F51" w:rsidP="00557822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0487CCF9" w14:textId="77777777" w:rsidR="00FC0F51" w:rsidRDefault="00FC0F51" w:rsidP="00557822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423D37D4" w14:textId="77777777" w:rsidR="00557822" w:rsidRDefault="00557822" w:rsidP="00557822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584B43AB" w14:textId="77777777" w:rsidR="00557822" w:rsidRDefault="00557822" w:rsidP="00557822">
      <w:pPr>
        <w:spacing w:after="160" w:line="259" w:lineRule="auto"/>
        <w:jc w:val="center"/>
        <w:rPr>
          <w:rFonts w:eastAsia="Arial" w:cstheme="minorHAnsi"/>
          <w:vertAlign w:val="superscript"/>
        </w:rPr>
      </w:pPr>
    </w:p>
    <w:p w14:paraId="58ECFF3C" w14:textId="498E5693" w:rsidR="00F03445" w:rsidRPr="00F03445" w:rsidRDefault="00F03445" w:rsidP="00141729">
      <w:pPr>
        <w:pStyle w:val="Heading1"/>
        <w:ind w:right="-990"/>
        <w:rPr>
          <w:rFonts w:eastAsia="Rockwell"/>
        </w:rPr>
      </w:pPr>
      <w:bookmarkStart w:id="1" w:name="_Toc33644460"/>
      <w:bookmarkStart w:id="2" w:name="_Toc33692224"/>
      <w:bookmarkStart w:id="3" w:name="_Toc33692283"/>
      <w:bookmarkStart w:id="4" w:name="_Toc33769150"/>
      <w:r w:rsidRPr="00F03445">
        <w:rPr>
          <w:rFonts w:eastAsia="Rockwell"/>
        </w:rPr>
        <w:t>Skyway-West Hill Land Use Strategy</w:t>
      </w:r>
      <w:bookmarkEnd w:id="1"/>
      <w:bookmarkEnd w:id="2"/>
      <w:bookmarkEnd w:id="3"/>
      <w:bookmarkEnd w:id="4"/>
    </w:p>
    <w:p w14:paraId="7E9780BD" w14:textId="77777777" w:rsidR="006A1396" w:rsidRDefault="00F03445" w:rsidP="00F03445">
      <w:pPr>
        <w:pStyle w:val="Heading1"/>
        <w:rPr>
          <w:rFonts w:eastAsia="Rockwell"/>
        </w:rPr>
      </w:pPr>
      <w:bookmarkStart w:id="5" w:name="_Toc33644461"/>
      <w:bookmarkStart w:id="6" w:name="_Toc33692225"/>
      <w:bookmarkStart w:id="7" w:name="_Toc33692284"/>
      <w:bookmarkStart w:id="8" w:name="_Toc33769151"/>
      <w:r w:rsidRPr="00F03445">
        <w:rPr>
          <w:rFonts w:eastAsia="Rockwell"/>
        </w:rPr>
        <w:t xml:space="preserve">Phase 1 </w:t>
      </w:r>
      <w:r w:rsidR="006A1396">
        <w:rPr>
          <w:rFonts w:eastAsia="Rockwell"/>
        </w:rPr>
        <w:t>of the skyway-west hill</w:t>
      </w:r>
    </w:p>
    <w:p w14:paraId="6AA4A10A" w14:textId="4728D640" w:rsidR="00FC0F51" w:rsidRPr="00F03445" w:rsidRDefault="00F03445" w:rsidP="00F03445">
      <w:pPr>
        <w:pStyle w:val="Heading1"/>
        <w:rPr>
          <w:rFonts w:eastAsia="Rockwell"/>
        </w:rPr>
      </w:pPr>
      <w:r w:rsidRPr="00F03445">
        <w:rPr>
          <w:rFonts w:eastAsia="Rockwell"/>
        </w:rPr>
        <w:t>Subarea Plan</w:t>
      </w:r>
      <w:bookmarkEnd w:id="5"/>
      <w:bookmarkEnd w:id="6"/>
      <w:bookmarkEnd w:id="7"/>
      <w:bookmarkEnd w:id="8"/>
    </w:p>
    <w:p w14:paraId="7AA9D813" w14:textId="77777777" w:rsidR="00FC0F51" w:rsidRDefault="00FC0F51" w:rsidP="00F03445">
      <w:pPr>
        <w:rPr>
          <w:rFonts w:eastAsia="Arial"/>
        </w:rPr>
      </w:pPr>
    </w:p>
    <w:p w14:paraId="323A2523" w14:textId="52D2EA60" w:rsidR="00557822" w:rsidRPr="00025738" w:rsidRDefault="00FC0F51" w:rsidP="00025738">
      <w:pPr>
        <w:rPr>
          <w:rFonts w:eastAsia="Arial"/>
          <w:b/>
          <w:sz w:val="28"/>
        </w:rPr>
      </w:pPr>
      <w:r w:rsidRPr="00FC0F51">
        <w:rPr>
          <w:b/>
          <w:sz w:val="28"/>
        </w:rPr>
        <w:t>King</w:t>
      </w:r>
      <w:r w:rsidR="00C57E47">
        <w:rPr>
          <w:b/>
          <w:sz w:val="28"/>
        </w:rPr>
        <w:t xml:space="preserve"> </w:t>
      </w:r>
      <w:r w:rsidRPr="00FC0F51">
        <w:rPr>
          <w:rFonts w:eastAsia="Arial"/>
          <w:b/>
          <w:sz w:val="28"/>
        </w:rPr>
        <w:t>County</w:t>
      </w:r>
      <w:r w:rsidR="00C57E47">
        <w:rPr>
          <w:rFonts w:eastAsia="Arial"/>
          <w:b/>
          <w:sz w:val="28"/>
        </w:rPr>
        <w:t xml:space="preserve"> </w:t>
      </w:r>
      <w:r w:rsidRPr="00FC0F51">
        <w:rPr>
          <w:rFonts w:eastAsia="Arial"/>
          <w:b/>
          <w:sz w:val="28"/>
        </w:rPr>
        <w:t>Comprehensive</w:t>
      </w:r>
      <w:r w:rsidR="00C57E47">
        <w:rPr>
          <w:rFonts w:eastAsia="Arial"/>
          <w:b/>
          <w:sz w:val="28"/>
        </w:rPr>
        <w:t xml:space="preserve"> </w:t>
      </w:r>
      <w:r w:rsidRPr="00FC0F51">
        <w:rPr>
          <w:rFonts w:eastAsia="Arial"/>
          <w:b/>
          <w:sz w:val="28"/>
        </w:rPr>
        <w:t>Plan</w:t>
      </w:r>
      <w:r w:rsidR="00557822" w:rsidRPr="00FC0F51">
        <w:rPr>
          <w:rFonts w:eastAsia="Arial"/>
        </w:rPr>
        <w:br w:type="page"/>
      </w:r>
    </w:p>
    <w:p w14:paraId="0CDFEE8A" w14:textId="77777777" w:rsidR="003C45CA" w:rsidRPr="003C45CA" w:rsidRDefault="003C45CA" w:rsidP="001E05B7">
      <w:pPr>
        <w:pStyle w:val="Heading2"/>
        <w:rPr>
          <w:color w:val="1A616F" w:themeColor="accent1" w:themeShade="80"/>
          <w:sz w:val="28"/>
          <w:vertAlign w:val="superscript"/>
        </w:rPr>
      </w:pPr>
      <w:r w:rsidRPr="003C45CA">
        <w:rPr>
          <w:color w:val="1A616F" w:themeColor="accent1" w:themeShade="80"/>
          <w:sz w:val="28"/>
        </w:rPr>
        <w:lastRenderedPageBreak/>
        <w:t>Table of</w:t>
      </w:r>
      <w:r w:rsidRPr="003C45CA">
        <w:rPr>
          <w:color w:val="1A616F" w:themeColor="accent1" w:themeShade="80"/>
          <w:sz w:val="28"/>
          <w:vertAlign w:val="superscript"/>
        </w:rPr>
        <w:t xml:space="preserve"> </w:t>
      </w:r>
      <w:r w:rsidRPr="003C45CA">
        <w:rPr>
          <w:color w:val="1A616F" w:themeColor="accent1" w:themeShade="80"/>
          <w:sz w:val="28"/>
        </w:rPr>
        <w:t>Contents</w:t>
      </w:r>
    </w:p>
    <w:p w14:paraId="05CECFBF" w14:textId="53E5CFA6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Introduction</w:t>
      </w:r>
      <w:r>
        <w:rPr>
          <w:rFonts w:eastAsia="Arial"/>
        </w:rPr>
        <w:t>…………………………………………………………………………………………...</w:t>
      </w:r>
      <w:r w:rsidRPr="003C45CA">
        <w:rPr>
          <w:rFonts w:eastAsia="Arial"/>
        </w:rPr>
        <w:tab/>
        <w:t>1</w:t>
      </w:r>
    </w:p>
    <w:p w14:paraId="6A047AEC" w14:textId="5C69B6C9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Community Outreach</w:t>
      </w:r>
      <w:r>
        <w:rPr>
          <w:rFonts w:eastAsia="Arial"/>
        </w:rPr>
        <w:t>……………………………………………………………………………</w:t>
      </w:r>
      <w:r w:rsidRPr="003C45CA">
        <w:rPr>
          <w:rFonts w:eastAsia="Arial"/>
        </w:rPr>
        <w:tab/>
        <w:t>6</w:t>
      </w:r>
    </w:p>
    <w:p w14:paraId="48EC93D7" w14:textId="574E998B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</w:rPr>
      </w:pPr>
      <w:r w:rsidRPr="003C45CA">
        <w:rPr>
          <w:rFonts w:eastAsia="Arial"/>
          <w:i/>
          <w:sz w:val="18"/>
        </w:rPr>
        <w:t>Community Outreach Process</w:t>
      </w:r>
      <w:r w:rsidRPr="003C45CA">
        <w:rPr>
          <w:rFonts w:eastAsia="Arial"/>
          <w:i/>
        </w:rPr>
        <w:t>……………………………………………</w:t>
      </w:r>
      <w:r>
        <w:rPr>
          <w:rFonts w:eastAsia="Arial"/>
          <w:i/>
        </w:rPr>
        <w:t>……</w:t>
      </w:r>
      <w:r w:rsidRPr="003C45CA">
        <w:rPr>
          <w:rFonts w:eastAsia="Arial"/>
          <w:i/>
        </w:rPr>
        <w:t>…………</w:t>
      </w:r>
      <w:r>
        <w:rPr>
          <w:rFonts w:eastAsia="Arial"/>
          <w:i/>
        </w:rPr>
        <w:t>..</w:t>
      </w:r>
      <w:r w:rsidRPr="003C45CA">
        <w:rPr>
          <w:rFonts w:eastAsia="Arial"/>
          <w:i/>
        </w:rPr>
        <w:t>…</w:t>
      </w:r>
      <w:r w:rsidRPr="003C45CA">
        <w:rPr>
          <w:rFonts w:eastAsia="Arial"/>
          <w:i/>
        </w:rPr>
        <w:tab/>
      </w:r>
      <w:r w:rsidRPr="003C45CA">
        <w:rPr>
          <w:rFonts w:eastAsia="Arial"/>
        </w:rPr>
        <w:t>6</w:t>
      </w:r>
    </w:p>
    <w:p w14:paraId="36F06C5B" w14:textId="207B1FBC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</w:rPr>
      </w:pPr>
      <w:r w:rsidRPr="003C45CA">
        <w:rPr>
          <w:rFonts w:eastAsia="Arial"/>
          <w:i/>
          <w:sz w:val="18"/>
        </w:rPr>
        <w:t>Outreach Methods</w:t>
      </w:r>
      <w:r w:rsidRPr="003C45CA">
        <w:rPr>
          <w:rFonts w:eastAsia="Arial"/>
          <w:i/>
        </w:rPr>
        <w:t>…………………………………………………………………</w:t>
      </w:r>
      <w:r>
        <w:rPr>
          <w:rFonts w:eastAsia="Arial"/>
          <w:i/>
        </w:rPr>
        <w:t>….</w:t>
      </w:r>
      <w:r w:rsidRPr="003C45CA">
        <w:rPr>
          <w:rFonts w:eastAsia="Arial"/>
          <w:i/>
        </w:rPr>
        <w:t>………</w:t>
      </w:r>
      <w:r>
        <w:rPr>
          <w:rFonts w:eastAsia="Arial"/>
          <w:i/>
        </w:rPr>
        <w:t>.</w:t>
      </w:r>
      <w:r w:rsidRPr="003C45CA">
        <w:rPr>
          <w:rFonts w:eastAsia="Arial"/>
          <w:i/>
        </w:rPr>
        <w:t>…</w:t>
      </w:r>
      <w:r w:rsidRPr="003C45CA">
        <w:rPr>
          <w:rFonts w:eastAsia="Arial"/>
        </w:rPr>
        <w:tab/>
        <w:t>6</w:t>
      </w:r>
    </w:p>
    <w:p w14:paraId="4079C350" w14:textId="00C073E8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</w:rPr>
      </w:pPr>
      <w:r w:rsidRPr="003C45CA">
        <w:rPr>
          <w:rFonts w:eastAsia="Arial"/>
          <w:i/>
          <w:sz w:val="18"/>
        </w:rPr>
        <w:t>Messages</w:t>
      </w:r>
      <w:r w:rsidRPr="003C45CA">
        <w:rPr>
          <w:rFonts w:eastAsia="Arial"/>
          <w:sz w:val="18"/>
        </w:rPr>
        <w:t xml:space="preserve"> </w:t>
      </w:r>
      <w:r w:rsidRPr="00313551">
        <w:rPr>
          <w:rFonts w:eastAsia="Arial"/>
          <w:i/>
          <w:sz w:val="18"/>
        </w:rPr>
        <w:t>We Heard</w:t>
      </w:r>
      <w:r>
        <w:rPr>
          <w:rFonts w:eastAsia="Arial"/>
        </w:rPr>
        <w:t>…………………………………………………………………………..…</w:t>
      </w:r>
      <w:r w:rsidRPr="003C45CA">
        <w:rPr>
          <w:rFonts w:eastAsia="Arial"/>
        </w:rPr>
        <w:tab/>
        <w:t>9</w:t>
      </w:r>
    </w:p>
    <w:p w14:paraId="1A46AF41" w14:textId="19EA4FBC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Community Context</w:t>
      </w:r>
      <w:r>
        <w:rPr>
          <w:rFonts w:eastAsia="Arial"/>
        </w:rPr>
        <w:t>…………………………………………………………….…………………</w:t>
      </w:r>
      <w:r w:rsidRPr="003C45CA">
        <w:rPr>
          <w:rFonts w:eastAsia="Arial"/>
        </w:rPr>
        <w:tab/>
        <w:t>11</w:t>
      </w:r>
    </w:p>
    <w:p w14:paraId="24BE0644" w14:textId="4E12A3AA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Residential Neighborhoods</w:t>
      </w:r>
      <w:r>
        <w:rPr>
          <w:rFonts w:eastAsia="Arial"/>
        </w:rPr>
        <w:t>……………………………………………………………...……</w:t>
      </w:r>
      <w:r w:rsidRPr="003C45CA">
        <w:rPr>
          <w:rFonts w:eastAsia="Arial"/>
        </w:rPr>
        <w:tab/>
        <w:t>19</w:t>
      </w:r>
    </w:p>
    <w:p w14:paraId="29031447" w14:textId="4A4E5F5A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</w:rPr>
      </w:pPr>
      <w:r w:rsidRPr="003C45CA">
        <w:rPr>
          <w:rFonts w:eastAsia="Arial"/>
          <w:i/>
          <w:sz w:val="18"/>
        </w:rPr>
        <w:t>Residential Neighborhoods Policies</w:t>
      </w:r>
      <w:r>
        <w:rPr>
          <w:rFonts w:eastAsia="Arial"/>
        </w:rPr>
        <w:t>……………………………………………………...…</w:t>
      </w:r>
      <w:r w:rsidRPr="003C45CA">
        <w:rPr>
          <w:rFonts w:eastAsia="Arial"/>
        </w:rPr>
        <w:tab/>
        <w:t>23</w:t>
      </w:r>
    </w:p>
    <w:p w14:paraId="762DBCC2" w14:textId="60D5DF76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Commercial Areas</w:t>
      </w:r>
      <w:r>
        <w:rPr>
          <w:rFonts w:eastAsia="Arial"/>
        </w:rPr>
        <w:t>……………………………………………………………………………….…</w:t>
      </w:r>
      <w:r w:rsidRPr="003C45CA">
        <w:rPr>
          <w:rFonts w:eastAsia="Arial"/>
        </w:rPr>
        <w:tab/>
        <w:t>24</w:t>
      </w:r>
    </w:p>
    <w:p w14:paraId="53AF5DEE" w14:textId="0A4C27BE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</w:rPr>
      </w:pPr>
      <w:r w:rsidRPr="003C45CA">
        <w:rPr>
          <w:rFonts w:eastAsia="Arial"/>
          <w:i/>
          <w:sz w:val="18"/>
        </w:rPr>
        <w:t>Commercial Policies</w:t>
      </w:r>
      <w:r>
        <w:rPr>
          <w:rFonts w:eastAsia="Arial"/>
        </w:rPr>
        <w:t>………………..……………………………………………………………</w:t>
      </w:r>
      <w:r w:rsidRPr="003C45CA">
        <w:rPr>
          <w:rFonts w:eastAsia="Arial"/>
        </w:rPr>
        <w:tab/>
        <w:t>26</w:t>
      </w:r>
    </w:p>
    <w:p w14:paraId="09B34C41" w14:textId="007874BD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Community Character</w:t>
      </w:r>
      <w:r>
        <w:rPr>
          <w:rFonts w:eastAsia="Arial"/>
        </w:rPr>
        <w:t>……………………………………………………………………………</w:t>
      </w:r>
      <w:r w:rsidRPr="003C45CA">
        <w:rPr>
          <w:rFonts w:eastAsia="Arial"/>
        </w:rPr>
        <w:tab/>
        <w:t>28</w:t>
      </w:r>
    </w:p>
    <w:p w14:paraId="3E811675" w14:textId="55A13C66" w:rsidR="003C45CA" w:rsidRPr="003C45CA" w:rsidRDefault="003C45CA" w:rsidP="001E05B7">
      <w:pPr>
        <w:spacing w:line="288" w:lineRule="auto"/>
        <w:ind w:left="6210" w:hanging="5850"/>
        <w:contextualSpacing w:val="0"/>
        <w:rPr>
          <w:rFonts w:eastAsia="Arial"/>
        </w:rPr>
      </w:pPr>
      <w:r w:rsidRPr="003C45CA">
        <w:rPr>
          <w:rFonts w:eastAsia="Arial"/>
          <w:i/>
          <w:sz w:val="18"/>
        </w:rPr>
        <w:t>Community Character Policies</w:t>
      </w:r>
      <w:r>
        <w:rPr>
          <w:rFonts w:eastAsia="Arial"/>
        </w:rPr>
        <w:t>…..…………………………………………………………</w:t>
      </w:r>
      <w:r w:rsidRPr="003C45CA">
        <w:rPr>
          <w:rFonts w:eastAsia="Arial"/>
        </w:rPr>
        <w:tab/>
        <w:t>30</w:t>
      </w:r>
    </w:p>
    <w:p w14:paraId="79474CDC" w14:textId="24D1B969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Implementation and Next Steps</w:t>
      </w:r>
      <w:r>
        <w:rPr>
          <w:rFonts w:eastAsia="Arial"/>
        </w:rPr>
        <w:t>……………………………………………………………</w:t>
      </w:r>
      <w:r w:rsidRPr="003C45CA">
        <w:rPr>
          <w:rFonts w:eastAsia="Arial"/>
        </w:rPr>
        <w:tab/>
        <w:t>32</w:t>
      </w:r>
    </w:p>
    <w:p w14:paraId="3F5C8344" w14:textId="421D9DB5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  <w:sz w:val="18"/>
        </w:rPr>
      </w:pPr>
      <w:r w:rsidRPr="003C45CA">
        <w:rPr>
          <w:rFonts w:eastAsia="Arial"/>
          <w:i/>
          <w:sz w:val="18"/>
        </w:rPr>
        <w:t>SWH Action 1 –Skyway-West Hill Subarea Plan</w:t>
      </w:r>
      <w:r w:rsidRPr="003C45CA">
        <w:rPr>
          <w:rFonts w:eastAsia="Arial"/>
        </w:rPr>
        <w:t>……………………………………</w:t>
      </w:r>
      <w:r>
        <w:rPr>
          <w:rFonts w:eastAsia="Arial"/>
        </w:rPr>
        <w:t>….</w:t>
      </w:r>
      <w:r w:rsidRPr="003C45CA">
        <w:rPr>
          <w:rFonts w:eastAsia="Arial"/>
        </w:rPr>
        <w:tab/>
        <w:t>32</w:t>
      </w:r>
    </w:p>
    <w:p w14:paraId="5B249E8B" w14:textId="51D1A636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  <w:sz w:val="18"/>
        </w:rPr>
      </w:pPr>
      <w:r w:rsidRPr="003C45CA">
        <w:rPr>
          <w:rFonts w:eastAsia="Arial"/>
          <w:i/>
          <w:sz w:val="18"/>
        </w:rPr>
        <w:t>SWH Action 2 – Performance Monitoring and Evaluation</w:t>
      </w:r>
      <w:r w:rsidRPr="003C45CA">
        <w:rPr>
          <w:rFonts w:eastAsia="Arial"/>
        </w:rPr>
        <w:t>……</w:t>
      </w:r>
      <w:r>
        <w:rPr>
          <w:rFonts w:eastAsia="Arial"/>
        </w:rPr>
        <w:t>…………………….</w:t>
      </w:r>
      <w:r w:rsidRPr="003C45CA">
        <w:rPr>
          <w:rFonts w:eastAsia="Arial"/>
        </w:rPr>
        <w:tab/>
        <w:t>32</w:t>
      </w:r>
    </w:p>
    <w:p w14:paraId="26E32858" w14:textId="7E4D8D16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  <w:sz w:val="18"/>
        </w:rPr>
      </w:pPr>
      <w:r w:rsidRPr="003C45CA">
        <w:rPr>
          <w:rFonts w:eastAsia="Arial"/>
          <w:i/>
          <w:sz w:val="18"/>
        </w:rPr>
        <w:t>SWH Action 3 – Equitable Housing Development Strategy</w:t>
      </w:r>
      <w:r w:rsidRPr="003C45CA">
        <w:rPr>
          <w:rFonts w:eastAsia="Arial"/>
        </w:rPr>
        <w:t>……</w:t>
      </w:r>
      <w:r>
        <w:rPr>
          <w:rFonts w:eastAsia="Arial"/>
        </w:rPr>
        <w:t>……</w:t>
      </w:r>
      <w:r w:rsidRPr="003C45CA">
        <w:rPr>
          <w:rFonts w:eastAsia="Arial"/>
        </w:rPr>
        <w:t>………………</w:t>
      </w:r>
      <w:r w:rsidRPr="003C45CA">
        <w:rPr>
          <w:rFonts w:eastAsia="Arial"/>
        </w:rPr>
        <w:tab/>
        <w:t>33</w:t>
      </w:r>
    </w:p>
    <w:p w14:paraId="738F7662" w14:textId="66C7241C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  <w:sz w:val="18"/>
        </w:rPr>
      </w:pPr>
      <w:r w:rsidRPr="003C45CA">
        <w:rPr>
          <w:rFonts w:eastAsia="Arial"/>
          <w:i/>
          <w:sz w:val="18"/>
        </w:rPr>
        <w:t>SWH Action 4 – Public Outreach in the Permit Review Process</w:t>
      </w:r>
      <w:r w:rsidRPr="003C45CA">
        <w:rPr>
          <w:rFonts w:eastAsia="Arial"/>
        </w:rPr>
        <w:t>………………</w:t>
      </w:r>
      <w:r>
        <w:rPr>
          <w:rFonts w:eastAsia="Arial"/>
        </w:rPr>
        <w:t>...</w:t>
      </w:r>
      <w:r w:rsidRPr="003C45CA">
        <w:rPr>
          <w:rFonts w:eastAsia="Arial"/>
        </w:rPr>
        <w:t>…</w:t>
      </w:r>
      <w:r w:rsidRPr="003C45CA">
        <w:rPr>
          <w:rFonts w:eastAsia="Arial"/>
        </w:rPr>
        <w:tab/>
        <w:t>34</w:t>
      </w:r>
    </w:p>
    <w:p w14:paraId="61BD7334" w14:textId="72B083DD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  <w:sz w:val="18"/>
        </w:rPr>
      </w:pPr>
      <w:r w:rsidRPr="003C45CA">
        <w:rPr>
          <w:rFonts w:eastAsia="Arial"/>
          <w:i/>
          <w:sz w:val="18"/>
        </w:rPr>
        <w:t>SWH Action 5 – Community Design Standards</w:t>
      </w:r>
      <w:r w:rsidRPr="003C45CA">
        <w:rPr>
          <w:rFonts w:eastAsia="Arial"/>
        </w:rPr>
        <w:t>…………………………………</w:t>
      </w:r>
      <w:r>
        <w:rPr>
          <w:rFonts w:eastAsia="Arial"/>
        </w:rPr>
        <w:t>………</w:t>
      </w:r>
      <w:r w:rsidRPr="003C45CA">
        <w:rPr>
          <w:rFonts w:eastAsia="Arial"/>
        </w:rPr>
        <w:tab/>
        <w:t>34</w:t>
      </w:r>
    </w:p>
    <w:p w14:paraId="3BF9776B" w14:textId="02B9D84D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  <w:i/>
          <w:sz w:val="18"/>
        </w:rPr>
      </w:pPr>
      <w:r w:rsidRPr="003C45CA">
        <w:rPr>
          <w:rFonts w:eastAsia="Arial"/>
          <w:i/>
          <w:sz w:val="18"/>
        </w:rPr>
        <w:t>SWH Action 6 – Small-Scale Commercial Incentive Program</w:t>
      </w:r>
      <w:r w:rsidRPr="003C45CA">
        <w:rPr>
          <w:rFonts w:eastAsia="Arial"/>
        </w:rPr>
        <w:t>…………</w:t>
      </w:r>
      <w:r>
        <w:rPr>
          <w:rFonts w:eastAsia="Arial"/>
        </w:rPr>
        <w:t>..</w:t>
      </w:r>
      <w:r w:rsidR="00C61371">
        <w:rPr>
          <w:rFonts w:eastAsia="Arial"/>
        </w:rPr>
        <w:t>………….</w:t>
      </w:r>
      <w:r w:rsidRPr="003C45CA">
        <w:rPr>
          <w:rFonts w:eastAsia="Arial"/>
        </w:rPr>
        <w:tab/>
        <w:t>35</w:t>
      </w:r>
    </w:p>
    <w:p w14:paraId="6C67226E" w14:textId="1AB708B4" w:rsidR="003C45CA" w:rsidRPr="003C45CA" w:rsidRDefault="003C45CA" w:rsidP="001E05B7">
      <w:pPr>
        <w:spacing w:line="288" w:lineRule="auto"/>
        <w:ind w:left="6210" w:hanging="5940"/>
        <w:contextualSpacing w:val="0"/>
        <w:rPr>
          <w:rFonts w:eastAsia="Arial"/>
        </w:rPr>
      </w:pPr>
      <w:r w:rsidRPr="003C45CA">
        <w:rPr>
          <w:rFonts w:eastAsia="Arial"/>
          <w:i/>
          <w:sz w:val="18"/>
        </w:rPr>
        <w:t>SWH Action 7 – Community Amenity Incentive Program</w:t>
      </w:r>
      <w:r w:rsidRPr="003C45CA">
        <w:rPr>
          <w:rFonts w:eastAsia="Arial"/>
        </w:rPr>
        <w:t>…………………</w:t>
      </w:r>
      <w:r>
        <w:rPr>
          <w:rFonts w:eastAsia="Arial"/>
        </w:rPr>
        <w:t>..</w:t>
      </w:r>
      <w:r w:rsidRPr="003C45CA">
        <w:rPr>
          <w:rFonts w:eastAsia="Arial"/>
        </w:rPr>
        <w:t>………</w:t>
      </w:r>
      <w:r w:rsidR="00C61371">
        <w:rPr>
          <w:rFonts w:eastAsia="Arial"/>
        </w:rPr>
        <w:t>.</w:t>
      </w:r>
      <w:r w:rsidRPr="003C45CA">
        <w:rPr>
          <w:rFonts w:eastAsia="Arial"/>
        </w:rPr>
        <w:t>35</w:t>
      </w:r>
    </w:p>
    <w:p w14:paraId="2763A849" w14:textId="77777777" w:rsidR="00841384" w:rsidRDefault="00841384" w:rsidP="001E05B7">
      <w:pPr>
        <w:spacing w:line="288" w:lineRule="auto"/>
        <w:ind w:left="6210" w:hanging="6210"/>
        <w:contextualSpacing w:val="0"/>
        <w:rPr>
          <w:rFonts w:eastAsia="Arial"/>
        </w:rPr>
      </w:pPr>
    </w:p>
    <w:p w14:paraId="7F3AD773" w14:textId="76FC5E69" w:rsidR="00841384" w:rsidRDefault="00841384" w:rsidP="001E05B7">
      <w:pPr>
        <w:pStyle w:val="Heading3"/>
        <w:rPr>
          <w:rFonts w:eastAsia="Arial"/>
        </w:rPr>
      </w:pPr>
      <w:r>
        <w:rPr>
          <w:rFonts w:eastAsia="Arial"/>
        </w:rPr>
        <w:t xml:space="preserve">Appendices </w:t>
      </w:r>
    </w:p>
    <w:p w14:paraId="54715D83" w14:textId="615EBD5D" w:rsidR="00841384" w:rsidRPr="007A3E1B" w:rsidRDefault="00841384" w:rsidP="001E05B7">
      <w:pPr>
        <w:pStyle w:val="ListParagraph"/>
        <w:numPr>
          <w:ilvl w:val="0"/>
          <w:numId w:val="60"/>
        </w:numPr>
        <w:spacing w:line="288" w:lineRule="auto"/>
        <w:contextualSpacing w:val="0"/>
        <w:rPr>
          <w:rFonts w:eastAsia="Arial"/>
        </w:rPr>
      </w:pPr>
      <w:r w:rsidRPr="007A3E1B">
        <w:rPr>
          <w:rFonts w:eastAsia="Arial"/>
        </w:rPr>
        <w:t xml:space="preserve">Appendices to the Skyway-West Hill Land Use Strategy, Phase 1 of the Skyway-West Hill Subarea Plan can be found in Attachment G to </w:t>
      </w:r>
      <w:r w:rsidR="007E7E3C">
        <w:rPr>
          <w:rFonts w:eastAsia="Arial"/>
        </w:rPr>
        <w:t xml:space="preserve">Ordinance </w:t>
      </w:r>
      <w:r w:rsidR="007E7E3C" w:rsidRPr="007E7E3C">
        <w:rPr>
          <w:rFonts w:eastAsia="Arial"/>
        </w:rPr>
        <w:t>19146</w:t>
      </w:r>
    </w:p>
    <w:p w14:paraId="2721DB6C" w14:textId="77777777" w:rsidR="00841384" w:rsidRDefault="00841384" w:rsidP="001E05B7">
      <w:pPr>
        <w:spacing w:line="288" w:lineRule="auto"/>
        <w:ind w:left="6210" w:hanging="6210"/>
        <w:contextualSpacing w:val="0"/>
        <w:rPr>
          <w:rFonts w:eastAsia="Arial"/>
        </w:rPr>
      </w:pPr>
    </w:p>
    <w:p w14:paraId="4BA0B8A4" w14:textId="4AAF2208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Appendix A – Community Outreach</w:t>
      </w:r>
    </w:p>
    <w:p w14:paraId="6FD84DF5" w14:textId="287CE4B3" w:rsidR="003C45CA" w:rsidRPr="003C45CA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Appendix B – Skyway-West Hill Land Use Subarea Plan Equity Impact Analysis</w:t>
      </w:r>
    </w:p>
    <w:p w14:paraId="3078D6E3" w14:textId="77777777" w:rsidR="00841384" w:rsidRDefault="003C45CA" w:rsidP="001E05B7">
      <w:pPr>
        <w:spacing w:line="288" w:lineRule="auto"/>
        <w:ind w:left="6210" w:hanging="6210"/>
        <w:contextualSpacing w:val="0"/>
        <w:rPr>
          <w:rFonts w:eastAsia="Arial"/>
        </w:rPr>
      </w:pPr>
      <w:r w:rsidRPr="003C45CA">
        <w:rPr>
          <w:rFonts w:eastAsia="Arial"/>
        </w:rPr>
        <w:t>Appendix C – Community Center Feasibility Study</w:t>
      </w:r>
      <w:r w:rsidR="00841384">
        <w:rPr>
          <w:rFonts w:eastAsia="Arial"/>
        </w:rPr>
        <w:t xml:space="preserve"> </w:t>
      </w:r>
    </w:p>
    <w:p w14:paraId="4F13346C" w14:textId="482E93CA" w:rsidR="003C45CA" w:rsidRPr="003C45CA" w:rsidRDefault="003C45CA" w:rsidP="001E05B7">
      <w:pPr>
        <w:spacing w:line="288" w:lineRule="auto"/>
        <w:ind w:left="1260" w:hanging="1260"/>
        <w:contextualSpacing w:val="0"/>
        <w:rPr>
          <w:rFonts w:eastAsia="Arial"/>
        </w:rPr>
      </w:pPr>
      <w:r w:rsidRPr="003C45CA">
        <w:rPr>
          <w:rFonts w:eastAsia="Arial"/>
        </w:rPr>
        <w:t>Appendix D – Service Delivery and Facilities Provided by King County in the Five Potential Annexation Areas</w:t>
      </w:r>
    </w:p>
    <w:p w14:paraId="4E3E7D42" w14:textId="77777777" w:rsidR="00707F3C" w:rsidRDefault="00707F3C" w:rsidP="001E05B7">
      <w:pPr>
        <w:spacing w:after="160" w:line="259" w:lineRule="auto"/>
        <w:rPr>
          <w:rFonts w:ascii="Arial" w:eastAsia="Arial" w:hAnsi="Arial" w:cs="Arial"/>
          <w:vertAlign w:val="superscript"/>
        </w:rPr>
        <w:sectPr w:rsidR="00707F3C" w:rsidSect="00A008B2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35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12F3FA61" w14:textId="2DB2BD6D" w:rsidR="00F066F7" w:rsidRDefault="00D51A77" w:rsidP="00D3315F">
      <w:pPr>
        <w:spacing w:line="288" w:lineRule="auto"/>
        <w:jc w:val="right"/>
        <w:rPr>
          <w:rFonts w:ascii="Arial" w:eastAsia="Arial" w:hAnsi="Arial" w:cs="Arial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4398" behindDoc="0" locked="0" layoutInCell="1" allowOverlap="1" wp14:anchorId="3D19C614" wp14:editId="654CC45B">
            <wp:simplePos x="0" y="0"/>
            <wp:positionH relativeFrom="column">
              <wp:posOffset>0</wp:posOffset>
            </wp:positionH>
            <wp:positionV relativeFrom="paragraph">
              <wp:posOffset>277</wp:posOffset>
            </wp:positionV>
            <wp:extent cx="5029200" cy="2414905"/>
            <wp:effectExtent l="0" t="0" r="0" b="44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Caroline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Walker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Evans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Photography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of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Skyway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Outdoor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Cinema</w:t>
      </w:r>
      <w:r w:rsidR="00C57E47">
        <w:rPr>
          <w:rFonts w:ascii="Arial" w:eastAsia="Arial" w:hAnsi="Arial" w:cs="Arial"/>
          <w:vertAlign w:val="superscript"/>
        </w:rPr>
        <w:t xml:space="preserve"> </w:t>
      </w:r>
      <w:r w:rsidR="00F066F7">
        <w:rPr>
          <w:rFonts w:ascii="Arial" w:eastAsia="Arial" w:hAnsi="Arial" w:cs="Arial"/>
          <w:vertAlign w:val="superscript"/>
        </w:rPr>
        <w:t>2018</w:t>
      </w:r>
    </w:p>
    <w:p w14:paraId="32210B3B" w14:textId="0ADCF6C7" w:rsidR="00151456" w:rsidRPr="00151456" w:rsidRDefault="00151456" w:rsidP="00151456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AA42D62" w14:textId="2D4CD789" w:rsidR="00F066F7" w:rsidRDefault="006904CC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t>Chapter</w:t>
      </w:r>
      <w:r w:rsidR="00C57E47">
        <w:rPr>
          <w:rFonts w:ascii="Rockwell" w:eastAsia="Rockwell" w:hAnsi="Rockwell" w:cs="Rockwell"/>
          <w:b/>
          <w:caps/>
          <w:color w:val="1A616F"/>
          <w:sz w:val="24"/>
        </w:rPr>
        <w:t xml:space="preserve"> </w:t>
      </w:r>
      <w:r>
        <w:rPr>
          <w:rFonts w:ascii="Rockwell" w:eastAsia="Rockwell" w:hAnsi="Rockwell" w:cs="Rockwell"/>
          <w:b/>
          <w:caps/>
          <w:color w:val="1A616F"/>
          <w:sz w:val="24"/>
        </w:rPr>
        <w:t>1</w:t>
      </w:r>
    </w:p>
    <w:p w14:paraId="376DFB78" w14:textId="1ED168D2" w:rsidR="00F066F7" w:rsidRDefault="00F066F7" w:rsidP="0043343D">
      <w:pPr>
        <w:pStyle w:val="Heading1"/>
        <w:rPr>
          <w:rFonts w:eastAsia="Rockwell"/>
        </w:rPr>
      </w:pPr>
      <w:bookmarkStart w:id="9" w:name="_Toc33192396"/>
      <w:bookmarkStart w:id="10" w:name="_Toc33769152"/>
      <w:r>
        <w:rPr>
          <w:rFonts w:eastAsia="Rockwell"/>
        </w:rPr>
        <w:t>I</w:t>
      </w:r>
      <w:r w:rsidR="00557822">
        <w:rPr>
          <w:rFonts w:eastAsia="Rockwell"/>
        </w:rPr>
        <w:t>ntroduction</w:t>
      </w:r>
      <w:bookmarkEnd w:id="9"/>
      <w:bookmarkEnd w:id="10"/>
      <w:r w:rsidR="00C57E47">
        <w:rPr>
          <w:rFonts w:ascii="Rockwell" w:eastAsia="Times New Roman" w:hAnsi="Rockwell" w:cs="Segoe UI"/>
        </w:rPr>
        <w:t xml:space="preserve"> </w:t>
      </w:r>
    </w:p>
    <w:p w14:paraId="382A6C6E" w14:textId="70C40A17" w:rsidR="0028388C" w:rsidRDefault="00C57E47" w:rsidP="006904CC">
      <w:r>
        <w:rPr>
          <w:rFonts w:ascii="Segoe UI" w:eastAsia="Times New Roman" w:hAnsi="Segoe UI" w:cs="Segoe UI"/>
          <w:szCs w:val="20"/>
        </w:rPr>
        <w:t xml:space="preserve"> </w:t>
      </w:r>
    </w:p>
    <w:p w14:paraId="1154EF88" w14:textId="07D47E82" w:rsidR="00F066F7" w:rsidRDefault="00F066F7" w:rsidP="0028388C">
      <w:pPr>
        <w:pStyle w:val="Heading2"/>
      </w:pPr>
      <w:bookmarkStart w:id="11" w:name="_Toc33692227"/>
      <w:bookmarkStart w:id="12" w:name="_Toc33692286"/>
      <w:bookmarkStart w:id="13" w:name="_Toc33769153"/>
      <w:r>
        <w:t>Why</w:t>
      </w:r>
      <w:r w:rsidR="00C57E47">
        <w:t xml:space="preserve"> </w:t>
      </w:r>
      <w:r>
        <w:t>We</w:t>
      </w:r>
      <w:r w:rsidR="00C57E47">
        <w:t xml:space="preserve"> </w:t>
      </w:r>
      <w:r>
        <w:t>Plan</w:t>
      </w:r>
      <w:bookmarkEnd w:id="11"/>
      <w:bookmarkEnd w:id="12"/>
      <w:bookmarkEnd w:id="13"/>
      <w:r w:rsidR="00C57E47">
        <w:rPr>
          <w:rFonts w:ascii="Rockwell" w:eastAsia="Times New Roman" w:hAnsi="Rockwell" w:cs="Segoe UI"/>
          <w:color w:val="EE7008"/>
        </w:rPr>
        <w:t xml:space="preserve"> </w:t>
      </w:r>
    </w:p>
    <w:p w14:paraId="76770396" w14:textId="7EB9E97B" w:rsidR="00192070" w:rsidRDefault="00F066F7" w:rsidP="000671CE">
      <w:pPr>
        <w:rPr>
          <w:rFonts w:eastAsia="Segoe UI"/>
        </w:rPr>
      </w:pP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neighborhood’s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built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environment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–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variety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live,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work,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shop,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learn,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recreate,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gather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–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shapes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lives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there.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Our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built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environment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communities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inform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distinctive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sense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contributes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identity</w:t>
      </w:r>
      <w:r w:rsidR="005E404D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significant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influence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our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physical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mental</w:t>
      </w:r>
      <w:r w:rsidR="00C57E47">
        <w:rPr>
          <w:rFonts w:eastAsia="Segoe UI"/>
        </w:rPr>
        <w:t xml:space="preserve"> </w:t>
      </w:r>
      <w:r w:rsidR="00623383">
        <w:rPr>
          <w:rFonts w:eastAsia="Segoe UI"/>
        </w:rPr>
        <w:t>well-being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success</w:t>
      </w:r>
      <w:r w:rsidR="00623383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County,</w:t>
      </w:r>
      <w:r w:rsidR="006220CF">
        <w:rPr>
          <w:rFonts w:eastAsia="Segoe UI"/>
        </w:rPr>
        <w:t xml:space="preserve"> communities are not </w:t>
      </w:r>
      <w:r w:rsidR="00BF1329">
        <w:rPr>
          <w:rFonts w:eastAsia="Segoe UI"/>
        </w:rPr>
        <w:t>all built</w:t>
      </w:r>
      <w:r w:rsidR="006220CF">
        <w:rPr>
          <w:rFonts w:eastAsia="Segoe UI"/>
        </w:rPr>
        <w:t xml:space="preserve"> equally and health </w:t>
      </w:r>
      <w:r w:rsidR="005E404D">
        <w:rPr>
          <w:rFonts w:eastAsia="Segoe UI"/>
        </w:rPr>
        <w:t>outcomes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life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expectancy,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smoking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rates,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mental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distress</w:t>
      </w:r>
      <w:r w:rsidR="002C70C6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vary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disproportionately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 w:rsidR="006220CF">
        <w:rPr>
          <w:rFonts w:eastAsia="Segoe UI"/>
        </w:rPr>
        <w:t>community</w:t>
      </w:r>
      <w:r w:rsidR="00AE244A">
        <w:rPr>
          <w:rFonts w:eastAsia="Segoe UI"/>
        </w:rPr>
        <w:t xml:space="preserve"> and </w:t>
      </w:r>
      <w:r w:rsidR="005E404D">
        <w:rPr>
          <w:rFonts w:eastAsia="Segoe UI"/>
        </w:rPr>
        <w:t>census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tract.</w:t>
      </w:r>
      <w:r w:rsidR="00623383">
        <w:rPr>
          <w:rStyle w:val="FootnoteReference"/>
          <w:rFonts w:ascii="Segoe UI" w:eastAsia="Segoe UI" w:hAnsi="Segoe UI" w:cs="Segoe UI"/>
        </w:rPr>
        <w:footnoteReference w:id="2"/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Inequitable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access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service</w:t>
      </w:r>
      <w:r w:rsidR="00BB13AE">
        <w:rPr>
          <w:rFonts w:eastAsia="Segoe UI"/>
        </w:rPr>
        <w:t>s</w:t>
      </w:r>
      <w:r w:rsidR="005E404D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safe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housing,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transportation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options</w:t>
      </w:r>
      <w:r w:rsidR="000671CE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jobs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unequally </w:t>
      </w:r>
      <w:r w:rsidR="005E404D">
        <w:rPr>
          <w:rFonts w:eastAsia="Segoe UI"/>
        </w:rPr>
        <w:t>affect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some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communities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others.</w:t>
      </w:r>
    </w:p>
    <w:p w14:paraId="3C2367D7" w14:textId="77777777" w:rsidR="00D3315F" w:rsidRDefault="00D3315F" w:rsidP="00F066F7">
      <w:pPr>
        <w:spacing w:line="288" w:lineRule="auto"/>
        <w:ind w:right="-45"/>
        <w:rPr>
          <w:rFonts w:ascii="Segoe UI" w:eastAsia="Segoe UI" w:hAnsi="Segoe UI" w:cs="Segoe UI"/>
        </w:rPr>
      </w:pPr>
    </w:p>
    <w:p w14:paraId="0275EC15" w14:textId="6BDACEA4" w:rsidR="00F066F7" w:rsidRDefault="00F066F7" w:rsidP="000671CE">
      <w:pPr>
        <w:rPr>
          <w:rFonts w:eastAsia="Segoe UI"/>
        </w:rPr>
      </w:pP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decisions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made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today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shape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generations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come.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</w:t>
      </w:r>
      <w:r w:rsidR="00D3315F">
        <w:rPr>
          <w:rFonts w:eastAsia="Segoe UI"/>
        </w:rPr>
        <w:t>ill</w:t>
      </w:r>
      <w:r w:rsidR="00C57E47">
        <w:rPr>
          <w:rFonts w:eastAsia="Segoe UI"/>
        </w:rPr>
        <w:t xml:space="preserve"> </w:t>
      </w:r>
      <w:r w:rsidR="00D3315F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D3315F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D3315F">
        <w:rPr>
          <w:rFonts w:eastAsia="Segoe UI"/>
        </w:rPr>
        <w:t>established</w:t>
      </w:r>
      <w:r w:rsidR="00C57E47">
        <w:rPr>
          <w:rFonts w:eastAsia="Segoe UI"/>
        </w:rPr>
        <w:t xml:space="preserve"> </w:t>
      </w:r>
      <w:r w:rsidR="00D3315F"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 w:rsidR="00D3315F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opportunities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redevelopment.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Although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redevelopment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bring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benefits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</w:t>
      </w:r>
      <w:r w:rsidR="00BB13AE">
        <w:rPr>
          <w:rFonts w:eastAsia="Segoe UI"/>
        </w:rPr>
        <w:t>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important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recognize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leave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behind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push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others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out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Land Use Strategy </w:t>
      </w:r>
      <w:r>
        <w:rPr>
          <w:rFonts w:eastAsia="Segoe UI"/>
        </w:rPr>
        <w:t>recognize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ensure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BB13AE">
        <w:rPr>
          <w:rFonts w:eastAsia="Segoe UI"/>
        </w:rPr>
        <w:t>-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Hill's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vulnerable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protected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impacts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change.</w:t>
      </w:r>
    </w:p>
    <w:p w14:paraId="00EE9389" w14:textId="56496820" w:rsidR="00F066F7" w:rsidRDefault="00F066F7" w:rsidP="00F066F7">
      <w:pPr>
        <w:spacing w:line="288" w:lineRule="auto"/>
        <w:ind w:right="45"/>
        <w:rPr>
          <w:rFonts w:ascii="Segoe UI" w:eastAsia="Segoe UI" w:hAnsi="Segoe UI" w:cs="Segoe UI"/>
        </w:rPr>
      </w:pPr>
    </w:p>
    <w:p w14:paraId="5E9AB252" w14:textId="6C8A7555" w:rsidR="0028388C" w:rsidRDefault="00F066F7" w:rsidP="000671CE">
      <w:pPr>
        <w:rPr>
          <w:rFonts w:eastAsia="Segoe UI"/>
        </w:rPr>
      </w:pP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key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factor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equity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social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justice,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affecting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residents’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ability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access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resources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succeed.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Past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decisions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contributed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economic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social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disparities,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been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felt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communities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like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Hill.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  <w:i/>
        </w:rPr>
        <w:t>Determinants</w:t>
      </w:r>
      <w:r w:rsidR="00C57E47">
        <w:rPr>
          <w:rFonts w:eastAsia="Segoe UI"/>
          <w:i/>
        </w:rPr>
        <w:t xml:space="preserve"> </w:t>
      </w:r>
      <w:r>
        <w:rPr>
          <w:rFonts w:eastAsia="Segoe UI"/>
          <w:i/>
        </w:rPr>
        <w:t>of</w:t>
      </w:r>
      <w:r w:rsidR="00C57E47">
        <w:rPr>
          <w:rFonts w:eastAsia="Segoe UI"/>
          <w:i/>
        </w:rPr>
        <w:t xml:space="preserve"> </w:t>
      </w:r>
      <w:r>
        <w:rPr>
          <w:rFonts w:eastAsia="Segoe UI"/>
          <w:i/>
        </w:rPr>
        <w:lastRenderedPageBreak/>
        <w:t>Equity</w:t>
      </w:r>
      <w:r w:rsidR="00C57E47">
        <w:rPr>
          <w:rFonts w:eastAsia="Segoe UI"/>
        </w:rPr>
        <w:t xml:space="preserve"> </w:t>
      </w:r>
      <w:r w:rsidR="00192070" w:rsidRPr="00192070">
        <w:rPr>
          <w:rFonts w:eastAsia="Segoe UI"/>
          <w:i/>
        </w:rPr>
        <w:t>R</w:t>
      </w:r>
      <w:r w:rsidRPr="00192070">
        <w:rPr>
          <w:rFonts w:eastAsia="Segoe UI"/>
          <w:i/>
        </w:rPr>
        <w:t>eport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states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"identifying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how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built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environment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supports</w:t>
      </w:r>
      <w:r w:rsidR="00C57E47">
        <w:rPr>
          <w:rFonts w:eastAsia="Segoe UI"/>
        </w:rPr>
        <w:t xml:space="preserve"> </w:t>
      </w:r>
      <w:r w:rsidR="00192070">
        <w:rPr>
          <w:rFonts w:eastAsia="Segoe UI"/>
        </w:rPr>
        <w:t>resi</w:t>
      </w:r>
      <w:r w:rsidR="0028388C">
        <w:rPr>
          <w:rFonts w:eastAsia="Segoe UI"/>
        </w:rPr>
        <w:t>dents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improving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quality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life,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accessing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jobs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critical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promoting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healthy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environment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all</w:t>
      </w:r>
      <w:r w:rsidR="00C57E47">
        <w:rPr>
          <w:rFonts w:eastAsia="Segoe UI"/>
        </w:rPr>
        <w:t xml:space="preserve"> </w:t>
      </w:r>
      <w:r w:rsidR="0028388C">
        <w:rPr>
          <w:rFonts w:eastAsia="Segoe UI"/>
        </w:rPr>
        <w:t>residents."</w:t>
      </w:r>
      <w:r w:rsidR="0028388C">
        <w:rPr>
          <w:rStyle w:val="FootnoteReference"/>
          <w:rFonts w:ascii="Segoe UI" w:eastAsia="Segoe UI" w:hAnsi="Segoe UI" w:cs="Segoe UI"/>
        </w:rPr>
        <w:footnoteReference w:id="3"/>
      </w:r>
      <w:r w:rsidR="00C57E47">
        <w:rPr>
          <w:rFonts w:eastAsia="Segoe UI"/>
        </w:rPr>
        <w:t xml:space="preserve"> </w:t>
      </w:r>
    </w:p>
    <w:p w14:paraId="7991E892" w14:textId="33046637" w:rsidR="0028388C" w:rsidRDefault="0028388C" w:rsidP="00F066F7">
      <w:pPr>
        <w:spacing w:line="288" w:lineRule="auto"/>
        <w:ind w:right="45"/>
        <w:rPr>
          <w:rFonts w:ascii="Segoe UI" w:eastAsia="Segoe UI" w:hAnsi="Segoe UI" w:cs="Segoe UI"/>
        </w:rPr>
      </w:pPr>
    </w:p>
    <w:p w14:paraId="5B9EA132" w14:textId="2C0193EF" w:rsidR="00F066F7" w:rsidRDefault="00F066F7" w:rsidP="000671CE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ultimate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goal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</w:t>
      </w:r>
      <w:r w:rsidR="00AE244A">
        <w:rPr>
          <w:rFonts w:eastAsia="Segoe UI"/>
        </w:rPr>
        <w:t>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phased</w:t>
      </w:r>
      <w:r w:rsidR="00AE244A">
        <w:rPr>
          <w:rFonts w:eastAsia="Segoe UI"/>
        </w:rPr>
        <w:t xml:space="preserve"> Skyway-West Hill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Community Service Area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AE244A">
        <w:rPr>
          <w:rFonts w:eastAsia="Segoe UI"/>
        </w:rPr>
        <w:t xml:space="preserve"> (Skyway-West Hill Subarea Plan)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814E6B">
        <w:rPr>
          <w:rFonts w:eastAsia="Segoe UI"/>
        </w:rPr>
        <w:t>make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real,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equitable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improvements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quality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life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Hill.</w:t>
      </w:r>
    </w:p>
    <w:p w14:paraId="6F9AF55D" w14:textId="44984597" w:rsidR="00F066F7" w:rsidRDefault="00F066F7" w:rsidP="00F066F7">
      <w:pPr>
        <w:spacing w:line="288" w:lineRule="auto"/>
        <w:ind w:right="299"/>
        <w:rPr>
          <w:rFonts w:ascii="Segoe UI" w:eastAsia="Segoe UI" w:hAnsi="Segoe UI" w:cs="Segoe UI"/>
        </w:rPr>
      </w:pPr>
    </w:p>
    <w:p w14:paraId="26C3E7B3" w14:textId="7648CC9F" w:rsidR="00F066F7" w:rsidRDefault="00F066F7" w:rsidP="0028388C">
      <w:pPr>
        <w:pStyle w:val="Heading2"/>
      </w:pPr>
      <w:bookmarkStart w:id="14" w:name="_Toc33692228"/>
      <w:bookmarkStart w:id="15" w:name="_Toc33692287"/>
      <w:bookmarkStart w:id="16" w:name="_Toc33769154"/>
      <w:r>
        <w:t>Subarea</w:t>
      </w:r>
      <w:r w:rsidR="00C57E47">
        <w:t xml:space="preserve"> </w:t>
      </w:r>
      <w:r>
        <w:t>Planning</w:t>
      </w:r>
      <w:bookmarkEnd w:id="14"/>
      <w:bookmarkEnd w:id="15"/>
      <w:bookmarkEnd w:id="16"/>
      <w:r w:rsidR="00C57E47">
        <w:t xml:space="preserve"> </w:t>
      </w:r>
    </w:p>
    <w:p w14:paraId="7618DE5D" w14:textId="0217EBBF" w:rsidR="00DC0C1D" w:rsidRDefault="00DC0C1D" w:rsidP="000671CE">
      <w:pPr>
        <w:rPr>
          <w:rFonts w:eastAsia="Segoe UI"/>
        </w:rPr>
      </w:pP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governed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814E6B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814E6B">
        <w:rPr>
          <w:rFonts w:eastAsia="Segoe UI"/>
        </w:rPr>
        <w:t>adopted</w:t>
      </w:r>
      <w:r w:rsidR="00C57E47">
        <w:rPr>
          <w:rFonts w:eastAsia="Segoe UI"/>
        </w:rPr>
        <w:t xml:space="preserve"> </w:t>
      </w:r>
      <w:r w:rsidR="00814E6B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="00814E6B">
        <w:rPr>
          <w:rFonts w:eastAsia="Segoe UI"/>
        </w:rPr>
        <w:t>plans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broad,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countywide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about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designates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unincorporated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particular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through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AE244A">
        <w:rPr>
          <w:rFonts w:eastAsia="Segoe UI"/>
        </w:rPr>
        <w:t xml:space="preserve"> adopted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Map.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</w:t>
      </w:r>
      <w:r w:rsidR="002C70C6">
        <w:rPr>
          <w:rFonts w:eastAsia="Segoe UI"/>
        </w:rPr>
        <w:t>he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Plan,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address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smaller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geographies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establish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specific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needs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those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communities.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P</w:t>
      </w:r>
      <w:r>
        <w:rPr>
          <w:rFonts w:eastAsia="Segoe UI"/>
        </w:rPr>
        <w:t>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61371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implemented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through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Code,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includes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</w:t>
      </w:r>
      <w:r w:rsidR="002C70C6">
        <w:rPr>
          <w:rFonts w:eastAsia="Segoe UI"/>
        </w:rPr>
        <w:t>pment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regulations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road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standards,</w:t>
      </w:r>
      <w:r w:rsidR="00C57E47">
        <w:rPr>
          <w:rFonts w:eastAsia="Segoe UI"/>
        </w:rPr>
        <w:t xml:space="preserve"> </w:t>
      </w:r>
      <w:r w:rsidR="002C70C6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service-oriented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plans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C61371">
        <w:rPr>
          <w:rFonts w:eastAsia="Segoe UI"/>
        </w:rPr>
        <w:t>C</w:t>
      </w:r>
      <w:r w:rsidR="00BB13AE">
        <w:rPr>
          <w:rFonts w:eastAsia="Segoe UI"/>
        </w:rPr>
        <w:t>ounty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budget.</w:t>
      </w:r>
      <w:r w:rsidR="00C57E47">
        <w:rPr>
          <w:rFonts w:eastAsia="Segoe UI"/>
        </w:rPr>
        <w:t xml:space="preserve"> </w:t>
      </w:r>
    </w:p>
    <w:p w14:paraId="331798C3" w14:textId="644E1B5C" w:rsidR="00DC0C1D" w:rsidRDefault="00DC0C1D" w:rsidP="000C51C9">
      <w:pPr>
        <w:rPr>
          <w:rFonts w:eastAsia="Segoe UI"/>
        </w:rPr>
      </w:pPr>
    </w:p>
    <w:p w14:paraId="31DA8D68" w14:textId="281BA929" w:rsidR="00814E6B" w:rsidRDefault="00F066F7" w:rsidP="000671CE">
      <w:pPr>
        <w:rPr>
          <w:rFonts w:eastAsia="Segoe UI"/>
        </w:rPr>
      </w:pPr>
      <w:r>
        <w:rPr>
          <w:rFonts w:eastAsia="Segoe UI"/>
        </w:rPr>
        <w:t>After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a </w:t>
      </w:r>
      <w:r>
        <w:rPr>
          <w:rFonts w:eastAsia="Segoe UI"/>
        </w:rPr>
        <w:t>two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decade</w:t>
      </w:r>
      <w:r w:rsidR="00AE244A">
        <w:rPr>
          <w:rFonts w:eastAsia="Segoe UI"/>
        </w:rPr>
        <w:t xml:space="preserve"> pause</w:t>
      </w:r>
      <w:r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decided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reinstate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i</w:t>
      </w:r>
      <w:r w:rsidR="002C70C6">
        <w:rPr>
          <w:rFonts w:eastAsia="Segoe UI"/>
        </w:rPr>
        <w:t>t</w:t>
      </w:r>
      <w:r w:rsidRPr="00E77A9A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long-range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BB13AE" w:rsidRPr="00E77A9A">
        <w:rPr>
          <w:rFonts w:eastAsia="Segoe UI"/>
        </w:rPr>
        <w:t>program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communities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2015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launched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Service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planni</w:t>
      </w:r>
      <w:r w:rsidR="00814E6B" w:rsidRPr="00E77A9A">
        <w:rPr>
          <w:rFonts w:eastAsia="Segoe UI"/>
        </w:rPr>
        <w:t>ng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program.</w:t>
      </w:r>
      <w:r w:rsidR="00C57E47">
        <w:rPr>
          <w:rFonts w:eastAsia="Segoe UI"/>
        </w:rPr>
        <w:t xml:space="preserve"> </w:t>
      </w:r>
      <w:r w:rsidR="00F33F95" w:rsidRPr="00E77A9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 w:rsidR="00BB13AE" w:rsidRPr="00E77A9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BB13AE" w:rsidRPr="00E77A9A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BB13AE" w:rsidRPr="00E77A9A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E77A9A" w:rsidRPr="00E77A9A">
        <w:rPr>
          <w:rFonts w:eastAsia="Segoe UI"/>
        </w:rPr>
        <w:t>began</w:t>
      </w:r>
      <w:r w:rsidR="00C57E47">
        <w:rPr>
          <w:rFonts w:eastAsia="Segoe UI"/>
        </w:rPr>
        <w:t xml:space="preserve"> </w:t>
      </w:r>
      <w:r w:rsidR="00E77A9A" w:rsidRPr="00E77A9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E77A9A" w:rsidRPr="00E77A9A">
        <w:rPr>
          <w:rFonts w:eastAsia="Segoe UI"/>
        </w:rPr>
        <w:t>2018,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focused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specifically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evaluat</w:t>
      </w:r>
      <w:r w:rsidR="00814E6B" w:rsidRPr="00E77A9A">
        <w:rPr>
          <w:rFonts w:eastAsia="Segoe UI"/>
        </w:rPr>
        <w:t>ing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current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uses</w:t>
      </w:r>
      <w:r w:rsidR="00C57E47">
        <w:rPr>
          <w:rFonts w:eastAsia="Segoe UI"/>
        </w:rPr>
        <w:t xml:space="preserve"> </w:t>
      </w:r>
      <w:r w:rsidR="00F33F95" w:rsidRPr="00E77A9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33F95" w:rsidRPr="00E77A9A">
        <w:rPr>
          <w:rFonts w:eastAsia="Segoe UI"/>
        </w:rPr>
        <w:t>zoning</w:t>
      </w:r>
      <w:r w:rsidR="00C57E47">
        <w:rPr>
          <w:rFonts w:eastAsia="Segoe UI"/>
        </w:rPr>
        <w:t xml:space="preserve"> </w:t>
      </w:r>
      <w:r w:rsidR="00F33F95" w:rsidRPr="00E77A9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33F95" w:rsidRPr="00E77A9A">
        <w:rPr>
          <w:rFonts w:eastAsia="Segoe UI"/>
        </w:rPr>
        <w:t>building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community’s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priorities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establish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vision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supporting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following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20</w:t>
      </w:r>
      <w:r w:rsidR="00C57E47">
        <w:rPr>
          <w:rFonts w:eastAsia="Segoe UI"/>
        </w:rPr>
        <w:t xml:space="preserve"> </w:t>
      </w:r>
      <w:r w:rsidRPr="00E77A9A">
        <w:rPr>
          <w:rFonts w:eastAsia="Segoe UI"/>
        </w:rPr>
        <w:t>years.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document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product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effort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addresses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specific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zoning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needs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814E6B" w:rsidRPr="00E77A9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Skyway-West Hill </w:t>
      </w:r>
      <w:r w:rsidR="00814E6B" w:rsidRPr="00E77A9A">
        <w:rPr>
          <w:rFonts w:eastAsia="Segoe UI"/>
        </w:rPr>
        <w:t>subarea.</w:t>
      </w:r>
      <w:r w:rsidR="00C57E47">
        <w:rPr>
          <w:rFonts w:eastAsia="Segoe UI"/>
        </w:rPr>
        <w:t xml:space="preserve"> </w:t>
      </w:r>
    </w:p>
    <w:p w14:paraId="5CB643AD" w14:textId="509FF215" w:rsidR="00814E6B" w:rsidRDefault="00814E6B" w:rsidP="000671CE">
      <w:pPr>
        <w:rPr>
          <w:rFonts w:eastAsia="Segoe UI"/>
        </w:rPr>
      </w:pPr>
    </w:p>
    <w:p w14:paraId="5B2CCBA1" w14:textId="1F6030A5" w:rsidR="00F33F95" w:rsidRDefault="00814E6B" w:rsidP="000671CE">
      <w:pPr>
        <w:rPr>
          <w:rFonts w:eastAsia="Segoe UI"/>
        </w:rPr>
      </w:pP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County's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2020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midpoint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update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Plan</w:t>
      </w:r>
      <w:r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reconsidered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scope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light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only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focus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did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 w:rsidR="00FE1C0A">
        <w:rPr>
          <w:rFonts w:eastAsia="Segoe UI"/>
        </w:rPr>
        <w:t>fully capture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community's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priorities.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revision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recogniz</w:t>
      </w:r>
      <w:r w:rsidR="00BB13AE">
        <w:rPr>
          <w:rFonts w:eastAsia="Segoe UI"/>
        </w:rPr>
        <w:t>ed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unmet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community-focused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plans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number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topics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serves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the</w:t>
      </w:r>
      <w:r w:rsidR="00C57E47">
        <w:rPr>
          <w:rFonts w:eastAsia="Segoe UI"/>
        </w:rPr>
        <w:t xml:space="preserve"> community's local government. </w:t>
      </w:r>
      <w:r w:rsidR="00F33F95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envisions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>subarea plans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will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vehicle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collaborate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their </w:t>
      </w:r>
      <w:r w:rsidR="008156DD">
        <w:rPr>
          <w:rFonts w:eastAsia="Segoe UI"/>
        </w:rPr>
        <w:t>communities</w:t>
      </w:r>
      <w:r w:rsidR="00F33F95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including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33F95">
        <w:rPr>
          <w:rFonts w:eastAsia="Segoe UI"/>
        </w:rPr>
        <w:t>Hill.</w:t>
      </w:r>
    </w:p>
    <w:p w14:paraId="424221F2" w14:textId="1725AF8D" w:rsidR="00F066F7" w:rsidRDefault="00F066F7" w:rsidP="00F066F7">
      <w:pPr>
        <w:spacing w:line="288" w:lineRule="auto"/>
        <w:ind w:right="-45"/>
        <w:rPr>
          <w:rFonts w:ascii="Segoe UI" w:eastAsia="Segoe UI" w:hAnsi="Segoe UI" w:cs="Segoe UI"/>
        </w:rPr>
      </w:pPr>
    </w:p>
    <w:p w14:paraId="7E1D2949" w14:textId="0EFDD25C" w:rsidR="00F066F7" w:rsidRDefault="00F066F7" w:rsidP="000671CE">
      <w:pPr>
        <w:rPr>
          <w:rFonts w:eastAsia="Segoe UI"/>
        </w:rPr>
      </w:pP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document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 xml:space="preserve">is a Land Use Strategy and </w:t>
      </w:r>
      <w:r>
        <w:rPr>
          <w:rFonts w:eastAsia="Segoe UI"/>
        </w:rPr>
        <w:t>serves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first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focusing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surrounding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planning,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built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environment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</w:t>
      </w:r>
      <w:r w:rsidR="00213C46">
        <w:rPr>
          <w:rFonts w:eastAsia="Segoe UI"/>
        </w:rPr>
        <w:t>ity.</w:t>
      </w:r>
      <w:r w:rsidR="00C57E47">
        <w:rPr>
          <w:rFonts w:eastAsia="Segoe UI"/>
        </w:rPr>
        <w:t xml:space="preserve"> </w:t>
      </w:r>
      <w:r w:rsidR="00C11AEB">
        <w:rPr>
          <w:rFonts w:eastAsia="Segoe UI"/>
        </w:rPr>
        <w:t>to the County intends to</w:t>
      </w:r>
      <w:r w:rsidR="002A3459">
        <w:rPr>
          <w:rFonts w:eastAsia="Segoe UI"/>
        </w:rPr>
        <w:t xml:space="preserve"> </w:t>
      </w:r>
      <w:r w:rsidR="00771F24">
        <w:rPr>
          <w:rFonts w:eastAsia="Segoe UI"/>
        </w:rPr>
        <w:t>complete the second phase that captures the community's priorities and needs</w:t>
      </w:r>
      <w:r w:rsidR="004966E9">
        <w:rPr>
          <w:rFonts w:eastAsia="Segoe UI"/>
        </w:rPr>
        <w:t>.</w:t>
      </w:r>
      <w:r w:rsidR="002A3459">
        <w:rPr>
          <w:rFonts w:eastAsia="Segoe UI"/>
        </w:rPr>
        <w:t xml:space="preserve"> </w:t>
      </w:r>
      <w:r w:rsidR="00213C46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213C46">
        <w:rPr>
          <w:rFonts w:eastAsia="Segoe UI"/>
        </w:rPr>
        <w:t>proposed,</w:t>
      </w:r>
      <w:r w:rsidR="00C57E47">
        <w:rPr>
          <w:rFonts w:eastAsia="Segoe UI"/>
        </w:rPr>
        <w:t xml:space="preserve"> </w:t>
      </w:r>
      <w:r w:rsidR="00213C46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213C46">
        <w:rPr>
          <w:rFonts w:eastAsia="Segoe UI"/>
        </w:rPr>
        <w:t>second</w:t>
      </w:r>
      <w:r w:rsidR="00C57E47">
        <w:rPr>
          <w:rFonts w:eastAsia="Segoe UI"/>
        </w:rPr>
        <w:t xml:space="preserve"> </w:t>
      </w:r>
      <w:r w:rsidR="00213C46">
        <w:rPr>
          <w:rFonts w:eastAsia="Segoe UI"/>
        </w:rPr>
        <w:t>phase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adopted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2022</w:t>
      </w:r>
      <w:r w:rsidR="002A3459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</w:p>
    <w:p w14:paraId="3FC5D6B2" w14:textId="4D847FF1" w:rsidR="00F066F7" w:rsidRDefault="00F066F7" w:rsidP="00F066F7">
      <w:pPr>
        <w:spacing w:line="288" w:lineRule="auto"/>
        <w:ind w:right="209" w:firstLine="360"/>
        <w:rPr>
          <w:rFonts w:ascii="Segoe UI" w:eastAsia="Segoe UI" w:hAnsi="Segoe UI" w:cs="Segoe UI"/>
        </w:rPr>
      </w:pPr>
    </w:p>
    <w:p w14:paraId="23CA4A33" w14:textId="59082254" w:rsidR="00F066F7" w:rsidRPr="00E35B45" w:rsidRDefault="00F066F7" w:rsidP="00E35B45">
      <w:pPr>
        <w:pStyle w:val="Heading2"/>
      </w:pPr>
      <w:bookmarkStart w:id="17" w:name="_Toc33692229"/>
      <w:bookmarkStart w:id="18" w:name="_Toc33692288"/>
      <w:bookmarkStart w:id="19" w:name="_Toc33769155"/>
      <w:r w:rsidRPr="00E35B45">
        <w:lastRenderedPageBreak/>
        <w:t>Planning</w:t>
      </w:r>
      <w:r w:rsidR="00C57E47">
        <w:t xml:space="preserve"> </w:t>
      </w:r>
      <w:r w:rsidRPr="00E35B45">
        <w:t>History</w:t>
      </w:r>
      <w:bookmarkEnd w:id="17"/>
      <w:bookmarkEnd w:id="18"/>
      <w:bookmarkEnd w:id="19"/>
    </w:p>
    <w:p w14:paraId="6BA0CE95" w14:textId="282E6AFA" w:rsidR="00E35B45" w:rsidRDefault="00E35B45" w:rsidP="00E35B45">
      <w:pPr>
        <w:pStyle w:val="Heading3"/>
        <w:rPr>
          <w:rFonts w:eastAsia="Segoe UI"/>
        </w:rPr>
      </w:pPr>
      <w:r>
        <w:rPr>
          <w:rFonts w:eastAsia="Segoe UI"/>
        </w:rPr>
        <w:t>1994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</w:p>
    <w:p w14:paraId="3BF4C8B1" w14:textId="7F507931" w:rsidR="00E35B45" w:rsidRDefault="00E35B45" w:rsidP="000671CE">
      <w:pPr>
        <w:rPr>
          <w:rFonts w:eastAsia="Segoe UI"/>
        </w:rPr>
      </w:pP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Hill's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C35277">
        <w:rPr>
          <w:rFonts w:eastAsia="Segoe UI"/>
        </w:rPr>
        <w:t xml:space="preserve">is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1994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Plan</w:t>
      </w:r>
      <w:r>
        <w:rPr>
          <w:rFonts w:eastAsia="Segoe UI"/>
        </w:rPr>
        <w:t>.</w:t>
      </w:r>
      <w:r w:rsidR="0043343D">
        <w:rPr>
          <w:rStyle w:val="FootnoteReference"/>
          <w:rFonts w:ascii="Segoe UI" w:eastAsia="Segoe UI" w:hAnsi="Segoe UI" w:cs="Segoe UI"/>
        </w:rPr>
        <w:footnoteReference w:id="4"/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established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vision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Hill's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District</w:t>
      </w:r>
      <w:r w:rsidR="00AE244A">
        <w:rPr>
          <w:rFonts w:eastAsia="Segoe UI"/>
        </w:rPr>
        <w:t>. The plan envisioned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build</w:t>
      </w:r>
      <w:r w:rsidR="00AE244A">
        <w:rPr>
          <w:rFonts w:eastAsia="Segoe UI"/>
        </w:rPr>
        <w:t>ing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strong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identity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through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aesthetics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character</w:t>
      </w:r>
      <w:r w:rsidR="00C35277">
        <w:rPr>
          <w:rFonts w:eastAsia="Segoe UI"/>
        </w:rPr>
        <w:t xml:space="preserve"> of the built environment</w:t>
      </w:r>
      <w:r w:rsidR="004170FA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support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senior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residents,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revitalized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0671CE">
        <w:rPr>
          <w:rFonts w:eastAsia="Segoe UI"/>
        </w:rPr>
        <w:t>businesses,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improved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pedestrian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facilities.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</w:t>
      </w:r>
      <w:r w:rsidR="00F066F7">
        <w:rPr>
          <w:rFonts w:eastAsia="Segoe UI"/>
        </w:rPr>
        <w:t>ddressed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broad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range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issues</w:t>
      </w:r>
      <w:r w:rsidR="00C57E47">
        <w:rPr>
          <w:rFonts w:eastAsia="Segoe UI"/>
        </w:rPr>
        <w:t xml:space="preserve"> </w:t>
      </w:r>
      <w:r w:rsidR="00AE244A">
        <w:rPr>
          <w:rFonts w:eastAsia="Segoe UI"/>
        </w:rPr>
        <w:t>such 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services,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infill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development,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housing,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beautifica</w:t>
      </w:r>
      <w:r w:rsidR="00C57E47">
        <w:rPr>
          <w:rFonts w:eastAsia="Segoe UI"/>
        </w:rPr>
        <w:t xml:space="preserve">tion of the business district. </w:t>
      </w:r>
      <w:r w:rsidR="00F066F7">
        <w:rPr>
          <w:rFonts w:eastAsia="Segoe UI"/>
        </w:rPr>
        <w:t>Except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zoning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updates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implement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Management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Act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1990s,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C61371">
        <w:rPr>
          <w:rFonts w:eastAsia="Segoe UI"/>
        </w:rPr>
        <w:t>p</w:t>
      </w:r>
      <w:r w:rsidR="00F066F7">
        <w:rPr>
          <w:rFonts w:eastAsia="Segoe UI"/>
        </w:rPr>
        <w:t>lan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been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updated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amended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since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plan's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adoption.</w:t>
      </w:r>
      <w:r w:rsidR="00C57E47">
        <w:rPr>
          <w:rFonts w:eastAsia="Segoe UI"/>
        </w:rPr>
        <w:t xml:space="preserve"> </w:t>
      </w:r>
    </w:p>
    <w:p w14:paraId="54311679" w14:textId="6B7BB4EB" w:rsidR="00E35B45" w:rsidRDefault="00E35B45" w:rsidP="00F066F7">
      <w:pPr>
        <w:spacing w:line="288" w:lineRule="auto"/>
        <w:rPr>
          <w:rFonts w:ascii="Segoe UI" w:eastAsia="Segoe UI" w:hAnsi="Segoe UI" w:cs="Segoe UI"/>
        </w:rPr>
      </w:pPr>
    </w:p>
    <w:p w14:paraId="5FD5D1B1" w14:textId="3ADA0FE2" w:rsidR="0028388C" w:rsidRDefault="0028388C" w:rsidP="0028388C">
      <w:pPr>
        <w:pStyle w:val="Heading3"/>
        <w:rPr>
          <w:rFonts w:eastAsia="Segoe UI"/>
        </w:rPr>
      </w:pPr>
      <w:r>
        <w:rPr>
          <w:rFonts w:eastAsia="Segoe UI"/>
        </w:rPr>
        <w:t>2008-20</w:t>
      </w:r>
      <w:r w:rsidR="00B24309">
        <w:rPr>
          <w:rFonts w:eastAsia="Segoe UI"/>
        </w:rPr>
        <w:t>09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Efforts</w:t>
      </w:r>
    </w:p>
    <w:p w14:paraId="228D50B5" w14:textId="374BA8BF" w:rsidR="00F066F7" w:rsidRDefault="00BB13AE" w:rsidP="000671CE">
      <w:pPr>
        <w:rPr>
          <w:rFonts w:eastAsia="Segoe UI"/>
        </w:rPr>
      </w:pPr>
      <w:r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2008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2009</w:t>
      </w:r>
      <w:r w:rsidR="00F066F7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volunteers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nonprofit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groups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undertook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several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visioning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goal-setting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exercises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related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neighborhood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revitalization.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These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efforts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were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led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by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Skyway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Solutions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the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Pomegranate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Center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with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support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from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King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County's</w:t>
      </w:r>
      <w:r w:rsidR="00C57E47">
        <w:rPr>
          <w:rFonts w:eastAsia="Times New Roman"/>
          <w:szCs w:val="20"/>
        </w:rPr>
        <w:t xml:space="preserve"> </w:t>
      </w:r>
      <w:r w:rsidR="008156DD" w:rsidRPr="008156DD">
        <w:rPr>
          <w:rFonts w:eastAsia="Times New Roman"/>
          <w:szCs w:val="20"/>
        </w:rPr>
        <w:t>Community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Enhancement</w:t>
      </w:r>
      <w:r w:rsidR="00C57E47">
        <w:rPr>
          <w:rFonts w:eastAsia="Times New Roman"/>
          <w:szCs w:val="20"/>
        </w:rPr>
        <w:t xml:space="preserve"> </w:t>
      </w:r>
      <w:r w:rsidR="00151456" w:rsidRPr="008156DD">
        <w:rPr>
          <w:rFonts w:eastAsia="Times New Roman"/>
          <w:szCs w:val="20"/>
        </w:rPr>
        <w:t>Initiative</w:t>
      </w:r>
      <w:r w:rsidR="00C57E47">
        <w:rPr>
          <w:rFonts w:eastAsia="Times New Roman"/>
          <w:szCs w:val="20"/>
        </w:rPr>
        <w:t xml:space="preserve">. </w:t>
      </w:r>
      <w:r w:rsidR="00F066F7" w:rsidRPr="008156DD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documents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resulted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grassroots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efforts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included</w:t>
      </w:r>
      <w:r w:rsidR="00C57E47">
        <w:rPr>
          <w:rFonts w:eastAsia="Segoe UI"/>
        </w:rPr>
        <w:t xml:space="preserve"> </w:t>
      </w:r>
      <w:r w:rsidR="00F066F7"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</w:t>
      </w:r>
      <w:r w:rsidR="00B24309">
        <w:rPr>
          <w:rFonts w:eastAsia="Segoe UI"/>
        </w:rPr>
        <w:t>ay</w:t>
      </w:r>
      <w:r w:rsidR="00C57E47">
        <w:rPr>
          <w:rFonts w:eastAsia="Segoe UI"/>
        </w:rPr>
        <w:t xml:space="preserve"> </w:t>
      </w:r>
      <w:r w:rsidR="00B24309">
        <w:rPr>
          <w:rFonts w:eastAsia="Segoe UI"/>
        </w:rPr>
        <w:t>Park</w:t>
      </w:r>
      <w:r w:rsidR="00C57E47">
        <w:rPr>
          <w:rFonts w:eastAsia="Segoe UI"/>
        </w:rPr>
        <w:t xml:space="preserve"> </w:t>
      </w:r>
      <w:r w:rsidR="00B24309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B24309">
        <w:rPr>
          <w:rFonts w:eastAsia="Segoe UI"/>
        </w:rPr>
        <w:t>Vision</w:t>
      </w:r>
      <w:r w:rsidR="00C57E47">
        <w:rPr>
          <w:rFonts w:eastAsia="Segoe UI"/>
        </w:rPr>
        <w:t xml:space="preserve"> </w:t>
      </w:r>
      <w:r w:rsidR="00B24309">
        <w:rPr>
          <w:rFonts w:eastAsia="Segoe UI"/>
        </w:rPr>
        <w:t>(2008)</w:t>
      </w:r>
      <w:r w:rsidR="00C57E47">
        <w:rPr>
          <w:rFonts w:eastAsia="Segoe UI"/>
        </w:rPr>
        <w:t xml:space="preserve"> </w:t>
      </w:r>
      <w:r w:rsidR="00B24309">
        <w:rPr>
          <w:rFonts w:eastAsia="Segoe UI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Agenda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Revitalization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(2009).</w:t>
      </w:r>
      <w:r w:rsidR="00C57E47">
        <w:rPr>
          <w:rFonts w:eastAsia="Times New Roman"/>
          <w:szCs w:val="20"/>
        </w:rPr>
        <w:t xml:space="preserve"> </w:t>
      </w:r>
    </w:p>
    <w:p w14:paraId="675F299D" w14:textId="51ECAECA" w:rsidR="00AD1263" w:rsidRDefault="00C57E47" w:rsidP="00F066F7">
      <w:pPr>
        <w:spacing w:line="288" w:lineRule="auto"/>
        <w:rPr>
          <w:rFonts w:ascii="Segoe UI" w:eastAsia="Segoe UI" w:hAnsi="Segoe UI" w:cs="Segoe UI"/>
        </w:rPr>
      </w:pPr>
      <w:r>
        <w:rPr>
          <w:rFonts w:ascii="Segoe UI" w:eastAsia="Times New Roman" w:hAnsi="Segoe UI" w:cs="Segoe UI"/>
          <w:szCs w:val="20"/>
        </w:rPr>
        <w:t xml:space="preserve"> </w:t>
      </w:r>
    </w:p>
    <w:p w14:paraId="40731C55" w14:textId="1FD09BDF" w:rsidR="00AD1263" w:rsidRDefault="00AD1263" w:rsidP="00B90F56">
      <w:pPr>
        <w:ind w:left="360"/>
        <w:rPr>
          <w:rFonts w:eastAsia="Segoe UI"/>
        </w:rPr>
      </w:pPr>
      <w:r w:rsidRPr="00B90F56">
        <w:rPr>
          <w:rStyle w:val="Heading4Char"/>
        </w:rPr>
        <w:t>Skyway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Park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Community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Vision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(2008).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B13AE" w:rsidRPr="00E77A9A">
        <w:t>This</w:t>
      </w:r>
      <w:r w:rsidR="00C57E47">
        <w:t xml:space="preserve"> </w:t>
      </w:r>
      <w:r w:rsidR="005D0D74" w:rsidRPr="00E77A9A">
        <w:t>report</w:t>
      </w:r>
      <w:r w:rsidR="00C57E47">
        <w:t xml:space="preserve"> </w:t>
      </w:r>
      <w:r w:rsidR="005D0D74" w:rsidRPr="00E77A9A">
        <w:t>identified</w:t>
      </w:r>
      <w:r w:rsidR="00C57E47">
        <w:t xml:space="preserve"> </w:t>
      </w:r>
      <w:r w:rsidR="005D0D74" w:rsidRPr="00E77A9A">
        <w:t>several</w:t>
      </w:r>
      <w:r w:rsidR="00C57E47">
        <w:t xml:space="preserve"> </w:t>
      </w:r>
      <w:r w:rsidR="005D0D74" w:rsidRPr="00E77A9A">
        <w:t>community</w:t>
      </w:r>
      <w:r w:rsidR="00C57E47">
        <w:t xml:space="preserve"> </w:t>
      </w:r>
      <w:r w:rsidR="005D0D74" w:rsidRPr="00E77A9A">
        <w:t>enhancement</w:t>
      </w:r>
      <w:r w:rsidR="00C57E47">
        <w:t xml:space="preserve"> </w:t>
      </w:r>
      <w:r w:rsidR="005D0D74" w:rsidRPr="00E77A9A">
        <w:t>goals</w:t>
      </w:r>
      <w:r w:rsidR="008156DD">
        <w:t>,</w:t>
      </w:r>
      <w:r w:rsidR="00C57E47">
        <w:t xml:space="preserve"> </w:t>
      </w:r>
      <w:r w:rsidR="005D0D74" w:rsidRPr="00E77A9A">
        <w:t>including</w:t>
      </w:r>
      <w:r w:rsidR="00BB13AE" w:rsidRPr="00E77A9A">
        <w:t>:</w:t>
      </w:r>
      <w:r w:rsidR="00C57E47">
        <w:t xml:space="preserve"> </w:t>
      </w:r>
      <w:r w:rsidR="005D0D74" w:rsidRPr="00E77A9A">
        <w:t>providing</w:t>
      </w:r>
      <w:r w:rsidR="00C57E47">
        <w:t xml:space="preserve"> </w:t>
      </w:r>
      <w:r w:rsidR="005D0D74" w:rsidRPr="00E77A9A">
        <w:t>a</w:t>
      </w:r>
      <w:r w:rsidR="00C57E47">
        <w:t xml:space="preserve"> </w:t>
      </w:r>
      <w:r w:rsidR="005D0D74" w:rsidRPr="00E77A9A">
        <w:t>safe</w:t>
      </w:r>
      <w:r w:rsidR="00C57E47">
        <w:t xml:space="preserve"> </w:t>
      </w:r>
      <w:r w:rsidR="005D0D74" w:rsidRPr="00E77A9A">
        <w:t>environment</w:t>
      </w:r>
      <w:r w:rsidR="00C57E47">
        <w:t xml:space="preserve"> </w:t>
      </w:r>
      <w:r w:rsidR="005D0D74" w:rsidRPr="00E77A9A">
        <w:t>for</w:t>
      </w:r>
      <w:r w:rsidR="00C57E47">
        <w:t xml:space="preserve"> </w:t>
      </w:r>
      <w:r w:rsidR="005D0D74" w:rsidRPr="00E77A9A">
        <w:t>recreation</w:t>
      </w:r>
      <w:r w:rsidR="00C57E47">
        <w:t xml:space="preserve"> </w:t>
      </w:r>
      <w:r w:rsidR="005D0D74" w:rsidRPr="00E77A9A">
        <w:t>and</w:t>
      </w:r>
      <w:r w:rsidR="00C57E47">
        <w:t xml:space="preserve"> </w:t>
      </w:r>
      <w:r w:rsidR="005D0D74" w:rsidRPr="00E77A9A">
        <w:t>exercise;</w:t>
      </w:r>
      <w:r w:rsidR="00C57E47">
        <w:t xml:space="preserve"> </w:t>
      </w:r>
      <w:r w:rsidR="005D0D74" w:rsidRPr="00E77A9A">
        <w:t>demonstrating</w:t>
      </w:r>
      <w:r w:rsidR="00C57E47">
        <w:t xml:space="preserve"> </w:t>
      </w:r>
      <w:r w:rsidR="005D0D74" w:rsidRPr="00E77A9A">
        <w:t>sound</w:t>
      </w:r>
      <w:r w:rsidR="00C57E47">
        <w:t xml:space="preserve"> </w:t>
      </w:r>
      <w:r w:rsidR="005D0D74" w:rsidRPr="00E77A9A">
        <w:t>environmental</w:t>
      </w:r>
      <w:r w:rsidR="00C57E47">
        <w:t xml:space="preserve"> </w:t>
      </w:r>
      <w:r w:rsidR="005D0D74" w:rsidRPr="00E77A9A">
        <w:t>practices,</w:t>
      </w:r>
      <w:r w:rsidR="00C57E47">
        <w:t xml:space="preserve"> </w:t>
      </w:r>
      <w:r w:rsidR="005D0D74" w:rsidRPr="00E77A9A">
        <w:t>such</w:t>
      </w:r>
      <w:r w:rsidR="00C57E47">
        <w:t xml:space="preserve"> </w:t>
      </w:r>
      <w:r w:rsidR="005D0D74" w:rsidRPr="00E77A9A">
        <w:t>as</w:t>
      </w:r>
      <w:r w:rsidR="00C57E47">
        <w:t xml:space="preserve"> </w:t>
      </w:r>
      <w:r w:rsidR="005D0D74" w:rsidRPr="00E77A9A">
        <w:t>wetland</w:t>
      </w:r>
      <w:r w:rsidR="00C57E47">
        <w:t xml:space="preserve"> </w:t>
      </w:r>
      <w:r w:rsidR="005D0D74" w:rsidRPr="00E77A9A">
        <w:t>and</w:t>
      </w:r>
      <w:r w:rsidR="00C57E47">
        <w:t xml:space="preserve"> </w:t>
      </w:r>
      <w:r w:rsidR="005D0D74" w:rsidRPr="00E77A9A">
        <w:t>forest</w:t>
      </w:r>
      <w:r w:rsidR="00C57E47">
        <w:t xml:space="preserve"> </w:t>
      </w:r>
      <w:r w:rsidR="005D0D74" w:rsidRPr="00E77A9A">
        <w:t>restoration;</w:t>
      </w:r>
      <w:r w:rsidR="00C57E47">
        <w:t xml:space="preserve"> </w:t>
      </w:r>
      <w:r w:rsidR="005D0D74" w:rsidRPr="00E77A9A">
        <w:t>being</w:t>
      </w:r>
      <w:r w:rsidR="00C57E47">
        <w:t xml:space="preserve"> </w:t>
      </w:r>
      <w:r w:rsidR="005D0D74" w:rsidRPr="00E77A9A">
        <w:t>sensitive</w:t>
      </w:r>
      <w:r w:rsidR="00C57E47">
        <w:t xml:space="preserve"> </w:t>
      </w:r>
      <w:r w:rsidR="005D0D74" w:rsidRPr="00E77A9A">
        <w:t>to</w:t>
      </w:r>
      <w:r w:rsidR="00C57E47">
        <w:t xml:space="preserve"> </w:t>
      </w:r>
      <w:r w:rsidR="005D0D74" w:rsidRPr="00E77A9A">
        <w:t>concerns</w:t>
      </w:r>
      <w:r w:rsidR="00C57E47">
        <w:t xml:space="preserve"> </w:t>
      </w:r>
      <w:r w:rsidR="00AE244A">
        <w:t xml:space="preserve">surrounding </w:t>
      </w:r>
      <w:r w:rsidR="005D0D74" w:rsidRPr="00E77A9A">
        <w:t>gentrification</w:t>
      </w:r>
      <w:r w:rsidR="00C57E47">
        <w:t xml:space="preserve"> </w:t>
      </w:r>
      <w:r w:rsidR="005D0D74" w:rsidRPr="00E77A9A">
        <w:t>and</w:t>
      </w:r>
      <w:r w:rsidR="00C57E47">
        <w:t xml:space="preserve"> </w:t>
      </w:r>
      <w:r w:rsidR="005D0D74" w:rsidRPr="00E77A9A">
        <w:t>equitably</w:t>
      </w:r>
      <w:r w:rsidR="00C57E47">
        <w:t xml:space="preserve"> </w:t>
      </w:r>
      <w:r w:rsidR="005D0D74" w:rsidRPr="00E77A9A">
        <w:t>serving</w:t>
      </w:r>
      <w:r w:rsidR="00C57E47">
        <w:t xml:space="preserve"> </w:t>
      </w:r>
      <w:r w:rsidR="005D0D74" w:rsidRPr="00E77A9A">
        <w:t>a</w:t>
      </w:r>
      <w:r w:rsidR="00C57E47">
        <w:t xml:space="preserve"> </w:t>
      </w:r>
      <w:r w:rsidR="005D0D74" w:rsidRPr="00E77A9A">
        <w:t>culturally</w:t>
      </w:r>
      <w:r w:rsidR="00C57E47">
        <w:t xml:space="preserve"> </w:t>
      </w:r>
      <w:r w:rsidR="005D0D74" w:rsidRPr="00E77A9A">
        <w:t>and</w:t>
      </w:r>
      <w:r w:rsidR="00C57E47">
        <w:t xml:space="preserve"> </w:t>
      </w:r>
      <w:r w:rsidR="005D0D74" w:rsidRPr="00E77A9A">
        <w:t>economically</w:t>
      </w:r>
      <w:r w:rsidR="00C57E47">
        <w:t xml:space="preserve"> </w:t>
      </w:r>
      <w:r w:rsidR="005D0D74" w:rsidRPr="00E77A9A">
        <w:t>diverse</w:t>
      </w:r>
      <w:r w:rsidR="00C57E47">
        <w:t xml:space="preserve"> </w:t>
      </w:r>
      <w:r w:rsidR="005D0D74" w:rsidRPr="00E77A9A">
        <w:t>community;</w:t>
      </w:r>
      <w:r w:rsidR="00C57E47">
        <w:t xml:space="preserve"> </w:t>
      </w:r>
      <w:r w:rsidR="005D0D74" w:rsidRPr="00E77A9A">
        <w:t>and</w:t>
      </w:r>
      <w:r w:rsidR="00C57E47">
        <w:t xml:space="preserve"> </w:t>
      </w:r>
      <w:r w:rsidR="005D0D74" w:rsidRPr="00E77A9A">
        <w:t>leveraging</w:t>
      </w:r>
      <w:r w:rsidR="00C57E47">
        <w:t xml:space="preserve"> </w:t>
      </w:r>
      <w:r w:rsidR="005D0D74" w:rsidRPr="00E77A9A">
        <w:t>the</w:t>
      </w:r>
      <w:r w:rsidR="00C57E47">
        <w:t xml:space="preserve"> </w:t>
      </w:r>
      <w:r w:rsidR="005D0D74" w:rsidRPr="00E77A9A">
        <w:t>park's</w:t>
      </w:r>
      <w:r w:rsidR="00C57E47">
        <w:t xml:space="preserve"> </w:t>
      </w:r>
      <w:r w:rsidR="005D0D74" w:rsidRPr="00E77A9A">
        <w:t>central</w:t>
      </w:r>
      <w:r w:rsidR="00C57E47">
        <w:t xml:space="preserve"> </w:t>
      </w:r>
      <w:r w:rsidR="005D0D74" w:rsidRPr="00E77A9A">
        <w:t>location</w:t>
      </w:r>
      <w:r w:rsidR="00C57E47">
        <w:t xml:space="preserve"> </w:t>
      </w:r>
      <w:r w:rsidR="005D0D74" w:rsidRPr="00E77A9A">
        <w:t>to</w:t>
      </w:r>
      <w:r w:rsidR="00C57E47">
        <w:t xml:space="preserve"> </w:t>
      </w:r>
      <w:r w:rsidR="005D0D74" w:rsidRPr="00E77A9A">
        <w:t>improve</w:t>
      </w:r>
      <w:r w:rsidR="00C57E47">
        <w:t xml:space="preserve"> </w:t>
      </w:r>
      <w:r w:rsidR="005D0D74" w:rsidRPr="00E77A9A">
        <w:t>neighborhood</w:t>
      </w:r>
      <w:r w:rsidR="00C57E47">
        <w:t xml:space="preserve"> </w:t>
      </w:r>
      <w:r w:rsidR="005D0D74" w:rsidRPr="00E77A9A">
        <w:t>walkability</w:t>
      </w:r>
      <w:r w:rsidR="00C57E47">
        <w:t xml:space="preserve"> </w:t>
      </w:r>
      <w:r w:rsidR="005D0D74" w:rsidRPr="00E77A9A">
        <w:t>and</w:t>
      </w:r>
      <w:r w:rsidR="00C57E47">
        <w:t xml:space="preserve"> </w:t>
      </w:r>
      <w:r w:rsidR="005D0D74" w:rsidRPr="00E77A9A">
        <w:t>connectivity.</w:t>
      </w:r>
      <w:r w:rsidR="00C57E47">
        <w:t xml:space="preserve"> </w:t>
      </w:r>
      <w:r w:rsidR="00B90F56" w:rsidRPr="00E77A9A">
        <w:t>Concepts</w:t>
      </w:r>
      <w:r w:rsidR="00C57E47">
        <w:t xml:space="preserve"> </w:t>
      </w:r>
      <w:r w:rsidR="00B90F56" w:rsidRPr="00E77A9A">
        <w:t>for</w:t>
      </w:r>
      <w:r w:rsidR="00C57E47">
        <w:t xml:space="preserve"> </w:t>
      </w:r>
      <w:r w:rsidR="00B90F56" w:rsidRPr="00E77A9A">
        <w:t>Skyway</w:t>
      </w:r>
      <w:r w:rsidR="00C57E47">
        <w:t xml:space="preserve"> </w:t>
      </w:r>
      <w:r w:rsidR="00B90F56" w:rsidRPr="00E77A9A">
        <w:t>Park</w:t>
      </w:r>
      <w:r w:rsidR="00C57E47">
        <w:t xml:space="preserve"> </w:t>
      </w:r>
      <w:r w:rsidR="00B90F56" w:rsidRPr="00E77A9A">
        <w:t>include</w:t>
      </w:r>
      <w:r w:rsidR="008156DD">
        <w:t>d</w:t>
      </w:r>
      <w:r w:rsidR="00C57E47">
        <w:t xml:space="preserve"> </w:t>
      </w:r>
      <w:r w:rsidR="00B90F56" w:rsidRPr="00E77A9A">
        <w:t>a</w:t>
      </w:r>
      <w:r w:rsidR="00C57E47">
        <w:t xml:space="preserve"> </w:t>
      </w:r>
      <w:r w:rsidR="00B90F56" w:rsidRPr="00E77A9A">
        <w:t>central</w:t>
      </w:r>
      <w:r w:rsidR="00C57E47">
        <w:t xml:space="preserve"> </w:t>
      </w:r>
      <w:r w:rsidR="00B90F56" w:rsidRPr="00E77A9A">
        <w:t>plaza,</w:t>
      </w:r>
      <w:r w:rsidR="00C57E47">
        <w:t xml:space="preserve"> </w:t>
      </w:r>
      <w:r w:rsidR="00B90F56" w:rsidRPr="00E77A9A">
        <w:t>amphitheater,</w:t>
      </w:r>
      <w:r w:rsidR="00C57E47">
        <w:t xml:space="preserve"> </w:t>
      </w:r>
      <w:r w:rsidR="00B90F56" w:rsidRPr="00E77A9A">
        <w:t>off-leash</w:t>
      </w:r>
      <w:r w:rsidR="00C57E47">
        <w:t xml:space="preserve"> </w:t>
      </w:r>
      <w:r w:rsidR="00B90F56" w:rsidRPr="00E77A9A">
        <w:t>dog</w:t>
      </w:r>
      <w:r w:rsidR="00C57E47">
        <w:t xml:space="preserve"> </w:t>
      </w:r>
      <w:r w:rsidR="00B90F56" w:rsidRPr="00E77A9A">
        <w:t>park,</w:t>
      </w:r>
      <w:r w:rsidR="00C57E47">
        <w:t xml:space="preserve"> </w:t>
      </w:r>
      <w:r w:rsidR="00151456" w:rsidRPr="00E77A9A">
        <w:t>children's</w:t>
      </w:r>
      <w:r w:rsidR="00C57E47">
        <w:t xml:space="preserve"> </w:t>
      </w:r>
      <w:r w:rsidR="00B90F56" w:rsidRPr="00E77A9A">
        <w:t>play</w:t>
      </w:r>
      <w:r w:rsidR="00C57E47">
        <w:t xml:space="preserve"> </w:t>
      </w:r>
      <w:r w:rsidR="00B90F56" w:rsidRPr="00E77A9A">
        <w:t>areas,</w:t>
      </w:r>
      <w:r w:rsidR="00C57E47">
        <w:t xml:space="preserve"> </w:t>
      </w:r>
      <w:r w:rsidR="00B90F56" w:rsidRPr="00E77A9A">
        <w:t>playfields</w:t>
      </w:r>
      <w:r w:rsidR="00C57E47">
        <w:t xml:space="preserve"> </w:t>
      </w:r>
      <w:r w:rsidR="00B90F56" w:rsidRPr="00E77A9A">
        <w:t>and</w:t>
      </w:r>
      <w:r w:rsidR="00C57E47">
        <w:t xml:space="preserve"> </w:t>
      </w:r>
      <w:r w:rsidR="00B90F56" w:rsidRPr="00E77A9A">
        <w:t>athletic</w:t>
      </w:r>
      <w:r w:rsidR="00C57E47">
        <w:t xml:space="preserve"> </w:t>
      </w:r>
      <w:r w:rsidR="00B90F56" w:rsidRPr="00E77A9A">
        <w:t>fields,</w:t>
      </w:r>
      <w:r w:rsidR="00C57E47">
        <w:t xml:space="preserve"> </w:t>
      </w:r>
      <w:r w:rsidR="00B90F56" w:rsidRPr="00E77A9A">
        <w:t>community</w:t>
      </w:r>
      <w:r w:rsidR="00C57E47">
        <w:t xml:space="preserve"> </w:t>
      </w:r>
      <w:r w:rsidR="00B90F56" w:rsidRPr="00E77A9A">
        <w:t>gardens</w:t>
      </w:r>
      <w:r w:rsidR="00C57E47">
        <w:t xml:space="preserve"> </w:t>
      </w:r>
      <w:r w:rsidR="00B90F56" w:rsidRPr="00E77A9A">
        <w:t>and</w:t>
      </w:r>
      <w:r w:rsidR="00C57E47">
        <w:t xml:space="preserve"> </w:t>
      </w:r>
      <w:r w:rsidR="00B90F56" w:rsidRPr="00E77A9A">
        <w:t>trails</w:t>
      </w:r>
      <w:r w:rsidR="00C57E47">
        <w:t xml:space="preserve"> </w:t>
      </w:r>
      <w:r w:rsidR="00B90F56" w:rsidRPr="00E77A9A">
        <w:t>through</w:t>
      </w:r>
      <w:r w:rsidR="00C57E47">
        <w:t xml:space="preserve"> </w:t>
      </w:r>
      <w:r w:rsidR="00B90F56" w:rsidRPr="00E77A9A">
        <w:t>wooded</w:t>
      </w:r>
      <w:r w:rsidR="00C57E47">
        <w:t xml:space="preserve"> </w:t>
      </w:r>
      <w:r w:rsidR="00B90F56" w:rsidRPr="00E77A9A">
        <w:t>areas.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</w:p>
    <w:p w14:paraId="66901044" w14:textId="41B336C9" w:rsidR="00B90F56" w:rsidRDefault="00C57E47" w:rsidP="00B90F56">
      <w:pPr>
        <w:ind w:left="360"/>
        <w:rPr>
          <w:rFonts w:eastAsia="Segoe UI"/>
        </w:rPr>
      </w:pPr>
      <w:r>
        <w:rPr>
          <w:rFonts w:ascii="Segoe UI" w:eastAsia="Times New Roman" w:hAnsi="Segoe UI" w:cs="Segoe UI"/>
          <w:szCs w:val="20"/>
        </w:rPr>
        <w:t xml:space="preserve"> </w:t>
      </w:r>
    </w:p>
    <w:p w14:paraId="58A593A1" w14:textId="56A9B028" w:rsidR="00B90F56" w:rsidRDefault="00B90F56" w:rsidP="00B90F56">
      <w:pPr>
        <w:ind w:left="360"/>
        <w:rPr>
          <w:rFonts w:eastAsia="Segoe UI"/>
        </w:rPr>
      </w:pPr>
      <w:r w:rsidRPr="00B90F56">
        <w:rPr>
          <w:rStyle w:val="Heading4Char"/>
        </w:rPr>
        <w:t>Community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Agenda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for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Revitalization</w:t>
      </w:r>
      <w:r w:rsidR="00C57E47">
        <w:rPr>
          <w:rStyle w:val="Heading4Char"/>
        </w:rPr>
        <w:t xml:space="preserve"> </w:t>
      </w:r>
      <w:r w:rsidRPr="00B90F56">
        <w:rPr>
          <w:rStyle w:val="Heading4Char"/>
        </w:rPr>
        <w:t>(2009).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371C91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304824">
        <w:rPr>
          <w:rFonts w:eastAsia="Segoe UI"/>
        </w:rPr>
        <w:t xml:space="preserve">document created a vision for a positive and equitable Skyway with 6 key goals and a menu of actions to support each goal. The community agenda </w:t>
      </w:r>
      <w:r w:rsidR="00C61371">
        <w:rPr>
          <w:rFonts w:eastAsia="Segoe UI"/>
        </w:rPr>
        <w:t>wa</w:t>
      </w:r>
      <w:r w:rsidR="00371C91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result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efforts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over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100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residents.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Th</w:t>
      </w:r>
      <w:r w:rsidR="00C61371">
        <w:rPr>
          <w:rFonts w:eastAsia="Segoe UI"/>
        </w:rPr>
        <w:t>e</w:t>
      </w:r>
      <w:r w:rsidR="00C57E47">
        <w:rPr>
          <w:rFonts w:eastAsia="Segoe UI"/>
        </w:rPr>
        <w:t xml:space="preserve"> </w:t>
      </w:r>
      <w:r w:rsidR="00304824">
        <w:rPr>
          <w:rFonts w:eastAsia="Segoe UI"/>
        </w:rPr>
        <w:t xml:space="preserve">document </w:t>
      </w:r>
      <w:r w:rsidR="00371C91">
        <w:rPr>
          <w:rFonts w:eastAsia="Segoe UI"/>
        </w:rPr>
        <w:t>was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>
        <w:rPr>
          <w:rFonts w:eastAsia="Segoe UI"/>
        </w:rPr>
        <w:t>envisioned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371C91">
        <w:rPr>
          <w:rFonts w:eastAsia="Segoe UI"/>
        </w:rPr>
        <w:t>Skyway,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rich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pride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strong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ethics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participation,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all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feel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safe,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positive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identity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distinction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character,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vibrant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strong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representation,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known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commitment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young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creativity,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access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safe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parks,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walking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trails</w:t>
      </w:r>
      <w:r w:rsidR="008156DD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connections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healthy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food.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identifie</w:t>
      </w:r>
      <w:r w:rsidR="00BB13AE">
        <w:rPr>
          <w:rFonts w:eastAsia="Segoe UI"/>
        </w:rPr>
        <w:t>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33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associated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actions</w:t>
      </w:r>
      <w:r w:rsidR="00151456" w:rsidRPr="00151456">
        <w:rPr>
          <w:rFonts w:ascii="Segoe UI" w:eastAsia="Times New Roman" w:hAnsi="Segoe UI" w:cs="Segoe UI"/>
          <w:szCs w:val="20"/>
        </w:rPr>
        <w:t>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each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with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individual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work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plans,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to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371C91">
        <w:rPr>
          <w:rFonts w:eastAsia="Segoe UI"/>
        </w:rPr>
        <w:t>implement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vision.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</w:p>
    <w:p w14:paraId="27C21F2A" w14:textId="274BD22D" w:rsidR="00B24309" w:rsidRDefault="00C57E47" w:rsidP="00B90F56">
      <w:pPr>
        <w:ind w:left="360"/>
        <w:rPr>
          <w:rFonts w:eastAsia="Segoe UI"/>
        </w:rPr>
      </w:pPr>
      <w:r>
        <w:rPr>
          <w:rFonts w:ascii="Segoe UI" w:eastAsia="Times New Roman" w:hAnsi="Segoe UI" w:cs="Segoe UI"/>
          <w:szCs w:val="20"/>
        </w:rPr>
        <w:t xml:space="preserve"> </w:t>
      </w:r>
    </w:p>
    <w:p w14:paraId="0FC57BF3" w14:textId="1EF27DC2" w:rsidR="00557822" w:rsidRDefault="00B24309" w:rsidP="00F1473A">
      <w:pPr>
        <w:pStyle w:val="Heading3"/>
        <w:rPr>
          <w:rFonts w:ascii="Segoe UI" w:eastAsia="Times New Roman" w:hAnsi="Segoe UI" w:cs="Segoe UI"/>
          <w:color w:val="1A606E"/>
          <w:szCs w:val="20"/>
        </w:rPr>
      </w:pPr>
      <w:r>
        <w:rPr>
          <w:rFonts w:eastAsia="Segoe UI"/>
        </w:rPr>
        <w:lastRenderedPageBreak/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Center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Visioning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 w:rsidR="00304822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04822" w:rsidRPr="00557822">
        <w:rPr>
          <w:rFonts w:eastAsia="Segoe UI"/>
        </w:rPr>
        <w:t>Report</w:t>
      </w:r>
      <w:r w:rsidR="00C57E47">
        <w:rPr>
          <w:rFonts w:eastAsia="Segoe UI"/>
        </w:rPr>
        <w:t xml:space="preserve"> </w:t>
      </w:r>
      <w:r w:rsidRPr="00557822">
        <w:rPr>
          <w:rFonts w:eastAsia="Segoe UI"/>
        </w:rPr>
        <w:t>(</w:t>
      </w:r>
      <w:r w:rsidR="00557822">
        <w:rPr>
          <w:rFonts w:eastAsia="Segoe UI"/>
        </w:rPr>
        <w:t>2014)</w:t>
      </w:r>
      <w:r w:rsidR="00C57E47">
        <w:rPr>
          <w:rFonts w:ascii="Segoe UI" w:eastAsia="Times New Roman" w:hAnsi="Segoe UI" w:cs="Segoe UI"/>
          <w:color w:val="1A606E"/>
          <w:szCs w:val="20"/>
        </w:rPr>
        <w:t xml:space="preserve"> </w:t>
      </w:r>
    </w:p>
    <w:p w14:paraId="733DEF86" w14:textId="16E5213B" w:rsidR="00B24309" w:rsidRDefault="00304822" w:rsidP="00C57E47">
      <w:pPr>
        <w:rPr>
          <w:rFonts w:eastAsia="Times New Roman"/>
        </w:rPr>
      </w:pPr>
      <w:r w:rsidRPr="00304822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center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has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been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long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desired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in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Skyway-West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Hill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as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place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for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residents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nearby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youth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to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recreate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304822">
        <w:rPr>
          <w:rFonts w:eastAsia="Times New Roman"/>
        </w:rPr>
        <w:t>connect.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Center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Visioning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R</w:t>
      </w:r>
      <w:r>
        <w:rPr>
          <w:rFonts w:eastAsia="Times New Roman"/>
        </w:rPr>
        <w:t>eport,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built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from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resident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input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during</w:t>
      </w:r>
      <w:r w:rsidR="00C57E47">
        <w:rPr>
          <w:rFonts w:eastAsia="Times New Roman"/>
        </w:rPr>
        <w:t xml:space="preserve"> </w:t>
      </w:r>
      <w:r w:rsidR="00606771">
        <w:rPr>
          <w:rFonts w:eastAsia="Times New Roman"/>
        </w:rPr>
        <w:t>three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workshops,</w:t>
      </w:r>
      <w:r w:rsidR="00C57E47">
        <w:rPr>
          <w:rFonts w:eastAsia="Times New Roman"/>
        </w:rPr>
        <w:t xml:space="preserve"> </w:t>
      </w:r>
      <w:r w:rsidR="00BB13AE">
        <w:rPr>
          <w:rFonts w:eastAsia="Times New Roman"/>
        </w:rPr>
        <w:t>created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building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program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that</w:t>
      </w:r>
      <w:r w:rsidR="00C57E47">
        <w:rPr>
          <w:rFonts w:eastAsia="Times New Roman"/>
        </w:rPr>
        <w:t xml:space="preserve"> </w:t>
      </w:r>
      <w:r w:rsidR="008156DD">
        <w:rPr>
          <w:rFonts w:eastAsia="Times New Roman"/>
        </w:rPr>
        <w:t>included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spaces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such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as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play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areas,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learning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spaces,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gathering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spaces,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basketball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court,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swimming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pool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more.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report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estimated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cost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$10</w:t>
      </w:r>
      <w:r w:rsidR="00C57E47">
        <w:rPr>
          <w:rFonts w:eastAsia="Times New Roman"/>
        </w:rPr>
        <w:t xml:space="preserve"> </w:t>
      </w:r>
      <w:r>
        <w:rPr>
          <w:rFonts w:eastAsia="Times New Roman"/>
        </w:rPr>
        <w:t>million</w:t>
      </w:r>
      <w:r w:rsidR="00C57E47">
        <w:rPr>
          <w:rFonts w:eastAsia="Times New Roman"/>
        </w:rPr>
        <w:t xml:space="preserve"> </w:t>
      </w:r>
      <w:r w:rsidR="000501EC">
        <w:rPr>
          <w:rFonts w:eastAsia="Times New Roman"/>
        </w:rPr>
        <w:t>for</w:t>
      </w:r>
      <w:r w:rsidR="00C57E47">
        <w:rPr>
          <w:rFonts w:eastAsia="Times New Roman"/>
        </w:rPr>
        <w:t xml:space="preserve"> </w:t>
      </w:r>
      <w:r w:rsidR="00304A60">
        <w:rPr>
          <w:rFonts w:eastAsia="Times New Roman"/>
        </w:rPr>
        <w:t>site</w:t>
      </w:r>
      <w:r w:rsidR="00C57E47">
        <w:rPr>
          <w:rFonts w:eastAsia="Times New Roman"/>
        </w:rPr>
        <w:t xml:space="preserve"> </w:t>
      </w:r>
      <w:r w:rsidR="00304A60">
        <w:rPr>
          <w:rFonts w:eastAsia="Times New Roman"/>
        </w:rPr>
        <w:t>work</w:t>
      </w:r>
      <w:r w:rsidR="00C57E47">
        <w:rPr>
          <w:rFonts w:eastAsia="Times New Roman"/>
        </w:rPr>
        <w:t xml:space="preserve"> </w:t>
      </w:r>
      <w:r w:rsidR="00304A60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="00304A60">
        <w:rPr>
          <w:rFonts w:eastAsia="Times New Roman"/>
        </w:rPr>
        <w:t>construction</w:t>
      </w:r>
      <w:r w:rsidR="00C57E47">
        <w:rPr>
          <w:rFonts w:eastAsia="Times New Roman"/>
        </w:rPr>
        <w:t xml:space="preserve"> </w:t>
      </w:r>
      <w:r w:rsidR="00BB13AE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="00BB13AE">
        <w:rPr>
          <w:rFonts w:eastAsia="Times New Roman"/>
        </w:rPr>
        <w:t>such</w:t>
      </w:r>
      <w:r w:rsidR="00C57E47">
        <w:rPr>
          <w:rFonts w:eastAsia="Times New Roman"/>
        </w:rPr>
        <w:t xml:space="preserve"> </w:t>
      </w:r>
      <w:r w:rsidR="00BB13AE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="00BB13AE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="00BB13AE">
        <w:rPr>
          <w:rFonts w:eastAsia="Times New Roman"/>
        </w:rPr>
        <w:t>center.</w:t>
      </w:r>
    </w:p>
    <w:p w14:paraId="12428831" w14:textId="77777777" w:rsidR="00F1473A" w:rsidRPr="00F1473A" w:rsidRDefault="00F1473A" w:rsidP="00F1473A"/>
    <w:p w14:paraId="0948BDDA" w14:textId="4043BE02" w:rsidR="0028388C" w:rsidRDefault="0028388C" w:rsidP="0028388C">
      <w:pPr>
        <w:pStyle w:val="Heading3"/>
        <w:rPr>
          <w:rFonts w:eastAsia="Segoe UI"/>
        </w:rPr>
      </w:pPr>
      <w:r>
        <w:rPr>
          <w:rFonts w:eastAsia="Segoe UI"/>
        </w:rPr>
        <w:t>2016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ascii="Rockwell" w:eastAsia="Times New Roman" w:hAnsi="Rockwell" w:cs="Segoe UI"/>
          <w:color w:val="1A606E"/>
          <w:szCs w:val="20"/>
        </w:rPr>
        <w:t xml:space="preserve"> </w:t>
      </w:r>
    </w:p>
    <w:p w14:paraId="0BA02989" w14:textId="611CDC05" w:rsidR="00F066F7" w:rsidRDefault="00F066F7" w:rsidP="000671CE">
      <w:pPr>
        <w:rPr>
          <w:rFonts w:eastAsia="Segoe UI"/>
        </w:rPr>
      </w:pP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2014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2015,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14221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14351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called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update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71C91">
        <w:rPr>
          <w:rFonts w:eastAsia="Segoe UI"/>
        </w:rPr>
        <w:t>1994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Around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time,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providing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technical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assistance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effort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led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BB13AE">
        <w:rPr>
          <w:rFonts w:eastAsia="Segoe UI"/>
        </w:rPr>
        <w:t>Solutions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update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elements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effort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resulted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called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B24309">
        <w:rPr>
          <w:rFonts w:eastAsia="Segoe UI"/>
        </w:rPr>
        <w:t>(SWAP)</w:t>
      </w:r>
      <w:r w:rsidR="004170FA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T</w:t>
      </w:r>
      <w:r>
        <w:rPr>
          <w:rFonts w:eastAsia="Segoe UI"/>
        </w:rPr>
        <w:t>he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SWAP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initially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proposed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be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included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addendum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part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2016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Plan.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With</w:t>
      </w:r>
      <w:r w:rsidR="00C57E47">
        <w:rPr>
          <w:rFonts w:eastAsia="Times New Roman"/>
          <w:szCs w:val="20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creation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</w:t>
      </w:r>
      <w:r w:rsidR="004170FA">
        <w:rPr>
          <w:rFonts w:eastAsia="Segoe UI"/>
        </w:rPr>
        <w:t>lanning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program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2015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identified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update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1994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4170FA">
        <w:rPr>
          <w:rFonts w:eastAsia="Segoe UI"/>
        </w:rPr>
        <w:t>ultimately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adopt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Plan.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Instead,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2016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directed</w:t>
      </w:r>
      <w:r w:rsidR="00C57E47">
        <w:rPr>
          <w:rFonts w:eastAsia="Segoe UI"/>
        </w:rPr>
        <w:t xml:space="preserve"> </w:t>
      </w:r>
      <w:r w:rsidRPr="00BB13AE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work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review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Action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update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context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program</w:t>
      </w:r>
      <w:r w:rsidR="004170FA" w:rsidRPr="008156DD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4170FA" w:rsidRPr="008156DD">
        <w:rPr>
          <w:rFonts w:eastAsia="Segoe UI"/>
        </w:rPr>
        <w:t>T</w:t>
      </w:r>
      <w:r w:rsidRPr="008156DD">
        <w:rPr>
          <w:rFonts w:eastAsia="Segoe UI"/>
        </w:rPr>
        <w:t>he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result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Strategy,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constitutes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Phase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1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213C46" w:rsidRPr="008156DD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Pr="008156DD">
        <w:rPr>
          <w:rFonts w:eastAsia="Segoe UI"/>
        </w:rPr>
        <w:t>Plan.</w:t>
      </w:r>
    </w:p>
    <w:p w14:paraId="1A66130F" w14:textId="39D77692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10764337" w14:textId="49016EE2" w:rsidR="00F066F7" w:rsidRDefault="0028388C" w:rsidP="00E35B45">
      <w:pPr>
        <w:pStyle w:val="Heading2"/>
      </w:pPr>
      <w:bookmarkStart w:id="20" w:name="_Toc33769156"/>
      <w:r>
        <w:t>Community</w:t>
      </w:r>
      <w:r w:rsidR="00C57E47">
        <w:t xml:space="preserve"> </w:t>
      </w:r>
      <w:r w:rsidR="00F066F7">
        <w:t>Vision</w:t>
      </w:r>
      <w:r w:rsidR="00C57E47">
        <w:t xml:space="preserve"> </w:t>
      </w:r>
      <w:r w:rsidR="006220CF">
        <w:t xml:space="preserve">Statement </w:t>
      </w:r>
      <w:r w:rsidR="00F066F7">
        <w:t>and</w:t>
      </w:r>
      <w:r w:rsidR="00C57E47">
        <w:t xml:space="preserve"> </w:t>
      </w:r>
      <w:r>
        <w:t>Guiding</w:t>
      </w:r>
      <w:r w:rsidR="00C57E47">
        <w:t xml:space="preserve"> </w:t>
      </w:r>
      <w:r w:rsidR="00F066F7">
        <w:t>Principles</w:t>
      </w:r>
      <w:bookmarkEnd w:id="20"/>
    </w:p>
    <w:p w14:paraId="23FD612F" w14:textId="5B482090" w:rsidR="00F066F7" w:rsidRDefault="0043343D" w:rsidP="00C57E47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Vision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Guiding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Principles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were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developed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based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coll</w:t>
      </w:r>
      <w:r w:rsidR="008156DD">
        <w:rPr>
          <w:rFonts w:eastAsia="Segoe UI"/>
        </w:rPr>
        <w:t>ective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input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community,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gathered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during</w:t>
      </w:r>
      <w:r w:rsidR="000671CE">
        <w:rPr>
          <w:rFonts w:eastAsia="Segoe UI"/>
        </w:rPr>
        <w:t xml:space="preserve"> </w:t>
      </w:r>
      <w:r w:rsidR="00F066F7">
        <w:rPr>
          <w:rFonts w:eastAsia="Segoe UI"/>
        </w:rPr>
        <w:t>multiple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focus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groups,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one-on-one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interviews,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forums,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="006C6AFC" w:rsidRPr="006C6AFC">
        <w:rPr>
          <w:rFonts w:eastAsia="Segoe UI"/>
        </w:rPr>
        <w:t>outreach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events.</w:t>
      </w:r>
    </w:p>
    <w:p w14:paraId="4A86177F" w14:textId="5FAF1899" w:rsidR="00F066F7" w:rsidRDefault="00F066F7" w:rsidP="000671CE">
      <w:pPr>
        <w:rPr>
          <w:rFonts w:eastAsia="Segoe UI"/>
        </w:rPr>
      </w:pPr>
    </w:p>
    <w:p w14:paraId="154051A9" w14:textId="35629141" w:rsidR="00F066F7" w:rsidRDefault="00F066F7" w:rsidP="00E35B45">
      <w:pPr>
        <w:pStyle w:val="Heading3"/>
        <w:rPr>
          <w:rFonts w:eastAsia="Rockwell"/>
        </w:rPr>
      </w:pPr>
      <w:r>
        <w:rPr>
          <w:rFonts w:eastAsia="Rockwell"/>
        </w:rPr>
        <w:t>Community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Vision</w:t>
      </w:r>
      <w:r w:rsidR="006220CF">
        <w:rPr>
          <w:rFonts w:eastAsia="Rockwell"/>
        </w:rPr>
        <w:t xml:space="preserve"> Statement</w:t>
      </w:r>
    </w:p>
    <w:p w14:paraId="5F8970CC" w14:textId="0D2E069A" w:rsidR="00F066F7" w:rsidRPr="0028388C" w:rsidRDefault="00F066F7" w:rsidP="00C57E47">
      <w:pPr>
        <w:rPr>
          <w:rFonts w:eastAsia="Segoe UI"/>
        </w:rPr>
      </w:pPr>
      <w:r w:rsidRPr="0028388C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Hill’s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centers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vibrant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walkable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places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diverse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backgrounds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live,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work,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play,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28388C">
        <w:rPr>
          <w:rFonts w:eastAsia="Segoe UI"/>
        </w:rPr>
        <w:t>thrive.</w:t>
      </w:r>
    </w:p>
    <w:p w14:paraId="13E3B14F" w14:textId="50019F1D" w:rsidR="00E35B45" w:rsidRDefault="00E35B45" w:rsidP="000671CE"/>
    <w:p w14:paraId="03F6DEA5" w14:textId="122BD972" w:rsidR="00F066F7" w:rsidRDefault="00F066F7" w:rsidP="00E35B45">
      <w:pPr>
        <w:pStyle w:val="Heading3"/>
        <w:rPr>
          <w:rFonts w:eastAsia="Rockwell"/>
        </w:rPr>
      </w:pPr>
      <w:r>
        <w:rPr>
          <w:rFonts w:eastAsia="Rockwell"/>
        </w:rPr>
        <w:t>Guiding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Principles</w:t>
      </w:r>
    </w:p>
    <w:p w14:paraId="08E8272A" w14:textId="7901E20C" w:rsidR="00F066F7" w:rsidRDefault="00F066F7" w:rsidP="00B03AD1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Encourage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equitable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development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promoting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access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variety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br/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housing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choices,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incentivizing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creation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amenities,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addressing</w:t>
      </w:r>
      <w:r w:rsidR="00C57E47">
        <w:rPr>
          <w:rFonts w:ascii="Segoe UI" w:eastAsia="Segoe UI" w:hAnsi="Segoe UI" w:cs="Segoe UI"/>
        </w:rPr>
        <w:t xml:space="preserve"> </w:t>
      </w:r>
      <w:r w:rsidR="004966E9">
        <w:rPr>
          <w:rFonts w:ascii="Segoe UI" w:eastAsia="Segoe UI" w:hAnsi="Segoe UI" w:cs="Segoe UI"/>
        </w:rPr>
        <w:t>displacement,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encouraging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economic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opportunity,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cultivating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neighborhood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character.</w:t>
      </w:r>
    </w:p>
    <w:p w14:paraId="52C3526A" w14:textId="59571401" w:rsidR="00642089" w:rsidRDefault="00642089" w:rsidP="00642089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lastRenderedPageBreak/>
        <w:t xml:space="preserve">Protect existing affordable housing and create new affordable or workforce housing that focuses on preventing displacement and providing options and opportunities for Skyway-West Hill residents </w:t>
      </w:r>
      <w:r w:rsidRPr="0079628E">
        <w:rPr>
          <w:rFonts w:ascii="Segoe UI" w:eastAsia="Segoe UI" w:hAnsi="Segoe UI" w:cs="Segoe UI"/>
        </w:rPr>
        <w:t>to</w:t>
      </w:r>
      <w:r>
        <w:rPr>
          <w:rFonts w:ascii="Segoe UI" w:eastAsia="Segoe UI" w:hAnsi="Segoe UI" w:cs="Segoe UI"/>
        </w:rPr>
        <w:t xml:space="preserve"> </w:t>
      </w:r>
      <w:r w:rsidRPr="0079628E">
        <w:rPr>
          <w:rFonts w:ascii="Segoe UI" w:eastAsia="Segoe UI" w:hAnsi="Segoe UI" w:cs="Segoe UI"/>
        </w:rPr>
        <w:t>remain</w:t>
      </w:r>
      <w:r>
        <w:rPr>
          <w:rFonts w:ascii="Segoe UI" w:eastAsia="Segoe UI" w:hAnsi="Segoe UI" w:cs="Segoe UI"/>
        </w:rPr>
        <w:t xml:space="preserve"> </w:t>
      </w:r>
      <w:r w:rsidRPr="0079628E">
        <w:rPr>
          <w:rFonts w:ascii="Segoe UI" w:eastAsia="Segoe UI" w:hAnsi="Segoe UI" w:cs="Segoe UI"/>
        </w:rPr>
        <w:t>in</w:t>
      </w:r>
      <w:r>
        <w:rPr>
          <w:rFonts w:ascii="Segoe UI" w:eastAsia="Segoe UI" w:hAnsi="Segoe UI" w:cs="Segoe UI"/>
        </w:rPr>
        <w:t xml:space="preserve"> </w:t>
      </w:r>
      <w:r w:rsidRPr="0079628E">
        <w:rPr>
          <w:rFonts w:ascii="Segoe UI" w:eastAsia="Segoe UI" w:hAnsi="Segoe UI" w:cs="Segoe UI"/>
        </w:rPr>
        <w:t>their</w:t>
      </w:r>
      <w:r>
        <w:rPr>
          <w:rFonts w:ascii="Segoe UI" w:eastAsia="Segoe UI" w:hAnsi="Segoe UI" w:cs="Segoe UI"/>
        </w:rPr>
        <w:t xml:space="preserve"> </w:t>
      </w:r>
      <w:r w:rsidRPr="0079628E">
        <w:rPr>
          <w:rFonts w:ascii="Segoe UI" w:eastAsia="Segoe UI" w:hAnsi="Segoe UI" w:cs="Segoe UI"/>
        </w:rPr>
        <w:t>community</w:t>
      </w:r>
      <w:r>
        <w:rPr>
          <w:rFonts w:ascii="Segoe UI" w:eastAsia="Segoe UI" w:hAnsi="Segoe UI" w:cs="Segoe UI"/>
        </w:rPr>
        <w:t>.</w:t>
      </w:r>
    </w:p>
    <w:p w14:paraId="4D332C95" w14:textId="0E53C91D" w:rsidR="00F066F7" w:rsidRDefault="00F066F7" w:rsidP="00B03AD1">
      <w:pPr>
        <w:numPr>
          <w:ilvl w:val="0"/>
          <w:numId w:val="9"/>
        </w:numPr>
        <w:spacing w:before="120"/>
        <w:ind w:left="720" w:right="-31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Equity</w:t>
      </w:r>
      <w:r w:rsidR="00642089">
        <w:rPr>
          <w:rFonts w:ascii="Segoe UI" w:eastAsia="Segoe UI" w:hAnsi="Segoe UI" w:cs="Segoe UI"/>
        </w:rPr>
        <w:t xml:space="preserve"> 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social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justice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inform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policymaking,</w:t>
      </w:r>
      <w:r w:rsidR="00C57E47">
        <w:rPr>
          <w:rFonts w:ascii="Segoe UI" w:eastAsia="Segoe UI" w:hAnsi="Segoe UI" w:cs="Segoe UI"/>
        </w:rPr>
        <w:t xml:space="preserve"> </w:t>
      </w:r>
      <w:r w:rsidR="000671CE">
        <w:rPr>
          <w:rFonts w:ascii="Segoe UI" w:eastAsia="Segoe UI" w:hAnsi="Segoe UI" w:cs="Segoe UI"/>
        </w:rPr>
        <w:t>regulations,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actions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affect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Hill.</w:t>
      </w:r>
    </w:p>
    <w:p w14:paraId="3F421E0E" w14:textId="48984365" w:rsidR="00F066F7" w:rsidRDefault="00F066F7" w:rsidP="00B03AD1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Protect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enhance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existing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character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community’s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residential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neighborhoods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enhance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connections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between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these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areas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business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districts.</w:t>
      </w:r>
    </w:p>
    <w:p w14:paraId="6687D554" w14:textId="1BA5EEA3" w:rsidR="00F066F7" w:rsidRDefault="00F066F7" w:rsidP="00B03AD1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S</w:t>
      </w:r>
      <w:r w:rsidR="006C7536">
        <w:rPr>
          <w:rFonts w:ascii="Segoe UI" w:eastAsia="Segoe UI" w:hAnsi="Segoe UI" w:cs="Segoe UI"/>
        </w:rPr>
        <w:t>upport</w:t>
      </w:r>
      <w:r w:rsidR="00C57E47">
        <w:rPr>
          <w:rFonts w:ascii="Segoe UI" w:eastAsia="Segoe UI" w:hAnsi="Segoe UI" w:cs="Segoe UI"/>
        </w:rPr>
        <w:t xml:space="preserve"> </w:t>
      </w:r>
      <w:r w:rsidR="00BB13AE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="00BB13AE">
        <w:rPr>
          <w:rFonts w:ascii="Segoe UI" w:eastAsia="Segoe UI" w:hAnsi="Segoe UI" w:cs="Segoe UI"/>
        </w:rPr>
        <w:t>health</w:t>
      </w:r>
      <w:r w:rsidR="00C57E47">
        <w:rPr>
          <w:rFonts w:ascii="Segoe UI" w:eastAsia="Segoe UI" w:hAnsi="Segoe UI" w:cs="Segoe UI"/>
        </w:rPr>
        <w:t xml:space="preserve"> </w:t>
      </w:r>
      <w:r w:rsidR="00BB13AE"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providing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opportunities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="008156DD">
        <w:rPr>
          <w:rFonts w:ascii="Segoe UI" w:eastAsia="Segoe UI" w:hAnsi="Segoe UI" w:cs="Segoe UI"/>
        </w:rPr>
        <w:t>access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fresh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foods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 w:rsidR="008156DD">
        <w:rPr>
          <w:rFonts w:ascii="Segoe UI" w:eastAsia="Segoe UI" w:hAnsi="Segoe UI" w:cs="Segoe UI"/>
        </w:rPr>
        <w:t>routes</w:t>
      </w:r>
      <w:r w:rsidR="00C57E47">
        <w:rPr>
          <w:rFonts w:ascii="Segoe UI" w:eastAsia="Segoe UI" w:hAnsi="Segoe UI" w:cs="Segoe UI"/>
        </w:rPr>
        <w:t xml:space="preserve"> </w:t>
      </w:r>
      <w:r w:rsidR="008156DD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8156DD">
        <w:rPr>
          <w:rFonts w:ascii="Segoe UI" w:eastAsia="Segoe UI" w:hAnsi="Segoe UI" w:cs="Segoe UI"/>
        </w:rPr>
        <w:t>trails</w:t>
      </w:r>
      <w:r w:rsidR="00C57E47">
        <w:rPr>
          <w:rFonts w:ascii="Segoe UI" w:eastAsia="Segoe UI" w:hAnsi="Segoe UI" w:cs="Segoe UI"/>
        </w:rPr>
        <w:t xml:space="preserve"> </w:t>
      </w:r>
      <w:r w:rsidR="008156DD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walking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bicycling.</w:t>
      </w:r>
    </w:p>
    <w:p w14:paraId="040FD3FB" w14:textId="4BA4A0C9" w:rsidR="00F066F7" w:rsidRDefault="00BB13AE" w:rsidP="00B03AD1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Encourage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</w:t>
      </w:r>
      <w:r w:rsidR="00F066F7">
        <w:rPr>
          <w:rFonts w:ascii="Segoe UI" w:eastAsia="Segoe UI" w:hAnsi="Segoe UI" w:cs="Segoe UI"/>
        </w:rPr>
        <w:t>ew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residential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development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along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major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corridors,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transit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routes,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near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commercial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centers.</w:t>
      </w:r>
    </w:p>
    <w:p w14:paraId="6E43FD34" w14:textId="75C3C18E" w:rsidR="00F066F7" w:rsidRDefault="006C6AFC" w:rsidP="00B03AD1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Promote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</w:t>
      </w:r>
      <w:r w:rsidR="00F066F7">
        <w:rPr>
          <w:rFonts w:ascii="Segoe UI" w:eastAsia="Segoe UI" w:hAnsi="Segoe UI" w:cs="Segoe UI"/>
        </w:rPr>
        <w:t>he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development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community-desired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amenities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enrich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community’s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diverse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physical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cultural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assets.</w:t>
      </w:r>
    </w:p>
    <w:p w14:paraId="0B7B617A" w14:textId="25E2F175" w:rsidR="00F066F7" w:rsidRDefault="00642089" w:rsidP="00B03AD1">
      <w:pPr>
        <w:numPr>
          <w:ilvl w:val="0"/>
          <w:numId w:val="9"/>
        </w:numPr>
        <w:spacing w:before="120"/>
        <w:ind w:left="720" w:right="225" w:hanging="36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 xml:space="preserve">Create </w:t>
      </w:r>
      <w:r w:rsidR="00F066F7">
        <w:rPr>
          <w:rFonts w:ascii="Segoe UI" w:eastAsia="Segoe UI" w:hAnsi="Segoe UI" w:cs="Segoe UI"/>
        </w:rPr>
        <w:t>sustainable,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vibrant,</w:t>
      </w:r>
      <w:r w:rsidR="00C57E47">
        <w:rPr>
          <w:rFonts w:ascii="Segoe UI" w:eastAsia="Segoe UI" w:hAnsi="Segoe UI" w:cs="Segoe UI"/>
        </w:rPr>
        <w:t xml:space="preserve"> </w:t>
      </w:r>
      <w:r w:rsidR="008156DD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walkable</w:t>
      </w:r>
      <w:r>
        <w:rPr>
          <w:rFonts w:ascii="Segoe UI" w:eastAsia="Segoe UI" w:hAnsi="Segoe UI" w:cs="Segoe UI"/>
        </w:rPr>
        <w:t xml:space="preserve"> business districts </w:t>
      </w:r>
      <w:r w:rsidR="004966E9">
        <w:rPr>
          <w:rFonts w:ascii="Segoe UI" w:eastAsia="Segoe UI" w:hAnsi="Segoe UI" w:cs="Segoe UI"/>
        </w:rPr>
        <w:t>that provide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opportunities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local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businesses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="00F066F7">
        <w:rPr>
          <w:rFonts w:ascii="Segoe UI" w:eastAsia="Segoe UI" w:hAnsi="Segoe UI" w:cs="Segoe UI"/>
        </w:rPr>
        <w:t>succeed.</w:t>
      </w:r>
    </w:p>
    <w:p w14:paraId="175748E9" w14:textId="28A0DBC6" w:rsidR="00313551" w:rsidRDefault="00313551">
      <w:pPr>
        <w:spacing w:after="160" w:line="259" w:lineRule="auto"/>
        <w:contextualSpacing w:val="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br w:type="page"/>
      </w:r>
    </w:p>
    <w:p w14:paraId="0A94BFFB" w14:textId="3149219E" w:rsidR="00F066F7" w:rsidRDefault="00F066F7" w:rsidP="00304824">
      <w:pPr>
        <w:spacing w:line="259" w:lineRule="auto"/>
        <w:rPr>
          <w:rFonts w:ascii="Rockwell" w:eastAsia="Rockwell" w:hAnsi="Rockwell" w:cs="Rockwell"/>
          <w:b/>
          <w:caps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lastRenderedPageBreak/>
        <w:t>Chapter</w:t>
      </w:r>
      <w:r w:rsidR="00C57E47">
        <w:rPr>
          <w:rFonts w:ascii="Rockwell" w:eastAsia="Rockwell" w:hAnsi="Rockwell" w:cs="Rockwell"/>
          <w:b/>
          <w:caps/>
          <w:color w:val="1A616F"/>
          <w:sz w:val="24"/>
        </w:rPr>
        <w:t xml:space="preserve"> </w:t>
      </w:r>
      <w:r>
        <w:rPr>
          <w:rFonts w:ascii="Rockwell" w:eastAsia="Rockwell" w:hAnsi="Rockwell" w:cs="Rockwell"/>
          <w:b/>
          <w:caps/>
          <w:color w:val="1A616F"/>
          <w:sz w:val="24"/>
        </w:rPr>
        <w:t>2</w:t>
      </w:r>
    </w:p>
    <w:p w14:paraId="0795AF8B" w14:textId="2DE89AFA" w:rsidR="00F066F7" w:rsidRDefault="00557822" w:rsidP="0043343D">
      <w:pPr>
        <w:pStyle w:val="Heading1"/>
        <w:rPr>
          <w:rFonts w:eastAsia="Rockwell"/>
        </w:rPr>
      </w:pPr>
      <w:bookmarkStart w:id="21" w:name="_Toc33192397"/>
      <w:bookmarkStart w:id="22" w:name="_Toc33769157"/>
      <w:r>
        <w:rPr>
          <w:rFonts w:eastAsia="Rockwell"/>
        </w:rPr>
        <w:t>Community</w:t>
      </w:r>
      <w:r w:rsidR="00C57E47">
        <w:rPr>
          <w:rFonts w:eastAsia="Rockwell"/>
        </w:rPr>
        <w:t xml:space="preserve"> </w:t>
      </w:r>
      <w:bookmarkEnd w:id="21"/>
      <w:r w:rsidR="006C6AFC">
        <w:rPr>
          <w:rFonts w:eastAsia="Rockwell"/>
        </w:rPr>
        <w:t>Outreach</w:t>
      </w:r>
      <w:bookmarkEnd w:id="22"/>
    </w:p>
    <w:p w14:paraId="147C132F" w14:textId="5DF6CDE3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76F8A193" w14:textId="70AD99E1" w:rsidR="00F066F7" w:rsidRDefault="00F066F7" w:rsidP="00B95471">
      <w:pPr>
        <w:pStyle w:val="Heading2"/>
      </w:pPr>
      <w:bookmarkStart w:id="23" w:name="_Toc33769158"/>
      <w:r>
        <w:t>Community</w:t>
      </w:r>
      <w:r w:rsidR="00C57E47">
        <w:t xml:space="preserve"> </w:t>
      </w:r>
      <w:r w:rsidR="006C6AFC">
        <w:t>Outreach</w:t>
      </w:r>
      <w:r w:rsidR="00C57E47">
        <w:t xml:space="preserve"> </w:t>
      </w:r>
      <w:r>
        <w:t>Process</w:t>
      </w:r>
      <w:bookmarkEnd w:id="23"/>
    </w:p>
    <w:p w14:paraId="3B5B8AC0" w14:textId="609F00BF" w:rsidR="00F066F7" w:rsidRDefault="00F066F7" w:rsidP="000671CE">
      <w:pPr>
        <w:rPr>
          <w:rFonts w:eastAsia="Segoe UI"/>
        </w:rPr>
      </w:pP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Phase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outcome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18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months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engagement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intended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gather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input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values,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aspirations</w:t>
      </w:r>
      <w:r w:rsidR="008156DD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vision.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6C6AFC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engaged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interviews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stakeholders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gain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shared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understanding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opportunities,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challenges,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existing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conditions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Outreach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effort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built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vision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community,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resulting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B95471">
        <w:rPr>
          <w:rFonts w:eastAsia="Segoe UI"/>
        </w:rPr>
        <w:t>,</w:t>
      </w:r>
      <w:r w:rsidR="00C57E47">
        <w:rPr>
          <w:rFonts w:eastAsia="Segoe UI"/>
        </w:rPr>
        <w:t xml:space="preserve">  </w:t>
      </w:r>
      <w:r w:rsidR="00B9547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framework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 w:rsidR="006C6AFC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8156DD">
        <w:rPr>
          <w:rFonts w:eastAsia="Segoe UI"/>
        </w:rPr>
        <w:t>efforts</w:t>
      </w:r>
      <w:r w:rsidR="00C11AEB">
        <w:rPr>
          <w:rFonts w:eastAsia="Segoe UI"/>
        </w:rPr>
        <w:t xml:space="preserve"> including establishing a community needs list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complete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write-up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E16DCA">
        <w:rPr>
          <w:rFonts w:eastAsia="Segoe UI"/>
        </w:rPr>
        <w:t>outreach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found</w:t>
      </w:r>
      <w:r w:rsidR="00C57E47">
        <w:rPr>
          <w:rFonts w:eastAsia="Segoe UI"/>
        </w:rPr>
        <w:t xml:space="preserve"> </w:t>
      </w:r>
      <w:r w:rsidRPr="00102B7B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Pr="00102B7B">
        <w:rPr>
          <w:rFonts w:eastAsia="Segoe UI"/>
        </w:rPr>
        <w:t>Appendix</w:t>
      </w:r>
      <w:r w:rsidR="00C57E47">
        <w:rPr>
          <w:rFonts w:eastAsia="Segoe UI"/>
        </w:rPr>
        <w:t xml:space="preserve"> </w:t>
      </w:r>
      <w:r w:rsidR="00102B7B" w:rsidRPr="00102B7B">
        <w:rPr>
          <w:rFonts w:eastAsia="Segoe UI"/>
        </w:rPr>
        <w:t>A</w:t>
      </w:r>
      <w:r w:rsidRPr="00102B7B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</w:p>
    <w:p w14:paraId="41E6B573" w14:textId="64324524" w:rsidR="00F066F7" w:rsidRDefault="00F066F7" w:rsidP="00B37877">
      <w:pPr>
        <w:spacing w:line="288" w:lineRule="auto"/>
        <w:ind w:right="-45"/>
        <w:rPr>
          <w:rFonts w:ascii="Segoe UI" w:eastAsia="Segoe UI" w:hAnsi="Segoe UI" w:cs="Segoe UI"/>
        </w:rPr>
      </w:pPr>
    </w:p>
    <w:p w14:paraId="4ACBE47A" w14:textId="076F9187" w:rsidR="00F066F7" w:rsidRDefault="00F066F7" w:rsidP="00C57E47">
      <w:pPr>
        <w:rPr>
          <w:rFonts w:eastAsia="Segoe UI"/>
        </w:rPr>
      </w:pP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October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2018</w:t>
      </w:r>
      <w:r w:rsidR="006C6AF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</w:t>
      </w:r>
      <w:r w:rsidR="00783BEA">
        <w:rPr>
          <w:rFonts w:eastAsia="Segoe UI"/>
        </w:rPr>
        <w:t>nty</w:t>
      </w:r>
      <w:r w:rsidR="00C57E47">
        <w:rPr>
          <w:rFonts w:eastAsia="Segoe UI"/>
        </w:rPr>
        <w:t xml:space="preserve"> </w:t>
      </w:r>
      <w:r w:rsidR="00783BEA">
        <w:rPr>
          <w:rFonts w:eastAsia="Segoe UI"/>
        </w:rPr>
        <w:t>held</w:t>
      </w:r>
      <w:r w:rsidR="00C57E47">
        <w:rPr>
          <w:rFonts w:eastAsia="Segoe UI"/>
        </w:rPr>
        <w:t xml:space="preserve"> </w:t>
      </w:r>
      <w:r w:rsidR="00783BEA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783BEA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783BEA">
        <w:rPr>
          <w:rFonts w:eastAsia="Segoe UI"/>
        </w:rPr>
        <w:t>open</w:t>
      </w:r>
      <w:r w:rsidR="00C57E47">
        <w:rPr>
          <w:rFonts w:eastAsia="Segoe UI"/>
        </w:rPr>
        <w:t xml:space="preserve"> </w:t>
      </w:r>
      <w:r w:rsidR="00783BEA">
        <w:rPr>
          <w:rFonts w:eastAsia="Segoe UI"/>
        </w:rPr>
        <w:t>house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begin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gather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input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Based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feedback</w:t>
      </w:r>
      <w:r w:rsidR="00C57E47">
        <w:rPr>
          <w:rFonts w:eastAsia="Segoe UI"/>
        </w:rPr>
        <w:t xml:space="preserve"> </w:t>
      </w:r>
      <w:r w:rsidR="006C6AFC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meeting,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engagement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restructured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extended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ensure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participation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diverse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cross-section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possible.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="006C6AFC">
        <w:rPr>
          <w:rFonts w:eastAsia="Segoe UI"/>
        </w:rPr>
        <w:t>outreach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include</w:t>
      </w:r>
      <w:r w:rsidR="00B95471">
        <w:rPr>
          <w:rFonts w:eastAsia="Segoe UI"/>
        </w:rPr>
        <w:t>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22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stakeholder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interviews,</w:t>
      </w:r>
      <w:r w:rsidR="00C57E47">
        <w:rPr>
          <w:rFonts w:eastAsia="Segoe UI"/>
        </w:rPr>
        <w:t xml:space="preserve"> </w:t>
      </w:r>
      <w:r w:rsidR="00C05BD9">
        <w:rPr>
          <w:rFonts w:eastAsia="Segoe UI"/>
        </w:rPr>
        <w:t>4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focus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groups,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online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survey,</w:t>
      </w:r>
      <w:r w:rsidR="00C57E47">
        <w:rPr>
          <w:rFonts w:eastAsia="Segoe UI"/>
        </w:rPr>
        <w:t xml:space="preserve"> </w:t>
      </w:r>
      <w:r w:rsidR="00C05BD9">
        <w:rPr>
          <w:rFonts w:eastAsia="Segoe UI"/>
        </w:rPr>
        <w:t>2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additional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forums</w:t>
      </w:r>
      <w:r w:rsidR="00F302C5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attendance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multiple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group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meetings.</w:t>
      </w:r>
    </w:p>
    <w:p w14:paraId="0B090526" w14:textId="7FD1F291" w:rsidR="00F066F7" w:rsidRDefault="00F066F7" w:rsidP="000671CE">
      <w:pPr>
        <w:rPr>
          <w:rFonts w:eastAsia="Segoe UI"/>
        </w:rPr>
      </w:pPr>
    </w:p>
    <w:p w14:paraId="74173AB3" w14:textId="08F3A84C" w:rsidR="00F066F7" w:rsidRDefault="006C6AFC" w:rsidP="00E35B45">
      <w:pPr>
        <w:pStyle w:val="Heading2"/>
      </w:pPr>
      <w:bookmarkStart w:id="24" w:name="_Toc33769159"/>
      <w:r>
        <w:t>Outreach</w:t>
      </w:r>
      <w:r w:rsidR="00C57E47">
        <w:t xml:space="preserve"> </w:t>
      </w:r>
      <w:r w:rsidR="00F066F7">
        <w:t>Methods</w:t>
      </w:r>
      <w:bookmarkEnd w:id="24"/>
    </w:p>
    <w:p w14:paraId="3A33D233" w14:textId="35544496" w:rsidR="00F066F7" w:rsidRDefault="00F066F7" w:rsidP="000671CE">
      <w:pPr>
        <w:rPr>
          <w:rFonts w:eastAsia="Segoe UI"/>
        </w:rPr>
      </w:pP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provided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opportunities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throughout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</w:t>
      </w:r>
      <w:r w:rsidR="00102B7B">
        <w:rPr>
          <w:rFonts w:eastAsia="Segoe UI"/>
        </w:rPr>
        <w:t>ning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process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garner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stakeholder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feedback.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comment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input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shaped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direction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plan.</w:t>
      </w:r>
    </w:p>
    <w:p w14:paraId="7113BB07" w14:textId="50F24EA1" w:rsidR="00F066F7" w:rsidRDefault="00F066F7" w:rsidP="00F066F7">
      <w:pPr>
        <w:spacing w:line="288" w:lineRule="auto"/>
        <w:ind w:right="-45"/>
        <w:rPr>
          <w:rFonts w:ascii="Segoe UI" w:eastAsia="Segoe UI" w:hAnsi="Segoe UI" w:cs="Segoe UI"/>
        </w:rPr>
      </w:pPr>
    </w:p>
    <w:p w14:paraId="4283D158" w14:textId="70DF6FF1" w:rsidR="00F066F7" w:rsidRDefault="00F066F7" w:rsidP="000671CE">
      <w:pPr>
        <w:rPr>
          <w:rFonts w:eastAsia="Segoe UI"/>
          <w:b/>
        </w:rPr>
      </w:pPr>
      <w:r>
        <w:rPr>
          <w:rFonts w:eastAsia="Segoe UI"/>
          <w:b/>
        </w:rPr>
        <w:t>Focus</w:t>
      </w:r>
      <w:r w:rsidR="00C57E47">
        <w:rPr>
          <w:rFonts w:eastAsia="Segoe UI"/>
          <w:b/>
        </w:rPr>
        <w:t xml:space="preserve"> </w:t>
      </w:r>
      <w:r>
        <w:rPr>
          <w:rFonts w:eastAsia="Segoe UI"/>
          <w:b/>
        </w:rPr>
        <w:t>Groups/Briefings.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conducted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four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focus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groups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segments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community.</w:t>
      </w:r>
      <w:r w:rsidR="00C57E47">
        <w:rPr>
          <w:rFonts w:eastAsia="Segoe UI"/>
        </w:rPr>
        <w:t xml:space="preserve"> </w:t>
      </w:r>
    </w:p>
    <w:p w14:paraId="5602F5C2" w14:textId="46B7C060" w:rsidR="00F066F7" w:rsidRDefault="00F066F7" w:rsidP="00F302C5">
      <w:pPr>
        <w:numPr>
          <w:ilvl w:val="0"/>
          <w:numId w:val="7"/>
        </w:numPr>
        <w:spacing w:before="120"/>
        <w:ind w:left="720" w:right="360" w:hanging="360"/>
        <w:contextualSpacing w:val="0"/>
        <w:rPr>
          <w:rFonts w:ascii="Segoe UI" w:eastAsia="Segoe UI" w:hAnsi="Segoe UI" w:cs="Segoe UI"/>
          <w:b/>
          <w:i/>
        </w:rPr>
      </w:pPr>
      <w:r>
        <w:rPr>
          <w:rFonts w:ascii="Segoe UI" w:eastAsia="Segoe UI" w:hAnsi="Segoe UI" w:cs="Segoe UI"/>
          <w:b/>
          <w:i/>
        </w:rPr>
        <w:t>West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Hill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Community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Association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Board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Meeting,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February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13,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2019.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Department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Local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Services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staff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Association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Board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provided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overview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overall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approach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focus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groups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solicited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input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from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Board.</w:t>
      </w:r>
    </w:p>
    <w:p w14:paraId="4A9AF6AE" w14:textId="6BC483A1" w:rsidR="00F066F7" w:rsidRDefault="00F066F7" w:rsidP="00F302C5">
      <w:pPr>
        <w:numPr>
          <w:ilvl w:val="0"/>
          <w:numId w:val="7"/>
        </w:numPr>
        <w:spacing w:before="120"/>
        <w:ind w:left="720" w:right="360" w:hanging="360"/>
        <w:contextualSpacing w:val="0"/>
        <w:rPr>
          <w:rFonts w:ascii="Segoe UI" w:eastAsia="Segoe UI" w:hAnsi="Segoe UI" w:cs="Segoe UI"/>
          <w:b/>
          <w:i/>
        </w:rPr>
      </w:pPr>
      <w:r>
        <w:rPr>
          <w:rFonts w:ascii="Segoe UI" w:eastAsia="Segoe UI" w:hAnsi="Segoe UI" w:cs="Segoe UI"/>
          <w:b/>
          <w:i/>
        </w:rPr>
        <w:t>Scenic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View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Focus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Group,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February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20,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2019.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This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held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Bryn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Mawr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United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Methodist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Church,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attended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12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concerned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about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preservation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private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views,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members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both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Solutions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Association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boards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represented.</w:t>
      </w:r>
      <w:r w:rsidR="00C57E47">
        <w:rPr>
          <w:rFonts w:ascii="Segoe UI" w:eastAsia="Segoe UI" w:hAnsi="Segoe UI" w:cs="Segoe UI"/>
        </w:rPr>
        <w:t xml:space="preserve"> </w:t>
      </w:r>
    </w:p>
    <w:p w14:paraId="35F65DEF" w14:textId="64836B3A" w:rsidR="00F066F7" w:rsidRDefault="00F066F7" w:rsidP="00F302C5">
      <w:pPr>
        <w:numPr>
          <w:ilvl w:val="0"/>
          <w:numId w:val="8"/>
        </w:numPr>
        <w:spacing w:before="120"/>
        <w:ind w:left="720" w:right="360" w:hanging="360"/>
        <w:contextualSpacing w:val="0"/>
        <w:rPr>
          <w:rFonts w:ascii="Segoe UI" w:eastAsia="Segoe UI" w:hAnsi="Segoe UI" w:cs="Segoe UI"/>
          <w:b/>
          <w:i/>
        </w:rPr>
      </w:pPr>
      <w:r>
        <w:rPr>
          <w:rFonts w:ascii="Segoe UI" w:eastAsia="Segoe UI" w:hAnsi="Segoe UI" w:cs="Segoe UI"/>
          <w:b/>
          <w:i/>
        </w:rPr>
        <w:t>Commercial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District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Focus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Group,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March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12,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2019.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</w:rPr>
        <w:t>This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held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Fire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District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20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Administration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Building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attended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13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local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business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owners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lastRenderedPageBreak/>
        <w:t>members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interested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revitalizing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commercial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districts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within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Hill.</w:t>
      </w:r>
      <w:r w:rsidR="00C57E47">
        <w:rPr>
          <w:rFonts w:ascii="Segoe UI" w:eastAsia="Segoe UI" w:hAnsi="Segoe UI" w:cs="Segoe UI"/>
        </w:rPr>
        <w:t xml:space="preserve"> </w:t>
      </w:r>
    </w:p>
    <w:p w14:paraId="4AB9F2DD" w14:textId="5F7A3D29" w:rsidR="006C6AFC" w:rsidRPr="006C6AFC" w:rsidRDefault="00F066F7" w:rsidP="00F302C5">
      <w:pPr>
        <w:numPr>
          <w:ilvl w:val="0"/>
          <w:numId w:val="8"/>
        </w:numPr>
        <w:spacing w:before="120"/>
        <w:ind w:left="720" w:right="360" w:hanging="360"/>
        <w:contextualSpacing w:val="0"/>
        <w:rPr>
          <w:rFonts w:ascii="Segoe UI" w:eastAsia="Segoe UI" w:hAnsi="Segoe UI" w:cs="Segoe UI"/>
          <w:b/>
          <w:i/>
        </w:rPr>
      </w:pPr>
      <w:r>
        <w:rPr>
          <w:rFonts w:ascii="Segoe UI" w:eastAsia="Segoe UI" w:hAnsi="Segoe UI" w:cs="Segoe UI"/>
          <w:b/>
          <w:i/>
        </w:rPr>
        <w:t>Martin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Luther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King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Jr.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Way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South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Corridor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Focus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Group,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March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28,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>
        <w:rPr>
          <w:rFonts w:ascii="Segoe UI" w:eastAsia="Segoe UI" w:hAnsi="Segoe UI" w:cs="Segoe UI"/>
          <w:b/>
          <w:i/>
        </w:rPr>
        <w:t>2019.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This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held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Creston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Point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Apartments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Room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attended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16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Creston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Point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surrounding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mobile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home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parks.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This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group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had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significant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participation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from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youth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Creston</w:t>
      </w:r>
      <w:r w:rsidR="00C57E47">
        <w:rPr>
          <w:rFonts w:ascii="Segoe UI" w:eastAsia="Segoe UI" w:hAnsi="Segoe UI" w:cs="Segoe UI"/>
        </w:rPr>
        <w:t xml:space="preserve"> </w:t>
      </w:r>
      <w:r w:rsidR="00304824">
        <w:rPr>
          <w:rFonts w:ascii="Segoe UI" w:eastAsia="Segoe UI" w:hAnsi="Segoe UI" w:cs="Segoe UI"/>
        </w:rPr>
        <w:t>P</w:t>
      </w:r>
      <w:r>
        <w:rPr>
          <w:rFonts w:ascii="Segoe UI" w:eastAsia="Segoe UI" w:hAnsi="Segoe UI" w:cs="Segoe UI"/>
        </w:rPr>
        <w:t>oint,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from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members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Somali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Translation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services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provided,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one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member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group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relied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translator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participate.</w:t>
      </w:r>
    </w:p>
    <w:p w14:paraId="56A14F87" w14:textId="0218310E" w:rsidR="00F066F7" w:rsidRDefault="00F066F7" w:rsidP="000671CE">
      <w:pPr>
        <w:rPr>
          <w:rFonts w:eastAsia="Segoe UI"/>
        </w:rPr>
      </w:pPr>
    </w:p>
    <w:p w14:paraId="0574CDF5" w14:textId="2275763E" w:rsidR="00F066F7" w:rsidRPr="00C57E47" w:rsidRDefault="00F066F7" w:rsidP="00C57E47">
      <w:pPr>
        <w:rPr>
          <w:rFonts w:eastAsia="Segoe UI"/>
          <w:b/>
        </w:rPr>
      </w:pPr>
      <w:r w:rsidRPr="00C57E47">
        <w:rPr>
          <w:rFonts w:eastAsia="Segoe UI"/>
          <w:b/>
        </w:rPr>
        <w:t>Public</w:t>
      </w:r>
      <w:r w:rsidR="00C57E47">
        <w:rPr>
          <w:rFonts w:eastAsia="Segoe UI"/>
          <w:b/>
        </w:rPr>
        <w:t xml:space="preserve"> </w:t>
      </w:r>
      <w:r w:rsidRPr="00C57E47">
        <w:rPr>
          <w:rFonts w:eastAsia="Segoe UI"/>
          <w:b/>
        </w:rPr>
        <w:t>Meetings</w:t>
      </w:r>
    </w:p>
    <w:p w14:paraId="6D0DD04C" w14:textId="4163128D" w:rsidR="00F066F7" w:rsidRPr="006C6AFC" w:rsidRDefault="00F066F7" w:rsidP="00F302C5">
      <w:pPr>
        <w:pStyle w:val="ListParagraph"/>
        <w:numPr>
          <w:ilvl w:val="0"/>
          <w:numId w:val="11"/>
        </w:numPr>
        <w:contextualSpacing w:val="0"/>
        <w:rPr>
          <w:rFonts w:ascii="Segoe UI" w:eastAsia="Segoe UI" w:hAnsi="Segoe UI" w:cs="Segoe UI"/>
        </w:rPr>
      </w:pPr>
      <w:r w:rsidRPr="006C6AFC">
        <w:rPr>
          <w:rFonts w:ascii="Segoe UI" w:eastAsia="Segoe UI" w:hAnsi="Segoe UI" w:cs="Segoe UI"/>
          <w:b/>
          <w:i/>
        </w:rPr>
        <w:t>First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Community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Open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House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–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October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30,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2018.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first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open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house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h</w:t>
      </w:r>
      <w:r w:rsidRPr="006C6AFC">
        <w:rPr>
          <w:rFonts w:ascii="Segoe UI" w:eastAsia="Segoe UI" w:hAnsi="Segoe UI" w:cs="Segoe UI"/>
        </w:rPr>
        <w:t>eld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Albert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Talley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High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School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Skyway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attended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53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residents.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order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ensure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attendees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who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spoke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English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second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language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could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participate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forum,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Department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Local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Services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advertised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event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Vietnamese,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Somali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Spanish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had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interpreters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those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languages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site.</w:t>
      </w:r>
      <w:r w:rsidR="00C57E47">
        <w:rPr>
          <w:rFonts w:ascii="Segoe UI" w:eastAsia="Segoe UI" w:hAnsi="Segoe UI" w:cs="Segoe UI"/>
        </w:rPr>
        <w:t xml:space="preserve"> </w:t>
      </w:r>
    </w:p>
    <w:p w14:paraId="45FCD876" w14:textId="67A2C587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10091397" w14:textId="6AD0A794" w:rsidR="00F066F7" w:rsidRDefault="00F066F7" w:rsidP="00F302C5">
      <w:pPr>
        <w:ind w:left="7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Attendees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able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circulate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through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several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stations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highlighted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geographic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portions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likely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addressed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102B7B">
        <w:rPr>
          <w:rFonts w:ascii="Segoe UI" w:eastAsia="Segoe UI" w:hAnsi="Segoe UI" w:cs="Segoe UI"/>
        </w:rPr>
        <w:t>Phase</w:t>
      </w:r>
      <w:r w:rsidR="00C57E47">
        <w:rPr>
          <w:rFonts w:ascii="Segoe UI" w:eastAsia="Segoe UI" w:hAnsi="Segoe UI" w:cs="Segoe UI"/>
        </w:rPr>
        <w:t xml:space="preserve"> </w:t>
      </w:r>
      <w:r w:rsidR="00102B7B">
        <w:rPr>
          <w:rFonts w:ascii="Segoe UI" w:eastAsia="Segoe UI" w:hAnsi="Segoe UI" w:cs="Segoe UI"/>
        </w:rPr>
        <w:t>1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subarea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planning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effort.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format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allowed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="00F1739F">
        <w:rPr>
          <w:rFonts w:ascii="Segoe UI" w:eastAsia="Segoe UI" w:hAnsi="Segoe UI" w:cs="Segoe UI"/>
        </w:rPr>
        <w:t>an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overview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planning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process,</w:t>
      </w:r>
      <w:r w:rsidR="00C57E47">
        <w:rPr>
          <w:rFonts w:ascii="Segoe UI" w:eastAsia="Segoe UI" w:hAnsi="Segoe UI" w:cs="Segoe UI"/>
        </w:rPr>
        <w:t xml:space="preserve"> </w:t>
      </w:r>
      <w:r w:rsidR="00F1739F">
        <w:rPr>
          <w:rFonts w:ascii="Segoe UI" w:eastAsia="Segoe UI" w:hAnsi="Segoe UI" w:cs="Segoe UI"/>
        </w:rPr>
        <w:t>followed</w:t>
      </w:r>
      <w:r w:rsidR="00C57E47">
        <w:rPr>
          <w:rFonts w:ascii="Segoe UI" w:eastAsia="Segoe UI" w:hAnsi="Segoe UI" w:cs="Segoe UI"/>
        </w:rPr>
        <w:t xml:space="preserve"> </w:t>
      </w:r>
      <w:r w:rsidR="00F1739F"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 w:rsidR="00F1739F"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question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answer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section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County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staff.</w:t>
      </w:r>
    </w:p>
    <w:p w14:paraId="474150D6" w14:textId="4733A41F" w:rsidR="00F066F7" w:rsidRDefault="00F066F7" w:rsidP="00B37877">
      <w:pPr>
        <w:spacing w:line="288" w:lineRule="auto"/>
        <w:rPr>
          <w:rFonts w:ascii="Segoe UI" w:eastAsia="Segoe UI" w:hAnsi="Segoe UI" w:cs="Segoe UI"/>
        </w:rPr>
      </w:pPr>
    </w:p>
    <w:p w14:paraId="2FC6F86F" w14:textId="09854D1B" w:rsidR="00F066F7" w:rsidRPr="006C6AFC" w:rsidRDefault="00F066F7" w:rsidP="00C57E47">
      <w:pPr>
        <w:pStyle w:val="ListParagraph"/>
        <w:numPr>
          <w:ilvl w:val="0"/>
          <w:numId w:val="11"/>
        </w:numPr>
        <w:rPr>
          <w:rFonts w:ascii="Segoe UI" w:eastAsia="Segoe UI" w:hAnsi="Segoe UI" w:cs="Segoe UI"/>
        </w:rPr>
      </w:pPr>
      <w:r w:rsidRPr="006C6AFC">
        <w:rPr>
          <w:rFonts w:ascii="Segoe UI" w:eastAsia="Segoe UI" w:hAnsi="Segoe UI" w:cs="Segoe UI"/>
          <w:b/>
          <w:i/>
        </w:rPr>
        <w:t>Second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Community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Forum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–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June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1,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2019.</w:t>
      </w:r>
      <w:r w:rsidR="00C57E47">
        <w:rPr>
          <w:rFonts w:ascii="Segoe UI" w:eastAsia="Segoe UI" w:hAnsi="Segoe UI" w:cs="Segoe UI"/>
          <w:b/>
        </w:rPr>
        <w:t xml:space="preserve"> </w:t>
      </w:r>
      <w:r w:rsidRPr="006C6AFC"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second</w:t>
      </w:r>
      <w:r w:rsidR="00C57E47">
        <w:rPr>
          <w:rFonts w:ascii="Segoe UI" w:eastAsia="Segoe UI" w:hAnsi="Segoe UI" w:cs="Segoe UI"/>
        </w:rPr>
        <w:t xml:space="preserve"> </w:t>
      </w:r>
      <w:r w:rsidR="00304824">
        <w:rPr>
          <w:rFonts w:ascii="Segoe UI" w:eastAsia="Segoe UI" w:hAnsi="Segoe UI" w:cs="Segoe UI"/>
        </w:rPr>
        <w:t>c</w:t>
      </w:r>
      <w:r w:rsidRPr="006C6AFC">
        <w:rPr>
          <w:rFonts w:ascii="Segoe UI" w:eastAsia="Segoe UI" w:hAnsi="Segoe UI" w:cs="Segoe UI"/>
        </w:rPr>
        <w:t>ommunity</w:t>
      </w:r>
      <w:r w:rsidR="00C57E47">
        <w:rPr>
          <w:rFonts w:ascii="Segoe UI" w:eastAsia="Segoe UI" w:hAnsi="Segoe UI" w:cs="Segoe UI"/>
        </w:rPr>
        <w:t xml:space="preserve"> </w:t>
      </w:r>
      <w:r w:rsidR="00304824">
        <w:rPr>
          <w:rFonts w:ascii="Segoe UI" w:eastAsia="Segoe UI" w:hAnsi="Segoe UI" w:cs="Segoe UI"/>
        </w:rPr>
        <w:t>f</w:t>
      </w:r>
      <w:r w:rsidRPr="006C6AFC">
        <w:rPr>
          <w:rFonts w:ascii="Segoe UI" w:eastAsia="Segoe UI" w:hAnsi="Segoe UI" w:cs="Segoe UI"/>
        </w:rPr>
        <w:t>orum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h</w:t>
      </w:r>
      <w:r w:rsidR="006C6AFC">
        <w:rPr>
          <w:rFonts w:ascii="Segoe UI" w:eastAsia="Segoe UI" w:hAnsi="Segoe UI" w:cs="Segoe UI"/>
        </w:rPr>
        <w:t>eld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Dimmitt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Middle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School.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timing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set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receive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feedback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3D633F">
        <w:rPr>
          <w:rFonts w:ascii="Segoe UI" w:eastAsia="Segoe UI" w:hAnsi="Segoe UI" w:cs="Segoe UI"/>
        </w:rPr>
        <w:t xml:space="preserve">the development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review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draft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released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July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1,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part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2020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Comprehensive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Plan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Update.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goal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share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receive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feedback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on</w:t>
      </w:r>
      <w:r w:rsidR="00C61371">
        <w:rPr>
          <w:rFonts w:ascii="Segoe UI" w:eastAsia="Segoe UI" w:hAnsi="Segoe UI" w:cs="Segoe UI"/>
        </w:rPr>
        <w:t>: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proposed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use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zoning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map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changes</w:t>
      </w:r>
      <w:r w:rsidR="00304824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proposed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communi</w:t>
      </w:r>
      <w:r w:rsidR="006C6AFC">
        <w:rPr>
          <w:rFonts w:ascii="Segoe UI" w:eastAsia="Segoe UI" w:hAnsi="Segoe UI" w:cs="Segoe UI"/>
        </w:rPr>
        <w:t>ty</w:t>
      </w:r>
      <w:r w:rsidR="00C57E47">
        <w:rPr>
          <w:rFonts w:ascii="Segoe UI" w:eastAsia="Segoe UI" w:hAnsi="Segoe UI" w:cs="Segoe UI"/>
        </w:rPr>
        <w:t xml:space="preserve"> </w:t>
      </w:r>
      <w:r w:rsidR="006C6AFC">
        <w:rPr>
          <w:rFonts w:ascii="Segoe UI" w:eastAsia="Segoe UI" w:hAnsi="Segoe UI" w:cs="Segoe UI"/>
        </w:rPr>
        <w:t>vision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guiding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principles</w:t>
      </w:r>
      <w:r w:rsidR="003D633F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 w:rsidR="003D633F">
        <w:rPr>
          <w:rFonts w:ascii="Segoe UI" w:eastAsia="Segoe UI" w:hAnsi="Segoe UI" w:cs="Segoe UI"/>
        </w:rPr>
        <w:t xml:space="preserve">comments </w:t>
      </w:r>
      <w:r w:rsidRPr="006C6AFC">
        <w:rPr>
          <w:rFonts w:ascii="Segoe UI" w:eastAsia="Segoe UI" w:hAnsi="Segoe UI" w:cs="Segoe UI"/>
        </w:rPr>
        <w:t>received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up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this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point</w:t>
      </w:r>
      <w:r w:rsidR="00304824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potential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strategies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address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risk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displacement.</w:t>
      </w:r>
    </w:p>
    <w:p w14:paraId="7F359A3B" w14:textId="419EE686" w:rsidR="00F066F7" w:rsidRDefault="00F066F7" w:rsidP="000671CE">
      <w:pPr>
        <w:rPr>
          <w:rFonts w:eastAsia="Segoe UI"/>
        </w:rPr>
      </w:pPr>
    </w:p>
    <w:p w14:paraId="466AB674" w14:textId="31BB025F" w:rsidR="00F066F7" w:rsidRDefault="00F066F7" w:rsidP="00C57E47">
      <w:pPr>
        <w:ind w:left="7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format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forum</w:t>
      </w:r>
      <w:r w:rsidR="00C57E47">
        <w:rPr>
          <w:rFonts w:ascii="Segoe UI" w:eastAsia="Segoe UI" w:hAnsi="Segoe UI" w:cs="Segoe UI"/>
        </w:rPr>
        <w:t xml:space="preserve"> </w:t>
      </w:r>
      <w:r w:rsidR="00304824">
        <w:rPr>
          <w:rFonts w:ascii="Segoe UI" w:eastAsia="Segoe UI" w:hAnsi="Segoe UI" w:cs="Segoe UI"/>
        </w:rPr>
        <w:t>allowed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participants</w:t>
      </w:r>
      <w:r w:rsidR="00304824">
        <w:rPr>
          <w:rFonts w:ascii="Segoe UI" w:eastAsia="Segoe UI" w:hAnsi="Segoe UI" w:cs="Segoe UI"/>
        </w:rPr>
        <w:t xml:space="preserve"> 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visit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stations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where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proposed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use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zoning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amendments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grouped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geographic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area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materials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shared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about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changes.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Participants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encouraged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share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their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thoughts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proposed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changes.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Another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station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also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available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presented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draft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vision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guiding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principles,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along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list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potential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anti-displacement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measures.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Participants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reflected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707F3C">
        <w:rPr>
          <w:rFonts w:ascii="Segoe UI" w:eastAsia="Segoe UI" w:hAnsi="Segoe UI" w:cs="Segoe UI"/>
        </w:rPr>
        <w:t>vision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guiding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principles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added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dots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anti-displacement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measures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means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</w:t>
      </w:r>
      <w:r w:rsidR="00F302C5">
        <w:rPr>
          <w:rFonts w:ascii="Segoe UI" w:eastAsia="Segoe UI" w:hAnsi="Segoe UI" w:cs="Segoe UI"/>
        </w:rPr>
        <w:t>xpressing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their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support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or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opposition</w:t>
      </w:r>
      <w:r>
        <w:rPr>
          <w:rFonts w:ascii="Segoe UI" w:eastAsia="Segoe UI" w:hAnsi="Segoe UI" w:cs="Segoe UI"/>
        </w:rPr>
        <w:t>.</w:t>
      </w:r>
    </w:p>
    <w:p w14:paraId="0706CBB6" w14:textId="36CA2257" w:rsidR="00B37877" w:rsidRDefault="00B37877" w:rsidP="00F066F7">
      <w:pPr>
        <w:spacing w:line="288" w:lineRule="auto"/>
        <w:ind w:firstLine="360"/>
        <w:rPr>
          <w:rFonts w:ascii="Segoe UI" w:eastAsia="Segoe UI" w:hAnsi="Segoe UI" w:cs="Segoe UI"/>
        </w:rPr>
      </w:pPr>
    </w:p>
    <w:p w14:paraId="4FC030B7" w14:textId="7BDD2D98" w:rsidR="00F066F7" w:rsidRPr="006C6AFC" w:rsidRDefault="00F066F7" w:rsidP="00F302C5">
      <w:pPr>
        <w:pStyle w:val="ListParagraph"/>
        <w:numPr>
          <w:ilvl w:val="0"/>
          <w:numId w:val="11"/>
        </w:numPr>
        <w:rPr>
          <w:rFonts w:ascii="Segoe UI" w:eastAsia="Segoe UI" w:hAnsi="Segoe UI" w:cs="Segoe UI"/>
        </w:rPr>
      </w:pPr>
      <w:r w:rsidRPr="006C6AFC">
        <w:rPr>
          <w:rFonts w:ascii="Segoe UI" w:eastAsia="Segoe UI" w:hAnsi="Segoe UI" w:cs="Segoe UI"/>
          <w:b/>
          <w:i/>
        </w:rPr>
        <w:lastRenderedPageBreak/>
        <w:t>Third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Community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Forum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–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August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8,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  <w:b/>
          <w:i/>
        </w:rPr>
        <w:t>2019.</w:t>
      </w:r>
      <w:r w:rsidR="00C57E47">
        <w:rPr>
          <w:rFonts w:ascii="Segoe UI" w:eastAsia="Segoe UI" w:hAnsi="Segoe UI" w:cs="Segoe UI"/>
          <w:b/>
          <w:i/>
        </w:rPr>
        <w:t xml:space="preserve"> </w:t>
      </w:r>
      <w:r w:rsidRPr="006C6AFC"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third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forum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held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Skyway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Library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present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changes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made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draft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Hill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Use</w:t>
      </w:r>
      <w:r w:rsidR="00C57E47">
        <w:rPr>
          <w:rFonts w:ascii="Segoe UI" w:eastAsia="Segoe UI" w:hAnsi="Segoe UI" w:cs="Segoe UI"/>
        </w:rPr>
        <w:t xml:space="preserve"> </w:t>
      </w:r>
      <w:r w:rsidR="00213C46" w:rsidRPr="00102B7B">
        <w:rPr>
          <w:rFonts w:ascii="Segoe UI" w:eastAsia="Segoe UI" w:hAnsi="Segoe UI" w:cs="Segoe UI"/>
        </w:rPr>
        <w:t>Strategy,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following</w:t>
      </w:r>
      <w:r w:rsidR="00C57E47">
        <w:rPr>
          <w:rFonts w:ascii="Segoe UI" w:eastAsia="Segoe UI" w:hAnsi="Segoe UI" w:cs="Segoe UI"/>
        </w:rPr>
        <w:t xml:space="preserve"> </w:t>
      </w:r>
      <w:r w:rsidRPr="00102B7B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Review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Draft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comment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period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July</w:t>
      </w:r>
      <w:r w:rsidR="009F08A3">
        <w:rPr>
          <w:rFonts w:ascii="Segoe UI" w:eastAsia="Segoe UI" w:hAnsi="Segoe UI" w:cs="Segoe UI"/>
        </w:rPr>
        <w:t xml:space="preserve"> 2019</w:t>
      </w:r>
      <w:r w:rsidRPr="006C6AFC">
        <w:rPr>
          <w:rFonts w:ascii="Segoe UI" w:eastAsia="Segoe UI" w:hAnsi="Segoe UI" w:cs="Segoe UI"/>
        </w:rPr>
        <w:t>.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Approximately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35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members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attended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forum.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members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attendance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expressed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general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support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changes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ma</w:t>
      </w:r>
      <w:r w:rsidR="00F302C5">
        <w:rPr>
          <w:rFonts w:ascii="Segoe UI" w:eastAsia="Segoe UI" w:hAnsi="Segoe UI" w:cs="Segoe UI"/>
        </w:rPr>
        <w:t>de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plan,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such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as: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removing</w:t>
      </w:r>
      <w:r w:rsidR="00C57E47">
        <w:rPr>
          <w:rFonts w:ascii="Segoe UI" w:eastAsia="Segoe UI" w:hAnsi="Segoe UI" w:cs="Segoe UI"/>
        </w:rPr>
        <w:t xml:space="preserve"> </w:t>
      </w:r>
      <w:r w:rsidR="009F08A3">
        <w:rPr>
          <w:rFonts w:ascii="Segoe UI" w:eastAsia="Segoe UI" w:hAnsi="Segoe UI" w:cs="Segoe UI"/>
        </w:rPr>
        <w:t xml:space="preserve">a </w:t>
      </w:r>
      <w:r w:rsidRPr="006C6AFC">
        <w:rPr>
          <w:rFonts w:ascii="Segoe UI" w:eastAsia="Segoe UI" w:hAnsi="Segoe UI" w:cs="Segoe UI"/>
        </w:rPr>
        <w:t>proposal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amend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use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zoning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residential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area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northeast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corner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subarea</w:t>
      </w:r>
      <w:r w:rsidR="00C61371">
        <w:rPr>
          <w:rFonts w:ascii="Segoe UI" w:eastAsia="Segoe UI" w:hAnsi="Segoe UI" w:cs="Segoe UI"/>
        </w:rPr>
        <w:t>;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increasing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inclusionary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zoning</w:t>
      </w:r>
      <w:r w:rsidR="00304824">
        <w:rPr>
          <w:rFonts w:ascii="Segoe UI" w:eastAsia="Segoe UI" w:hAnsi="Segoe UI" w:cs="Segoe UI"/>
        </w:rPr>
        <w:t xml:space="preserve"> and </w:t>
      </w:r>
      <w:r w:rsidRPr="006C6AFC">
        <w:rPr>
          <w:rFonts w:ascii="Segoe UI" w:eastAsia="Segoe UI" w:hAnsi="Segoe UI" w:cs="Segoe UI"/>
        </w:rPr>
        <w:t>affordable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housing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requirements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="00606771">
        <w:rPr>
          <w:rFonts w:ascii="Segoe UI" w:eastAsia="Segoe UI" w:hAnsi="Segoe UI" w:cs="Segoe UI"/>
        </w:rPr>
        <w:t>two</w:t>
      </w:r>
      <w:r w:rsidR="00C57E47">
        <w:rPr>
          <w:rFonts w:ascii="Segoe UI" w:eastAsia="Segoe UI" w:hAnsi="Segoe UI" w:cs="Segoe UI"/>
        </w:rPr>
        <w:t xml:space="preserve"> </w:t>
      </w:r>
      <w:r w:rsidR="00304824">
        <w:rPr>
          <w:rFonts w:ascii="Segoe UI" w:eastAsia="Segoe UI" w:hAnsi="Segoe UI" w:cs="Segoe UI"/>
        </w:rPr>
        <w:t xml:space="preserve">proposed </w:t>
      </w:r>
      <w:r w:rsidRPr="006C6AFC">
        <w:rPr>
          <w:rFonts w:ascii="Segoe UI" w:eastAsia="Segoe UI" w:hAnsi="Segoe UI" w:cs="Segoe UI"/>
        </w:rPr>
        <w:t>residential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density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upzones</w:t>
      </w:r>
      <w:r w:rsidR="00C61371">
        <w:rPr>
          <w:rFonts w:ascii="Segoe UI" w:eastAsia="Segoe UI" w:hAnsi="Segoe UI" w:cs="Segoe UI"/>
        </w:rPr>
        <w:t>;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increasing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allowable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residential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density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properties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along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Renton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Ave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S,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between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nodes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Skyway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Business</w:t>
      </w:r>
      <w:r w:rsidR="00C57E47">
        <w:rPr>
          <w:rFonts w:ascii="Segoe UI" w:eastAsia="Segoe UI" w:hAnsi="Segoe UI" w:cs="Segoe UI"/>
        </w:rPr>
        <w:t xml:space="preserve"> </w:t>
      </w:r>
      <w:r w:rsidRPr="006C6AFC">
        <w:rPr>
          <w:rFonts w:ascii="Segoe UI" w:eastAsia="Segoe UI" w:hAnsi="Segoe UI" w:cs="Segoe UI"/>
        </w:rPr>
        <w:t>District.</w:t>
      </w:r>
      <w:r w:rsidR="00C57E47">
        <w:rPr>
          <w:rFonts w:ascii="Segoe UI" w:eastAsia="Segoe UI" w:hAnsi="Segoe UI" w:cs="Segoe UI"/>
        </w:rPr>
        <w:t xml:space="preserve"> </w:t>
      </w:r>
    </w:p>
    <w:p w14:paraId="1B19B9C5" w14:textId="71995BF1" w:rsidR="00F066F7" w:rsidRDefault="00F066F7" w:rsidP="00C57E47">
      <w:pPr>
        <w:rPr>
          <w:rFonts w:ascii="Segoe UI" w:eastAsia="Segoe UI" w:hAnsi="Segoe UI" w:cs="Segoe UI"/>
        </w:rPr>
      </w:pPr>
    </w:p>
    <w:p w14:paraId="0A74443B" w14:textId="66265BDD" w:rsidR="00F066F7" w:rsidRPr="00313551" w:rsidRDefault="00F066F7" w:rsidP="00313551">
      <w:pPr>
        <w:ind w:left="7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asked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questions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about</w:t>
      </w:r>
      <w:r w:rsidR="00C57E47">
        <w:rPr>
          <w:rFonts w:ascii="Segoe UI" w:eastAsia="Segoe UI" w:hAnsi="Segoe UI" w:cs="Segoe UI"/>
        </w:rPr>
        <w:t xml:space="preserve"> </w:t>
      </w:r>
      <w:r w:rsidR="00801585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action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items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how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members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might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be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able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be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involved.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Additionally,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there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discussion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abou</w:t>
      </w:r>
      <w:r w:rsidR="00F302C5">
        <w:rPr>
          <w:rFonts w:ascii="Segoe UI" w:eastAsia="Segoe UI" w:hAnsi="Segoe UI" w:cs="Segoe UI"/>
        </w:rPr>
        <w:t>t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proposed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limitations</w:t>
      </w:r>
      <w:r w:rsidR="00C57E47">
        <w:rPr>
          <w:rFonts w:ascii="Segoe UI" w:eastAsia="Segoe UI" w:hAnsi="Segoe UI" w:cs="Segoe UI"/>
        </w:rPr>
        <w:t xml:space="preserve"> </w:t>
      </w:r>
      <w:r w:rsidR="00F302C5"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marijuana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retail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uses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what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may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mean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existing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business</w:t>
      </w:r>
      <w:r w:rsidR="00F302C5">
        <w:rPr>
          <w:rFonts w:ascii="Segoe UI" w:eastAsia="Segoe UI" w:hAnsi="Segoe UI" w:cs="Segoe UI"/>
        </w:rPr>
        <w:t>es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operating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Rainier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Ave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S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Martin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Luther</w:t>
      </w:r>
      <w:r w:rsidR="00C57E47">
        <w:rPr>
          <w:rFonts w:ascii="Segoe UI" w:eastAsia="Segoe UI" w:hAnsi="Segoe UI" w:cs="Segoe UI"/>
        </w:rPr>
        <w:t xml:space="preserve"> </w:t>
      </w:r>
      <w:r w:rsidRPr="00F302C5">
        <w:rPr>
          <w:rFonts w:ascii="Segoe UI" w:eastAsia="Segoe UI" w:hAnsi="Segoe UI" w:cs="Segoe UI"/>
        </w:rPr>
        <w:t>King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Jr.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Way</w:t>
      </w:r>
      <w:r w:rsidR="00C57E47">
        <w:rPr>
          <w:rFonts w:ascii="Segoe UI" w:eastAsia="Segoe UI" w:hAnsi="Segoe UI" w:cs="Segoe UI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>
        <w:rPr>
          <w:rFonts w:ascii="Segoe UI" w:eastAsia="Segoe UI" w:hAnsi="Segoe UI" w:cs="Segoe UI"/>
        </w:rPr>
        <w:t>There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also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discussion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about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how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use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zoning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interconnects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other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services</w:t>
      </w:r>
      <w:r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such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King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County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Roads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Metro</w:t>
      </w:r>
      <w:r w:rsidR="00C57E47">
        <w:rPr>
          <w:rFonts w:ascii="Segoe UI" w:eastAsia="Segoe UI" w:hAnsi="Segoe UI" w:cs="Segoe UI"/>
        </w:rPr>
        <w:t xml:space="preserve"> </w:t>
      </w:r>
      <w:r w:rsidR="00707F3C">
        <w:rPr>
          <w:rFonts w:ascii="Segoe UI" w:eastAsia="Segoe UI" w:hAnsi="Segoe UI" w:cs="Segoe UI"/>
        </w:rPr>
        <w:t>Transit</w:t>
      </w:r>
      <w:r>
        <w:rPr>
          <w:rFonts w:ascii="Segoe UI" w:eastAsia="Segoe UI" w:hAnsi="Segoe UI" w:cs="Segoe UI"/>
        </w:rPr>
        <w:t>.</w:t>
      </w:r>
    </w:p>
    <w:p w14:paraId="74EC5FF0" w14:textId="77777777" w:rsidR="00D300A0" w:rsidRDefault="00D300A0" w:rsidP="00F066F7">
      <w:pPr>
        <w:spacing w:line="288" w:lineRule="auto"/>
        <w:rPr>
          <w:rFonts w:ascii="Segoe UI" w:eastAsia="Segoe UI" w:hAnsi="Segoe UI" w:cs="Segoe UI"/>
        </w:rPr>
      </w:pPr>
    </w:p>
    <w:p w14:paraId="63CCFD5B" w14:textId="43706D3B" w:rsidR="00F066F7" w:rsidRPr="006C6AFC" w:rsidRDefault="00F066F7" w:rsidP="006C6AFC">
      <w:r w:rsidRPr="006C6AFC">
        <w:rPr>
          <w:rFonts w:eastAsia="Segoe UI"/>
          <w:b/>
        </w:rPr>
        <w:t>Surveys</w:t>
      </w:r>
      <w:r w:rsidR="006C6AFC">
        <w:rPr>
          <w:rFonts w:eastAsia="Segoe UI"/>
          <w:b/>
        </w:rPr>
        <w:t>.</w:t>
      </w:r>
      <w:r w:rsidR="00C57E47">
        <w:rPr>
          <w:rFonts w:eastAsia="Segoe UI"/>
          <w:b/>
        </w:rPr>
        <w:t xml:space="preserve"> </w:t>
      </w:r>
      <w:r w:rsidRPr="006C6AFC">
        <w:t>Two</w:t>
      </w:r>
      <w:r w:rsidR="00C57E47">
        <w:t xml:space="preserve"> </w:t>
      </w:r>
      <w:r w:rsidRPr="006C6AFC">
        <w:t>surveys</w:t>
      </w:r>
      <w:r w:rsidR="00C57E47">
        <w:t xml:space="preserve"> </w:t>
      </w:r>
      <w:r w:rsidRPr="006C6AFC">
        <w:t>were</w:t>
      </w:r>
      <w:r w:rsidR="00C57E47">
        <w:t xml:space="preserve"> </w:t>
      </w:r>
      <w:r w:rsidRPr="006C6AFC">
        <w:t>conducted</w:t>
      </w:r>
      <w:r w:rsidR="00C57E47">
        <w:t xml:space="preserve"> </w:t>
      </w:r>
      <w:r w:rsidRPr="006C6AFC">
        <w:t>from</w:t>
      </w:r>
      <w:r w:rsidR="00C57E47">
        <w:t xml:space="preserve"> </w:t>
      </w:r>
      <w:r w:rsidRPr="006C6AFC">
        <w:t>September</w:t>
      </w:r>
      <w:r w:rsidR="00C57E47">
        <w:t xml:space="preserve"> </w:t>
      </w:r>
      <w:r w:rsidRPr="006C6AFC">
        <w:t>18</w:t>
      </w:r>
      <w:r w:rsidR="00C57E47">
        <w:t xml:space="preserve"> </w:t>
      </w:r>
      <w:r w:rsidRPr="006C6AFC">
        <w:t>through</w:t>
      </w:r>
      <w:r w:rsidR="00C57E47">
        <w:t xml:space="preserve"> </w:t>
      </w:r>
      <w:r w:rsidRPr="006C6AFC">
        <w:t>November</w:t>
      </w:r>
      <w:r w:rsidR="00C57E47">
        <w:t xml:space="preserve"> </w:t>
      </w:r>
      <w:r w:rsidRPr="006C6AFC">
        <w:t>30,</w:t>
      </w:r>
      <w:r w:rsidR="00C57E47">
        <w:t xml:space="preserve"> </w:t>
      </w:r>
      <w:r w:rsidRPr="006C6AFC">
        <w:t>2018</w:t>
      </w:r>
      <w:r w:rsidR="00C57E47">
        <w:t xml:space="preserve"> </w:t>
      </w:r>
      <w:r w:rsidRPr="006C6AFC">
        <w:t>and</w:t>
      </w:r>
      <w:r w:rsidR="00C57E47">
        <w:t xml:space="preserve"> </w:t>
      </w:r>
      <w:r w:rsidRPr="006C6AFC">
        <w:t>January</w:t>
      </w:r>
      <w:r w:rsidR="00C57E47">
        <w:t xml:space="preserve"> </w:t>
      </w:r>
      <w:r w:rsidRPr="006C6AFC">
        <w:t>15</w:t>
      </w:r>
      <w:r w:rsidR="00C57E47">
        <w:t xml:space="preserve"> </w:t>
      </w:r>
      <w:r w:rsidRPr="006C6AFC">
        <w:t>to</w:t>
      </w:r>
      <w:r w:rsidR="00C57E47">
        <w:t xml:space="preserve"> </w:t>
      </w:r>
      <w:r w:rsidRPr="006C6AFC">
        <w:t>February</w:t>
      </w:r>
      <w:r w:rsidR="00C57E47">
        <w:t xml:space="preserve"> </w:t>
      </w:r>
      <w:r w:rsidRPr="006C6AFC">
        <w:t>5,</w:t>
      </w:r>
      <w:r w:rsidR="00C57E47">
        <w:t xml:space="preserve"> </w:t>
      </w:r>
      <w:r w:rsidRPr="006C6AFC">
        <w:t>2019.</w:t>
      </w:r>
      <w:r w:rsidR="00C57E47">
        <w:t xml:space="preserve"> </w:t>
      </w:r>
      <w:r w:rsidRPr="006C6AFC">
        <w:t>The</w:t>
      </w:r>
      <w:r w:rsidR="00C57E47">
        <w:t xml:space="preserve"> </w:t>
      </w:r>
      <w:r w:rsidRPr="006C6AFC">
        <w:t>survey</w:t>
      </w:r>
      <w:r w:rsidR="00C61371">
        <w:t>s</w:t>
      </w:r>
      <w:r w:rsidR="00C57E47">
        <w:t xml:space="preserve"> </w:t>
      </w:r>
      <w:r w:rsidRPr="006C6AFC">
        <w:t>garnered</w:t>
      </w:r>
      <w:r w:rsidR="00C57E47">
        <w:t xml:space="preserve"> </w:t>
      </w:r>
      <w:r w:rsidRPr="006C6AFC">
        <w:t>97</w:t>
      </w:r>
      <w:r w:rsidR="00C57E47">
        <w:t xml:space="preserve"> </w:t>
      </w:r>
      <w:r w:rsidRPr="006C6AFC">
        <w:t>individual</w:t>
      </w:r>
      <w:r w:rsidR="00C57E47">
        <w:t xml:space="preserve"> </w:t>
      </w:r>
      <w:r w:rsidRPr="006C6AFC">
        <w:t>respondents.</w:t>
      </w:r>
      <w:r w:rsidR="00C57E47">
        <w:t xml:space="preserve"> </w:t>
      </w:r>
      <w:r w:rsidRPr="006C6AFC">
        <w:t>The</w:t>
      </w:r>
      <w:r w:rsidR="00C57E47">
        <w:t xml:space="preserve"> </w:t>
      </w:r>
      <w:r w:rsidRPr="006C6AFC">
        <w:t>questions</w:t>
      </w:r>
      <w:r w:rsidR="00C57E47">
        <w:t xml:space="preserve"> </w:t>
      </w:r>
      <w:r w:rsidRPr="006C6AFC">
        <w:t>posed</w:t>
      </w:r>
      <w:r w:rsidR="00C57E47">
        <w:t xml:space="preserve"> </w:t>
      </w:r>
      <w:r w:rsidRPr="006C6AFC">
        <w:t>in</w:t>
      </w:r>
      <w:r w:rsidR="00C57E47">
        <w:t xml:space="preserve"> </w:t>
      </w:r>
      <w:r w:rsidRPr="006C6AFC">
        <w:t>the</w:t>
      </w:r>
      <w:r w:rsidR="00C57E47">
        <w:t xml:space="preserve"> </w:t>
      </w:r>
      <w:r w:rsidRPr="006C6AFC">
        <w:t>surveys</w:t>
      </w:r>
      <w:r w:rsidR="00C57E47">
        <w:t xml:space="preserve"> </w:t>
      </w:r>
      <w:r w:rsidRPr="006C6AFC">
        <w:t>are</w:t>
      </w:r>
      <w:r w:rsidR="00C57E47">
        <w:t xml:space="preserve"> </w:t>
      </w:r>
      <w:r w:rsidRPr="006C6AFC">
        <w:t>as</w:t>
      </w:r>
      <w:r w:rsidR="00C57E47">
        <w:t xml:space="preserve"> </w:t>
      </w:r>
      <w:r w:rsidRPr="006C6AFC">
        <w:t>follows:</w:t>
      </w:r>
    </w:p>
    <w:p w14:paraId="4A208298" w14:textId="06EF21D5" w:rsidR="00F066F7" w:rsidRPr="00B95471" w:rsidRDefault="00F066F7" w:rsidP="00B03AD1">
      <w:pPr>
        <w:pStyle w:val="ListParagraph"/>
        <w:numPr>
          <w:ilvl w:val="0"/>
          <w:numId w:val="12"/>
        </w:numPr>
        <w:rPr>
          <w:rFonts w:eastAsia="Times New Roman"/>
          <w:i/>
        </w:rPr>
      </w:pPr>
      <w:r w:rsidRPr="00B95471">
        <w:rPr>
          <w:rFonts w:eastAsia="Times New Roman"/>
          <w:i/>
        </w:rPr>
        <w:t>In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next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10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15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years,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what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pressures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change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you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think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residential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neighborhoods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commercial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districts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of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Skyway-West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Hill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will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experience?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(Examples: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lot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sizes,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types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of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housing,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roads,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walkability,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lighting,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building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types)</w:t>
      </w:r>
    </w:p>
    <w:p w14:paraId="5C3EE8B1" w14:textId="278E508C" w:rsidR="00F066F7" w:rsidRPr="00B95471" w:rsidRDefault="00F066F7" w:rsidP="00B03AD1">
      <w:pPr>
        <w:pStyle w:val="ListParagraph"/>
        <w:numPr>
          <w:ilvl w:val="0"/>
          <w:numId w:val="12"/>
        </w:numPr>
        <w:rPr>
          <w:rFonts w:eastAsia="Times New Roman"/>
          <w:i/>
        </w:rPr>
      </w:pPr>
      <w:r w:rsidRPr="00B95471">
        <w:rPr>
          <w:rFonts w:eastAsia="Times New Roman"/>
          <w:i/>
        </w:rPr>
        <w:t>What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1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or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2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improvements—or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different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types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of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commerce—would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help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make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Skyway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Business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District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more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attractive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“downtown”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for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this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community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(both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businesses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residents)?</w:t>
      </w:r>
    </w:p>
    <w:p w14:paraId="7471C895" w14:textId="3373EF12" w:rsidR="00F066F7" w:rsidRPr="00B95471" w:rsidRDefault="00F066F7" w:rsidP="00B03AD1">
      <w:pPr>
        <w:pStyle w:val="ListParagraph"/>
        <w:numPr>
          <w:ilvl w:val="0"/>
          <w:numId w:val="12"/>
        </w:numPr>
        <w:rPr>
          <w:rFonts w:eastAsia="Times New Roman"/>
          <w:i/>
        </w:rPr>
      </w:pPr>
      <w:r w:rsidRPr="00B95471">
        <w:rPr>
          <w:rFonts w:eastAsia="Times New Roman"/>
          <w:i/>
        </w:rPr>
        <w:t>Do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you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have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opinion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about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how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much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what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type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of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affordable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housing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is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needed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in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Skyway-West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Hill?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What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are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pros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cons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for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you?</w:t>
      </w:r>
    </w:p>
    <w:p w14:paraId="4C28E6C0" w14:textId="6A43D61D" w:rsidR="00F066F7" w:rsidRPr="00B95471" w:rsidRDefault="00F066F7" w:rsidP="00B03AD1">
      <w:pPr>
        <w:pStyle w:val="ListParagraph"/>
        <w:numPr>
          <w:ilvl w:val="0"/>
          <w:numId w:val="12"/>
        </w:numPr>
        <w:rPr>
          <w:rFonts w:eastAsia="Times New Roman"/>
          <w:i/>
        </w:rPr>
      </w:pPr>
      <w:r w:rsidRPr="00B95471">
        <w:rPr>
          <w:rFonts w:eastAsia="Times New Roman"/>
          <w:i/>
        </w:rPr>
        <w:t>A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recent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King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County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survey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showed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high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level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of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concern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that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current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residents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businesses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might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displaced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future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growth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investment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in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Skyway-West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Hill.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you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know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of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specific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people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or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businesses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that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have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had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leave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due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development?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Should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King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County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require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developers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help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us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prevent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this?</w:t>
      </w:r>
    </w:p>
    <w:p w14:paraId="65EA55F2" w14:textId="16B3C1D4" w:rsidR="006C6AFC" w:rsidRDefault="00F066F7" w:rsidP="00B03AD1">
      <w:pPr>
        <w:pStyle w:val="ListParagraph"/>
        <w:numPr>
          <w:ilvl w:val="0"/>
          <w:numId w:val="12"/>
        </w:numPr>
        <w:rPr>
          <w:rFonts w:eastAsia="Times New Roman"/>
          <w:i/>
        </w:rPr>
      </w:pPr>
      <w:r w:rsidRPr="00B95471">
        <w:rPr>
          <w:rFonts w:eastAsia="Times New Roman"/>
          <w:i/>
        </w:rPr>
        <w:t>Is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there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anything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you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would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like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add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related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to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land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use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and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development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in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Skyway-West</w:t>
      </w:r>
      <w:r w:rsidR="00C57E47">
        <w:rPr>
          <w:rFonts w:eastAsia="Times New Roman"/>
          <w:i/>
        </w:rPr>
        <w:t xml:space="preserve"> </w:t>
      </w:r>
      <w:r w:rsidRPr="00B95471">
        <w:rPr>
          <w:rFonts w:eastAsia="Times New Roman"/>
          <w:i/>
        </w:rPr>
        <w:t>Hill?</w:t>
      </w:r>
    </w:p>
    <w:p w14:paraId="3AA4DA67" w14:textId="66E8CF80" w:rsidR="006C6AFC" w:rsidRDefault="006C6AFC" w:rsidP="000671CE">
      <w:pPr>
        <w:rPr>
          <w:rFonts w:eastAsia="Times New Roman"/>
        </w:rPr>
      </w:pPr>
    </w:p>
    <w:p w14:paraId="0C6D435C" w14:textId="519BA5F4" w:rsidR="00460C2F" w:rsidRDefault="00460C2F" w:rsidP="000671CE">
      <w:pPr>
        <w:rPr>
          <w:rFonts w:eastAsia="Times New Roman"/>
        </w:rPr>
      </w:pPr>
      <w:r>
        <w:rPr>
          <w:rFonts w:eastAsia="Times New Roman"/>
        </w:rPr>
        <w:t>The answers to these questions are included in the section below on "Messages We Heard."</w:t>
      </w:r>
    </w:p>
    <w:p w14:paraId="50825168" w14:textId="77777777" w:rsidR="00460C2F" w:rsidRDefault="00460C2F" w:rsidP="000671CE">
      <w:pPr>
        <w:rPr>
          <w:rFonts w:eastAsia="Times New Roman"/>
        </w:rPr>
      </w:pPr>
    </w:p>
    <w:p w14:paraId="016FA9B1" w14:textId="30392FDC" w:rsidR="006C6AFC" w:rsidRPr="006C6AFC" w:rsidRDefault="006C6AFC" w:rsidP="000671CE">
      <w:pPr>
        <w:rPr>
          <w:rFonts w:eastAsia="Times New Roman"/>
          <w:i/>
        </w:rPr>
      </w:pPr>
      <w:r w:rsidRPr="006C6AFC">
        <w:rPr>
          <w:rFonts w:eastAsia="Segoe UI"/>
          <w:b/>
        </w:rPr>
        <w:t>Website/Project</w:t>
      </w:r>
      <w:r w:rsidR="00C57E47">
        <w:rPr>
          <w:rFonts w:eastAsia="Segoe UI"/>
          <w:b/>
        </w:rPr>
        <w:t xml:space="preserve"> </w:t>
      </w:r>
      <w:r w:rsidRPr="006C6AFC">
        <w:rPr>
          <w:rFonts w:eastAsia="Segoe UI"/>
          <w:b/>
        </w:rPr>
        <w:t>Page.</w:t>
      </w:r>
      <w:r w:rsidR="00C57E47">
        <w:rPr>
          <w:rFonts w:eastAsia="Segoe UI"/>
        </w:rPr>
        <w:t xml:space="preserve"> </w:t>
      </w:r>
      <w:r w:rsidR="00835671">
        <w:rPr>
          <w:rFonts w:eastAsia="Segoe UI"/>
        </w:rPr>
        <w:t>The Department of Local Services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established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project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page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frequent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updates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during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process.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Posted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information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included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background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history,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adoption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lastRenderedPageBreak/>
        <w:t>timel</w:t>
      </w:r>
      <w:r w:rsidR="00F302C5">
        <w:rPr>
          <w:rFonts w:eastAsia="Segoe UI"/>
        </w:rPr>
        <w:t>ines,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draft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documents,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meeting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information,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c</w:t>
      </w:r>
      <w:r w:rsidRPr="006C6AFC">
        <w:rPr>
          <w:rFonts w:eastAsia="Segoe UI"/>
        </w:rPr>
        <w:t>ontact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information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key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pla</w:t>
      </w:r>
      <w:r w:rsidR="00F302C5">
        <w:rPr>
          <w:rFonts w:eastAsia="Segoe UI"/>
        </w:rPr>
        <w:t>nning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staff,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opportunity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submit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comments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directly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through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6C6AFC">
        <w:rPr>
          <w:rFonts w:eastAsia="Segoe UI"/>
        </w:rPr>
        <w:t>webpage.</w:t>
      </w:r>
      <w:r w:rsidR="00C57E47">
        <w:rPr>
          <w:rFonts w:eastAsia="Segoe UI"/>
        </w:rPr>
        <w:t xml:space="preserve"> </w:t>
      </w:r>
    </w:p>
    <w:p w14:paraId="41842BF9" w14:textId="6A02F9F0" w:rsidR="00F066F7" w:rsidRDefault="00F066F7" w:rsidP="000671CE">
      <w:pPr>
        <w:rPr>
          <w:rFonts w:eastAsia="Segoe UI"/>
        </w:rPr>
      </w:pPr>
    </w:p>
    <w:p w14:paraId="0697C0C2" w14:textId="3CADE873" w:rsidR="00F066F7" w:rsidRDefault="00B95471" w:rsidP="00B95471">
      <w:pPr>
        <w:pStyle w:val="Heading2"/>
      </w:pPr>
      <w:bookmarkStart w:id="25" w:name="_Toc33769160"/>
      <w:r>
        <w:t>Messages</w:t>
      </w:r>
      <w:r w:rsidR="00C57E47">
        <w:t xml:space="preserve"> </w:t>
      </w:r>
      <w:r w:rsidR="00F066F7">
        <w:t>We</w:t>
      </w:r>
      <w:r w:rsidR="00C57E47">
        <w:t xml:space="preserve"> </w:t>
      </w:r>
      <w:r w:rsidR="00F066F7" w:rsidRPr="00B95471">
        <w:t>Heard</w:t>
      </w:r>
      <w:bookmarkEnd w:id="25"/>
      <w:r w:rsidR="00C57E47">
        <w:t xml:space="preserve"> </w:t>
      </w:r>
    </w:p>
    <w:p w14:paraId="22F78E03" w14:textId="689F10CA" w:rsidR="00F066F7" w:rsidRDefault="00F066F7" w:rsidP="000671CE">
      <w:pPr>
        <w:rPr>
          <w:rFonts w:eastAsia="Segoe UI"/>
        </w:rPr>
      </w:pPr>
      <w:r>
        <w:rPr>
          <w:rFonts w:eastAsia="Segoe UI"/>
        </w:rPr>
        <w:t>Several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themes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emerged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through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conversations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themes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were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Vision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Statement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Guiding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Principles,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which,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turn,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informed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policies,</w:t>
      </w:r>
      <w:r w:rsidR="00C57E47">
        <w:rPr>
          <w:rFonts w:eastAsia="Segoe UI"/>
        </w:rPr>
        <w:t xml:space="preserve"> </w:t>
      </w:r>
      <w:r w:rsidR="00801585">
        <w:rPr>
          <w:rFonts w:eastAsia="Segoe UI"/>
        </w:rPr>
        <w:t>community needs list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items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framework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B95471"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work</w:t>
      </w:r>
      <w:r w:rsidR="00B95471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Participa</w:t>
      </w:r>
      <w:r w:rsidR="00F1739F">
        <w:rPr>
          <w:rFonts w:eastAsia="Segoe UI"/>
        </w:rPr>
        <w:t>nts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shared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their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concerns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ideas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related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well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services,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quality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life,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infrastructure,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1739F">
        <w:rPr>
          <w:rFonts w:eastAsia="Segoe UI"/>
        </w:rPr>
        <w:t>more.</w:t>
      </w:r>
      <w:r w:rsidR="00C57E47">
        <w:rPr>
          <w:rFonts w:eastAsia="Segoe UI"/>
        </w:rPr>
        <w:t xml:space="preserve"> </w:t>
      </w:r>
    </w:p>
    <w:p w14:paraId="339BABB9" w14:textId="77777777" w:rsidR="00213C46" w:rsidRDefault="00213C46" w:rsidP="000671CE">
      <w:pPr>
        <w:rPr>
          <w:rFonts w:eastAsia="Times New Roman"/>
        </w:rPr>
      </w:pPr>
    </w:p>
    <w:p w14:paraId="0E0FD2F9" w14:textId="265DE999" w:rsidR="00F066F7" w:rsidRPr="00213C46" w:rsidRDefault="00213C46" w:rsidP="000671CE">
      <w:pPr>
        <w:rPr>
          <w:rFonts w:eastAsia="Times New Roman"/>
          <w:sz w:val="18"/>
          <w:szCs w:val="18"/>
        </w:rPr>
      </w:pPr>
      <w:r w:rsidRPr="00213C46">
        <w:rPr>
          <w:rFonts w:eastAsia="Times New Roman"/>
          <w:b/>
        </w:rPr>
        <w:t>Community</w:t>
      </w:r>
      <w:r w:rsidR="00C57E47">
        <w:rPr>
          <w:rFonts w:eastAsia="Times New Roman"/>
          <w:b/>
        </w:rPr>
        <w:t xml:space="preserve"> </w:t>
      </w:r>
      <w:r w:rsidRPr="00213C46">
        <w:rPr>
          <w:rFonts w:eastAsia="Times New Roman"/>
          <w:b/>
        </w:rPr>
        <w:t>Concerns</w:t>
      </w:r>
      <w:r w:rsidRPr="00213C46">
        <w:rPr>
          <w:rFonts w:eastAsia="Times New Roman"/>
        </w:rPr>
        <w:t>.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Numerous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comments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made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by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during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public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outreach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process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included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topics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issues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outside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intended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land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use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scope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this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planning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effort.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noted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issues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concerns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specific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to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transit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stops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connectivity,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sidewalk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crosswalk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facilities,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infrastructure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improvements,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economic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development,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public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safety,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more.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These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issues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concerns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were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cataloged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as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part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public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outreach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effort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for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consideration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in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second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phase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subarea</w:t>
      </w:r>
      <w:r w:rsidR="00C57E47">
        <w:rPr>
          <w:rFonts w:eastAsia="Times New Roman"/>
        </w:rPr>
        <w:t xml:space="preserve"> </w:t>
      </w:r>
      <w:r w:rsidRPr="00213C46">
        <w:rPr>
          <w:rFonts w:eastAsia="Times New Roman"/>
        </w:rPr>
        <w:t>plan.</w:t>
      </w:r>
      <w:r w:rsidR="00C57E47">
        <w:rPr>
          <w:rFonts w:eastAsia="Times New Roman"/>
        </w:rPr>
        <w:t xml:space="preserve"> </w:t>
      </w:r>
    </w:p>
    <w:p w14:paraId="542425BA" w14:textId="77777777" w:rsidR="00213C46" w:rsidRDefault="00213C46" w:rsidP="000671CE">
      <w:pPr>
        <w:rPr>
          <w:rFonts w:ascii="Arial" w:eastAsia="Arial" w:hAnsi="Arial" w:cs="Arial"/>
        </w:rPr>
      </w:pPr>
    </w:p>
    <w:p w14:paraId="101D51AF" w14:textId="352C2A51" w:rsidR="00F066F7" w:rsidRDefault="00F066F7" w:rsidP="000671CE">
      <w:pPr>
        <w:rPr>
          <w:rFonts w:eastAsia="Rockwell"/>
        </w:rPr>
      </w:pPr>
      <w:r w:rsidRPr="00766AF3">
        <w:rPr>
          <w:b/>
          <w:i/>
        </w:rPr>
        <w:t>Gentrification</w:t>
      </w:r>
      <w:r w:rsidR="00C57E47">
        <w:rPr>
          <w:b/>
          <w:i/>
        </w:rPr>
        <w:t xml:space="preserve"> </w:t>
      </w:r>
      <w:r w:rsidRPr="00766AF3">
        <w:rPr>
          <w:b/>
          <w:i/>
        </w:rPr>
        <w:t>and</w:t>
      </w:r>
      <w:r w:rsidR="00C57E47">
        <w:rPr>
          <w:b/>
          <w:i/>
        </w:rPr>
        <w:t xml:space="preserve"> </w:t>
      </w:r>
      <w:r w:rsidRPr="00766AF3">
        <w:rPr>
          <w:b/>
          <w:i/>
        </w:rPr>
        <w:t>Displacemen</w:t>
      </w:r>
      <w:r w:rsidR="00B95471" w:rsidRPr="00766AF3">
        <w:rPr>
          <w:b/>
          <w:i/>
        </w:rPr>
        <w:t>t.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pressure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for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real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estate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and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redevelopment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rise,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established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communities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can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experience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displacement.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This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has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been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issue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in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many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communities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of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King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County,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where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historically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minority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or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low-income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communities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have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been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pushed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out.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Skyway-West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Hill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residents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identified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displacement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risk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primary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concern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in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their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community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and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considered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implementation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of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anti-displacement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measures,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such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no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net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loss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of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housing,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inclusionary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zoning,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right-to-return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policies,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preservation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of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the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existing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mobile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home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parks,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and</w:t>
      </w:r>
      <w:r w:rsidR="00C57E47">
        <w:rPr>
          <w:rFonts w:eastAsia="Rockwell"/>
        </w:rPr>
        <w:t xml:space="preserve"> </w:t>
      </w:r>
      <w:r w:rsidR="00766AF3">
        <w:rPr>
          <w:rFonts w:eastAsia="Rockwell"/>
        </w:rPr>
        <w:t>more.</w:t>
      </w:r>
      <w:r w:rsidR="00C57E47">
        <w:rPr>
          <w:rFonts w:eastAsia="Rockwell"/>
        </w:rPr>
        <w:t xml:space="preserve"> </w:t>
      </w:r>
    </w:p>
    <w:p w14:paraId="4EF9A316" w14:textId="77777777" w:rsidR="00D3315F" w:rsidRDefault="00D3315F" w:rsidP="000671CE">
      <w:pPr>
        <w:rPr>
          <w:rFonts w:eastAsia="Rockwell"/>
        </w:rPr>
      </w:pPr>
    </w:p>
    <w:p w14:paraId="47CDD0F4" w14:textId="3BB3B8C2" w:rsidR="00151456" w:rsidRPr="00151456" w:rsidRDefault="00151456" w:rsidP="000671CE">
      <w:pPr>
        <w:rPr>
          <w:rFonts w:eastAsia="Times New Roman"/>
          <w:sz w:val="18"/>
          <w:szCs w:val="18"/>
        </w:rPr>
      </w:pPr>
      <w:r w:rsidRPr="00151456">
        <w:rPr>
          <w:rFonts w:eastAsia="Times New Roman"/>
          <w:b/>
          <w:bCs/>
          <w:i/>
          <w:iCs/>
        </w:rPr>
        <w:t>Affordable</w:t>
      </w:r>
      <w:r w:rsidR="00C57E47">
        <w:rPr>
          <w:rFonts w:eastAsia="Times New Roman"/>
          <w:b/>
          <w:bCs/>
          <w:i/>
          <w:iCs/>
        </w:rPr>
        <w:t xml:space="preserve"> </w:t>
      </w:r>
      <w:r w:rsidRPr="00151456">
        <w:rPr>
          <w:rFonts w:eastAsia="Times New Roman"/>
          <w:b/>
          <w:bCs/>
          <w:i/>
          <w:iCs/>
        </w:rPr>
        <w:t>Housing.</w:t>
      </w:r>
      <w:r w:rsidR="00C57E47">
        <w:rPr>
          <w:rFonts w:eastAsia="Times New Roman"/>
          <w:b/>
          <w:bCs/>
          <w:i/>
          <w:iCs/>
        </w:rPr>
        <w:t xml:space="preserve"> </w:t>
      </w:r>
      <w:r w:rsidRPr="00151456">
        <w:rPr>
          <w:rFonts w:eastAsia="Times New Roman"/>
        </w:rPr>
        <w:t>Multiple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concerns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were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raised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during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public</w:t>
      </w:r>
      <w:r w:rsidR="00C57E47">
        <w:rPr>
          <w:rFonts w:eastAsia="Times New Roman"/>
        </w:rPr>
        <w:t xml:space="preserve"> </w:t>
      </w:r>
      <w:r w:rsidR="006C6AFC" w:rsidRPr="006C6AFC">
        <w:rPr>
          <w:rFonts w:eastAsia="Times New Roman"/>
        </w:rPr>
        <w:t>outreach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process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provision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affordable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housing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in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Skyway-West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Hill.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Some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residents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identified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provision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affordable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housing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tool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to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combat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displacement.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Others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expressed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concerns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about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effect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new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large-scale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affordable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housing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developments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that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may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displace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less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costly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market-rate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housing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loss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tax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revenues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resulting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from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affordable</w:t>
      </w:r>
      <w:r w:rsidR="00C57E47">
        <w:rPr>
          <w:rFonts w:eastAsia="Times New Roman"/>
        </w:rPr>
        <w:t xml:space="preserve"> </w:t>
      </w:r>
      <w:r w:rsidR="00F302C5">
        <w:rPr>
          <w:rFonts w:eastAsia="Times New Roman"/>
        </w:rPr>
        <w:t>units</w:t>
      </w:r>
      <w:r w:rsidRPr="00151456">
        <w:rPr>
          <w:rFonts w:eastAsia="Times New Roman"/>
        </w:rPr>
        <w:t>.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Generally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speaking,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strategies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that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supported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no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net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loss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affordable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units,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inclusionary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zoning,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right-to-return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policies</w:t>
      </w:r>
      <w:r w:rsidR="00F302C5">
        <w:rPr>
          <w:rFonts w:eastAsia="Times New Roman"/>
        </w:rPr>
        <w:t>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benefit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agreements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were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received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positively.</w:t>
      </w:r>
      <w:r w:rsidR="00C57E47">
        <w:rPr>
          <w:rFonts w:eastAsia="Times New Roman"/>
        </w:rPr>
        <w:t xml:space="preserve"> </w:t>
      </w:r>
    </w:p>
    <w:p w14:paraId="6BAD3402" w14:textId="09240B0B" w:rsidR="00766AF3" w:rsidRDefault="00C57E47" w:rsidP="000671CE">
      <w:pPr>
        <w:rPr>
          <w:rFonts w:eastAsia="Rockwell"/>
        </w:rPr>
      </w:pPr>
      <w:r>
        <w:rPr>
          <w:rFonts w:eastAsia="Times New Roman"/>
        </w:rPr>
        <w:t xml:space="preserve"> </w:t>
      </w:r>
    </w:p>
    <w:p w14:paraId="3C947C0D" w14:textId="5D0D8A86" w:rsidR="00766AF3" w:rsidRPr="00766AF3" w:rsidRDefault="00766AF3" w:rsidP="000671CE">
      <w:pPr>
        <w:rPr>
          <w:rFonts w:eastAsia="Rockwell"/>
        </w:rPr>
      </w:pPr>
      <w:r>
        <w:rPr>
          <w:rFonts w:eastAsia="Rockwell"/>
          <w:b/>
          <w:i/>
        </w:rPr>
        <w:t>Access</w:t>
      </w:r>
      <w:r w:rsidR="00C57E47">
        <w:rPr>
          <w:rFonts w:eastAsia="Rockwell"/>
          <w:b/>
          <w:i/>
        </w:rPr>
        <w:t xml:space="preserve"> </w:t>
      </w:r>
      <w:r>
        <w:rPr>
          <w:rFonts w:eastAsia="Rockwell"/>
          <w:b/>
          <w:i/>
        </w:rPr>
        <w:t>to</w:t>
      </w:r>
      <w:r w:rsidR="00C57E47">
        <w:rPr>
          <w:rFonts w:eastAsia="Rockwell"/>
          <w:b/>
          <w:i/>
        </w:rPr>
        <w:t xml:space="preserve"> </w:t>
      </w:r>
      <w:r>
        <w:rPr>
          <w:rFonts w:eastAsia="Rockwell"/>
          <w:b/>
          <w:i/>
        </w:rPr>
        <w:t>Services.</w:t>
      </w:r>
      <w:r w:rsidR="00C57E47">
        <w:rPr>
          <w:rFonts w:eastAsia="Rockwell"/>
          <w:b/>
          <w:i/>
        </w:rPr>
        <w:t xml:space="preserve"> </w:t>
      </w:r>
      <w:r>
        <w:rPr>
          <w:rFonts w:eastAsia="Rockwell"/>
        </w:rPr>
        <w:t>Access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to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services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is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challenging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for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individuals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without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personal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vehicles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in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this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community.</w:t>
      </w:r>
      <w:r w:rsidR="002224D2">
        <w:rPr>
          <w:rFonts w:eastAsia="Rockwell"/>
        </w:rPr>
        <w:t xml:space="preserve"> Many residents rely on commercial areas in Renton and Seattle to access retail and services.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Residents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identified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additional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services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that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would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benefit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the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community,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including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publ</w:t>
      </w:r>
      <w:r w:rsidR="00DD0542">
        <w:rPr>
          <w:rFonts w:eastAsia="Rockwell"/>
        </w:rPr>
        <w:t>ic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health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facilities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or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clinics,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gathering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spaces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for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youth,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childcare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and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daycare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facilities,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pharmacies,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grocery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stores</w:t>
      </w:r>
      <w:r w:rsidR="00F302C5">
        <w:rPr>
          <w:rFonts w:eastAsia="Rockwell"/>
        </w:rPr>
        <w:t>,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and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lastRenderedPageBreak/>
        <w:t>coffee</w:t>
      </w:r>
      <w:r w:rsidR="00C57E47">
        <w:rPr>
          <w:rFonts w:eastAsia="Rockwell"/>
        </w:rPr>
        <w:t xml:space="preserve"> </w:t>
      </w:r>
      <w:r w:rsidR="00DD0542">
        <w:rPr>
          <w:rFonts w:eastAsia="Rockwell"/>
        </w:rPr>
        <w:t>shops.</w:t>
      </w:r>
      <w:r w:rsidR="00C61371">
        <w:rPr>
          <w:rFonts w:eastAsia="Rockwell"/>
        </w:rPr>
        <w:t xml:space="preserve"> Residents also voiced concerns over the number of marijuana businesses in Skyway's commercial areas.</w:t>
      </w:r>
    </w:p>
    <w:p w14:paraId="73F4B085" w14:textId="74332C22" w:rsidR="00B95471" w:rsidRDefault="00B95471" w:rsidP="00B95471"/>
    <w:p w14:paraId="2BD71266" w14:textId="28803578" w:rsidR="00DD0542" w:rsidRDefault="00DD0542" w:rsidP="000671CE">
      <w:r>
        <w:rPr>
          <w:b/>
          <w:i/>
        </w:rPr>
        <w:t>Economic</w:t>
      </w:r>
      <w:r w:rsidR="00C57E47">
        <w:rPr>
          <w:b/>
          <w:i/>
        </w:rPr>
        <w:t xml:space="preserve"> </w:t>
      </w:r>
      <w:r>
        <w:rPr>
          <w:b/>
          <w:i/>
        </w:rPr>
        <w:t>Development.</w:t>
      </w:r>
      <w:r w:rsidR="00C57E47">
        <w:rPr>
          <w:b/>
          <w:i/>
        </w:rPr>
        <w:t xml:space="preserve"> </w:t>
      </w:r>
      <w:r w:rsidR="00F302C5">
        <w:t>The</w:t>
      </w:r>
      <w:r w:rsidR="00C57E47">
        <w:t xml:space="preserve"> </w:t>
      </w:r>
      <w:r w:rsidR="00F302C5">
        <w:t>community</w:t>
      </w:r>
      <w:r w:rsidR="00C61371">
        <w:t xml:space="preserve"> </w:t>
      </w:r>
      <w:r>
        <w:t>support</w:t>
      </w:r>
      <w:r w:rsidR="00F302C5">
        <w:t>ed</w:t>
      </w:r>
      <w:r w:rsidR="00C57E47">
        <w:t xml:space="preserve"> </w:t>
      </w:r>
      <w:r w:rsidR="00F302C5">
        <w:t>efforts</w:t>
      </w:r>
      <w:r w:rsidR="00C57E47">
        <w:t xml:space="preserve"> </w:t>
      </w:r>
      <w:r w:rsidR="00F302C5">
        <w:t>to</w:t>
      </w:r>
      <w:r w:rsidR="00C57E47">
        <w:t xml:space="preserve"> </w:t>
      </w:r>
      <w:r w:rsidR="00F302C5">
        <w:t>revitalize</w:t>
      </w:r>
      <w:r w:rsidR="00C57E47">
        <w:t xml:space="preserve"> </w:t>
      </w:r>
      <w:r w:rsidR="00F302C5">
        <w:t>and</w:t>
      </w:r>
      <w:r w:rsidR="00C57E47">
        <w:t xml:space="preserve"> </w:t>
      </w:r>
      <w:r w:rsidR="00F302C5">
        <w:t>re</w:t>
      </w:r>
      <w:r>
        <w:t>invest</w:t>
      </w:r>
      <w:r w:rsidR="00C57E47">
        <w:t xml:space="preserve"> </w:t>
      </w:r>
      <w:r>
        <w:t>in</w:t>
      </w:r>
      <w:r w:rsidR="00C57E47">
        <w:t xml:space="preserve"> </w:t>
      </w:r>
      <w:r>
        <w:t>Skyway's</w:t>
      </w:r>
      <w:r w:rsidR="00C57E47">
        <w:t xml:space="preserve"> </w:t>
      </w:r>
      <w:r>
        <w:t>commercial</w:t>
      </w:r>
      <w:r w:rsidR="00C57E47">
        <w:t xml:space="preserve"> </w:t>
      </w:r>
      <w:r>
        <w:t>areas,</w:t>
      </w:r>
      <w:r w:rsidR="00C57E47">
        <w:t xml:space="preserve"> </w:t>
      </w:r>
      <w:r>
        <w:t>particularly</w:t>
      </w:r>
      <w:r w:rsidR="00C57E47">
        <w:t xml:space="preserve"> </w:t>
      </w:r>
      <w:r>
        <w:t>the</w:t>
      </w:r>
      <w:r w:rsidR="00C57E47">
        <w:t xml:space="preserve"> </w:t>
      </w:r>
      <w:r>
        <w:t>Skyway</w:t>
      </w:r>
      <w:r w:rsidR="00C57E47">
        <w:t xml:space="preserve"> </w:t>
      </w:r>
      <w:r>
        <w:t>Business</w:t>
      </w:r>
      <w:r w:rsidR="00C57E47">
        <w:t xml:space="preserve"> </w:t>
      </w:r>
      <w:r>
        <w:t>District.</w:t>
      </w:r>
      <w:r w:rsidR="00C57E47">
        <w:t xml:space="preserve"> </w:t>
      </w:r>
      <w:r>
        <w:t>The</w:t>
      </w:r>
      <w:r w:rsidR="00C57E47">
        <w:t xml:space="preserve"> </w:t>
      </w:r>
      <w:r>
        <w:t>presence</w:t>
      </w:r>
      <w:r w:rsidR="00C57E47">
        <w:t xml:space="preserve"> </w:t>
      </w:r>
      <w:r>
        <w:t>of</w:t>
      </w:r>
      <w:r w:rsidR="00C57E47">
        <w:t xml:space="preserve"> </w:t>
      </w:r>
      <w:r w:rsidR="00F302C5">
        <w:t>the</w:t>
      </w:r>
      <w:r w:rsidR="00C57E47">
        <w:t xml:space="preserve"> </w:t>
      </w:r>
      <w:r w:rsidR="00F302C5">
        <w:t>Skyway</w:t>
      </w:r>
      <w:r w:rsidR="00C57E47">
        <w:t xml:space="preserve"> </w:t>
      </w:r>
      <w:r w:rsidR="00F302C5">
        <w:t>Library</w:t>
      </w:r>
      <w:r w:rsidR="00C57E47">
        <w:t xml:space="preserve"> </w:t>
      </w:r>
      <w:r w:rsidR="00F302C5">
        <w:t>and</w:t>
      </w:r>
      <w:r w:rsidR="00C57E47">
        <w:t xml:space="preserve"> </w:t>
      </w:r>
      <w:r w:rsidR="00F302C5">
        <w:t>the</w:t>
      </w:r>
      <w:r w:rsidR="00C57E47">
        <w:t xml:space="preserve"> </w:t>
      </w:r>
      <w:r w:rsidR="00F302C5">
        <w:t>She</w:t>
      </w:r>
      <w:r>
        <w:t>riff</w:t>
      </w:r>
      <w:r w:rsidR="00C57E47">
        <w:t xml:space="preserve"> </w:t>
      </w:r>
      <w:r>
        <w:t>storefront</w:t>
      </w:r>
      <w:r w:rsidR="00C57E47">
        <w:t xml:space="preserve"> </w:t>
      </w:r>
      <w:r>
        <w:t>have</w:t>
      </w:r>
      <w:r w:rsidR="00C57E47">
        <w:t xml:space="preserve"> </w:t>
      </w:r>
      <w:r>
        <w:t>been</w:t>
      </w:r>
      <w:r w:rsidR="00C57E47">
        <w:t xml:space="preserve"> </w:t>
      </w:r>
      <w:r>
        <w:t>improvements</w:t>
      </w:r>
      <w:r w:rsidR="00C57E47">
        <w:t xml:space="preserve"> </w:t>
      </w:r>
      <w:r>
        <w:t>to</w:t>
      </w:r>
      <w:r w:rsidR="00C57E47">
        <w:t xml:space="preserve"> </w:t>
      </w:r>
      <w:r>
        <w:t>the</w:t>
      </w:r>
      <w:r w:rsidR="00C57E47">
        <w:t xml:space="preserve"> </w:t>
      </w:r>
      <w:r>
        <w:t>area.</w:t>
      </w:r>
      <w:r w:rsidR="00C57E47">
        <w:t xml:space="preserve"> </w:t>
      </w:r>
      <w:r>
        <w:t>The</w:t>
      </w:r>
      <w:r w:rsidR="00C57E47">
        <w:t xml:space="preserve"> </w:t>
      </w:r>
      <w:r>
        <w:t>community</w:t>
      </w:r>
      <w:r w:rsidR="00C57E47">
        <w:t xml:space="preserve"> </w:t>
      </w:r>
      <w:r>
        <w:t>identified</w:t>
      </w:r>
      <w:r w:rsidR="00C57E47">
        <w:t xml:space="preserve"> </w:t>
      </w:r>
      <w:r>
        <w:t>a</w:t>
      </w:r>
      <w:r w:rsidR="00C57E47">
        <w:t xml:space="preserve"> </w:t>
      </w:r>
      <w:r>
        <w:t>number</w:t>
      </w:r>
      <w:r w:rsidR="00C57E47">
        <w:t xml:space="preserve"> </w:t>
      </w:r>
      <w:r>
        <w:t>of</w:t>
      </w:r>
      <w:r w:rsidR="00C57E47">
        <w:t xml:space="preserve"> </w:t>
      </w:r>
      <w:r>
        <w:t>existing</w:t>
      </w:r>
      <w:r w:rsidR="00C57E47">
        <w:t xml:space="preserve"> </w:t>
      </w:r>
      <w:r>
        <w:t>barriers,</w:t>
      </w:r>
      <w:r w:rsidR="00C57E47">
        <w:t xml:space="preserve"> </w:t>
      </w:r>
      <w:r>
        <w:t>including</w:t>
      </w:r>
      <w:r w:rsidR="00C57E47">
        <w:t xml:space="preserve"> </w:t>
      </w:r>
      <w:r>
        <w:t>a</w:t>
      </w:r>
      <w:r w:rsidR="00C57E47">
        <w:t xml:space="preserve"> </w:t>
      </w:r>
      <w:r>
        <w:t>perception</w:t>
      </w:r>
      <w:r w:rsidR="00C57E47">
        <w:t xml:space="preserve"> </w:t>
      </w:r>
      <w:r>
        <w:t>of</w:t>
      </w:r>
      <w:r w:rsidR="00C57E47">
        <w:t xml:space="preserve"> </w:t>
      </w:r>
      <w:r>
        <w:t>crime,</w:t>
      </w:r>
      <w:r w:rsidR="00C57E47">
        <w:t xml:space="preserve"> </w:t>
      </w:r>
      <w:r>
        <w:t>absentee</w:t>
      </w:r>
      <w:r w:rsidR="00C57E47">
        <w:t xml:space="preserve"> </w:t>
      </w:r>
      <w:r w:rsidR="000671CE">
        <w:t>property owners</w:t>
      </w:r>
      <w:r w:rsidR="00F302C5">
        <w:t>,</w:t>
      </w:r>
      <w:r w:rsidR="00C57E47">
        <w:t xml:space="preserve"> </w:t>
      </w:r>
      <w:r>
        <w:t>and</w:t>
      </w:r>
      <w:r w:rsidR="00C57E47">
        <w:t xml:space="preserve"> </w:t>
      </w:r>
      <w:r>
        <w:t>a</w:t>
      </w:r>
      <w:r w:rsidR="00C57E47">
        <w:t xml:space="preserve"> </w:t>
      </w:r>
      <w:r>
        <w:t>lack</w:t>
      </w:r>
      <w:r w:rsidR="00C57E47">
        <w:t xml:space="preserve"> </w:t>
      </w:r>
      <w:r>
        <w:t>of</w:t>
      </w:r>
      <w:r w:rsidR="00C57E47">
        <w:t xml:space="preserve"> </w:t>
      </w:r>
      <w:r>
        <w:t>County</w:t>
      </w:r>
      <w:r w:rsidR="00C57E47">
        <w:t xml:space="preserve"> </w:t>
      </w:r>
      <w:r>
        <w:t>investment.</w:t>
      </w:r>
      <w:r w:rsidR="00C57E47">
        <w:t xml:space="preserve"> </w:t>
      </w:r>
      <w:r>
        <w:t>The</w:t>
      </w:r>
      <w:r w:rsidR="00C57E47">
        <w:t xml:space="preserve"> </w:t>
      </w:r>
      <w:r>
        <w:t>community</w:t>
      </w:r>
      <w:r w:rsidR="00C57E47">
        <w:t xml:space="preserve"> </w:t>
      </w:r>
      <w:r>
        <w:t>identified</w:t>
      </w:r>
      <w:r w:rsidR="00C57E47">
        <w:t xml:space="preserve"> </w:t>
      </w:r>
      <w:r>
        <w:t>flexibility</w:t>
      </w:r>
      <w:r w:rsidR="00C57E47">
        <w:t xml:space="preserve"> </w:t>
      </w:r>
      <w:r>
        <w:t>in</w:t>
      </w:r>
      <w:r w:rsidR="00C57E47">
        <w:t xml:space="preserve"> </w:t>
      </w:r>
      <w:r>
        <w:t>zoning,</w:t>
      </w:r>
      <w:r w:rsidR="00C57E47">
        <w:t xml:space="preserve"> </w:t>
      </w:r>
      <w:r>
        <w:t>mixed-use</w:t>
      </w:r>
      <w:r w:rsidR="00C57E47">
        <w:t xml:space="preserve"> </w:t>
      </w:r>
      <w:r>
        <w:t>development</w:t>
      </w:r>
      <w:r w:rsidR="00C57E47">
        <w:t xml:space="preserve"> </w:t>
      </w:r>
      <w:r>
        <w:t>with</w:t>
      </w:r>
      <w:r w:rsidR="00C57E47">
        <w:t xml:space="preserve"> </w:t>
      </w:r>
      <w:r>
        <w:t>ground</w:t>
      </w:r>
      <w:r w:rsidR="00C57E47">
        <w:t xml:space="preserve"> </w:t>
      </w:r>
      <w:r>
        <w:t>floor</w:t>
      </w:r>
      <w:r w:rsidR="00C57E47">
        <w:t xml:space="preserve"> </w:t>
      </w:r>
      <w:r>
        <w:t>retail,</w:t>
      </w:r>
      <w:r w:rsidR="00C57E47">
        <w:t xml:space="preserve"> </w:t>
      </w:r>
      <w:r>
        <w:t>and</w:t>
      </w:r>
      <w:r w:rsidR="00C57E47">
        <w:t xml:space="preserve"> </w:t>
      </w:r>
      <w:r>
        <w:t>better</w:t>
      </w:r>
      <w:r w:rsidR="00C57E47">
        <w:t xml:space="preserve"> </w:t>
      </w:r>
      <w:r>
        <w:t>infrastructure,</w:t>
      </w:r>
      <w:r w:rsidR="00C57E47">
        <w:t xml:space="preserve"> </w:t>
      </w:r>
      <w:r>
        <w:t>such</w:t>
      </w:r>
      <w:r w:rsidR="00C57E47">
        <w:t xml:space="preserve"> </w:t>
      </w:r>
      <w:r>
        <w:t>as</w:t>
      </w:r>
      <w:r w:rsidR="00C57E47">
        <w:t xml:space="preserve"> </w:t>
      </w:r>
      <w:r>
        <w:t>lighting</w:t>
      </w:r>
      <w:r w:rsidR="00C57E47">
        <w:t xml:space="preserve"> </w:t>
      </w:r>
      <w:r>
        <w:t>and</w:t>
      </w:r>
      <w:r w:rsidR="00C57E47">
        <w:t xml:space="preserve"> </w:t>
      </w:r>
      <w:r>
        <w:t>sidewalks,</w:t>
      </w:r>
      <w:r w:rsidR="00C57E47">
        <w:t xml:space="preserve"> </w:t>
      </w:r>
      <w:r w:rsidR="00D300A0">
        <w:t>as</w:t>
      </w:r>
      <w:r w:rsidR="00C57E47">
        <w:t xml:space="preserve"> </w:t>
      </w:r>
      <w:r w:rsidR="00D300A0">
        <w:t>potentially</w:t>
      </w:r>
      <w:r w:rsidR="00C57E47">
        <w:t xml:space="preserve"> </w:t>
      </w:r>
      <w:r>
        <w:t>beneficial</w:t>
      </w:r>
      <w:r w:rsidR="00C57E47">
        <w:t xml:space="preserve"> </w:t>
      </w:r>
      <w:r>
        <w:t>to</w:t>
      </w:r>
      <w:r w:rsidR="00C57E47">
        <w:t xml:space="preserve"> </w:t>
      </w:r>
      <w:r>
        <w:t>the</w:t>
      </w:r>
      <w:r w:rsidR="00C57E47">
        <w:t xml:space="preserve"> </w:t>
      </w:r>
      <w:r>
        <w:t>commercial</w:t>
      </w:r>
      <w:r w:rsidR="00C57E47">
        <w:t xml:space="preserve"> </w:t>
      </w:r>
      <w:r>
        <w:t>areas.</w:t>
      </w:r>
    </w:p>
    <w:p w14:paraId="7DD189EE" w14:textId="45F063F3" w:rsidR="00DD0542" w:rsidRPr="00B95471" w:rsidRDefault="00DD0542" w:rsidP="000671CE"/>
    <w:p w14:paraId="6FFB17E6" w14:textId="1B678688" w:rsidR="00B95471" w:rsidRPr="00B95471" w:rsidRDefault="00B95471" w:rsidP="000671CE">
      <w:r w:rsidRPr="00766AF3">
        <w:rPr>
          <w:b/>
          <w:i/>
        </w:rPr>
        <w:t>Limited</w:t>
      </w:r>
      <w:r w:rsidR="00C57E47">
        <w:rPr>
          <w:b/>
          <w:i/>
        </w:rPr>
        <w:t xml:space="preserve"> </w:t>
      </w:r>
      <w:r w:rsidRPr="00766AF3">
        <w:rPr>
          <w:b/>
          <w:i/>
        </w:rPr>
        <w:t>Transportation</w:t>
      </w:r>
      <w:r w:rsidR="00C57E47">
        <w:rPr>
          <w:b/>
          <w:i/>
        </w:rPr>
        <w:t xml:space="preserve"> </w:t>
      </w:r>
      <w:r w:rsidRPr="00766AF3">
        <w:rPr>
          <w:b/>
          <w:i/>
        </w:rPr>
        <w:t>Choices.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Past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i</w:t>
      </w:r>
      <w:r>
        <w:rPr>
          <w:rFonts w:ascii="Segoe UI" w:eastAsia="Segoe UI" w:hAnsi="Segoe UI" w:cs="Segoe UI"/>
        </w:rPr>
        <w:t>nfrastructure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improvements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along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major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streets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within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have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focused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mainly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automobile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movement.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addition,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relatively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low-density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use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pattern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does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not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lend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itself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well</w:t>
      </w:r>
      <w:r w:rsidR="00C57E47">
        <w:rPr>
          <w:rFonts w:ascii="Segoe UI" w:eastAsia="Segoe UI" w:hAnsi="Segoe UI" w:cs="Segoe UI"/>
        </w:rPr>
        <w:t xml:space="preserve"> </w:t>
      </w:r>
      <w:r w:rsidR="00D300A0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high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transit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ridership.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lack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transportation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options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apparent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travel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characteristics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commuters,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where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82.3%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commute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automobile</w:t>
      </w:r>
      <w:r w:rsidR="00D300A0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compared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71.7%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countywide.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Residents</w:t>
      </w:r>
      <w:r w:rsidR="00792079">
        <w:rPr>
          <w:rFonts w:ascii="Segoe UI" w:eastAsia="Segoe UI" w:hAnsi="Segoe UI" w:cs="Segoe UI"/>
        </w:rPr>
        <w:t xml:space="preserve"> also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identified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need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sidewalks,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crosswalks,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lighting</w:t>
      </w:r>
      <w:r w:rsidR="00F302C5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other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pedestrian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facilities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residential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neighborhoods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business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districts.</w:t>
      </w:r>
    </w:p>
    <w:p w14:paraId="0846394D" w14:textId="07753557" w:rsidR="00B95471" w:rsidRPr="00B95471" w:rsidRDefault="00B95471" w:rsidP="00B95471"/>
    <w:p w14:paraId="58D77EDC" w14:textId="508E8C35" w:rsidR="0043343D" w:rsidRDefault="0043343D">
      <w:pPr>
        <w:spacing w:line="259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br w:type="page"/>
      </w:r>
    </w:p>
    <w:p w14:paraId="49365FEB" w14:textId="4797E9F7" w:rsidR="00D13A5A" w:rsidRDefault="00D51A77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446" behindDoc="0" locked="0" layoutInCell="1" allowOverlap="1" wp14:anchorId="29F774DC" wp14:editId="1205ACE4">
            <wp:simplePos x="0" y="0"/>
            <wp:positionH relativeFrom="column">
              <wp:posOffset>0</wp:posOffset>
            </wp:positionH>
            <wp:positionV relativeFrom="paragraph">
              <wp:posOffset>31805</wp:posOffset>
            </wp:positionV>
            <wp:extent cx="5029200" cy="30410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AAFA9" w14:textId="0EF703DF" w:rsidR="00F066F7" w:rsidRDefault="006904CC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t>Chapter</w:t>
      </w:r>
      <w:r w:rsidR="00C57E47">
        <w:rPr>
          <w:rFonts w:ascii="Rockwell" w:eastAsia="Rockwell" w:hAnsi="Rockwell" w:cs="Rockwell"/>
          <w:b/>
          <w:caps/>
          <w:color w:val="1A616F"/>
          <w:sz w:val="24"/>
        </w:rPr>
        <w:t xml:space="preserve"> </w:t>
      </w:r>
      <w:r>
        <w:rPr>
          <w:rFonts w:ascii="Rockwell" w:eastAsia="Rockwell" w:hAnsi="Rockwell" w:cs="Rockwell"/>
          <w:b/>
          <w:caps/>
          <w:color w:val="1A616F"/>
          <w:sz w:val="24"/>
        </w:rPr>
        <w:t>3</w:t>
      </w:r>
    </w:p>
    <w:p w14:paraId="26A1DC42" w14:textId="2CC7B63B" w:rsidR="00F066F7" w:rsidRPr="00557822" w:rsidRDefault="00557822" w:rsidP="00D13A5A">
      <w:pPr>
        <w:pStyle w:val="Heading1"/>
        <w:rPr>
          <w:rFonts w:eastAsia="Rockwell"/>
        </w:rPr>
      </w:pPr>
      <w:bookmarkStart w:id="26" w:name="_Toc33192398"/>
      <w:bookmarkStart w:id="27" w:name="_Toc33769161"/>
      <w:r w:rsidRPr="00557822">
        <w:rPr>
          <w:rFonts w:eastAsia="Rockwell"/>
        </w:rPr>
        <w:t>Community</w:t>
      </w:r>
      <w:r w:rsidR="00C57E47">
        <w:rPr>
          <w:rFonts w:eastAsia="Rockwell"/>
        </w:rPr>
        <w:t xml:space="preserve"> </w:t>
      </w:r>
      <w:r w:rsidRPr="00557822">
        <w:rPr>
          <w:rFonts w:eastAsia="Rockwell"/>
        </w:rPr>
        <w:t>Context</w:t>
      </w:r>
      <w:bookmarkEnd w:id="26"/>
      <w:bookmarkEnd w:id="27"/>
    </w:p>
    <w:p w14:paraId="104E24CF" w14:textId="40AF0ADC" w:rsidR="00F1739F" w:rsidRPr="00F1739F" w:rsidRDefault="00F1739F" w:rsidP="00F1739F"/>
    <w:p w14:paraId="49637B17" w14:textId="47F3A9E4" w:rsidR="00F066F7" w:rsidRDefault="00F066F7" w:rsidP="000671CE">
      <w:pPr>
        <w:rPr>
          <w:rFonts w:eastAsia="Segoe UI"/>
        </w:rPr>
      </w:pP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urban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situated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south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Washington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bordered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north,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south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east,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Tukwila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approximately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3.2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square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miles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size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population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18,365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people,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fourth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populous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urban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Fairwood,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East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Federal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Way,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North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Highline.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comprised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Bryn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Mawr,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Campbell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Earlington,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Top,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Lakeridge,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Panorama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View,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Skycrest,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Skyway.</w:t>
      </w:r>
      <w:r w:rsidR="00C57E47">
        <w:rPr>
          <w:rFonts w:eastAsia="Segoe UI"/>
        </w:rPr>
        <w:t xml:space="preserve"> </w:t>
      </w:r>
    </w:p>
    <w:p w14:paraId="0876089C" w14:textId="5213E010" w:rsidR="00F066F7" w:rsidRDefault="00F066F7" w:rsidP="00F066F7">
      <w:pPr>
        <w:spacing w:line="288" w:lineRule="auto"/>
        <w:ind w:right="45" w:firstLine="360"/>
        <w:rPr>
          <w:rFonts w:ascii="Segoe UI" w:eastAsia="Segoe UI" w:hAnsi="Segoe UI" w:cs="Segoe UI"/>
        </w:rPr>
      </w:pPr>
    </w:p>
    <w:p w14:paraId="333507B0" w14:textId="54258004" w:rsidR="00F066F7" w:rsidRDefault="00F066F7" w:rsidP="00571BC1">
      <w:pPr>
        <w:pStyle w:val="Heading2"/>
      </w:pPr>
      <w:bookmarkStart w:id="28" w:name="_Toc33644472"/>
      <w:bookmarkStart w:id="29" w:name="_Toc33692236"/>
      <w:bookmarkStart w:id="30" w:name="_Toc33692295"/>
      <w:bookmarkStart w:id="31" w:name="_Toc33769162"/>
      <w:r>
        <w:t>Community</w:t>
      </w:r>
      <w:r w:rsidR="00C57E47">
        <w:t xml:space="preserve"> </w:t>
      </w:r>
      <w:r>
        <w:t>History</w:t>
      </w:r>
      <w:bookmarkEnd w:id="28"/>
      <w:bookmarkEnd w:id="29"/>
      <w:bookmarkEnd w:id="30"/>
      <w:bookmarkEnd w:id="31"/>
    </w:p>
    <w:p w14:paraId="1474BB90" w14:textId="18C9788D" w:rsidR="00F066F7" w:rsidRDefault="00F066F7" w:rsidP="00C57E47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commonly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names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"Skyway,"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“West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Hill,”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“Bryn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Mawr”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(Welsh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“big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hill”)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likely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derived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area's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position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prominent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ridge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Washington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settled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1870s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farmland,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pastures,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orchards</w:t>
      </w:r>
      <w:r w:rsidR="00F302C5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ranches,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1880s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began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around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Taylor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Mill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="00F302C5">
        <w:rPr>
          <w:rFonts w:eastAsia="Segoe UI"/>
        </w:rPr>
        <w:t>saw</w:t>
      </w:r>
      <w:r>
        <w:rPr>
          <w:rFonts w:eastAsia="Segoe UI"/>
        </w:rPr>
        <w:t>mills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advantageous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Washington.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arrival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Beach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Railway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streetcar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Bryn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Mawr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increasingly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accessible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prospective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spurred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additional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development.</w:t>
      </w:r>
      <w:r w:rsidR="00C57E47">
        <w:rPr>
          <w:rFonts w:eastAsia="Segoe UI"/>
        </w:rPr>
        <w:t xml:space="preserve"> </w:t>
      </w:r>
    </w:p>
    <w:p w14:paraId="5D4C47DF" w14:textId="5F75D8F0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526E1791" w14:textId="71F8DE5D" w:rsidR="00F066F7" w:rsidRDefault="00F066F7" w:rsidP="00C57E47">
      <w:pPr>
        <w:rPr>
          <w:rFonts w:eastAsia="Segoe UI"/>
        </w:rPr>
      </w:pPr>
      <w:r>
        <w:rPr>
          <w:rFonts w:eastAsia="Segoe UI"/>
        </w:rPr>
        <w:t>However,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begin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full-fledged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until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1940s,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began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platting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building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modest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single-family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attractive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lastRenderedPageBreak/>
        <w:t>employees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Boeing’s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aircraft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increased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rapid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World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II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influx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soldiers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their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families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returned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According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U.S.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Census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estimates,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approximately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3,500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constructed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1940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1970.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available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supply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modest,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convenient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Washington,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desirable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soldiers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others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settle.</w:t>
      </w:r>
    </w:p>
    <w:p w14:paraId="648B028B" w14:textId="40B1EF57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43ED8BC7" w14:textId="0537A1C5" w:rsidR="00F066F7" w:rsidRDefault="00EF5A58" w:rsidP="00571BC1">
      <w:pPr>
        <w:pStyle w:val="Heading2"/>
      </w:pPr>
      <w:bookmarkStart w:id="32" w:name="_Toc33644473"/>
      <w:bookmarkStart w:id="33" w:name="_Toc33692237"/>
      <w:bookmarkStart w:id="34" w:name="_Toc33692296"/>
      <w:bookmarkStart w:id="35" w:name="_Toc33769163"/>
      <w:r>
        <w:rPr>
          <w:rFonts w:ascii="Segoe UI" w:eastAsia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6FE5448" wp14:editId="541A716B">
                <wp:simplePos x="0" y="0"/>
                <wp:positionH relativeFrom="column">
                  <wp:posOffset>3792220</wp:posOffset>
                </wp:positionH>
                <wp:positionV relativeFrom="paragraph">
                  <wp:posOffset>123521</wp:posOffset>
                </wp:positionV>
                <wp:extent cx="2423795" cy="5676900"/>
                <wp:effectExtent l="0" t="0" r="0" b="0"/>
                <wp:wrapTight wrapText="bothSides">
                  <wp:wrapPolygon edited="0">
                    <wp:start x="0" y="0"/>
                    <wp:lineTo x="0" y="21528"/>
                    <wp:lineTo x="21391" y="21528"/>
                    <wp:lineTo x="21391" y="0"/>
                    <wp:lineTo x="0" y="0"/>
                  </wp:wrapPolygon>
                </wp:wrapTight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5676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22D1D" w14:textId="0D1D5D28" w:rsidR="001E05B7" w:rsidRDefault="001E05B7" w:rsidP="00372C75">
                            <w:pPr>
                              <w:spacing w:before="120"/>
                              <w:jc w:val="center"/>
                              <w:rPr>
                                <w:b/>
                              </w:rPr>
                            </w:pPr>
                            <w:r w:rsidRPr="00687B66">
                              <w:rPr>
                                <w:b/>
                              </w:rPr>
                              <w:t>Demographics at a Glance</w:t>
                            </w:r>
                          </w:p>
                          <w:p w14:paraId="3A8B77AC" w14:textId="77777777" w:rsidR="001E05B7" w:rsidRPr="00045D44" w:rsidRDefault="001E05B7" w:rsidP="00687B66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138576" w:themeColor="accent4" w:themeShade="BF"/>
                                <w:left w:val="single" w:sz="4" w:space="0" w:color="138576" w:themeColor="accent4" w:themeShade="BF"/>
                                <w:bottom w:val="single" w:sz="4" w:space="0" w:color="138576" w:themeColor="accent4" w:themeShade="BF"/>
                                <w:right w:val="single" w:sz="4" w:space="0" w:color="138576" w:themeColor="accent4" w:themeShade="BF"/>
                                <w:insideH w:val="single" w:sz="4" w:space="0" w:color="138576" w:themeColor="accent4" w:themeShade="BF"/>
                                <w:insideV w:val="single" w:sz="4" w:space="0" w:color="138576" w:themeColor="accent4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810"/>
                              <w:gridCol w:w="800"/>
                              <w:gridCol w:w="9"/>
                            </w:tblGrid>
                            <w:tr w:rsidR="001E05B7" w:rsidRPr="00013574" w14:paraId="6BE41739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FC7B685" w14:textId="77777777" w:rsidR="001E05B7" w:rsidRPr="00013574" w:rsidRDefault="001E05B7" w:rsidP="00013574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</w:tcBorders>
                                </w:tcPr>
                                <w:p w14:paraId="7BB1B9A5" w14:textId="1480757F" w:rsidR="001E05B7" w:rsidRPr="00382C3B" w:rsidRDefault="001E05B7" w:rsidP="00013574">
                                  <w:pPr>
                                    <w:spacing w:line="240" w:lineRule="auto"/>
                                    <w:ind w:left="-106" w:right="-103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C2BEB05" w14:textId="13FABC65" w:rsidR="001E05B7" w:rsidRPr="00382C3B" w:rsidRDefault="001E05B7" w:rsidP="00033692">
                                  <w:pPr>
                                    <w:spacing w:line="240" w:lineRule="auto"/>
                                    <w:ind w:left="-111" w:right="-123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2014-18</w:t>
                                  </w:r>
                                </w:p>
                              </w:tc>
                            </w:tr>
                            <w:tr w:rsidR="001E05B7" w:rsidRPr="00013574" w14:paraId="3FA40701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A682BCB" w14:textId="5EE06942" w:rsidR="001E05B7" w:rsidRPr="00586A4C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</w:pPr>
                                  <w:r w:rsidRPr="00586A4C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  <w:t>Total Population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</w:tcBorders>
                                </w:tcPr>
                                <w:p w14:paraId="4964DC1E" w14:textId="107744E6" w:rsidR="001E05B7" w:rsidRPr="00D22F23" w:rsidRDefault="001E05B7" w:rsidP="00033692">
                                  <w:pPr>
                                    <w:spacing w:line="240" w:lineRule="auto"/>
                                    <w:ind w:left="-106" w:right="-103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2F23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13,977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D5D4EC7" w14:textId="5FDD4EAB" w:rsidR="001E05B7" w:rsidRPr="00D22F23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2F23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18,347</w:t>
                                  </w:r>
                                </w:p>
                              </w:tc>
                            </w:tr>
                            <w:tr w:rsidR="001E05B7" w:rsidRPr="00013574" w14:paraId="4107C032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62C6971" w14:textId="72F348DB" w:rsidR="001E05B7" w:rsidRPr="00045D44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Change from 2000-2018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</w:tcBorders>
                                </w:tcPr>
                                <w:p w14:paraId="30D5E367" w14:textId="2B5C786A" w:rsidR="001E05B7" w:rsidRPr="00382C3B" w:rsidRDefault="001E05B7" w:rsidP="00033692">
                                  <w:pPr>
                                    <w:spacing w:line="240" w:lineRule="auto"/>
                                    <w:ind w:left="-106" w:right="-103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881A79C" w14:textId="481FEF6E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31%</w:t>
                                  </w:r>
                                </w:p>
                              </w:tc>
                            </w:tr>
                            <w:tr w:rsidR="001E05B7" w:rsidRPr="00013574" w14:paraId="1967E080" w14:textId="77777777" w:rsidTr="00382C3B">
                              <w:tc>
                                <w:tcPr>
                                  <w:tcW w:w="350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0E457360" w14:textId="0D49D471" w:rsidR="001E05B7" w:rsidRPr="00382C3B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Age Characteristics</w:t>
                                  </w:r>
                                </w:p>
                              </w:tc>
                            </w:tr>
                            <w:tr w:rsidR="001E05B7" w:rsidRPr="00013574" w14:paraId="576A42F2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21FB085D" w14:textId="04A31378" w:rsidR="001E05B7" w:rsidRPr="00013574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013574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Under 18 years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67CA869" w14:textId="375CC2FB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22.8%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675588B4" w14:textId="6DDA02B8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22.8%</w:t>
                                  </w:r>
                                </w:p>
                              </w:tc>
                            </w:tr>
                            <w:tr w:rsidR="001E05B7" w:rsidRPr="00013574" w14:paraId="6E4C84FA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737A0DDF" w14:textId="78BCF8D6" w:rsidR="001E05B7" w:rsidRPr="00013574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013574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65 years and over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2C730A24" w14:textId="7CB0F1C5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13.9%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5458D0BB" w14:textId="5FA75057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13.5%</w:t>
                                  </w:r>
                                </w:p>
                              </w:tc>
                            </w:tr>
                            <w:tr w:rsidR="001E05B7" w:rsidRPr="00013574" w14:paraId="586DDECB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1B88B8AA" w14:textId="6349685F" w:rsidR="001E05B7" w:rsidRPr="00013574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013574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Median Age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7211E08" w14:textId="2B381A90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38.0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7C8A15A9" w14:textId="30C2116B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38.4</w:t>
                                  </w:r>
                                </w:p>
                              </w:tc>
                            </w:tr>
                            <w:tr w:rsidR="001E05B7" w:rsidRPr="00013574" w14:paraId="041EE456" w14:textId="77777777" w:rsidTr="00382C3B">
                              <w:tc>
                                <w:tcPr>
                                  <w:tcW w:w="350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C32CE3E" w14:textId="50604F4F" w:rsidR="001E05B7" w:rsidRPr="00382C3B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Race and Ethnicity</w:t>
                                  </w:r>
                                </w:p>
                              </w:tc>
                            </w:tr>
                            <w:tr w:rsidR="001E05B7" w:rsidRPr="00013574" w14:paraId="112935C3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359D1AC9" w14:textId="73F50894" w:rsidR="001E05B7" w:rsidRPr="00EC4D9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C4D9C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Black or African American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7195E6B" w14:textId="4AF2EEFD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25.3%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53482110" w14:textId="1067C686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26.3% </w:t>
                                  </w:r>
                                </w:p>
                              </w:tc>
                            </w:tr>
                            <w:tr w:rsidR="001E05B7" w:rsidRPr="00013574" w14:paraId="1B88628D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647463FF" w14:textId="77777777" w:rsidR="001E05B7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C4D9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American Indian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</w:p>
                                <w:p w14:paraId="68FB7DF5" w14:textId="5CBE71D4" w:rsidR="001E05B7" w:rsidRPr="00EC4D9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C4D9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Alaska Native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31C1E1C" w14:textId="64C7346D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0.8%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38BBE68C" w14:textId="7837C690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0.4%</w:t>
                                  </w:r>
                                </w:p>
                              </w:tc>
                            </w:tr>
                            <w:tr w:rsidR="001E05B7" w:rsidRPr="00013574" w14:paraId="278EC9BA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6501393F" w14:textId="3451007D" w:rsidR="001E05B7" w:rsidRPr="00707F3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07F3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Asian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AFE02A5" w14:textId="4933359B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21.8%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7DB86F32" w14:textId="0EC971E2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32.3%</w:t>
                                  </w:r>
                                </w:p>
                              </w:tc>
                            </w:tr>
                            <w:tr w:rsidR="001E05B7" w:rsidRPr="00013574" w14:paraId="7E6B460E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6C208F14" w14:textId="3C56500B" w:rsidR="001E05B7" w:rsidRPr="00707F3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07F3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Native Hawaiian / Pacific Islander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81DDFD0" w14:textId="4C9C4663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0.5%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6D1FF79D" w14:textId="6122B069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0.5%</w:t>
                                  </w:r>
                                </w:p>
                              </w:tc>
                            </w:tr>
                            <w:tr w:rsidR="001E05B7" w:rsidRPr="00013574" w14:paraId="5D9C29B6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7580D52A" w14:textId="7B5302D3" w:rsidR="001E05B7" w:rsidRPr="00707F3C" w:rsidRDefault="001E05B7" w:rsidP="00033692">
                                  <w:pPr>
                                    <w:spacing w:line="240" w:lineRule="auto"/>
                                    <w:ind w:left="67" w:right="-9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A7E93A8" w14:textId="22451DF5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14F38759" w14:textId="0AD686A9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27.7</w:t>
                                  </w: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1E05B7" w:rsidRPr="00013574" w14:paraId="6EFD7D12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  <w:tcMar>
                                    <w:left w:w="86" w:type="dxa"/>
                                    <w:right w:w="29" w:type="dxa"/>
                                  </w:tcMar>
                                </w:tcPr>
                                <w:p w14:paraId="6298BF7C" w14:textId="483C43FB" w:rsidR="001E05B7" w:rsidRPr="00707F3C" w:rsidRDefault="001E05B7" w:rsidP="00033692">
                                  <w:pPr>
                                    <w:spacing w:line="240" w:lineRule="auto"/>
                                    <w:ind w:left="67" w:right="-112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07F3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Other race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8F6D08A" w14:textId="509AF940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2.2%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4FAB0577" w14:textId="62F8C50E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6.4%</w:t>
                                  </w:r>
                                </w:p>
                              </w:tc>
                            </w:tr>
                            <w:tr w:rsidR="001E05B7" w:rsidRPr="00013574" w14:paraId="1F3CD2A5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09C2C924" w14:textId="6F36E783" w:rsidR="001E05B7" w:rsidRPr="00707F3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07F3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Two or more races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0AB329D" w14:textId="6458DD65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5.1%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12C15DEC" w14:textId="7CAC84BF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6.2%</w:t>
                                  </w:r>
                                </w:p>
                              </w:tc>
                            </w:tr>
                            <w:tr w:rsidR="001E05B7" w:rsidRPr="00013574" w14:paraId="7A608EA6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669B5E86" w14:textId="61E48A7C" w:rsidR="001E05B7" w:rsidRPr="00707F3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07F3C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Hispanic or Latino (of any race)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1862E5E" w14:textId="40326108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4.5%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43ADB75F" w14:textId="016D8B5A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8.6%</w:t>
                                  </w:r>
                                </w:p>
                              </w:tc>
                            </w:tr>
                            <w:tr w:rsidR="001E05B7" w:rsidRPr="00013574" w14:paraId="71EA4C45" w14:textId="77777777" w:rsidTr="00382C3B">
                              <w:tc>
                                <w:tcPr>
                                  <w:tcW w:w="350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EF1AF6" w14:textId="5B8EF9E1" w:rsidR="001E05B7" w:rsidRPr="00382C3B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Language Spoke at Home</w:t>
                                  </w:r>
                                </w:p>
                              </w:tc>
                            </w:tr>
                            <w:tr w:rsidR="001E05B7" w:rsidRPr="00013574" w14:paraId="1FD0B8C1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447CEB7A" w14:textId="781C50F0" w:rsidR="001E05B7" w:rsidRPr="00013574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English Only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7627D44" w14:textId="238CD1EC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77.5%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686C5A4A" w14:textId="4FE53E1A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54.2%</w:t>
                                  </w:r>
                                </w:p>
                              </w:tc>
                            </w:tr>
                            <w:tr w:rsidR="001E05B7" w:rsidRPr="00013574" w14:paraId="3378ED39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254C7EDC" w14:textId="7D808F66" w:rsidR="001E05B7" w:rsidRPr="00013574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Other than English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2AB80FD" w14:textId="6C5E0015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22.5%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08800CD5" w14:textId="288C47F2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45.8%</w:t>
                                  </w:r>
                                </w:p>
                              </w:tc>
                            </w:tr>
                            <w:tr w:rsidR="001E05B7" w:rsidRPr="00013574" w14:paraId="1F72FCBB" w14:textId="77777777" w:rsidTr="00382C3B">
                              <w:tc>
                                <w:tcPr>
                                  <w:tcW w:w="350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A6DC031" w14:textId="23099F97" w:rsidR="001E05B7" w:rsidRPr="00382C3B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Median Monthly Housing Costs</w:t>
                                  </w:r>
                                </w:p>
                              </w:tc>
                            </w:tr>
                            <w:tr w:rsidR="001E05B7" w:rsidRPr="00013574" w14:paraId="44E42AE9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0AFE2622" w14:textId="433C2D83" w:rsidR="001E05B7" w:rsidRPr="00EC4D9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Gross Rent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309A464" w14:textId="45F0CB84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$742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33F47974" w14:textId="3F1FF834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$1,369</w:t>
                                  </w:r>
                                </w:p>
                              </w:tc>
                            </w:tr>
                            <w:tr w:rsidR="001E05B7" w:rsidRPr="00013574" w14:paraId="479B26C0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6311A580" w14:textId="2B0BF182" w:rsidR="001E05B7" w:rsidRPr="00EC4D9C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Owner with Mortgage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707033B" w14:textId="41BC691C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$1,254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2313BF35" w14:textId="4881B84F" w:rsidR="001E05B7" w:rsidRPr="00382C3B" w:rsidRDefault="001E05B7" w:rsidP="000336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$2,147</w:t>
                                  </w:r>
                                </w:p>
                              </w:tc>
                            </w:tr>
                            <w:tr w:rsidR="001E05B7" w:rsidRPr="00013574" w14:paraId="47E11433" w14:textId="77777777" w:rsidTr="00382C3B">
                              <w:tc>
                                <w:tcPr>
                                  <w:tcW w:w="350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027E71D1" w14:textId="350FF673" w:rsidR="001E05B7" w:rsidRPr="00382C3B" w:rsidRDefault="001E05B7" w:rsidP="00033692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Household Income</w:t>
                                  </w:r>
                                </w:p>
                              </w:tc>
                            </w:tr>
                            <w:tr w:rsidR="001E05B7" w:rsidRPr="00013574" w14:paraId="1F6A6F6D" w14:textId="77777777" w:rsidTr="00033692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</w:tcBorders>
                                </w:tcPr>
                                <w:p w14:paraId="699054CE" w14:textId="4A257076" w:rsidR="001E05B7" w:rsidRPr="006854CE" w:rsidRDefault="001E05B7" w:rsidP="00033692">
                                  <w:pPr>
                                    <w:spacing w:line="240" w:lineRule="auto"/>
                                    <w:ind w:left="67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Median Household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1125B05" w14:textId="20FC8D47" w:rsidR="001E05B7" w:rsidRPr="00382C3B" w:rsidRDefault="001E05B7" w:rsidP="00033692">
                                  <w:pPr>
                                    <w:spacing w:line="240" w:lineRule="auto"/>
                                    <w:ind w:left="-23" w:right="-18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$47,385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right w:val="nil"/>
                                  </w:tcBorders>
                                </w:tcPr>
                                <w:p w14:paraId="183AB625" w14:textId="484C4B34" w:rsidR="001E05B7" w:rsidRPr="00382C3B" w:rsidRDefault="001E05B7" w:rsidP="00033692">
                                  <w:pPr>
                                    <w:spacing w:line="240" w:lineRule="auto"/>
                                    <w:ind w:left="-6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382C3B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$68,782</w:t>
                                  </w:r>
                                </w:p>
                              </w:tc>
                            </w:tr>
                          </w:tbl>
                          <w:p w14:paraId="11182C4F" w14:textId="77777777" w:rsidR="001E05B7" w:rsidRPr="00372C75" w:rsidRDefault="001E05B7" w:rsidP="00687B66">
                            <w:pPr>
                              <w:jc w:val="center"/>
                              <w:rPr>
                                <w:i/>
                                <w:sz w:val="10"/>
                              </w:rPr>
                            </w:pPr>
                          </w:p>
                          <w:p w14:paraId="1E2394CA" w14:textId="09416944" w:rsidR="001E05B7" w:rsidRPr="00013574" w:rsidRDefault="001E05B7" w:rsidP="00045D44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 xml:space="preserve">Source: </w:t>
                            </w:r>
                            <w:r w:rsidRPr="00013574">
                              <w:rPr>
                                <w:i/>
                                <w:sz w:val="16"/>
                              </w:rPr>
                              <w:t xml:space="preserve">2014-2018 ACS survey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5-year estimate </w:t>
                            </w:r>
                            <w:r w:rsidRPr="00013574">
                              <w:rPr>
                                <w:i/>
                                <w:sz w:val="16"/>
                              </w:rPr>
                              <w:t>and 2000 Census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for the Bryn Mawr-Skyway CDP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E5448" id="Rectangle 18" o:spid="_x0000_s1026" style="position:absolute;margin-left:298.6pt;margin-top:9.75pt;width:190.85pt;height:447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" fillcolor="#0d594e [1607]" stroked="f" strokeweight="1pt">
                <v:textbox>
                  <w:txbxContent>
                    <w:p w14:paraId="06122D1D" w14:textId="0D1D5D28" w:rsidR="001E05B7" w:rsidRDefault="001E05B7" w:rsidP="00372C75">
                      <w:pPr>
                        <w:spacing w:before="120"/>
                        <w:jc w:val="center"/>
                        <w:rPr>
                          <w:b/>
                        </w:rPr>
                      </w:pPr>
                      <w:r w:rsidRPr="00687B66">
                        <w:rPr>
                          <w:b/>
                        </w:rPr>
                        <w:t>Demographics at a Glance</w:t>
                      </w:r>
                    </w:p>
                    <w:p w14:paraId="3A8B77AC" w14:textId="77777777" w:rsidR="001E05B7" w:rsidRPr="00045D44" w:rsidRDefault="001E05B7" w:rsidP="00687B66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138576" w:themeColor="accent4" w:themeShade="BF"/>
                          <w:left w:val="single" w:sz="4" w:space="0" w:color="138576" w:themeColor="accent4" w:themeShade="BF"/>
                          <w:bottom w:val="single" w:sz="4" w:space="0" w:color="138576" w:themeColor="accent4" w:themeShade="BF"/>
                          <w:right w:val="single" w:sz="4" w:space="0" w:color="138576" w:themeColor="accent4" w:themeShade="BF"/>
                          <w:insideH w:val="single" w:sz="4" w:space="0" w:color="138576" w:themeColor="accent4" w:themeShade="BF"/>
                          <w:insideV w:val="single" w:sz="4" w:space="0" w:color="138576" w:themeColor="accent4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810"/>
                        <w:gridCol w:w="800"/>
                        <w:gridCol w:w="9"/>
                      </w:tblGrid>
                      <w:tr w:rsidR="001E05B7" w:rsidRPr="00013574" w14:paraId="6BE41739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FC7B685" w14:textId="77777777" w:rsidR="001E05B7" w:rsidRPr="00013574" w:rsidRDefault="001E05B7" w:rsidP="00013574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</w:tcBorders>
                          </w:tcPr>
                          <w:p w14:paraId="7BB1B9A5" w14:textId="1480757F" w:rsidR="001E05B7" w:rsidRPr="00382C3B" w:rsidRDefault="001E05B7" w:rsidP="00013574">
                            <w:pPr>
                              <w:spacing w:line="240" w:lineRule="auto"/>
                              <w:ind w:left="-106" w:right="-103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C2BEB05" w14:textId="13FABC65" w:rsidR="001E05B7" w:rsidRPr="00382C3B" w:rsidRDefault="001E05B7" w:rsidP="00033692">
                            <w:pPr>
                              <w:spacing w:line="240" w:lineRule="auto"/>
                              <w:ind w:left="-111" w:right="-123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2014-18</w:t>
                            </w:r>
                          </w:p>
                        </w:tc>
                      </w:tr>
                      <w:tr w:rsidR="001E05B7" w:rsidRPr="00013574" w14:paraId="3FA40701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A682BCB" w14:textId="5EE06942" w:rsidR="001E05B7" w:rsidRPr="00586A4C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586A4C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Total Population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</w:tcBorders>
                          </w:tcPr>
                          <w:p w14:paraId="4964DC1E" w14:textId="107744E6" w:rsidR="001E05B7" w:rsidRPr="00D22F23" w:rsidRDefault="001E05B7" w:rsidP="00033692">
                            <w:pPr>
                              <w:spacing w:line="240" w:lineRule="auto"/>
                              <w:ind w:left="-106" w:right="-10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22F2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13,977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D5D4EC7" w14:textId="5FDD4EAB" w:rsidR="001E05B7" w:rsidRPr="00D22F23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22F2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18,347</w:t>
                            </w:r>
                          </w:p>
                        </w:tc>
                      </w:tr>
                      <w:tr w:rsidR="001E05B7" w:rsidRPr="00013574" w14:paraId="4107C032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62C6971" w14:textId="72F348DB" w:rsidR="001E05B7" w:rsidRPr="00045D44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Change from 2000-2018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</w:tcBorders>
                          </w:tcPr>
                          <w:p w14:paraId="30D5E367" w14:textId="2B5C786A" w:rsidR="001E05B7" w:rsidRPr="00382C3B" w:rsidRDefault="001E05B7" w:rsidP="00033692">
                            <w:pPr>
                              <w:spacing w:line="240" w:lineRule="auto"/>
                              <w:ind w:left="-106" w:right="-103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1881A79C" w14:textId="481FEF6E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31%</w:t>
                            </w:r>
                          </w:p>
                        </w:tc>
                      </w:tr>
                      <w:tr w:rsidR="001E05B7" w:rsidRPr="00013574" w14:paraId="1967E080" w14:textId="77777777" w:rsidTr="00382C3B">
                        <w:tc>
                          <w:tcPr>
                            <w:tcW w:w="350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0E457360" w14:textId="0D49D471" w:rsidR="001E05B7" w:rsidRPr="00382C3B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Age Characteristics</w:t>
                            </w:r>
                          </w:p>
                        </w:tc>
                      </w:tr>
                      <w:tr w:rsidR="001E05B7" w:rsidRPr="00013574" w14:paraId="576A42F2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21FB085D" w14:textId="04A31378" w:rsidR="001E05B7" w:rsidRPr="00013574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01357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Under 18 years 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367CA869" w14:textId="375CC2FB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22.8%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675588B4" w14:textId="6DDA02B8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22.8%</w:t>
                            </w:r>
                          </w:p>
                        </w:tc>
                      </w:tr>
                      <w:tr w:rsidR="001E05B7" w:rsidRPr="00013574" w14:paraId="6E4C84FA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737A0DDF" w14:textId="78BCF8D6" w:rsidR="001E05B7" w:rsidRPr="00013574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01357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65 years and over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2C730A24" w14:textId="7CB0F1C5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13.9%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5458D0BB" w14:textId="5FA75057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13.5%</w:t>
                            </w:r>
                          </w:p>
                        </w:tc>
                      </w:tr>
                      <w:tr w:rsidR="001E05B7" w:rsidRPr="00013574" w14:paraId="586DDECB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1B88B8AA" w14:textId="6349685F" w:rsidR="001E05B7" w:rsidRPr="00013574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01357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Median Age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7211E08" w14:textId="2B381A90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38.0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7C8A15A9" w14:textId="30C2116B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38.4</w:t>
                            </w:r>
                          </w:p>
                        </w:tc>
                      </w:tr>
                      <w:tr w:rsidR="001E05B7" w:rsidRPr="00013574" w14:paraId="041EE456" w14:textId="77777777" w:rsidTr="00382C3B">
                        <w:tc>
                          <w:tcPr>
                            <w:tcW w:w="350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C32CE3E" w14:textId="50604F4F" w:rsidR="001E05B7" w:rsidRPr="00382C3B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Race and Ethnicity</w:t>
                            </w:r>
                          </w:p>
                        </w:tc>
                      </w:tr>
                      <w:tr w:rsidR="001E05B7" w:rsidRPr="00013574" w14:paraId="112935C3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359D1AC9" w14:textId="73F50894" w:rsidR="001E05B7" w:rsidRPr="00EC4D9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EC4D9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Black or African American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7195E6B" w14:textId="4AF2EEFD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25.3%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53482110" w14:textId="1067C686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26.3% </w:t>
                            </w:r>
                          </w:p>
                        </w:tc>
                      </w:tr>
                      <w:tr w:rsidR="001E05B7" w:rsidRPr="00013574" w14:paraId="1B88628D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647463FF" w14:textId="77777777" w:rsidR="001E05B7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C4D9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American Indian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  <w:p w14:paraId="68FB7DF5" w14:textId="5CBE71D4" w:rsidR="001E05B7" w:rsidRPr="00EC4D9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C4D9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Alaska Native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31C1E1C" w14:textId="64C7346D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0.8%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38BBE68C" w14:textId="7837C690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0.4%</w:t>
                            </w:r>
                          </w:p>
                        </w:tc>
                      </w:tr>
                      <w:tr w:rsidR="001E05B7" w:rsidRPr="00013574" w14:paraId="278EC9BA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6501393F" w14:textId="3451007D" w:rsidR="001E05B7" w:rsidRPr="00707F3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07F3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Asian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7AFE02A5" w14:textId="4933359B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21.8%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7DB86F32" w14:textId="0EC971E2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32.3%</w:t>
                            </w:r>
                          </w:p>
                        </w:tc>
                      </w:tr>
                      <w:tr w:rsidR="001E05B7" w:rsidRPr="00013574" w14:paraId="7E6B460E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6C208F14" w14:textId="3C56500B" w:rsidR="001E05B7" w:rsidRPr="00707F3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07F3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Native Hawaiian / Pacific Islander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381DDFD0" w14:textId="4C9C4663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0.5%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6D1FF79D" w14:textId="6122B069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0.5%</w:t>
                            </w:r>
                          </w:p>
                        </w:tc>
                      </w:tr>
                      <w:tr w:rsidR="001E05B7" w:rsidRPr="00013574" w14:paraId="5D9C29B6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7580D52A" w14:textId="7B5302D3" w:rsidR="001E05B7" w:rsidRPr="00707F3C" w:rsidRDefault="001E05B7" w:rsidP="00033692">
                            <w:pPr>
                              <w:spacing w:line="240" w:lineRule="auto"/>
                              <w:ind w:left="67" w:right="-9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A7E93A8" w14:textId="22451DF5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4.2</w:t>
                            </w: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14F38759" w14:textId="0AD686A9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27.7</w:t>
                            </w: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1E05B7" w:rsidRPr="00013574" w14:paraId="6EFD7D12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  <w:tcMar>
                              <w:left w:w="86" w:type="dxa"/>
                              <w:right w:w="29" w:type="dxa"/>
                            </w:tcMar>
                          </w:tcPr>
                          <w:p w14:paraId="6298BF7C" w14:textId="483C43FB" w:rsidR="001E05B7" w:rsidRPr="00707F3C" w:rsidRDefault="001E05B7" w:rsidP="00033692">
                            <w:pPr>
                              <w:spacing w:line="240" w:lineRule="auto"/>
                              <w:ind w:left="67" w:right="-112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07F3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Other race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8F6D08A" w14:textId="509AF940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2.2%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4FAB0577" w14:textId="62F8C50E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6.4%</w:t>
                            </w:r>
                          </w:p>
                        </w:tc>
                      </w:tr>
                      <w:tr w:rsidR="001E05B7" w:rsidRPr="00013574" w14:paraId="1F3CD2A5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09C2C924" w14:textId="6F36E783" w:rsidR="001E05B7" w:rsidRPr="00707F3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07F3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Two or more races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0AB329D" w14:textId="6458DD65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5.1%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12C15DEC" w14:textId="7CAC84BF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6.2%</w:t>
                            </w:r>
                          </w:p>
                        </w:tc>
                      </w:tr>
                      <w:tr w:rsidR="001E05B7" w:rsidRPr="00013574" w14:paraId="7A608EA6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669B5E86" w14:textId="61E48A7C" w:rsidR="001E05B7" w:rsidRPr="00707F3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07F3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Hispanic or Latino (of any race)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71862E5E" w14:textId="40326108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4.5%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43ADB75F" w14:textId="016D8B5A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8.6%</w:t>
                            </w:r>
                          </w:p>
                        </w:tc>
                      </w:tr>
                      <w:tr w:rsidR="001E05B7" w:rsidRPr="00013574" w14:paraId="71EA4C45" w14:textId="77777777" w:rsidTr="00382C3B">
                        <w:tc>
                          <w:tcPr>
                            <w:tcW w:w="350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 w14:paraId="6AEF1AF6" w14:textId="5B8EF9E1" w:rsidR="001E05B7" w:rsidRPr="00382C3B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Language Spoke at Home</w:t>
                            </w:r>
                          </w:p>
                        </w:tc>
                      </w:tr>
                      <w:tr w:rsidR="001E05B7" w:rsidRPr="00013574" w14:paraId="1FD0B8C1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447CEB7A" w14:textId="781C50F0" w:rsidR="001E05B7" w:rsidRPr="00013574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English Only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7627D44" w14:textId="238CD1EC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77.5%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686C5A4A" w14:textId="4FE53E1A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54.2%</w:t>
                            </w:r>
                          </w:p>
                        </w:tc>
                      </w:tr>
                      <w:tr w:rsidR="001E05B7" w:rsidRPr="00013574" w14:paraId="3378ED39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254C7EDC" w14:textId="7D808F66" w:rsidR="001E05B7" w:rsidRPr="00013574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Other than English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2AB80FD" w14:textId="6C5E0015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22.5%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08800CD5" w14:textId="288C47F2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45.8%</w:t>
                            </w:r>
                          </w:p>
                        </w:tc>
                      </w:tr>
                      <w:tr w:rsidR="001E05B7" w:rsidRPr="00013574" w14:paraId="1F72FCBB" w14:textId="77777777" w:rsidTr="00382C3B">
                        <w:tc>
                          <w:tcPr>
                            <w:tcW w:w="350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A6DC031" w14:textId="23099F97" w:rsidR="001E05B7" w:rsidRPr="00382C3B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Median Monthly Housing Costs</w:t>
                            </w:r>
                          </w:p>
                        </w:tc>
                      </w:tr>
                      <w:tr w:rsidR="001E05B7" w:rsidRPr="00013574" w14:paraId="44E42AE9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0AFE2622" w14:textId="433C2D83" w:rsidR="001E05B7" w:rsidRPr="00EC4D9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Gross Rent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5309A464" w14:textId="45F0CB84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$742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33F47974" w14:textId="3F1FF834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$1,369</w:t>
                            </w:r>
                          </w:p>
                        </w:tc>
                      </w:tr>
                      <w:tr w:rsidR="001E05B7" w:rsidRPr="00013574" w14:paraId="479B26C0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6311A580" w14:textId="2B0BF182" w:rsidR="001E05B7" w:rsidRPr="00EC4D9C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Owner with Mortgage 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3707033B" w14:textId="41BC691C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$1,254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2313BF35" w14:textId="4881B84F" w:rsidR="001E05B7" w:rsidRPr="00382C3B" w:rsidRDefault="001E05B7" w:rsidP="0003369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$2,147</w:t>
                            </w:r>
                          </w:p>
                        </w:tc>
                      </w:tr>
                      <w:tr w:rsidR="001E05B7" w:rsidRPr="00013574" w14:paraId="47E11433" w14:textId="77777777" w:rsidTr="00382C3B">
                        <w:tc>
                          <w:tcPr>
                            <w:tcW w:w="350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027E71D1" w14:textId="350FF673" w:rsidR="001E05B7" w:rsidRPr="00382C3B" w:rsidRDefault="001E05B7" w:rsidP="00033692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Household Income</w:t>
                            </w:r>
                          </w:p>
                        </w:tc>
                      </w:tr>
                      <w:tr w:rsidR="001E05B7" w:rsidRPr="00013574" w14:paraId="1F6A6F6D" w14:textId="77777777" w:rsidTr="00033692">
                        <w:trPr>
                          <w:gridAfter w:val="1"/>
                          <w:wAfter w:w="9" w:type="dxa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</w:tcBorders>
                          </w:tcPr>
                          <w:p w14:paraId="699054CE" w14:textId="4A257076" w:rsidR="001E05B7" w:rsidRPr="006854CE" w:rsidRDefault="001E05B7" w:rsidP="00033692">
                            <w:pPr>
                              <w:spacing w:line="240" w:lineRule="auto"/>
                              <w:ind w:left="67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Median Household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1125B05" w14:textId="20FC8D47" w:rsidR="001E05B7" w:rsidRPr="00382C3B" w:rsidRDefault="001E05B7" w:rsidP="00033692">
                            <w:pPr>
                              <w:spacing w:line="240" w:lineRule="auto"/>
                              <w:ind w:left="-23" w:right="-18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$47,385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right w:val="nil"/>
                            </w:tcBorders>
                          </w:tcPr>
                          <w:p w14:paraId="183AB625" w14:textId="484C4B34" w:rsidR="001E05B7" w:rsidRPr="00382C3B" w:rsidRDefault="001E05B7" w:rsidP="00033692">
                            <w:pPr>
                              <w:spacing w:line="240" w:lineRule="auto"/>
                              <w:ind w:left="-60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382C3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$68,782</w:t>
                            </w:r>
                          </w:p>
                        </w:tc>
                      </w:tr>
                    </w:tbl>
                    <w:p w14:paraId="11182C4F" w14:textId="77777777" w:rsidR="001E05B7" w:rsidRPr="00372C75" w:rsidRDefault="001E05B7" w:rsidP="00687B66">
                      <w:pPr>
                        <w:jc w:val="center"/>
                        <w:rPr>
                          <w:i/>
                          <w:sz w:val="10"/>
                        </w:rPr>
                      </w:pPr>
                    </w:p>
                    <w:p w14:paraId="1E2394CA" w14:textId="09416944" w:rsidR="001E05B7" w:rsidRPr="00013574" w:rsidRDefault="001E05B7" w:rsidP="00045D44">
                      <w:pPr>
                        <w:spacing w:line="240" w:lineRule="auto"/>
                        <w:jc w:val="center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 xml:space="preserve">Source: </w:t>
                      </w:r>
                      <w:r w:rsidRPr="00013574">
                        <w:rPr>
                          <w:i/>
                          <w:sz w:val="16"/>
                        </w:rPr>
                        <w:t xml:space="preserve">2014-2018 ACS survey </w:t>
                      </w:r>
                      <w:r>
                        <w:rPr>
                          <w:i/>
                          <w:sz w:val="16"/>
                        </w:rPr>
                        <w:t xml:space="preserve">5-year estimate </w:t>
                      </w:r>
                      <w:r w:rsidRPr="00013574">
                        <w:rPr>
                          <w:i/>
                          <w:sz w:val="16"/>
                        </w:rPr>
                        <w:t>and 2000 Census</w:t>
                      </w:r>
                      <w:r>
                        <w:rPr>
                          <w:i/>
                          <w:sz w:val="16"/>
                        </w:rPr>
                        <w:t xml:space="preserve"> for the Bryn Mawr-Skyway CDP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066F7">
        <w:t>Population</w:t>
      </w:r>
      <w:bookmarkEnd w:id="32"/>
      <w:bookmarkEnd w:id="33"/>
      <w:bookmarkEnd w:id="34"/>
      <w:bookmarkEnd w:id="35"/>
    </w:p>
    <w:p w14:paraId="0B181FBF" w14:textId="661F5437" w:rsidR="00F066F7" w:rsidRDefault="00586A4C" w:rsidP="00C57E47">
      <w:pPr>
        <w:rPr>
          <w:rFonts w:eastAsia="Segoe UI"/>
        </w:rPr>
      </w:pPr>
      <w:r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2000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2018</w:t>
      </w:r>
      <w:r w:rsidR="00F066F7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experienced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significant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growth.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time,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total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population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subarea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increased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31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percent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18,347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residents.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one</w:t>
      </w:r>
      <w:r w:rsidR="00C57E47">
        <w:rPr>
          <w:rFonts w:eastAsia="Segoe UI"/>
        </w:rPr>
        <w:t xml:space="preserve"> </w:t>
      </w:r>
      <w:r w:rsidR="00C05BD9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three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communities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color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constitute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majority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population</w:t>
      </w:r>
      <w:r w:rsidR="00F302C5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cities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SeaTac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Tukwila.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fourth-highest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proportion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Asian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(3</w:t>
      </w:r>
      <w:r>
        <w:rPr>
          <w:rFonts w:eastAsia="Segoe UI"/>
        </w:rPr>
        <w:t>2</w:t>
      </w:r>
      <w:r w:rsidR="00151456" w:rsidRPr="00151456">
        <w:rPr>
          <w:rFonts w:eastAsia="Times New Roman"/>
          <w:szCs w:val="20"/>
        </w:rPr>
        <w:t>%,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majority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whom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Vietnamese)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Washington.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White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represent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2</w:t>
      </w:r>
      <w:r w:rsidR="004A7623">
        <w:rPr>
          <w:rFonts w:eastAsia="Segoe UI"/>
        </w:rPr>
        <w:t>8</w:t>
      </w:r>
      <w:r w:rsidR="00151456" w:rsidRPr="00151456">
        <w:rPr>
          <w:rFonts w:eastAsia="Times New Roman"/>
          <w:szCs w:val="20"/>
        </w:rPr>
        <w:t>%</w:t>
      </w:r>
      <w:r w:rsidR="00C57E47">
        <w:rPr>
          <w:rFonts w:eastAsia="Times New Roman"/>
          <w:szCs w:val="20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(the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percentage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County),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Black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African-Americans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represent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2</w:t>
      </w:r>
      <w:r>
        <w:rPr>
          <w:rFonts w:eastAsia="Segoe UI"/>
        </w:rPr>
        <w:t>6</w:t>
      </w:r>
      <w:r w:rsidR="00151456" w:rsidRPr="00151456">
        <w:rPr>
          <w:rFonts w:eastAsia="Times New Roman"/>
          <w:szCs w:val="20"/>
        </w:rPr>
        <w:t>%</w:t>
      </w:r>
      <w:r w:rsidR="00C57E47">
        <w:rPr>
          <w:rFonts w:eastAsia="Times New Roman"/>
          <w:szCs w:val="20"/>
        </w:rPr>
        <w:t xml:space="preserve"> </w:t>
      </w:r>
      <w:r w:rsidR="00F066F7">
        <w:rPr>
          <w:rFonts w:eastAsia="Segoe UI"/>
        </w:rPr>
        <w:t>(the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highest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percentage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Washington),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Hispa</w:t>
      </w:r>
      <w:r>
        <w:rPr>
          <w:rFonts w:eastAsia="Segoe UI"/>
        </w:rPr>
        <w:t>nic/Latino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represent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9</w:t>
      </w:r>
      <w:r w:rsidR="00606771">
        <w:rPr>
          <w:rFonts w:eastAsia="Segoe UI"/>
        </w:rPr>
        <w:t>%</w:t>
      </w:r>
      <w:r w:rsidR="00F066F7">
        <w:rPr>
          <w:rFonts w:eastAsia="Segoe UI"/>
        </w:rPr>
        <w:t>.</w:t>
      </w:r>
    </w:p>
    <w:p w14:paraId="37869CAF" w14:textId="4F28ED35" w:rsidR="00F066F7" w:rsidRDefault="00F066F7" w:rsidP="00F066F7">
      <w:pPr>
        <w:spacing w:line="288" w:lineRule="auto"/>
        <w:ind w:right="209"/>
        <w:rPr>
          <w:rFonts w:ascii="Segoe UI" w:eastAsia="Segoe UI" w:hAnsi="Segoe UI" w:cs="Segoe UI"/>
        </w:rPr>
      </w:pPr>
    </w:p>
    <w:p w14:paraId="4235A530" w14:textId="3E87A3FD" w:rsidR="00F066F7" w:rsidRDefault="00F066F7" w:rsidP="00C57E47">
      <w:pPr>
        <w:rPr>
          <w:rFonts w:eastAsia="Segoe UI"/>
        </w:rPr>
      </w:pP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highest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percentage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speak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Asian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language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(28</w:t>
      </w:r>
      <w:r w:rsidR="00151456" w:rsidRPr="00151456">
        <w:rPr>
          <w:rFonts w:eastAsia="Times New Roman"/>
          <w:szCs w:val="20"/>
        </w:rPr>
        <w:t>%)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among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rates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only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English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spoken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</w:t>
      </w:r>
      <w:r w:rsidR="00586A4C">
        <w:rPr>
          <w:rFonts w:eastAsia="Segoe UI"/>
        </w:rPr>
        <w:t>54</w:t>
      </w:r>
      <w:r w:rsidR="00151456" w:rsidRPr="00151456">
        <w:rPr>
          <w:rFonts w:eastAsia="Times New Roman"/>
          <w:szCs w:val="20"/>
        </w:rPr>
        <w:t>%)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state.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</w:t>
      </w:r>
      <w:r w:rsidR="00586A4C">
        <w:rPr>
          <w:rFonts w:eastAsia="Segoe UI"/>
        </w:rPr>
        <w:t>8,</w:t>
      </w:r>
      <w:r w:rsidR="00C57E47">
        <w:rPr>
          <w:rFonts w:eastAsia="Segoe UI"/>
        </w:rPr>
        <w:t xml:space="preserve"> </w:t>
      </w:r>
      <w:r w:rsidR="00586A4C">
        <w:rPr>
          <w:rFonts w:eastAsia="Segoe UI"/>
        </w:rPr>
        <w:t>approximately</w:t>
      </w:r>
      <w:r w:rsidR="00C57E47">
        <w:rPr>
          <w:rFonts w:eastAsia="Segoe UI"/>
        </w:rPr>
        <w:t xml:space="preserve"> </w:t>
      </w:r>
      <w:r w:rsidR="00586A4C">
        <w:rPr>
          <w:rFonts w:eastAsia="Segoe UI"/>
        </w:rPr>
        <w:t>46</w:t>
      </w:r>
      <w:r w:rsidR="00151456" w:rsidRPr="00151456">
        <w:rPr>
          <w:rFonts w:eastAsia="Times New Roman"/>
          <w:szCs w:val="20"/>
        </w:rPr>
        <w:t>%</w:t>
      </w:r>
      <w:r w:rsidR="00C57E47">
        <w:rPr>
          <w:rFonts w:eastAsia="Times New Roman"/>
          <w:szCs w:val="20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spoke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language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English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predominant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languages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spoken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today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Vietnamese,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Tagalog,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Spanish,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Chinese,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Russian,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addition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English.</w:t>
      </w:r>
    </w:p>
    <w:p w14:paraId="1F0F0472" w14:textId="26E87A8F" w:rsidR="00F066F7" w:rsidRDefault="00F066F7" w:rsidP="00013574">
      <w:pPr>
        <w:spacing w:line="288" w:lineRule="auto"/>
        <w:rPr>
          <w:rFonts w:ascii="Segoe UI" w:eastAsia="Segoe UI" w:hAnsi="Segoe UI" w:cs="Segoe UI"/>
        </w:rPr>
      </w:pPr>
    </w:p>
    <w:p w14:paraId="3FB27885" w14:textId="3C358233" w:rsidR="00382C3B" w:rsidRDefault="00382C3B" w:rsidP="00C57E47">
      <w:pPr>
        <w:rPr>
          <w:rFonts w:eastAsia="Segoe UI"/>
        </w:rPr>
      </w:pPr>
      <w:r w:rsidRPr="004A7623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median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household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income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$68,782,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Pr="004A7623">
        <w:rPr>
          <w:rFonts w:eastAsia="Segoe UI"/>
        </w:rPr>
        <w:t>23%</w:t>
      </w:r>
      <w:r w:rsidR="00C57E47">
        <w:rPr>
          <w:rFonts w:eastAsia="Segoe UI"/>
        </w:rPr>
        <w:t xml:space="preserve"> </w:t>
      </w:r>
      <w:r w:rsidRPr="002C19BA">
        <w:rPr>
          <w:rFonts w:eastAsia="Segoe UI"/>
        </w:rPr>
        <w:t>lower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than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the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countywide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median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of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$89,418.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An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estimated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2,840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individuals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(</w:t>
      </w:r>
      <w:r w:rsidR="002C19BA" w:rsidRPr="002C19BA">
        <w:rPr>
          <w:rFonts w:eastAsia="Segoe UI"/>
        </w:rPr>
        <w:t>11.7</w:t>
      </w:r>
      <w:r w:rsidRPr="002C19BA">
        <w:rPr>
          <w:rFonts w:eastAsia="Segoe UI"/>
        </w:rPr>
        <w:t>%)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in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Skyway-West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Hill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lived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below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the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poverty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line</w:t>
      </w:r>
      <w:r w:rsidR="00C57E47" w:rsidRPr="002C19BA">
        <w:rPr>
          <w:rFonts w:eastAsia="Segoe UI"/>
        </w:rPr>
        <w:t xml:space="preserve"> </w:t>
      </w:r>
      <w:r w:rsidRPr="002C19BA">
        <w:rPr>
          <w:rFonts w:eastAsia="Segoe UI"/>
        </w:rPr>
        <w:t>in</w:t>
      </w:r>
      <w:r w:rsidR="00C57E47" w:rsidRPr="002C19BA">
        <w:rPr>
          <w:rFonts w:eastAsia="Segoe UI"/>
        </w:rPr>
        <w:t xml:space="preserve"> </w:t>
      </w:r>
      <w:r w:rsidR="002C19BA" w:rsidRPr="002C19BA">
        <w:rPr>
          <w:rFonts w:eastAsia="Segoe UI"/>
        </w:rPr>
        <w:t>2018</w:t>
      </w:r>
      <w:r w:rsidR="000E69C8">
        <w:rPr>
          <w:rFonts w:eastAsia="Segoe UI"/>
        </w:rPr>
        <w:t>. With children and youth under 18 living below the poverty level, this statistic nearly doubles to 21.7% compared to 11.3% countywide.</w:t>
      </w:r>
    </w:p>
    <w:p w14:paraId="434EC749" w14:textId="77777777" w:rsidR="00CA1AB2" w:rsidRDefault="00CA1AB2" w:rsidP="00206CB3"/>
    <w:p w14:paraId="59A8FA4D" w14:textId="205309EF" w:rsidR="00571BC1" w:rsidRDefault="000C51C9" w:rsidP="000C51C9">
      <w:pPr>
        <w:pStyle w:val="Heading2"/>
      </w:pPr>
      <w:bookmarkStart w:id="36" w:name="_Toc33644474"/>
      <w:bookmarkStart w:id="37" w:name="_Toc33692238"/>
      <w:bookmarkStart w:id="38" w:name="_Toc33692297"/>
      <w:bookmarkStart w:id="39" w:name="_Toc33769164"/>
      <w:r>
        <w:lastRenderedPageBreak/>
        <w:t>Existing</w:t>
      </w:r>
      <w:r w:rsidR="00C57E47">
        <w:t xml:space="preserve"> </w:t>
      </w:r>
      <w:r>
        <w:t>Land</w:t>
      </w:r>
      <w:r w:rsidR="00C57E47">
        <w:t xml:space="preserve"> </w:t>
      </w:r>
      <w:r>
        <w:t>Use</w:t>
      </w:r>
      <w:r w:rsidR="00F0122F">
        <w:t>s</w:t>
      </w:r>
      <w:bookmarkEnd w:id="36"/>
      <w:bookmarkEnd w:id="37"/>
      <w:bookmarkEnd w:id="38"/>
      <w:bookmarkEnd w:id="39"/>
      <w:r w:rsidR="00C57E47">
        <w:t xml:space="preserve"> </w:t>
      </w:r>
    </w:p>
    <w:p w14:paraId="2F6F703F" w14:textId="51EE19B7" w:rsidR="0079628E" w:rsidRDefault="00D51A77" w:rsidP="00C57E47">
      <w:pPr>
        <w:rPr>
          <w:rFonts w:ascii="Segoe UI" w:eastAsia="Times New Roman" w:hAnsi="Segoe UI" w:cs="Segoe UI"/>
          <w:szCs w:val="20"/>
        </w:rPr>
      </w:pPr>
      <w:r>
        <w:rPr>
          <w:noProof/>
        </w:rPr>
        <w:drawing>
          <wp:anchor distT="0" distB="0" distL="114300" distR="114300" simplePos="0" relativeHeight="251668494" behindDoc="0" locked="0" layoutInCell="1" allowOverlap="1" wp14:anchorId="6F42669F" wp14:editId="666B225F">
            <wp:simplePos x="0" y="0"/>
            <wp:positionH relativeFrom="column">
              <wp:posOffset>0</wp:posOffset>
            </wp:positionH>
            <wp:positionV relativeFrom="paragraph">
              <wp:posOffset>1862372</wp:posOffset>
            </wp:positionV>
            <wp:extent cx="5029200" cy="3879215"/>
            <wp:effectExtent l="0" t="0" r="0" b="698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0B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EE353B" wp14:editId="6121F007">
                <wp:simplePos x="0" y="0"/>
                <wp:positionH relativeFrom="column">
                  <wp:posOffset>174625</wp:posOffset>
                </wp:positionH>
                <wp:positionV relativeFrom="paragraph">
                  <wp:posOffset>1616075</wp:posOffset>
                </wp:positionV>
                <wp:extent cx="4699000" cy="246380"/>
                <wp:effectExtent l="0" t="0" r="6350" b="127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1B620" w14:textId="0E98FFF5" w:rsidR="001E05B7" w:rsidRPr="006C1ABB" w:rsidRDefault="001E05B7" w:rsidP="002750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72C75">
                              <w:rPr>
                                <w:b/>
                              </w:rPr>
                              <w:t>Figure 1.</w:t>
                            </w:r>
                            <w:r w:rsidRPr="006C1AB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Current Uses</w:t>
                            </w:r>
                            <w:r w:rsidRPr="006C1ABB">
                              <w:rPr>
                                <w:b/>
                              </w:rPr>
                              <w:t xml:space="preserve"> in Skyway-West 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E353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13.75pt;margin-top:127.25pt;width:370pt;height:19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" fillcolor="white [3201]" stroked="f" strokeweight=".5pt">
                <v:textbox inset="0,0,0">
                  <w:txbxContent>
                    <w:p w14:paraId="5E41B620" w14:textId="0E98FFF5" w:rsidR="001E05B7" w:rsidRPr="006C1ABB" w:rsidRDefault="001E05B7" w:rsidP="002750BA">
                      <w:pPr>
                        <w:jc w:val="center"/>
                        <w:rPr>
                          <w:b/>
                        </w:rPr>
                      </w:pPr>
                      <w:r w:rsidRPr="00372C75">
                        <w:rPr>
                          <w:b/>
                        </w:rPr>
                        <w:t>Figure 1.</w:t>
                      </w:r>
                      <w:r w:rsidRPr="006C1ABB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Current Uses</w:t>
                      </w:r>
                      <w:r w:rsidRPr="006C1ABB">
                        <w:rPr>
                          <w:b/>
                        </w:rPr>
                        <w:t xml:space="preserve"> in Skyway-West Hill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9628E" w:rsidRPr="00BA07FC">
        <w:t>Skyway-West</w:t>
      </w:r>
      <w:r w:rsidR="00C57E47">
        <w:t xml:space="preserve"> </w:t>
      </w:r>
      <w:r w:rsidR="0079628E" w:rsidRPr="00BA07FC">
        <w:t>Hill</w:t>
      </w:r>
      <w:r w:rsidR="00C57E47">
        <w:t xml:space="preserve"> </w:t>
      </w:r>
      <w:r w:rsidR="0079628E" w:rsidRPr="00BA07FC">
        <w:t>is</w:t>
      </w:r>
      <w:r w:rsidR="00C57E47">
        <w:t xml:space="preserve"> </w:t>
      </w:r>
      <w:r w:rsidR="0079628E" w:rsidRPr="00BA07FC">
        <w:t>predominately</w:t>
      </w:r>
      <w:r w:rsidR="00C57E47">
        <w:t xml:space="preserve"> </w:t>
      </w:r>
      <w:r w:rsidR="0079628E" w:rsidRPr="00BA07FC">
        <w:t>zoned</w:t>
      </w:r>
      <w:r w:rsidR="00C57E47">
        <w:t xml:space="preserve"> </w:t>
      </w:r>
      <w:r w:rsidR="0079628E" w:rsidRPr="00BA07FC">
        <w:t>and</w:t>
      </w:r>
      <w:r w:rsidR="00C57E47">
        <w:t xml:space="preserve"> </w:t>
      </w:r>
      <w:r w:rsidR="0079628E" w:rsidRPr="00BA07FC">
        <w:t>developed</w:t>
      </w:r>
      <w:r w:rsidR="00C57E47">
        <w:t xml:space="preserve"> </w:t>
      </w:r>
      <w:r w:rsidR="0079628E" w:rsidRPr="00BA07FC">
        <w:t>as</w:t>
      </w:r>
      <w:r w:rsidR="00C57E47">
        <w:t xml:space="preserve"> </w:t>
      </w:r>
      <w:r w:rsidR="0079628E" w:rsidRPr="00BA07FC">
        <w:t>single-family</w:t>
      </w:r>
      <w:r w:rsidR="00C57E47">
        <w:t xml:space="preserve"> </w:t>
      </w:r>
      <w:r w:rsidR="0079628E" w:rsidRPr="00BA07FC">
        <w:t>residential.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Single</w:t>
      </w:r>
      <w:r w:rsidR="0079628E" w:rsidRPr="00BA07FC">
        <w:t>-family</w:t>
      </w:r>
      <w:r w:rsidR="00C57E47">
        <w:t xml:space="preserve"> </w:t>
      </w:r>
      <w:r w:rsidR="00D300A0">
        <w:t>residential</w:t>
      </w:r>
      <w:r w:rsidR="00C57E47">
        <w:t xml:space="preserve"> </w:t>
      </w:r>
      <w:r w:rsidR="0079628E" w:rsidRPr="00BA07FC">
        <w:t>lots</w:t>
      </w:r>
      <w:r w:rsidR="00C57E47">
        <w:t xml:space="preserve"> </w:t>
      </w:r>
      <w:r w:rsidR="0079628E" w:rsidRPr="00BA07FC">
        <w:t>comprise</w:t>
      </w:r>
      <w:r w:rsidR="00C57E47">
        <w:t xml:space="preserve"> </w:t>
      </w:r>
      <w:r w:rsidR="0079628E" w:rsidRPr="00BA07FC">
        <w:t>64%</w:t>
      </w:r>
      <w:r w:rsidR="00C57E47">
        <w:t xml:space="preserve"> </w:t>
      </w:r>
      <w:r w:rsidR="0079628E" w:rsidRPr="00BA07FC">
        <w:t>of</w:t>
      </w:r>
      <w:r w:rsidR="00C57E47">
        <w:t xml:space="preserve"> </w:t>
      </w:r>
      <w:r w:rsidR="0079628E" w:rsidRPr="00BA07FC">
        <w:t>the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total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land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area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of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Skyway-West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Hill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multifamily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development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comprises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7%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of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the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total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land</w:t>
      </w:r>
      <w:r w:rsidR="00C57E47">
        <w:t xml:space="preserve"> </w:t>
      </w:r>
      <w:r w:rsidR="00F0122F" w:rsidRPr="00BA07FC">
        <w:t>area.</w:t>
      </w:r>
      <w:r w:rsidR="00C57E47">
        <w:t xml:space="preserve"> </w:t>
      </w:r>
      <w:r w:rsidR="00F0122F" w:rsidRPr="00BA07FC">
        <w:t>There</w:t>
      </w:r>
      <w:r w:rsidR="00C57E47">
        <w:t xml:space="preserve"> </w:t>
      </w:r>
      <w:r w:rsidR="00F0122F" w:rsidRPr="00BA07FC">
        <w:t>are</w:t>
      </w:r>
      <w:r w:rsidR="00C57E47">
        <w:t xml:space="preserve"> </w:t>
      </w:r>
      <w:r w:rsidR="000E69C8">
        <w:t>three</w:t>
      </w:r>
      <w:r w:rsidR="00C57E47">
        <w:t xml:space="preserve"> </w:t>
      </w:r>
      <w:r w:rsidR="00F0122F" w:rsidRPr="00BA07FC">
        <w:t>primary</w:t>
      </w:r>
      <w:r w:rsidR="00C57E47">
        <w:t xml:space="preserve"> </w:t>
      </w:r>
      <w:r w:rsidR="00F0122F" w:rsidRPr="00BA07FC">
        <w:t>commercial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areas</w:t>
      </w:r>
      <w:r w:rsidR="00D300A0">
        <w:rPr>
          <w:rFonts w:ascii="Segoe UI" w:eastAsia="Times New Roman" w:hAnsi="Segoe UI" w:cs="Segoe UI"/>
          <w:szCs w:val="20"/>
        </w:rPr>
        <w:t>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D300A0">
        <w:rPr>
          <w:rFonts w:ascii="Segoe UI" w:eastAsia="Times New Roman" w:hAnsi="Segoe UI" w:cs="Segoe UI"/>
          <w:szCs w:val="20"/>
        </w:rPr>
        <w:t>including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D300A0">
        <w:rPr>
          <w:rFonts w:ascii="Segoe UI" w:eastAsia="Times New Roman" w:hAnsi="Segoe UI" w:cs="Segoe UI"/>
          <w:szCs w:val="20"/>
        </w:rPr>
        <w:t>the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Skyway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Business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District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on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Renton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S,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business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districts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on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Rainier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Martin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Luther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King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Jr.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BA07FC">
        <w:rPr>
          <w:rFonts w:ascii="Segoe UI" w:eastAsia="Times New Roman" w:hAnsi="Segoe UI" w:cs="Segoe UI"/>
          <w:szCs w:val="20"/>
        </w:rPr>
        <w:t>Way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Approximately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11%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of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Skyway-West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Hill's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total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land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area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is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vacant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or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undeveloped,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dispersed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throughout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the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subarea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with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concentration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south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of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4005B">
        <w:rPr>
          <w:rFonts w:ascii="Segoe UI" w:eastAsia="Times New Roman" w:hAnsi="Segoe UI" w:cs="Segoe UI"/>
          <w:szCs w:val="20"/>
        </w:rPr>
        <w:t>Martin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4005B">
        <w:rPr>
          <w:rFonts w:ascii="Segoe UI" w:eastAsia="Times New Roman" w:hAnsi="Segoe UI" w:cs="Segoe UI"/>
          <w:szCs w:val="20"/>
        </w:rPr>
        <w:t>Luther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4005B">
        <w:rPr>
          <w:rFonts w:ascii="Segoe UI" w:eastAsia="Times New Roman" w:hAnsi="Segoe UI" w:cs="Segoe UI"/>
          <w:szCs w:val="20"/>
        </w:rPr>
        <w:t>King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4005B">
        <w:rPr>
          <w:rFonts w:ascii="Segoe UI" w:eastAsia="Times New Roman" w:hAnsi="Segoe UI" w:cs="Segoe UI"/>
          <w:szCs w:val="20"/>
        </w:rPr>
        <w:t>Jr.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4005B">
        <w:rPr>
          <w:rFonts w:ascii="Segoe UI" w:eastAsia="Times New Roman" w:hAnsi="Segoe UI" w:cs="Segoe UI"/>
          <w:szCs w:val="20"/>
        </w:rPr>
        <w:t>Way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B4005B">
        <w:rPr>
          <w:rFonts w:ascii="Segoe UI" w:eastAsia="Times New Roman" w:hAnsi="Segoe UI" w:cs="Segoe UI"/>
          <w:szCs w:val="20"/>
        </w:rPr>
        <w:t>S.</w:t>
      </w:r>
    </w:p>
    <w:p w14:paraId="40254450" w14:textId="172A6EEC" w:rsidR="00683097" w:rsidRPr="0079628E" w:rsidRDefault="00683097" w:rsidP="0079628E"/>
    <w:p w14:paraId="5BC29FFF" w14:textId="30487DFA" w:rsidR="000C51C9" w:rsidRPr="000C51C9" w:rsidRDefault="000C51C9" w:rsidP="000C51C9"/>
    <w:p w14:paraId="58CD21B3" w14:textId="69E839BD" w:rsidR="00F066F7" w:rsidRDefault="00F066F7" w:rsidP="00571BC1">
      <w:pPr>
        <w:pStyle w:val="Heading2"/>
      </w:pPr>
      <w:bookmarkStart w:id="40" w:name="_Toc33644475"/>
      <w:bookmarkStart w:id="41" w:name="_Toc33692239"/>
      <w:bookmarkStart w:id="42" w:name="_Toc33692298"/>
      <w:bookmarkStart w:id="43" w:name="_Toc33769165"/>
      <w:r>
        <w:t>Government</w:t>
      </w:r>
      <w:r w:rsidR="00C57E47">
        <w:t xml:space="preserve"> </w:t>
      </w:r>
      <w:r w:rsidR="00784F46">
        <w:t>Services</w:t>
      </w:r>
      <w:bookmarkEnd w:id="40"/>
      <w:bookmarkEnd w:id="41"/>
      <w:bookmarkEnd w:id="42"/>
      <w:bookmarkEnd w:id="43"/>
    </w:p>
    <w:p w14:paraId="5092C716" w14:textId="4D300198" w:rsidR="00F066F7" w:rsidRDefault="00F066F7" w:rsidP="00C57E47">
      <w:pPr>
        <w:rPr>
          <w:rFonts w:eastAsia="Segoe UI"/>
        </w:rPr>
      </w:pP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government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administers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range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programs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include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direct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programs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road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surface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management,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animal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control,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</w:t>
      </w:r>
      <w:r w:rsidR="004A7623">
        <w:rPr>
          <w:rFonts w:eastAsia="Segoe UI"/>
        </w:rPr>
        <w:t>forcement,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building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permits</w:t>
      </w:r>
      <w:r w:rsidR="009D040E">
        <w:rPr>
          <w:rFonts w:eastAsia="Segoe UI"/>
        </w:rPr>
        <w:t>;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regional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transit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parks</w:t>
      </w:r>
      <w:r w:rsidRPr="00BA07FC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develops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functional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plans,</w:t>
      </w:r>
      <w:r w:rsidR="00C57E47">
        <w:rPr>
          <w:rFonts w:eastAsia="Segoe UI"/>
        </w:rPr>
        <w:t xml:space="preserve"> </w:t>
      </w:r>
      <w:r w:rsidRPr="00BA07FC">
        <w:rPr>
          <w:rFonts w:eastAsia="Segoe UI"/>
        </w:rPr>
        <w:t>capital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improvement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budget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784F46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784F46">
        <w:rPr>
          <w:rFonts w:eastAsia="Segoe UI"/>
        </w:rPr>
        <w:t>countywide</w:t>
      </w:r>
      <w:r w:rsidR="00C57E47">
        <w:rPr>
          <w:rFonts w:eastAsia="Segoe UI"/>
        </w:rPr>
        <w:t xml:space="preserve"> </w:t>
      </w:r>
      <w:r w:rsidR="00784F46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784F46">
        <w:rPr>
          <w:rFonts w:eastAsia="Segoe UI"/>
        </w:rPr>
        <w:t>scope,</w:t>
      </w:r>
      <w:r w:rsidR="00C57E47">
        <w:rPr>
          <w:rFonts w:eastAsia="Segoe UI"/>
        </w:rPr>
        <w:t xml:space="preserve"> </w:t>
      </w:r>
      <w:r w:rsidR="00784F46">
        <w:rPr>
          <w:rFonts w:eastAsia="Segoe UI"/>
        </w:rPr>
        <w:t>but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affect</w:t>
      </w:r>
      <w:r w:rsidR="00C57E47">
        <w:rPr>
          <w:rFonts w:eastAsia="Segoe UI"/>
        </w:rPr>
        <w:t xml:space="preserve"> </w:t>
      </w:r>
      <w:r w:rsidR="00BA07F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A07FC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BA07FC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BA07FC">
        <w:rPr>
          <w:rFonts w:eastAsia="Segoe UI"/>
        </w:rPr>
        <w:t>subarea.</w:t>
      </w:r>
    </w:p>
    <w:p w14:paraId="436E57B0" w14:textId="7B449836" w:rsidR="00892F55" w:rsidRDefault="00892F55" w:rsidP="00784F46">
      <w:pPr>
        <w:spacing w:line="288" w:lineRule="auto"/>
        <w:ind w:right="45"/>
        <w:rPr>
          <w:rFonts w:ascii="Segoe UI" w:eastAsia="Segoe UI" w:hAnsi="Segoe UI" w:cs="Segoe UI"/>
        </w:rPr>
      </w:pPr>
    </w:p>
    <w:p w14:paraId="3131FB7B" w14:textId="11905657" w:rsidR="00986D15" w:rsidRDefault="00986D15" w:rsidP="00986D15">
      <w:pPr>
        <w:pStyle w:val="Heading3"/>
        <w:rPr>
          <w:rFonts w:eastAsia="Segoe UI"/>
        </w:rPr>
      </w:pPr>
      <w:r>
        <w:rPr>
          <w:rFonts w:eastAsia="Segoe UI"/>
        </w:rPr>
        <w:lastRenderedPageBreak/>
        <w:t>Roads</w:t>
      </w:r>
    </w:p>
    <w:p w14:paraId="479227D6" w14:textId="5B3D1D5D" w:rsidR="001904FA" w:rsidRDefault="001904FA" w:rsidP="00C57E47">
      <w:pPr>
        <w:rPr>
          <w:rFonts w:eastAsia="Segoe UI"/>
        </w:rPr>
      </w:pP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nearly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57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miles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road,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53.5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9D040E">
        <w:rPr>
          <w:rFonts w:eastAsia="Segoe UI"/>
        </w:rPr>
        <w:t xml:space="preserve">owned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maintained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Department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Road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Division,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1.8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miles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WSDOT,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1.6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miles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owned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maintained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private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property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owners.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Arterial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Functional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Classification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identifies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 xml:space="preserve">two </w:t>
      </w:r>
      <w:r>
        <w:rPr>
          <w:rFonts w:eastAsia="Segoe UI"/>
        </w:rPr>
        <w:t>principal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arterials,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Rainier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>
        <w:rPr>
          <w:rFonts w:eastAsia="Segoe UI"/>
        </w:rPr>
        <w:t>;</w:t>
      </w:r>
      <w:r w:rsidR="00C57E47">
        <w:rPr>
          <w:rFonts w:eastAsia="Segoe UI"/>
        </w:rPr>
        <w:t xml:space="preserve"> </w:t>
      </w:r>
      <w:r w:rsidR="00C05BD9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minor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arterial,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>
        <w:rPr>
          <w:rFonts w:eastAsia="Segoe UI"/>
        </w:rPr>
        <w:t>;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multiple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collector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arterials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Hill.</w:t>
      </w:r>
      <w:r w:rsidR="00C57E47">
        <w:rPr>
          <w:rFonts w:eastAsia="Segoe UI"/>
        </w:rPr>
        <w:t xml:space="preserve"> </w:t>
      </w:r>
    </w:p>
    <w:p w14:paraId="567EF84D" w14:textId="55527E04" w:rsidR="001904FA" w:rsidRDefault="001904FA" w:rsidP="00C57E47">
      <w:pPr>
        <w:rPr>
          <w:rFonts w:eastAsia="Segoe UI"/>
        </w:rPr>
      </w:pPr>
    </w:p>
    <w:p w14:paraId="1CCA81AF" w14:textId="12BB6E14" w:rsidR="00D300A0" w:rsidRDefault="001904FA" w:rsidP="00C57E47">
      <w:pPr>
        <w:rPr>
          <w:rFonts w:eastAsia="Segoe UI"/>
        </w:rPr>
      </w:pPr>
      <w:r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</w:t>
      </w:r>
      <w:r w:rsidR="00F10B5A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</w:t>
      </w:r>
      <w:r w:rsidR="00F10B5A">
        <w:rPr>
          <w:rFonts w:eastAsia="Segoe UI"/>
        </w:rPr>
        <w:t>tate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Route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900,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borders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boundary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connecting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Interstate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5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Renton.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four</w:t>
      </w:r>
      <w:r w:rsidR="00F10B5A">
        <w:rPr>
          <w:rFonts w:eastAsia="Segoe UI"/>
        </w:rPr>
        <w:t>-lane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road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EF4581">
        <w:rPr>
          <w:rFonts w:eastAsia="Segoe UI"/>
        </w:rPr>
        <w:t>shoulder</w:t>
      </w:r>
      <w:r w:rsidR="00F10B5A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EF4581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EF4581">
        <w:rPr>
          <w:rFonts w:eastAsia="Segoe UI"/>
        </w:rPr>
        <w:t>no</w:t>
      </w:r>
      <w:r w:rsidR="00C57E47">
        <w:rPr>
          <w:rFonts w:eastAsia="Segoe UI"/>
        </w:rPr>
        <w:t xml:space="preserve"> </w:t>
      </w:r>
      <w:r w:rsidR="00EF4581">
        <w:rPr>
          <w:rFonts w:eastAsia="Segoe UI"/>
        </w:rPr>
        <w:t>sidewalks.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speed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limit</w:t>
      </w:r>
      <w:r w:rsidR="00C57E47">
        <w:rPr>
          <w:rFonts w:eastAsia="Segoe UI"/>
        </w:rPr>
        <w:t xml:space="preserve"> </w:t>
      </w:r>
      <w:r w:rsidR="009D040E">
        <w:rPr>
          <w:rFonts w:eastAsia="Segoe UI"/>
        </w:rPr>
        <w:t xml:space="preserve">on this road </w:t>
      </w:r>
      <w:r w:rsidR="00F10B5A">
        <w:rPr>
          <w:rFonts w:eastAsia="Segoe UI"/>
        </w:rPr>
        <w:t>ranges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35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50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miles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per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hour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10B5A">
        <w:rPr>
          <w:rFonts w:eastAsia="Segoe UI"/>
        </w:rPr>
        <w:t>Hill.</w:t>
      </w:r>
      <w:r w:rsidR="00C57E47">
        <w:rPr>
          <w:rFonts w:eastAsia="Segoe UI"/>
        </w:rPr>
        <w:t xml:space="preserve"> </w:t>
      </w:r>
    </w:p>
    <w:p w14:paraId="0F802883" w14:textId="77777777" w:rsidR="00D300A0" w:rsidRDefault="00D300A0" w:rsidP="00C57E47">
      <w:pPr>
        <w:rPr>
          <w:rFonts w:eastAsia="Segoe UI"/>
        </w:rPr>
      </w:pPr>
    </w:p>
    <w:p w14:paraId="64A79A6E" w14:textId="42ED1014" w:rsidR="00D300A0" w:rsidRDefault="00F10B5A" w:rsidP="00C57E47">
      <w:pPr>
        <w:rPr>
          <w:rFonts w:eastAsia="Segoe UI"/>
        </w:rPr>
      </w:pPr>
      <w:r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three</w:t>
      </w:r>
      <w:r>
        <w:rPr>
          <w:rFonts w:eastAsia="Segoe UI"/>
        </w:rPr>
        <w:t>-lane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arterial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bordering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Washington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east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connecting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Beach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downtown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designated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bike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parking,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sidewalks.</w:t>
      </w:r>
    </w:p>
    <w:p w14:paraId="7D9DE865" w14:textId="77777777" w:rsidR="00D300A0" w:rsidRDefault="00D300A0" w:rsidP="00C57E47">
      <w:pPr>
        <w:rPr>
          <w:rFonts w:eastAsia="Segoe UI"/>
        </w:rPr>
      </w:pPr>
    </w:p>
    <w:p w14:paraId="23663FB4" w14:textId="6F497F3C" w:rsidR="00986D15" w:rsidRDefault="00F10B5A" w:rsidP="00C57E47">
      <w:pPr>
        <w:rPr>
          <w:rFonts w:eastAsia="Segoe UI"/>
        </w:rPr>
      </w:pPr>
      <w:r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minor</w:t>
      </w:r>
      <w:r w:rsidR="00C57E47">
        <w:rPr>
          <w:rFonts w:eastAsia="Segoe UI"/>
        </w:rPr>
        <w:t xml:space="preserve"> </w:t>
      </w:r>
      <w:r w:rsidR="000E69C8">
        <w:rPr>
          <w:rFonts w:eastAsia="Segoe UI"/>
        </w:rPr>
        <w:t>three-lane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arterial</w:t>
      </w:r>
      <w:r w:rsidR="00C57E47">
        <w:rPr>
          <w:rFonts w:eastAsia="Times New Roman"/>
          <w:szCs w:val="20"/>
        </w:rPr>
        <w:t xml:space="preserve"> </w:t>
      </w:r>
      <w:r w:rsidR="002809A0">
        <w:rPr>
          <w:rFonts w:eastAsia="Segoe UI"/>
        </w:rPr>
        <w:t>serving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both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through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traffic.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It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functions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main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street</w:t>
      </w:r>
      <w:r w:rsidR="00C57E47">
        <w:rPr>
          <w:rFonts w:eastAsia="Times New Roman"/>
          <w:szCs w:val="20"/>
        </w:rPr>
        <w:t xml:space="preserve"> </w:t>
      </w:r>
      <w:r w:rsidR="002809A0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District.</w:t>
      </w:r>
      <w:r w:rsidR="00C57E47">
        <w:rPr>
          <w:rFonts w:eastAsia="Times New Roman"/>
          <w:szCs w:val="20"/>
        </w:rPr>
        <w:t xml:space="preserve"> </w:t>
      </w:r>
      <w:r w:rsidR="002809A0">
        <w:rPr>
          <w:rFonts w:eastAsia="Segoe UI"/>
        </w:rPr>
        <w:t>Sidewalks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constructed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road’s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length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bicycle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lanes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present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portions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2809A0">
        <w:rPr>
          <w:rFonts w:eastAsia="Segoe UI"/>
        </w:rPr>
        <w:t>District.</w:t>
      </w:r>
    </w:p>
    <w:p w14:paraId="6D36B020" w14:textId="77777777" w:rsidR="00B4005B" w:rsidRDefault="00B4005B" w:rsidP="00545E7B">
      <w:pPr>
        <w:rPr>
          <w:rFonts w:eastAsia="Segoe UI"/>
        </w:rPr>
      </w:pPr>
    </w:p>
    <w:p w14:paraId="3A0AB51E" w14:textId="572FCA07" w:rsidR="00784F46" w:rsidRDefault="00C66B95" w:rsidP="00C66B95">
      <w:pPr>
        <w:pStyle w:val="Heading3"/>
        <w:rPr>
          <w:rFonts w:eastAsia="Segoe UI"/>
        </w:rPr>
      </w:pP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Sewer</w:t>
      </w:r>
    </w:p>
    <w:p w14:paraId="38782A5D" w14:textId="7527A397" w:rsidR="00B4005B" w:rsidRPr="000E69C8" w:rsidRDefault="00784F46" w:rsidP="000E69C8">
      <w:pPr>
        <w:rPr>
          <w:rFonts w:eastAsia="Segoe UI"/>
        </w:rPr>
      </w:pPr>
      <w:r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Utilities,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Sewer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#125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majority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small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portion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private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supply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(such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wells)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Sewer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Sewer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Small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pockets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northwest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southeast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sewer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Utilities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</w:t>
      </w:r>
      <w:r w:rsidR="004A7623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respectively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D300A0">
        <w:rPr>
          <w:rFonts w:eastAsia="Segoe UI"/>
        </w:rPr>
        <w:t>P</w:t>
      </w:r>
      <w:r>
        <w:rPr>
          <w:rFonts w:eastAsia="Segoe UI"/>
        </w:rPr>
        <w:t>arcels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on-site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septic</w:t>
      </w:r>
      <w:r w:rsidR="00C57E47">
        <w:rPr>
          <w:rFonts w:eastAsia="Segoe UI"/>
        </w:rPr>
        <w:t xml:space="preserve"> </w:t>
      </w:r>
      <w:r>
        <w:rPr>
          <w:rFonts w:ascii="Segoe UI" w:eastAsia="Segoe UI" w:hAnsi="Segoe UI" w:cs="Segoe UI"/>
        </w:rPr>
        <w:t>systems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clustered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south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southeast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sections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Hill.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Health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-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Seattle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&amp;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King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County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is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agency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provides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oversight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on-site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septic</w:t>
      </w:r>
      <w:r w:rsidR="00C57E47">
        <w:rPr>
          <w:rFonts w:ascii="Segoe UI" w:eastAsia="Segoe UI" w:hAnsi="Segoe UI" w:cs="Segoe UI"/>
        </w:rPr>
        <w:t xml:space="preserve"> </w:t>
      </w:r>
      <w:r w:rsidR="006C1ABB">
        <w:rPr>
          <w:rFonts w:ascii="Segoe UI" w:eastAsia="Segoe UI" w:hAnsi="Segoe UI" w:cs="Segoe UI"/>
        </w:rPr>
        <w:t>systems.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redevelopment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occurs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privately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watered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sewered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area</w:t>
      </w:r>
      <w:r w:rsidR="00B05EEF">
        <w:rPr>
          <w:rFonts w:ascii="Segoe UI" w:eastAsia="Segoe UI" w:hAnsi="Segoe UI" w:cs="Segoe UI"/>
        </w:rPr>
        <w:t>s</w:t>
      </w:r>
      <w:r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connection</w:t>
      </w:r>
      <w:r w:rsidR="00B05EEF">
        <w:rPr>
          <w:rFonts w:ascii="Segoe UI" w:eastAsia="Segoe UI" w:hAnsi="Segoe UI" w:cs="Segoe UI"/>
        </w:rPr>
        <w:t>s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 w:rsidR="00B05EEF">
        <w:rPr>
          <w:rFonts w:ascii="Segoe UI" w:eastAsia="Segoe UI" w:hAnsi="Segoe UI" w:cs="Segoe UI"/>
        </w:rPr>
        <w:t>services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anticipated.</w:t>
      </w:r>
      <w:r w:rsidR="00C57E47">
        <w:t xml:space="preserve"> </w:t>
      </w:r>
    </w:p>
    <w:p w14:paraId="0F6C83C6" w14:textId="324654BD" w:rsidR="00B4005B" w:rsidRDefault="00B4005B" w:rsidP="00147DE1">
      <w:pPr>
        <w:jc w:val="center"/>
        <w:rPr>
          <w:b/>
        </w:rPr>
      </w:pPr>
    </w:p>
    <w:p w14:paraId="3B8A2E2D" w14:textId="1CD069B6" w:rsidR="00B4005B" w:rsidRDefault="00D51A77" w:rsidP="00147DE1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2590" behindDoc="0" locked="0" layoutInCell="1" allowOverlap="1" wp14:anchorId="7C7CC1FA" wp14:editId="761B81F4">
            <wp:simplePos x="0" y="0"/>
            <wp:positionH relativeFrom="column">
              <wp:posOffset>119270</wp:posOffset>
            </wp:positionH>
            <wp:positionV relativeFrom="paragraph">
              <wp:posOffset>4076342</wp:posOffset>
            </wp:positionV>
            <wp:extent cx="5029200" cy="3936365"/>
            <wp:effectExtent l="0" t="0" r="0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42" behindDoc="0" locked="0" layoutInCell="1" allowOverlap="1" wp14:anchorId="391C4C81" wp14:editId="41FCBD28">
            <wp:simplePos x="0" y="0"/>
            <wp:positionH relativeFrom="column">
              <wp:posOffset>119269</wp:posOffset>
            </wp:positionH>
            <wp:positionV relativeFrom="paragraph">
              <wp:posOffset>552</wp:posOffset>
            </wp:positionV>
            <wp:extent cx="5029200" cy="386969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18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CF462F" wp14:editId="0F8EDD92">
                <wp:simplePos x="0" y="0"/>
                <wp:positionH relativeFrom="column">
                  <wp:posOffset>786848</wp:posOffset>
                </wp:positionH>
                <wp:positionV relativeFrom="paragraph">
                  <wp:posOffset>-381304</wp:posOffset>
                </wp:positionV>
                <wp:extent cx="3903345" cy="284480"/>
                <wp:effectExtent l="0" t="0" r="1905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B61E9" w14:textId="0894326B" w:rsidR="001E05B7" w:rsidRPr="006C1ABB" w:rsidRDefault="001E05B7" w:rsidP="00372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72C75">
                              <w:rPr>
                                <w:b/>
                              </w:rPr>
                              <w:t>Figures 2 and 3.</w:t>
                            </w:r>
                            <w:r w:rsidRPr="006C1ABB">
                              <w:rPr>
                                <w:b/>
                              </w:rPr>
                              <w:t xml:space="preserve"> Water and Sewer Service in Skyway-West 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F462F" id="Text Box 4" o:spid="_x0000_s1028" type="#_x0000_t202" style="position:absolute;left:0;text-align:left;margin-left:61.95pt;margin-top:-30pt;width:307.35pt;height:22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" fillcolor="white [3201]" stroked="f" strokeweight=".5pt">
                <v:textbox>
                  <w:txbxContent>
                    <w:p w14:paraId="65BB61E9" w14:textId="0894326B" w:rsidR="001E05B7" w:rsidRPr="006C1ABB" w:rsidRDefault="001E05B7" w:rsidP="00372C75">
                      <w:pPr>
                        <w:jc w:val="center"/>
                        <w:rPr>
                          <w:b/>
                        </w:rPr>
                      </w:pPr>
                      <w:r w:rsidRPr="00372C75">
                        <w:rPr>
                          <w:b/>
                        </w:rPr>
                        <w:t>Figures 2 and 3.</w:t>
                      </w:r>
                      <w:r w:rsidRPr="006C1ABB">
                        <w:rPr>
                          <w:b/>
                        </w:rPr>
                        <w:t xml:space="preserve"> Water and Sewer Service in Skyway-West Hill</w:t>
                      </w:r>
                    </w:p>
                  </w:txbxContent>
                </v:textbox>
              </v:shape>
            </w:pict>
          </mc:Fallback>
        </mc:AlternateContent>
      </w:r>
    </w:p>
    <w:p w14:paraId="69729992" w14:textId="6F33444E" w:rsidR="00B8618A" w:rsidRDefault="00B8618A">
      <w:pPr>
        <w:spacing w:after="160" w:line="259" w:lineRule="auto"/>
        <w:contextualSpacing w:val="0"/>
        <w:rPr>
          <w:rFonts w:asciiTheme="majorHAnsi" w:eastAsia="Segoe UI" w:hAnsiTheme="majorHAnsi" w:cstheme="majorBidi"/>
          <w:color w:val="1A606E" w:themeColor="accent1" w:themeShade="7F"/>
          <w:szCs w:val="24"/>
        </w:rPr>
      </w:pPr>
      <w:r>
        <w:rPr>
          <w:rFonts w:eastAsia="Segoe UI"/>
        </w:rPr>
        <w:br w:type="page"/>
      </w:r>
    </w:p>
    <w:p w14:paraId="42CC02F0" w14:textId="0070261B" w:rsidR="004A7623" w:rsidRDefault="004A7623" w:rsidP="004A7623">
      <w:pPr>
        <w:pStyle w:val="Heading3"/>
        <w:rPr>
          <w:rFonts w:eastAsia="Segoe UI"/>
        </w:rPr>
      </w:pPr>
      <w:r>
        <w:rPr>
          <w:rFonts w:eastAsia="Segoe UI"/>
        </w:rPr>
        <w:lastRenderedPageBreak/>
        <w:t>Transit</w:t>
      </w:r>
    </w:p>
    <w:p w14:paraId="27997C7E" w14:textId="0355E6DB" w:rsidR="004A7623" w:rsidRPr="00147DE1" w:rsidRDefault="004A7623" w:rsidP="00C57E47">
      <w:r>
        <w:t>Skyway-We</w:t>
      </w:r>
      <w:r w:rsidR="00C05BD9">
        <w:t>st</w:t>
      </w:r>
      <w:r w:rsidR="00C57E47">
        <w:t xml:space="preserve"> </w:t>
      </w:r>
      <w:r w:rsidR="00C05BD9">
        <w:t>Hill</w:t>
      </w:r>
      <w:r w:rsidR="00C57E47">
        <w:t xml:space="preserve"> </w:t>
      </w:r>
      <w:r w:rsidR="00C05BD9">
        <w:t>is</w:t>
      </w:r>
      <w:r w:rsidR="00C57E47">
        <w:t xml:space="preserve"> </w:t>
      </w:r>
      <w:r w:rsidR="00C05BD9">
        <w:t>currently</w:t>
      </w:r>
      <w:r w:rsidR="00C57E47">
        <w:t xml:space="preserve"> </w:t>
      </w:r>
      <w:r w:rsidR="00C05BD9">
        <w:t>served</w:t>
      </w:r>
      <w:r w:rsidR="00C57E47">
        <w:t xml:space="preserve"> </w:t>
      </w:r>
      <w:r w:rsidR="00C05BD9">
        <w:t>by</w:t>
      </w:r>
      <w:r w:rsidR="00C57E47">
        <w:t xml:space="preserve"> </w:t>
      </w:r>
      <w:r w:rsidR="000E69C8">
        <w:t>four</w:t>
      </w:r>
      <w:r w:rsidR="00C57E47">
        <w:t xml:space="preserve"> </w:t>
      </w:r>
      <w:r>
        <w:t>transit</w:t>
      </w:r>
      <w:r w:rsidR="00C57E47">
        <w:t xml:space="preserve"> </w:t>
      </w:r>
      <w:r>
        <w:t>routes:</w:t>
      </w:r>
      <w:r w:rsidR="00C57E47">
        <w:t xml:space="preserve"> </w:t>
      </w:r>
      <w:r>
        <w:t>King</w:t>
      </w:r>
      <w:r w:rsidR="00C57E47">
        <w:t xml:space="preserve"> </w:t>
      </w:r>
      <w:r>
        <w:t>County</w:t>
      </w:r>
      <w:r w:rsidR="00C57E47">
        <w:t xml:space="preserve"> </w:t>
      </w:r>
      <w:r>
        <w:t>Metro</w:t>
      </w:r>
      <w:r w:rsidR="00C57E47">
        <w:t xml:space="preserve"> </w:t>
      </w:r>
      <w:r>
        <w:t>Routes</w:t>
      </w:r>
      <w:r w:rsidR="00C57E47">
        <w:t xml:space="preserve"> </w:t>
      </w:r>
      <w:r>
        <w:t>101,</w:t>
      </w:r>
      <w:r w:rsidR="00C57E47">
        <w:t xml:space="preserve"> </w:t>
      </w:r>
      <w:r>
        <w:t>102,</w:t>
      </w:r>
      <w:r w:rsidR="00C57E47">
        <w:t xml:space="preserve"> </w:t>
      </w:r>
      <w:r>
        <w:t>106,</w:t>
      </w:r>
      <w:r w:rsidR="00C57E47">
        <w:t xml:space="preserve"> </w:t>
      </w:r>
      <w:r>
        <w:t>and</w:t>
      </w:r>
      <w:r w:rsidR="00C57E47">
        <w:t xml:space="preserve"> </w:t>
      </w:r>
      <w:r>
        <w:t>107.</w:t>
      </w:r>
      <w:r w:rsidR="00C57E47">
        <w:t xml:space="preserve"> </w:t>
      </w:r>
      <w:r>
        <w:t>These</w:t>
      </w:r>
      <w:r w:rsidR="00C57E47">
        <w:t xml:space="preserve"> </w:t>
      </w:r>
      <w:r>
        <w:t>routes</w:t>
      </w:r>
      <w:r w:rsidR="00C57E47">
        <w:t xml:space="preserve"> </w:t>
      </w:r>
      <w:r>
        <w:t>generally</w:t>
      </w:r>
      <w:r w:rsidR="00C57E47">
        <w:t xml:space="preserve"> </w:t>
      </w:r>
      <w:r>
        <w:t>provide</w:t>
      </w:r>
      <w:r w:rsidR="00C57E47">
        <w:t xml:space="preserve"> </w:t>
      </w:r>
      <w:r>
        <w:t>15-30</w:t>
      </w:r>
      <w:r w:rsidR="00C57E47">
        <w:t xml:space="preserve"> </w:t>
      </w:r>
      <w:r>
        <w:t>minute</w:t>
      </w:r>
      <w:r w:rsidR="00C57E47">
        <w:t xml:space="preserve"> </w:t>
      </w:r>
      <w:r>
        <w:t>service</w:t>
      </w:r>
      <w:r w:rsidR="00C57E47">
        <w:t xml:space="preserve"> </w:t>
      </w:r>
      <w:r>
        <w:t>during</w:t>
      </w:r>
      <w:r w:rsidR="00C57E47">
        <w:t xml:space="preserve"> </w:t>
      </w:r>
      <w:r>
        <w:t>peak</w:t>
      </w:r>
      <w:r w:rsidR="00C57E47">
        <w:t xml:space="preserve"> </w:t>
      </w:r>
      <w:r>
        <w:t>daytime</w:t>
      </w:r>
      <w:r w:rsidR="00C57E47">
        <w:t xml:space="preserve"> </w:t>
      </w:r>
      <w:r>
        <w:t>hours</w:t>
      </w:r>
      <w:r w:rsidR="00C57E47">
        <w:t xml:space="preserve"> </w:t>
      </w:r>
      <w:r>
        <w:t>connecting</w:t>
      </w:r>
      <w:r w:rsidR="00C57E47">
        <w:t xml:space="preserve"> </w:t>
      </w:r>
      <w:r>
        <w:t>Skyway-West</w:t>
      </w:r>
      <w:r w:rsidR="00C57E47">
        <w:t xml:space="preserve"> </w:t>
      </w:r>
      <w:r>
        <w:t>Hill</w:t>
      </w:r>
      <w:r w:rsidR="00C57E47">
        <w:t xml:space="preserve"> </w:t>
      </w:r>
      <w:r>
        <w:t>to</w:t>
      </w:r>
      <w:r w:rsidR="00C57E47">
        <w:t xml:space="preserve"> </w:t>
      </w:r>
      <w:r>
        <w:t>downtown</w:t>
      </w:r>
      <w:r w:rsidR="00C57E47">
        <w:t xml:space="preserve"> </w:t>
      </w:r>
      <w:r>
        <w:t>Seattle,</w:t>
      </w:r>
      <w:r w:rsidR="00C57E47">
        <w:t xml:space="preserve"> </w:t>
      </w:r>
      <w:r>
        <w:t>Beacon</w:t>
      </w:r>
      <w:r w:rsidR="00C57E47">
        <w:t xml:space="preserve"> </w:t>
      </w:r>
      <w:r>
        <w:t>Hill,</w:t>
      </w:r>
      <w:r w:rsidR="00C57E47">
        <w:t xml:space="preserve"> </w:t>
      </w:r>
      <w:r>
        <w:t>and</w:t>
      </w:r>
      <w:r w:rsidR="00C57E47">
        <w:t xml:space="preserve"> </w:t>
      </w:r>
      <w:r>
        <w:t>Renton</w:t>
      </w:r>
      <w:r w:rsidR="00C57E47">
        <w:t xml:space="preserve"> </w:t>
      </w:r>
      <w:r>
        <w:t>(Table</w:t>
      </w:r>
      <w:r w:rsidR="00C57E47">
        <w:t xml:space="preserve"> </w:t>
      </w:r>
      <w:r>
        <w:t>1).</w:t>
      </w:r>
      <w:r w:rsidR="00C57E47">
        <w:t xml:space="preserve"> </w:t>
      </w:r>
      <w:r>
        <w:t>These</w:t>
      </w:r>
      <w:r w:rsidR="00C57E47">
        <w:t xml:space="preserve"> </w:t>
      </w:r>
      <w:r w:rsidR="00C756A3">
        <w:t xml:space="preserve">transit </w:t>
      </w:r>
      <w:r>
        <w:t>destinations</w:t>
      </w:r>
      <w:r w:rsidR="00C57E47">
        <w:t xml:space="preserve"> </w:t>
      </w:r>
      <w:r>
        <w:t>provide</w:t>
      </w:r>
      <w:r w:rsidR="00C57E47">
        <w:t xml:space="preserve"> </w:t>
      </w:r>
      <w:r>
        <w:t>connections</w:t>
      </w:r>
      <w:r w:rsidR="00C57E47">
        <w:t xml:space="preserve"> </w:t>
      </w:r>
      <w:r>
        <w:t>to</w:t>
      </w:r>
      <w:r w:rsidR="00C756A3">
        <w:t xml:space="preserve"> other</w:t>
      </w:r>
      <w:r w:rsidR="00C57E47">
        <w:t xml:space="preserve"> </w:t>
      </w:r>
      <w:r>
        <w:t>major</w:t>
      </w:r>
      <w:r w:rsidR="00C57E47">
        <w:t xml:space="preserve"> </w:t>
      </w:r>
      <w:r>
        <w:t>transit</w:t>
      </w:r>
      <w:r w:rsidR="00C57E47">
        <w:t xml:space="preserve"> </w:t>
      </w:r>
      <w:r>
        <w:t>centers,</w:t>
      </w:r>
      <w:r w:rsidR="00C57E47">
        <w:t xml:space="preserve"> </w:t>
      </w:r>
      <w:r>
        <w:t>Link</w:t>
      </w:r>
      <w:r w:rsidR="00C57E47">
        <w:t xml:space="preserve"> </w:t>
      </w:r>
      <w:r>
        <w:t>light</w:t>
      </w:r>
      <w:r w:rsidR="00C57E47">
        <w:t xml:space="preserve"> </w:t>
      </w:r>
      <w:r>
        <w:t>rail,</w:t>
      </w:r>
      <w:r w:rsidR="00C57E47">
        <w:t xml:space="preserve"> </w:t>
      </w:r>
      <w:r>
        <w:t>and</w:t>
      </w:r>
      <w:r w:rsidR="00C57E47">
        <w:t xml:space="preserve"> </w:t>
      </w:r>
      <w:r w:rsidR="004966E9">
        <w:t>RapidR</w:t>
      </w:r>
      <w:r>
        <w:t>ide</w:t>
      </w:r>
      <w:r w:rsidR="00C57E47">
        <w:t xml:space="preserve"> </w:t>
      </w:r>
      <w:r>
        <w:t>lines.</w:t>
      </w:r>
    </w:p>
    <w:p w14:paraId="7A4EF9A4" w14:textId="77777777" w:rsidR="004A7623" w:rsidRDefault="004A7623" w:rsidP="00147DE1">
      <w:pPr>
        <w:jc w:val="center"/>
        <w:rPr>
          <w:b/>
        </w:rPr>
      </w:pPr>
    </w:p>
    <w:p w14:paraId="7F84DCC1" w14:textId="27E9B209" w:rsidR="00147DE1" w:rsidRPr="00147DE1" w:rsidRDefault="00147DE1" w:rsidP="00147DE1">
      <w:pPr>
        <w:jc w:val="center"/>
        <w:rPr>
          <w:b/>
        </w:rPr>
      </w:pPr>
      <w:r>
        <w:rPr>
          <w:b/>
        </w:rPr>
        <w:t>Table</w:t>
      </w:r>
      <w:r w:rsidR="00C57E47">
        <w:rPr>
          <w:b/>
        </w:rPr>
        <w:t xml:space="preserve"> </w:t>
      </w:r>
      <w:r w:rsidR="00372C75">
        <w:rPr>
          <w:b/>
        </w:rPr>
        <w:t>1</w:t>
      </w:r>
      <w:r w:rsidR="00C57E47">
        <w:rPr>
          <w:b/>
        </w:rPr>
        <w:t xml:space="preserve"> </w:t>
      </w:r>
      <w:r>
        <w:rPr>
          <w:b/>
        </w:rPr>
        <w:t>Transit</w:t>
      </w:r>
      <w:r w:rsidR="00C57E47">
        <w:rPr>
          <w:b/>
        </w:rPr>
        <w:t xml:space="preserve"> </w:t>
      </w:r>
      <w:r>
        <w:rPr>
          <w:b/>
        </w:rPr>
        <w:t>Service</w:t>
      </w:r>
      <w:r w:rsidR="00C57E47">
        <w:rPr>
          <w:b/>
        </w:rPr>
        <w:t xml:space="preserve"> </w:t>
      </w:r>
      <w:r>
        <w:rPr>
          <w:b/>
        </w:rPr>
        <w:t>in</w:t>
      </w:r>
      <w:r w:rsidR="00C57E47">
        <w:rPr>
          <w:b/>
        </w:rPr>
        <w:t xml:space="preserve"> </w:t>
      </w:r>
      <w:r>
        <w:rPr>
          <w:b/>
        </w:rPr>
        <w:t>Skyway-West</w:t>
      </w:r>
      <w:r w:rsidR="00C57E47">
        <w:rPr>
          <w:b/>
        </w:rPr>
        <w:t xml:space="preserve"> </w:t>
      </w:r>
      <w:r>
        <w:rPr>
          <w:b/>
        </w:rPr>
        <w:t>Hill</w:t>
      </w:r>
    </w:p>
    <w:tbl>
      <w:tblPr>
        <w:tblStyle w:val="TableGrid"/>
        <w:tblW w:w="809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3150"/>
        <w:gridCol w:w="2160"/>
        <w:gridCol w:w="1980"/>
      </w:tblGrid>
      <w:tr w:rsidR="00D1025F" w:rsidRPr="00C64CEF" w14:paraId="67C74840" w14:textId="77777777" w:rsidTr="00B05EEF">
        <w:tc>
          <w:tcPr>
            <w:tcW w:w="805" w:type="dxa"/>
            <w:shd w:val="clear" w:color="auto" w:fill="138576" w:themeFill="accent4" w:themeFillShade="BF"/>
            <w:tcMar>
              <w:left w:w="29" w:type="dxa"/>
              <w:right w:w="29" w:type="dxa"/>
            </w:tcMar>
            <w:vAlign w:val="center"/>
          </w:tcPr>
          <w:p w14:paraId="566C25FD" w14:textId="64EC1655" w:rsidR="00C64CEF" w:rsidRPr="00147DE1" w:rsidRDefault="00C64CEF" w:rsidP="00F17621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Route</w:t>
            </w:r>
            <w:r w:rsidR="00C57E47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#</w:t>
            </w:r>
          </w:p>
        </w:tc>
        <w:tc>
          <w:tcPr>
            <w:tcW w:w="3150" w:type="dxa"/>
            <w:shd w:val="clear" w:color="auto" w:fill="138576" w:themeFill="accent4" w:themeFillShade="BF"/>
            <w:vAlign w:val="center"/>
          </w:tcPr>
          <w:p w14:paraId="0DFA4264" w14:textId="2F1DA163" w:rsidR="00C64CEF" w:rsidRPr="00147DE1" w:rsidRDefault="00C64CEF" w:rsidP="00F1762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Route</w:t>
            </w:r>
          </w:p>
        </w:tc>
        <w:tc>
          <w:tcPr>
            <w:tcW w:w="2160" w:type="dxa"/>
            <w:shd w:val="clear" w:color="auto" w:fill="138576" w:themeFill="accent4" w:themeFillShade="BF"/>
            <w:vAlign w:val="center"/>
          </w:tcPr>
          <w:p w14:paraId="54D1A3E2" w14:textId="1EE55655" w:rsidR="00C64CEF" w:rsidRPr="00147DE1" w:rsidRDefault="00C64CEF" w:rsidP="00F1762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Weekday</w:t>
            </w:r>
            <w:r w:rsidR="00C57E47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 xml:space="preserve"> </w:t>
            </w:r>
            <w:r w:rsidR="00814C78"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Average</w:t>
            </w:r>
            <w:r w:rsidR="00C57E47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 xml:space="preserve"> </w:t>
            </w:r>
            <w:r w:rsidR="00EB5700"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Headway</w:t>
            </w:r>
            <w:r w:rsidR="00814C78"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s</w:t>
            </w:r>
          </w:p>
        </w:tc>
        <w:tc>
          <w:tcPr>
            <w:tcW w:w="1980" w:type="dxa"/>
            <w:shd w:val="clear" w:color="auto" w:fill="138576" w:themeFill="accent4" w:themeFillShade="BF"/>
            <w:vAlign w:val="center"/>
          </w:tcPr>
          <w:p w14:paraId="0988FFBA" w14:textId="54B11B0C" w:rsidR="00C64CEF" w:rsidRPr="00147DE1" w:rsidRDefault="00C64CEF" w:rsidP="00F1762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Weekend</w:t>
            </w:r>
            <w:r w:rsidR="00C57E47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 xml:space="preserve"> </w:t>
            </w:r>
            <w:r w:rsidR="00814C78"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Average</w:t>
            </w:r>
            <w:r w:rsidR="00C57E47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 xml:space="preserve"> </w:t>
            </w:r>
            <w:r w:rsidR="00EB5700"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Headway</w:t>
            </w:r>
            <w:r w:rsidR="00814C78" w:rsidRPr="00147DE1">
              <w:rPr>
                <w:rFonts w:asciiTheme="minorHAnsi" w:eastAsia="Arial" w:hAnsiTheme="minorHAnsi" w:cstheme="minorHAnsi"/>
                <w:b/>
                <w:color w:val="FFFFFF" w:themeColor="background1"/>
                <w:sz w:val="18"/>
              </w:rPr>
              <w:t>s</w:t>
            </w:r>
          </w:p>
        </w:tc>
      </w:tr>
      <w:tr w:rsidR="00D1025F" w:rsidRPr="00C64CEF" w14:paraId="264802D8" w14:textId="77777777" w:rsidTr="00B05EEF">
        <w:tc>
          <w:tcPr>
            <w:tcW w:w="805" w:type="dxa"/>
            <w:vAlign w:val="center"/>
          </w:tcPr>
          <w:p w14:paraId="632BBC9A" w14:textId="664FE761" w:rsidR="00C64CEF" w:rsidRPr="00C64CEF" w:rsidRDefault="00C64CEF" w:rsidP="00F17621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</w:rPr>
            </w:pPr>
            <w:r w:rsidRPr="00C64CEF">
              <w:rPr>
                <w:rFonts w:asciiTheme="minorHAnsi" w:eastAsia="Arial" w:hAnsiTheme="minorHAnsi" w:cstheme="minorHAnsi"/>
                <w:sz w:val="18"/>
              </w:rPr>
              <w:t>101</w:t>
            </w:r>
          </w:p>
        </w:tc>
        <w:tc>
          <w:tcPr>
            <w:tcW w:w="3150" w:type="dxa"/>
            <w:vAlign w:val="center"/>
          </w:tcPr>
          <w:p w14:paraId="570C0EDE" w14:textId="7475D3D0" w:rsidR="00814C78" w:rsidRDefault="00C64CEF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Renton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Transit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Center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to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Downtown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Seattle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</w:p>
          <w:p w14:paraId="1FEF5BBB" w14:textId="51860963" w:rsidR="00C64CEF" w:rsidRPr="00814C78" w:rsidRDefault="00C64CEF" w:rsidP="00147DE1">
            <w:pPr>
              <w:spacing w:line="240" w:lineRule="auto"/>
              <w:ind w:left="155" w:right="-27"/>
              <w:rPr>
                <w:rFonts w:asciiTheme="minorHAnsi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via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Martin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Luther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King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Jr.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Way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S</w:t>
            </w:r>
          </w:p>
        </w:tc>
        <w:tc>
          <w:tcPr>
            <w:tcW w:w="2160" w:type="dxa"/>
            <w:tcMar>
              <w:left w:w="58" w:type="dxa"/>
              <w:right w:w="58" w:type="dxa"/>
            </w:tcMar>
            <w:vAlign w:val="center"/>
          </w:tcPr>
          <w:p w14:paraId="0F00EF53" w14:textId="69EA229F" w:rsidR="00EB5700" w:rsidRPr="00814C78" w:rsidRDefault="00EB5700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AM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399AFC16" w14:textId="47BFF9BD" w:rsidR="00EB5700" w:rsidRPr="00814C78" w:rsidRDefault="00EB5700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Midday: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687DB81A" w14:textId="65808C8D" w:rsidR="00EB5700" w:rsidRPr="00814C78" w:rsidRDefault="00EB5700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PM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147DE1">
              <w:rPr>
                <w:rFonts w:asciiTheme="minorHAnsi" w:eastAsia="Arial" w:hAnsiTheme="minorHAnsi" w:cstheme="minorHAnsi"/>
                <w:sz w:val="18"/>
              </w:rPr>
              <w:t>10</w:t>
            </w:r>
            <w:r w:rsidR="00E16DCA">
              <w:rPr>
                <w:rFonts w:asciiTheme="minorHAnsi" w:eastAsia="Arial" w:hAnsiTheme="minorHAnsi" w:cstheme="minorHAnsi"/>
                <w:sz w:val="18"/>
              </w:rPr>
              <w:t>-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231F74F4" w14:textId="509B7D8B" w:rsidR="00C64CEF" w:rsidRPr="00814C78" w:rsidRDefault="00EB5700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Evening: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</w:tc>
        <w:tc>
          <w:tcPr>
            <w:tcW w:w="1980" w:type="dxa"/>
            <w:tcMar>
              <w:left w:w="58" w:type="dxa"/>
              <w:right w:w="58" w:type="dxa"/>
            </w:tcMar>
            <w:vAlign w:val="center"/>
          </w:tcPr>
          <w:p w14:paraId="350D1118" w14:textId="77B6116B" w:rsidR="00EB5700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Daytime: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EB5700" w:rsidRPr="00814C78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EB5700"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08D674B5" w14:textId="1B7E0652" w:rsidR="00C64CEF" w:rsidRPr="00E16DCA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Evening: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956056" w:rsidRPr="00814C78">
              <w:rPr>
                <w:rFonts w:asciiTheme="minorHAnsi" w:eastAsia="Arial" w:hAnsiTheme="minorHAnsi" w:cstheme="minorHAnsi"/>
                <w:sz w:val="18"/>
              </w:rPr>
              <w:t>60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956056"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</w:tc>
      </w:tr>
      <w:tr w:rsidR="00D1025F" w:rsidRPr="00C64CEF" w14:paraId="025D5A79" w14:textId="77777777" w:rsidTr="00B05EEF">
        <w:tc>
          <w:tcPr>
            <w:tcW w:w="805" w:type="dxa"/>
            <w:vAlign w:val="center"/>
          </w:tcPr>
          <w:p w14:paraId="33A1F010" w14:textId="490F61DC" w:rsidR="00C64CEF" w:rsidRPr="00C64CEF" w:rsidRDefault="00C64CEF" w:rsidP="00F17621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</w:rPr>
            </w:pPr>
            <w:r w:rsidRPr="00C64CEF">
              <w:rPr>
                <w:rFonts w:asciiTheme="minorHAnsi" w:eastAsia="Arial" w:hAnsiTheme="minorHAnsi" w:cstheme="minorHAnsi"/>
                <w:sz w:val="18"/>
              </w:rPr>
              <w:t>102</w:t>
            </w:r>
          </w:p>
        </w:tc>
        <w:tc>
          <w:tcPr>
            <w:tcW w:w="3150" w:type="dxa"/>
            <w:vAlign w:val="center"/>
          </w:tcPr>
          <w:p w14:paraId="42C3B2BA" w14:textId="27F21869" w:rsidR="00814C78" w:rsidRPr="00814C78" w:rsidRDefault="00C64CEF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Fairwood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to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Downtown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</w:p>
          <w:p w14:paraId="7EC0E2C6" w14:textId="683F385E" w:rsidR="00D1025F" w:rsidRDefault="00C64CEF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Seattle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147DE1">
              <w:rPr>
                <w:rFonts w:asciiTheme="minorHAnsi" w:eastAsia="Arial" w:hAnsiTheme="minorHAnsi" w:cstheme="minorHAnsi"/>
                <w:sz w:val="18"/>
              </w:rPr>
              <w:t>–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147DE1">
              <w:rPr>
                <w:rFonts w:asciiTheme="minorHAnsi" w:eastAsia="Arial" w:hAnsiTheme="minorHAnsi" w:cstheme="minorHAnsi"/>
                <w:sz w:val="18"/>
              </w:rPr>
              <w:t>peak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147DE1">
              <w:rPr>
                <w:rFonts w:asciiTheme="minorHAnsi" w:eastAsia="Arial" w:hAnsiTheme="minorHAnsi" w:cstheme="minorHAnsi"/>
                <w:sz w:val="18"/>
              </w:rPr>
              <w:t>only</w:t>
            </w:r>
          </w:p>
          <w:p w14:paraId="5790B72E" w14:textId="7FC1D6F4" w:rsidR="00C64CEF" w:rsidRPr="00814C78" w:rsidRDefault="00814C78" w:rsidP="00147DE1">
            <w:pPr>
              <w:spacing w:line="240" w:lineRule="auto"/>
              <w:ind w:left="155" w:right="-117"/>
              <w:rPr>
                <w:rFonts w:asciiTheme="minorHAnsi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via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Martin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Luther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King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Jr.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Way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S</w:t>
            </w:r>
          </w:p>
        </w:tc>
        <w:tc>
          <w:tcPr>
            <w:tcW w:w="2160" w:type="dxa"/>
            <w:tcMar>
              <w:left w:w="58" w:type="dxa"/>
              <w:right w:w="58" w:type="dxa"/>
            </w:tcMar>
            <w:vAlign w:val="center"/>
          </w:tcPr>
          <w:p w14:paraId="11301096" w14:textId="4B722853" w:rsidR="00814C78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AM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10-20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</w:p>
          <w:p w14:paraId="36205D54" w14:textId="0CF894BF" w:rsidR="00C64CEF" w:rsidRPr="00814C78" w:rsidRDefault="00814C78" w:rsidP="00F17621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PM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10-20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</w:tc>
        <w:tc>
          <w:tcPr>
            <w:tcW w:w="1980" w:type="dxa"/>
            <w:tcMar>
              <w:left w:w="58" w:type="dxa"/>
              <w:right w:w="58" w:type="dxa"/>
            </w:tcMar>
            <w:vAlign w:val="center"/>
          </w:tcPr>
          <w:p w14:paraId="12A94233" w14:textId="5BFFDC71" w:rsidR="00C64CEF" w:rsidRPr="00814C78" w:rsidRDefault="00C64CEF" w:rsidP="00F17621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No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Weekend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Service</w:t>
            </w:r>
          </w:p>
        </w:tc>
      </w:tr>
      <w:tr w:rsidR="00D1025F" w:rsidRPr="00C64CEF" w14:paraId="6C12A84D" w14:textId="77777777" w:rsidTr="00B05EEF">
        <w:tc>
          <w:tcPr>
            <w:tcW w:w="805" w:type="dxa"/>
            <w:vAlign w:val="center"/>
          </w:tcPr>
          <w:p w14:paraId="5264936C" w14:textId="5335964B" w:rsidR="00C64CEF" w:rsidRPr="00C64CEF" w:rsidRDefault="00C64CEF" w:rsidP="00F17621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</w:rPr>
            </w:pPr>
            <w:r w:rsidRPr="00C64CEF">
              <w:rPr>
                <w:rFonts w:asciiTheme="minorHAnsi" w:eastAsia="Arial" w:hAnsiTheme="minorHAnsi" w:cstheme="minorHAnsi"/>
                <w:sz w:val="18"/>
              </w:rPr>
              <w:t>106</w:t>
            </w:r>
          </w:p>
        </w:tc>
        <w:tc>
          <w:tcPr>
            <w:tcW w:w="3150" w:type="dxa"/>
            <w:vAlign w:val="center"/>
          </w:tcPr>
          <w:p w14:paraId="0B2E378E" w14:textId="4C0CE4CB" w:rsidR="00D1025F" w:rsidRDefault="00C64CEF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Renton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Transit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Center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to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Downtown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Seattle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</w:p>
          <w:p w14:paraId="77786A4E" w14:textId="49561A89" w:rsidR="00C64CEF" w:rsidRPr="00814C78" w:rsidRDefault="00C64CEF" w:rsidP="00147DE1">
            <w:pPr>
              <w:spacing w:line="240" w:lineRule="auto"/>
              <w:ind w:left="155"/>
              <w:rPr>
                <w:rFonts w:asciiTheme="minorHAnsi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via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Renton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A</w:t>
            </w:r>
            <w:r w:rsidR="00814C78">
              <w:rPr>
                <w:rFonts w:asciiTheme="minorHAnsi" w:eastAsia="Arial" w:hAnsiTheme="minorHAnsi" w:cstheme="minorHAnsi"/>
                <w:sz w:val="18"/>
              </w:rPr>
              <w:t>venue</w:t>
            </w:r>
          </w:p>
        </w:tc>
        <w:tc>
          <w:tcPr>
            <w:tcW w:w="2160" w:type="dxa"/>
            <w:tcMar>
              <w:left w:w="58" w:type="dxa"/>
              <w:right w:w="58" w:type="dxa"/>
            </w:tcMar>
            <w:vAlign w:val="center"/>
          </w:tcPr>
          <w:p w14:paraId="627C13D5" w14:textId="510A47EF" w:rsidR="00814C78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AM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5BC7F91C" w14:textId="2D379FBB" w:rsidR="00814C78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Midday: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78708E22" w14:textId="4FF120CC" w:rsidR="00814C78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PM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61931B89" w14:textId="5CDC9DAF" w:rsidR="00C64CEF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Evening: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</w:tc>
        <w:tc>
          <w:tcPr>
            <w:tcW w:w="1980" w:type="dxa"/>
            <w:tcMar>
              <w:left w:w="58" w:type="dxa"/>
              <w:right w:w="58" w:type="dxa"/>
            </w:tcMar>
            <w:vAlign w:val="center"/>
          </w:tcPr>
          <w:p w14:paraId="15849B5D" w14:textId="662A4D9D" w:rsidR="00814C78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Daytime: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7A845DB6" w14:textId="5C513E69" w:rsidR="00814C78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Evening: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5CE8DA7C" w14:textId="65070DC1" w:rsidR="00C64CEF" w:rsidRPr="00814C78" w:rsidRDefault="00814C78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814C78">
              <w:rPr>
                <w:rFonts w:asciiTheme="minorHAnsi" w:eastAsia="Arial" w:hAnsiTheme="minorHAnsi" w:cstheme="minorHAnsi"/>
                <w:sz w:val="18"/>
              </w:rPr>
              <w:t>Night: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60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814C78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</w:tc>
      </w:tr>
      <w:tr w:rsidR="00D1025F" w:rsidRPr="00C64CEF" w14:paraId="6BFF127F" w14:textId="77777777" w:rsidTr="00B05EEF">
        <w:tc>
          <w:tcPr>
            <w:tcW w:w="805" w:type="dxa"/>
            <w:vAlign w:val="center"/>
          </w:tcPr>
          <w:p w14:paraId="22CF8956" w14:textId="45C27839" w:rsidR="00C64CEF" w:rsidRPr="00C64CEF" w:rsidRDefault="00C64CEF" w:rsidP="00F17621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</w:rPr>
            </w:pPr>
            <w:r w:rsidRPr="00C64CEF">
              <w:rPr>
                <w:rFonts w:asciiTheme="minorHAnsi" w:eastAsia="Arial" w:hAnsiTheme="minorHAnsi" w:cstheme="minorHAnsi"/>
                <w:sz w:val="18"/>
              </w:rPr>
              <w:t>107</w:t>
            </w:r>
          </w:p>
        </w:tc>
        <w:tc>
          <w:tcPr>
            <w:tcW w:w="3150" w:type="dxa"/>
            <w:vAlign w:val="center"/>
          </w:tcPr>
          <w:p w14:paraId="0ED4695C" w14:textId="50D05AA0" w:rsidR="00C64CEF" w:rsidRPr="00147DE1" w:rsidRDefault="00C64CEF" w:rsidP="00F17621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Renton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Transit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Center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to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Beacon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Hill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</w:p>
          <w:p w14:paraId="05DA9BFB" w14:textId="1968571B" w:rsidR="00C64CEF" w:rsidRPr="00147DE1" w:rsidRDefault="00C64CEF" w:rsidP="00147DE1">
            <w:pPr>
              <w:spacing w:line="240" w:lineRule="auto"/>
              <w:ind w:left="155" w:right="-117" w:firstLine="6"/>
              <w:rPr>
                <w:rFonts w:asciiTheme="minorHAnsi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via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87</w:t>
            </w:r>
            <w:r w:rsidRPr="00147DE1">
              <w:rPr>
                <w:rFonts w:asciiTheme="minorHAnsi" w:eastAsia="Arial" w:hAnsiTheme="minorHAnsi" w:cstheme="minorHAnsi"/>
                <w:sz w:val="18"/>
                <w:vertAlign w:val="superscript"/>
              </w:rPr>
              <w:t>th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Ave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S,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S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114</w:t>
            </w:r>
            <w:r w:rsidRPr="00147DE1">
              <w:rPr>
                <w:rFonts w:asciiTheme="minorHAnsi" w:eastAsia="Arial" w:hAnsiTheme="minorHAnsi" w:cstheme="minorHAnsi"/>
                <w:sz w:val="18"/>
                <w:vertAlign w:val="superscript"/>
              </w:rPr>
              <w:t>th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St,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Renton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Ave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S,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and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Beacon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Ave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1025F" w:rsidRPr="00147DE1">
              <w:rPr>
                <w:rFonts w:asciiTheme="minorHAnsi" w:eastAsia="Arial" w:hAnsiTheme="minorHAnsi" w:cstheme="minorHAnsi"/>
                <w:sz w:val="18"/>
              </w:rPr>
              <w:t>S</w:t>
            </w:r>
          </w:p>
        </w:tc>
        <w:tc>
          <w:tcPr>
            <w:tcW w:w="2160" w:type="dxa"/>
            <w:tcMar>
              <w:left w:w="58" w:type="dxa"/>
              <w:right w:w="58" w:type="dxa"/>
            </w:tcMar>
            <w:vAlign w:val="center"/>
          </w:tcPr>
          <w:p w14:paraId="2547F1B0" w14:textId="26081CE1" w:rsidR="00D1025F" w:rsidRPr="00147DE1" w:rsidRDefault="00D1025F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AM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F377D" w:rsidRPr="00147DE1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F377D" w:rsidRPr="00147DE1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5864462C" w14:textId="5CAC16B2" w:rsidR="00D1025F" w:rsidRPr="00147DE1" w:rsidRDefault="00D1025F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Midday: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F377D" w:rsidRPr="00147DE1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F377D" w:rsidRPr="00147DE1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2E9EB072" w14:textId="36539C9F" w:rsidR="00C64CEF" w:rsidRPr="00147DE1" w:rsidRDefault="00D1025F" w:rsidP="00F17621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PM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Peak: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F377D" w:rsidRPr="00147DE1">
              <w:rPr>
                <w:rFonts w:asciiTheme="minorHAnsi" w:eastAsia="Arial" w:hAnsiTheme="minorHAnsi" w:cstheme="minorHAnsi"/>
                <w:sz w:val="18"/>
              </w:rPr>
              <w:t>15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="00DF377D" w:rsidRPr="00147DE1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13138F53" w14:textId="38DC597E" w:rsidR="00C64CEF" w:rsidRPr="00147DE1" w:rsidRDefault="00DF377D" w:rsidP="00F17621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Evening: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</w:tc>
        <w:tc>
          <w:tcPr>
            <w:tcW w:w="1980" w:type="dxa"/>
            <w:tcMar>
              <w:left w:w="58" w:type="dxa"/>
              <w:right w:w="58" w:type="dxa"/>
            </w:tcMar>
            <w:vAlign w:val="center"/>
          </w:tcPr>
          <w:p w14:paraId="7680FF87" w14:textId="34C8FBD4" w:rsidR="00DF377D" w:rsidRPr="00147DE1" w:rsidRDefault="00DF377D" w:rsidP="00F17621">
            <w:pPr>
              <w:spacing w:line="240" w:lineRule="auto"/>
              <w:rPr>
                <w:rFonts w:asciiTheme="minorHAnsi" w:eastAsia="Arial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Daytime: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30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minutes</w:t>
            </w:r>
          </w:p>
          <w:p w14:paraId="706E1953" w14:textId="625FB9FD" w:rsidR="00DF377D" w:rsidRPr="00147DE1" w:rsidRDefault="00DF377D" w:rsidP="00DF377D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147DE1">
              <w:rPr>
                <w:rFonts w:asciiTheme="minorHAnsi" w:eastAsia="Arial" w:hAnsiTheme="minorHAnsi" w:cstheme="minorHAnsi"/>
                <w:sz w:val="18"/>
              </w:rPr>
              <w:t>Evening: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30-60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  <w:r w:rsidRPr="00147DE1">
              <w:rPr>
                <w:rFonts w:asciiTheme="minorHAnsi" w:eastAsia="Arial" w:hAnsiTheme="minorHAnsi" w:cstheme="minorHAnsi"/>
                <w:sz w:val="18"/>
              </w:rPr>
              <w:t>minutes</w:t>
            </w:r>
            <w:r w:rsidR="00C57E47">
              <w:rPr>
                <w:rFonts w:asciiTheme="minorHAnsi" w:eastAsia="Arial" w:hAnsiTheme="minorHAnsi" w:cstheme="minorHAnsi"/>
                <w:sz w:val="18"/>
              </w:rPr>
              <w:t xml:space="preserve"> </w:t>
            </w:r>
          </w:p>
          <w:p w14:paraId="4ACE6B81" w14:textId="7BFC4815" w:rsidR="00C64CEF" w:rsidRPr="00147DE1" w:rsidRDefault="00C64CEF" w:rsidP="00F17621">
            <w:pPr>
              <w:spacing w:line="240" w:lineRule="auto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5ACC4D9D" w14:textId="4716F808" w:rsidR="00C64CEF" w:rsidRDefault="00147DE1" w:rsidP="00147DE1">
      <w:pPr>
        <w:pStyle w:val="FootnoteText"/>
      </w:pPr>
      <w:r>
        <w:t>King</w:t>
      </w:r>
      <w:r w:rsidR="00C57E47">
        <w:t xml:space="preserve"> </w:t>
      </w:r>
      <w:r>
        <w:t>County</w:t>
      </w:r>
      <w:r w:rsidR="00C57E47">
        <w:t xml:space="preserve"> </w:t>
      </w:r>
      <w:r>
        <w:t>Metro</w:t>
      </w:r>
      <w:r w:rsidR="00C57E47">
        <w:t xml:space="preserve"> </w:t>
      </w:r>
      <w:r>
        <w:t>transit</w:t>
      </w:r>
      <w:r w:rsidR="00C57E47">
        <w:t xml:space="preserve"> </w:t>
      </w:r>
      <w:r>
        <w:t>service</w:t>
      </w:r>
      <w:r w:rsidR="00C57E47">
        <w:t xml:space="preserve"> </w:t>
      </w:r>
      <w:r>
        <w:t>in</w:t>
      </w:r>
      <w:r w:rsidR="00C57E47">
        <w:t xml:space="preserve"> </w:t>
      </w:r>
      <w:r>
        <w:t>February</w:t>
      </w:r>
      <w:r w:rsidR="00C57E47">
        <w:t xml:space="preserve"> </w:t>
      </w:r>
      <w:r>
        <w:t>2020.</w:t>
      </w:r>
      <w:r w:rsidR="00C57E47">
        <w:t xml:space="preserve"> </w:t>
      </w:r>
      <w:r w:rsidR="00814C78">
        <w:t>AM</w:t>
      </w:r>
      <w:r w:rsidR="00C57E47">
        <w:t xml:space="preserve"> </w:t>
      </w:r>
      <w:r w:rsidR="00814C78">
        <w:t>Peak</w:t>
      </w:r>
      <w:r w:rsidR="00C57E47">
        <w:t xml:space="preserve"> </w:t>
      </w:r>
      <w:r w:rsidR="00814C78">
        <w:t>is</w:t>
      </w:r>
      <w:r w:rsidR="00C57E47">
        <w:t xml:space="preserve"> </w:t>
      </w:r>
      <w:r w:rsidR="00814C78">
        <w:t>typically</w:t>
      </w:r>
      <w:r w:rsidR="00C57E47">
        <w:t xml:space="preserve"> </w:t>
      </w:r>
      <w:r w:rsidR="00982EDB">
        <w:t>5</w:t>
      </w:r>
      <w:r w:rsidR="00814C78">
        <w:t>am</w:t>
      </w:r>
      <w:r w:rsidR="00C57E47">
        <w:t xml:space="preserve"> </w:t>
      </w:r>
      <w:r>
        <w:t>to</w:t>
      </w:r>
      <w:r w:rsidR="00C57E47">
        <w:t xml:space="preserve"> </w:t>
      </w:r>
      <w:r>
        <w:t>9</w:t>
      </w:r>
      <w:r w:rsidR="00814C78">
        <w:t>am</w:t>
      </w:r>
      <w:r w:rsidR="00C57E47">
        <w:t xml:space="preserve"> </w:t>
      </w:r>
      <w:r>
        <w:t>and</w:t>
      </w:r>
      <w:r w:rsidR="00C57E47">
        <w:t xml:space="preserve"> </w:t>
      </w:r>
      <w:r w:rsidR="00814C78">
        <w:t>PM</w:t>
      </w:r>
      <w:r w:rsidR="00C57E47">
        <w:t xml:space="preserve"> </w:t>
      </w:r>
      <w:r w:rsidR="00814C78">
        <w:t>P</w:t>
      </w:r>
      <w:r>
        <w:t>eak</w:t>
      </w:r>
      <w:r w:rsidR="00C57E47">
        <w:t xml:space="preserve"> </w:t>
      </w:r>
      <w:r>
        <w:t>is</w:t>
      </w:r>
      <w:r w:rsidR="00C57E47">
        <w:t xml:space="preserve"> </w:t>
      </w:r>
      <w:r>
        <w:t>typically</w:t>
      </w:r>
      <w:r w:rsidR="00C57E47">
        <w:t xml:space="preserve"> </w:t>
      </w:r>
      <w:r>
        <w:t>3pm</w:t>
      </w:r>
      <w:r w:rsidR="00C57E47">
        <w:t xml:space="preserve"> </w:t>
      </w:r>
      <w:r>
        <w:t>to</w:t>
      </w:r>
      <w:r w:rsidR="00C57E47">
        <w:t xml:space="preserve"> </w:t>
      </w:r>
      <w:r w:rsidR="00982EDB">
        <w:t>7</w:t>
      </w:r>
      <w:r>
        <w:t>pm</w:t>
      </w:r>
      <w:r w:rsidR="00C57E47">
        <w:t xml:space="preserve"> </w:t>
      </w:r>
      <w:r w:rsidR="00B05EEF">
        <w:t>and</w:t>
      </w:r>
      <w:r w:rsidR="00C57E47">
        <w:t xml:space="preserve"> </w:t>
      </w:r>
      <w:r w:rsidR="00B05EEF">
        <w:t>can</w:t>
      </w:r>
      <w:r w:rsidR="00C57E47">
        <w:t xml:space="preserve"> </w:t>
      </w:r>
      <w:r w:rsidR="00B05EEF">
        <w:t>vary</w:t>
      </w:r>
      <w:r w:rsidR="00C57E47">
        <w:t xml:space="preserve"> </w:t>
      </w:r>
      <w:r w:rsidR="00B05EEF">
        <w:t>by</w:t>
      </w:r>
      <w:r w:rsidR="00C57E47">
        <w:t xml:space="preserve"> </w:t>
      </w:r>
      <w:r w:rsidR="00B05EEF">
        <w:t>route.</w:t>
      </w:r>
    </w:p>
    <w:p w14:paraId="2805CBDB" w14:textId="77777777" w:rsidR="00FF205C" w:rsidRDefault="00FF205C" w:rsidP="00151456">
      <w:pPr>
        <w:spacing w:line="240" w:lineRule="auto"/>
        <w:textAlignment w:val="baseline"/>
        <w:rPr>
          <w:rFonts w:ascii="Segoe UI" w:eastAsia="Times New Roman" w:hAnsi="Segoe UI" w:cs="Segoe UI"/>
          <w:szCs w:val="20"/>
        </w:rPr>
      </w:pPr>
    </w:p>
    <w:p w14:paraId="46948182" w14:textId="72AD67BA" w:rsidR="00FF205C" w:rsidRDefault="00FF205C" w:rsidP="00C57E47">
      <w:pPr>
        <w:rPr>
          <w:rFonts w:eastAsia="Segoe UI"/>
        </w:rPr>
      </w:pPr>
      <w:r w:rsidRPr="00FF205C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Hill,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Routes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101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102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makes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stops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68th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129th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</w:t>
      </w:r>
      <w:r w:rsidR="004A7623">
        <w:rPr>
          <w:rFonts w:eastAsia="Segoe UI"/>
        </w:rPr>
        <w:t>e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District.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routes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then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run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limited-stop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express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downtown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going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northbound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terminating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Washington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State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Convention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Center,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running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southbound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terminating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transit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Center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(Route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101)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Fairwood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Center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(Route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102).</w:t>
      </w:r>
      <w:r w:rsidR="00C57E47">
        <w:rPr>
          <w:rFonts w:eastAsia="Segoe UI"/>
        </w:rPr>
        <w:t xml:space="preserve"> </w:t>
      </w:r>
    </w:p>
    <w:p w14:paraId="0BA26F50" w14:textId="77777777" w:rsidR="004A7623" w:rsidRPr="00FF205C" w:rsidRDefault="004A7623" w:rsidP="00FF205C">
      <w:pPr>
        <w:rPr>
          <w:rFonts w:ascii="Segoe UI" w:eastAsia="Segoe UI" w:hAnsi="Segoe UI" w:cs="Segoe UI"/>
        </w:rPr>
      </w:pPr>
    </w:p>
    <w:p w14:paraId="0D17C0D0" w14:textId="2F803469" w:rsidR="00FF205C" w:rsidRPr="00FF205C" w:rsidRDefault="00FF205C" w:rsidP="00C57E47">
      <w:pPr>
        <w:rPr>
          <w:rFonts w:eastAsia="Segoe UI"/>
        </w:rPr>
      </w:pPr>
      <w:r w:rsidRPr="00FF205C">
        <w:rPr>
          <w:rFonts w:eastAsia="Segoe UI"/>
        </w:rPr>
        <w:t>Running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northbound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terminus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Transit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Center,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Route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106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makes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numerous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stops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serving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southern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portion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</w:t>
      </w:r>
      <w:r w:rsidR="004A7623">
        <w:rPr>
          <w:rFonts w:eastAsia="Segoe UI"/>
        </w:rPr>
        <w:t>f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District,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including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Library,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connecting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riders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Beach,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Othello,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Columbia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City,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Mount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Baker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Link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Light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Rail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stations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before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terminating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International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District/Chinatown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station.</w:t>
      </w:r>
      <w:r w:rsidR="00C57E47">
        <w:rPr>
          <w:rFonts w:eastAsia="Segoe UI"/>
        </w:rPr>
        <w:t xml:space="preserve">  </w:t>
      </w:r>
    </w:p>
    <w:p w14:paraId="634C9452" w14:textId="179B8AFB" w:rsidR="00FF205C" w:rsidRPr="00FF205C" w:rsidRDefault="00C57E47" w:rsidP="00FF205C">
      <w:pPr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 xml:space="preserve"> </w:t>
      </w:r>
    </w:p>
    <w:p w14:paraId="58668C94" w14:textId="77777777" w:rsidR="004A7623" w:rsidRDefault="004A7623" w:rsidP="00FF205C">
      <w:pPr>
        <w:rPr>
          <w:rFonts w:ascii="Segoe UI" w:eastAsia="Segoe UI" w:hAnsi="Segoe UI" w:cs="Segoe UI"/>
        </w:rPr>
      </w:pPr>
    </w:p>
    <w:p w14:paraId="3D8DAE8C" w14:textId="77777777" w:rsidR="004A7623" w:rsidRDefault="004A7623" w:rsidP="00FF205C">
      <w:pPr>
        <w:rPr>
          <w:rFonts w:ascii="Segoe UI" w:eastAsia="Segoe UI" w:hAnsi="Segoe UI" w:cs="Segoe UI"/>
        </w:rPr>
      </w:pPr>
    </w:p>
    <w:p w14:paraId="3BB445AA" w14:textId="77777777" w:rsidR="004A7623" w:rsidRDefault="004A7623" w:rsidP="00FF205C">
      <w:pPr>
        <w:rPr>
          <w:rFonts w:ascii="Segoe UI" w:eastAsia="Segoe UI" w:hAnsi="Segoe UI" w:cs="Segoe UI"/>
        </w:rPr>
      </w:pPr>
    </w:p>
    <w:p w14:paraId="1BA08A76" w14:textId="4CD04E9E" w:rsidR="004A7623" w:rsidRDefault="00300545" w:rsidP="00FF205C">
      <w:pPr>
        <w:rPr>
          <w:rFonts w:ascii="Segoe UI" w:eastAsia="Segoe UI" w:hAnsi="Segoe UI" w:cs="Segoe UI"/>
        </w:rPr>
      </w:pPr>
      <w:r>
        <w:rPr>
          <w:noProof/>
        </w:rPr>
        <w:lastRenderedPageBreak/>
        <w:drawing>
          <wp:anchor distT="0" distB="0" distL="114300" distR="114300" simplePos="0" relativeHeight="251658250" behindDoc="1" locked="0" layoutInCell="1" allowOverlap="1" wp14:anchorId="5325AD3A" wp14:editId="02D55390">
            <wp:simplePos x="0" y="0"/>
            <wp:positionH relativeFrom="column">
              <wp:posOffset>36195</wp:posOffset>
            </wp:positionH>
            <wp:positionV relativeFrom="paragraph">
              <wp:posOffset>285115</wp:posOffset>
            </wp:positionV>
            <wp:extent cx="5870575" cy="3232785"/>
            <wp:effectExtent l="0" t="0" r="0" b="5715"/>
            <wp:wrapTight wrapText="bothSides">
              <wp:wrapPolygon edited="0">
                <wp:start x="0" y="0"/>
                <wp:lineTo x="0" y="21511"/>
                <wp:lineTo x="21518" y="21511"/>
                <wp:lineTo x="2151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71"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41EDF93" wp14:editId="32B96697">
                <wp:simplePos x="0" y="0"/>
                <wp:positionH relativeFrom="column">
                  <wp:posOffset>-127635</wp:posOffset>
                </wp:positionH>
                <wp:positionV relativeFrom="paragraph">
                  <wp:posOffset>0</wp:posOffset>
                </wp:positionV>
                <wp:extent cx="6168390" cy="284480"/>
                <wp:effectExtent l="0" t="0" r="3810" b="1270"/>
                <wp:wrapTight wrapText="bothSides">
                  <wp:wrapPolygon edited="0">
                    <wp:start x="0" y="0"/>
                    <wp:lineTo x="0" y="20250"/>
                    <wp:lineTo x="21547" y="20250"/>
                    <wp:lineTo x="21547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C2652" w14:textId="70662DCA" w:rsidR="001E05B7" w:rsidRPr="006C1ABB" w:rsidRDefault="001E05B7" w:rsidP="00372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4</w:t>
                            </w:r>
                            <w:r w:rsidRPr="00372C75">
                              <w:rPr>
                                <w:b/>
                              </w:rPr>
                              <w:t>.</w:t>
                            </w:r>
                            <w:r w:rsidRPr="006C1AB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Transit Service</w:t>
                            </w:r>
                            <w:r w:rsidRPr="006C1ABB">
                              <w:rPr>
                                <w:b/>
                              </w:rPr>
                              <w:t xml:space="preserve"> in Skyway-West 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EDF93" id="Text Box 25" o:spid="_x0000_s1029" type="#_x0000_t202" style="position:absolute;margin-left:-10.05pt;margin-top:0;width:485.7pt;height:22.4pt;z-index:-2516582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" fillcolor="white [3201]" stroked="f" strokeweight=".5pt">
                <v:textbox>
                  <w:txbxContent>
                    <w:p w14:paraId="3CEC2652" w14:textId="70662DCA" w:rsidR="001E05B7" w:rsidRPr="006C1ABB" w:rsidRDefault="001E05B7" w:rsidP="00372C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4</w:t>
                      </w:r>
                      <w:r w:rsidRPr="00372C75">
                        <w:rPr>
                          <w:b/>
                        </w:rPr>
                        <w:t>.</w:t>
                      </w:r>
                      <w:r w:rsidRPr="006C1ABB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Transit Service</w:t>
                      </w:r>
                      <w:r w:rsidRPr="006C1ABB">
                        <w:rPr>
                          <w:b/>
                        </w:rPr>
                        <w:t xml:space="preserve"> in Skyway-West Hill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51AE3E" w14:textId="6D5ABB4C" w:rsidR="00FF205C" w:rsidRDefault="00FF205C" w:rsidP="00C57E47">
      <w:pPr>
        <w:rPr>
          <w:rFonts w:eastAsia="Segoe UI"/>
        </w:rPr>
      </w:pPr>
      <w:r w:rsidRPr="00FF205C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Transit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Center,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Route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107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runs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north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87th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S,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two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blocks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Rainer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District.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there,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route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runs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south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serving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northern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portion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District,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south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68th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north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again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Beacon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before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leaving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connecting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riders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Beach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Beacon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Link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Light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Rail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stations.</w:t>
      </w:r>
    </w:p>
    <w:p w14:paraId="1FD07690" w14:textId="66E9C88C" w:rsidR="00FF205C" w:rsidRDefault="00FF205C" w:rsidP="00C66B95">
      <w:pPr>
        <w:rPr>
          <w:rFonts w:ascii="Segoe UI" w:eastAsia="Segoe UI" w:hAnsi="Segoe UI" w:cs="Segoe UI"/>
        </w:rPr>
      </w:pPr>
    </w:p>
    <w:p w14:paraId="2A991502" w14:textId="6DDFD0DF" w:rsidR="00FF205C" w:rsidRPr="00C66B95" w:rsidRDefault="00FF205C" w:rsidP="00FF205C">
      <w:r w:rsidRPr="00FF205C">
        <w:t>METRO</w:t>
      </w:r>
      <w:r w:rsidR="00C57E47">
        <w:t xml:space="preserve"> </w:t>
      </w:r>
      <w:r w:rsidRPr="00FF205C">
        <w:t>CONNECTS,</w:t>
      </w:r>
      <w:r w:rsidR="00C57E47">
        <w:t xml:space="preserve"> </w:t>
      </w:r>
      <w:r w:rsidRPr="00FF205C">
        <w:t>King</w:t>
      </w:r>
      <w:r w:rsidR="00C57E47">
        <w:t xml:space="preserve"> </w:t>
      </w:r>
      <w:r w:rsidRPr="00FF205C">
        <w:t>County</w:t>
      </w:r>
      <w:r w:rsidR="00C57E47">
        <w:t xml:space="preserve"> </w:t>
      </w:r>
      <w:r w:rsidRPr="00FF205C">
        <w:t>Metro’s</w:t>
      </w:r>
      <w:r w:rsidR="00C57E47">
        <w:t xml:space="preserve"> </w:t>
      </w:r>
      <w:r w:rsidRPr="00FF205C">
        <w:t>long-range</w:t>
      </w:r>
      <w:r w:rsidR="00C57E47">
        <w:t xml:space="preserve"> </w:t>
      </w:r>
      <w:r w:rsidRPr="00FF205C">
        <w:t>plan,</w:t>
      </w:r>
      <w:r w:rsidR="00C57E47">
        <w:t xml:space="preserve"> </w:t>
      </w:r>
      <w:r w:rsidRPr="00FF205C">
        <w:t>envisions</w:t>
      </w:r>
      <w:r w:rsidR="00C57E47">
        <w:t xml:space="preserve"> </w:t>
      </w:r>
      <w:r w:rsidRPr="00FF205C">
        <w:t>increased</w:t>
      </w:r>
      <w:r w:rsidR="00C57E47">
        <w:t xml:space="preserve"> </w:t>
      </w:r>
      <w:r w:rsidRPr="00FF205C">
        <w:t>transit</w:t>
      </w:r>
      <w:r w:rsidR="00C57E47">
        <w:t xml:space="preserve"> </w:t>
      </w:r>
      <w:r w:rsidRPr="00FF205C">
        <w:t>service</w:t>
      </w:r>
      <w:r w:rsidR="00C57E47">
        <w:t xml:space="preserve"> </w:t>
      </w:r>
      <w:r w:rsidRPr="00FF205C">
        <w:t>along</w:t>
      </w:r>
      <w:r w:rsidR="00C57E47">
        <w:t xml:space="preserve"> </w:t>
      </w:r>
      <w:r w:rsidRPr="00FF205C">
        <w:t>the</w:t>
      </w:r>
      <w:r w:rsidR="00C57E47">
        <w:t xml:space="preserve"> </w:t>
      </w:r>
      <w:r w:rsidRPr="00FF205C">
        <w:t>major</w:t>
      </w:r>
      <w:r w:rsidR="00C57E47">
        <w:t xml:space="preserve"> </w:t>
      </w:r>
      <w:r w:rsidRPr="00FF205C">
        <w:t>corridors</w:t>
      </w:r>
      <w:r w:rsidR="00C57E47">
        <w:t xml:space="preserve"> </w:t>
      </w:r>
      <w:r w:rsidRPr="00FF205C">
        <w:t>currently</w:t>
      </w:r>
      <w:r w:rsidR="00C57E47">
        <w:t xml:space="preserve"> </w:t>
      </w:r>
      <w:r w:rsidRPr="00FF205C">
        <w:t>used</w:t>
      </w:r>
      <w:r w:rsidR="00C57E47">
        <w:t xml:space="preserve"> </w:t>
      </w:r>
      <w:r w:rsidRPr="00FF205C">
        <w:t>for</w:t>
      </w:r>
      <w:r w:rsidR="00C57E47">
        <w:t xml:space="preserve"> </w:t>
      </w:r>
      <w:r w:rsidRPr="00FF205C">
        <w:t>trans</w:t>
      </w:r>
      <w:r w:rsidR="00D300A0">
        <w:t>it</w:t>
      </w:r>
      <w:r w:rsidR="00C57E47">
        <w:t xml:space="preserve"> </w:t>
      </w:r>
      <w:r w:rsidR="00D300A0">
        <w:t>service</w:t>
      </w:r>
      <w:r w:rsidR="00C57E47">
        <w:t xml:space="preserve"> </w:t>
      </w:r>
      <w:r w:rsidR="00D300A0">
        <w:t>in</w:t>
      </w:r>
      <w:r w:rsidR="00C57E47">
        <w:t xml:space="preserve"> </w:t>
      </w:r>
      <w:r w:rsidR="00D300A0">
        <w:t>Skyway-West</w:t>
      </w:r>
      <w:r w:rsidR="00C57E47">
        <w:t xml:space="preserve"> </w:t>
      </w:r>
      <w:r w:rsidR="00D300A0">
        <w:t>Hill.</w:t>
      </w:r>
      <w:r w:rsidR="00D300A0">
        <w:rPr>
          <w:rStyle w:val="FootnoteReference"/>
        </w:rPr>
        <w:footnoteReference w:id="5"/>
      </w:r>
      <w:r w:rsidR="00C57E47">
        <w:t xml:space="preserve"> </w:t>
      </w:r>
      <w:r w:rsidRPr="00FF205C">
        <w:t>The</w:t>
      </w:r>
      <w:r w:rsidR="00C57E47">
        <w:t xml:space="preserve"> </w:t>
      </w:r>
      <w:r w:rsidRPr="00FF205C">
        <w:t>plan</w:t>
      </w:r>
      <w:r w:rsidR="00C57E47">
        <w:t xml:space="preserve"> </w:t>
      </w:r>
      <w:r w:rsidRPr="00FF205C">
        <w:t>includes</w:t>
      </w:r>
      <w:r w:rsidR="00C57E47">
        <w:t xml:space="preserve"> </w:t>
      </w:r>
      <w:r w:rsidRPr="00FF205C">
        <w:t>consideration</w:t>
      </w:r>
      <w:r w:rsidR="00C57E47">
        <w:t xml:space="preserve"> </w:t>
      </w:r>
      <w:r w:rsidRPr="00FF205C">
        <w:t>for</w:t>
      </w:r>
      <w:r w:rsidR="00C57E47">
        <w:t xml:space="preserve"> </w:t>
      </w:r>
      <w:r w:rsidRPr="00FF205C">
        <w:t>frequent</w:t>
      </w:r>
      <w:r w:rsidR="00C57E47">
        <w:t xml:space="preserve"> </w:t>
      </w:r>
      <w:r w:rsidRPr="00FF205C">
        <w:t>service</w:t>
      </w:r>
      <w:r w:rsidR="00C57E47">
        <w:t xml:space="preserve"> </w:t>
      </w:r>
      <w:r w:rsidRPr="00FF205C">
        <w:t>along</w:t>
      </w:r>
      <w:r w:rsidR="00C57E47">
        <w:t xml:space="preserve"> </w:t>
      </w:r>
      <w:r w:rsidRPr="00FF205C">
        <w:t>existing</w:t>
      </w:r>
      <w:r w:rsidR="00C57E47">
        <w:t xml:space="preserve"> </w:t>
      </w:r>
      <w:r w:rsidRPr="00FF205C">
        <w:t>Route</w:t>
      </w:r>
      <w:r w:rsidR="00C57E47">
        <w:t xml:space="preserve"> </w:t>
      </w:r>
      <w:r w:rsidRPr="00FF205C">
        <w:t>107,</w:t>
      </w:r>
      <w:r w:rsidR="00C57E47">
        <w:t xml:space="preserve"> </w:t>
      </w:r>
      <w:r w:rsidRPr="00FF205C">
        <w:t>express</w:t>
      </w:r>
      <w:r w:rsidR="00C57E47">
        <w:t xml:space="preserve"> </w:t>
      </w:r>
      <w:r w:rsidRPr="00FF205C">
        <w:t>service</w:t>
      </w:r>
      <w:r w:rsidR="00C57E47">
        <w:t xml:space="preserve"> </w:t>
      </w:r>
      <w:r w:rsidRPr="00FF205C">
        <w:t>along</w:t>
      </w:r>
      <w:r w:rsidR="00C57E47">
        <w:t xml:space="preserve"> </w:t>
      </w:r>
      <w:r w:rsidRPr="00FF205C">
        <w:t>Martin</w:t>
      </w:r>
      <w:r w:rsidR="00C57E47">
        <w:t xml:space="preserve"> </w:t>
      </w:r>
      <w:r w:rsidRPr="00FF205C">
        <w:t>Luther</w:t>
      </w:r>
      <w:r w:rsidR="00C57E47">
        <w:t xml:space="preserve"> </w:t>
      </w:r>
      <w:r w:rsidRPr="00FF205C">
        <w:t>King</w:t>
      </w:r>
      <w:r w:rsidR="00C57E47">
        <w:t xml:space="preserve"> </w:t>
      </w:r>
      <w:r w:rsidRPr="00FF205C">
        <w:t>Jr.</w:t>
      </w:r>
      <w:r w:rsidR="00C57E47">
        <w:t xml:space="preserve"> </w:t>
      </w:r>
      <w:r w:rsidRPr="00FF205C">
        <w:t>Way</w:t>
      </w:r>
      <w:r w:rsidR="00C57E47">
        <w:t xml:space="preserve"> </w:t>
      </w:r>
      <w:r w:rsidRPr="00FF205C">
        <w:t>S</w:t>
      </w:r>
      <w:r w:rsidR="00C57E47">
        <w:t xml:space="preserve"> </w:t>
      </w:r>
      <w:r w:rsidRPr="00FF205C">
        <w:t>(existing</w:t>
      </w:r>
      <w:r w:rsidR="00C57E47">
        <w:t xml:space="preserve"> </w:t>
      </w:r>
      <w:r w:rsidRPr="00FF205C">
        <w:t>Route</w:t>
      </w:r>
      <w:r w:rsidR="00C57E47">
        <w:t xml:space="preserve"> </w:t>
      </w:r>
      <w:r w:rsidRPr="00FF205C">
        <w:t>101</w:t>
      </w:r>
      <w:r w:rsidR="00C57E47">
        <w:t xml:space="preserve"> </w:t>
      </w:r>
      <w:r w:rsidRPr="00FF205C">
        <w:t>and</w:t>
      </w:r>
      <w:r w:rsidR="00C57E47">
        <w:t xml:space="preserve"> </w:t>
      </w:r>
      <w:r w:rsidRPr="00FF205C">
        <w:t>Route</w:t>
      </w:r>
      <w:r w:rsidR="00C57E47">
        <w:t xml:space="preserve"> </w:t>
      </w:r>
      <w:r w:rsidRPr="00FF205C">
        <w:t>102)</w:t>
      </w:r>
      <w:r w:rsidR="00D300A0">
        <w:t>,</w:t>
      </w:r>
      <w:r w:rsidR="00C57E47">
        <w:t xml:space="preserve"> </w:t>
      </w:r>
      <w:r w:rsidRPr="00FF205C">
        <w:t>a</w:t>
      </w:r>
      <w:r w:rsidR="00C57E47">
        <w:t xml:space="preserve"> </w:t>
      </w:r>
      <w:r w:rsidRPr="00FF205C">
        <w:t>RapidRide</w:t>
      </w:r>
      <w:r w:rsidR="00C57E47">
        <w:t xml:space="preserve"> </w:t>
      </w:r>
      <w:r w:rsidRPr="00FF205C">
        <w:t>line</w:t>
      </w:r>
      <w:r w:rsidR="00C57E47">
        <w:t xml:space="preserve"> </w:t>
      </w:r>
      <w:r w:rsidRPr="00FF205C">
        <w:t>traveling</w:t>
      </w:r>
      <w:r w:rsidR="00C57E47">
        <w:t xml:space="preserve"> </w:t>
      </w:r>
      <w:r w:rsidRPr="00FF205C">
        <w:t>along</w:t>
      </w:r>
      <w:r w:rsidR="00C57E47">
        <w:t xml:space="preserve"> </w:t>
      </w:r>
      <w:r w:rsidRPr="00FF205C">
        <w:t>Renton</w:t>
      </w:r>
      <w:r w:rsidR="00C57E47">
        <w:t xml:space="preserve"> </w:t>
      </w:r>
      <w:r w:rsidRPr="00FF205C">
        <w:t>Ave</w:t>
      </w:r>
      <w:r w:rsidR="00C57E47">
        <w:t xml:space="preserve"> </w:t>
      </w:r>
      <w:r w:rsidRPr="00FF205C">
        <w:t>S</w:t>
      </w:r>
      <w:r w:rsidR="00C57E47">
        <w:t xml:space="preserve"> </w:t>
      </w:r>
      <w:r w:rsidRPr="00FF205C">
        <w:t>through</w:t>
      </w:r>
      <w:r w:rsidR="00C57E47">
        <w:t xml:space="preserve"> </w:t>
      </w:r>
      <w:r w:rsidRPr="00FF205C">
        <w:t>the</w:t>
      </w:r>
      <w:r w:rsidR="00C57E47">
        <w:t xml:space="preserve"> </w:t>
      </w:r>
      <w:r w:rsidRPr="00FF205C">
        <w:t>middle</w:t>
      </w:r>
      <w:r w:rsidR="00C57E47">
        <w:t xml:space="preserve"> </w:t>
      </w:r>
      <w:r w:rsidRPr="00FF205C">
        <w:t>of</w:t>
      </w:r>
      <w:r w:rsidR="00C57E47">
        <w:t xml:space="preserve"> </w:t>
      </w:r>
      <w:r w:rsidRPr="00FF205C">
        <w:t>the</w:t>
      </w:r>
      <w:r w:rsidR="00C57E47">
        <w:t xml:space="preserve"> </w:t>
      </w:r>
      <w:r w:rsidRPr="00FF205C">
        <w:t>Skyway-West</w:t>
      </w:r>
      <w:r w:rsidR="00C57E47">
        <w:t xml:space="preserve"> </w:t>
      </w:r>
      <w:r w:rsidRPr="00FF205C">
        <w:t>Hill,</w:t>
      </w:r>
      <w:r w:rsidR="00C57E47">
        <w:t xml:space="preserve"> </w:t>
      </w:r>
      <w:r w:rsidRPr="00FF205C">
        <w:t>and</w:t>
      </w:r>
      <w:r w:rsidR="00C57E47">
        <w:t xml:space="preserve"> </w:t>
      </w:r>
      <w:r w:rsidRPr="00FF205C">
        <w:t>new</w:t>
      </w:r>
      <w:r w:rsidR="00C57E47">
        <w:t xml:space="preserve"> </w:t>
      </w:r>
      <w:r w:rsidRPr="00FF205C">
        <w:t>local</w:t>
      </w:r>
      <w:r w:rsidR="00C57E47">
        <w:t xml:space="preserve"> </w:t>
      </w:r>
      <w:r w:rsidRPr="00FF205C">
        <w:t>service</w:t>
      </w:r>
      <w:r w:rsidR="00C57E47">
        <w:t xml:space="preserve"> </w:t>
      </w:r>
      <w:r w:rsidRPr="00FF205C">
        <w:t>along</w:t>
      </w:r>
      <w:r w:rsidR="00C57E47">
        <w:t xml:space="preserve"> </w:t>
      </w:r>
      <w:r w:rsidRPr="00FF205C">
        <w:t>Rainier</w:t>
      </w:r>
      <w:r w:rsidR="00C57E47">
        <w:t xml:space="preserve"> </w:t>
      </w:r>
      <w:r w:rsidRPr="00FF205C">
        <w:t>Ave</w:t>
      </w:r>
      <w:r w:rsidR="00C57E47">
        <w:t xml:space="preserve"> </w:t>
      </w:r>
      <w:r w:rsidRPr="00FF205C">
        <w:t>S.</w:t>
      </w:r>
    </w:p>
    <w:p w14:paraId="110F02FF" w14:textId="1CE7AA9A" w:rsidR="00151456" w:rsidRPr="00151456" w:rsidRDefault="00151456" w:rsidP="00151456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07BB0730" w14:textId="0EC74126" w:rsidR="00B05EEF" w:rsidRDefault="00B05EEF" w:rsidP="00784F46">
      <w:pPr>
        <w:pStyle w:val="Heading2"/>
      </w:pPr>
      <w:bookmarkStart w:id="44" w:name="_Toc33644476"/>
      <w:bookmarkStart w:id="45" w:name="_Toc33692240"/>
      <w:bookmarkStart w:id="46" w:name="_Toc33692299"/>
      <w:bookmarkStart w:id="47" w:name="_Toc33769166"/>
      <w:r>
        <w:t>Schools</w:t>
      </w:r>
      <w:bookmarkEnd w:id="44"/>
      <w:bookmarkEnd w:id="45"/>
      <w:bookmarkEnd w:id="46"/>
      <w:bookmarkEnd w:id="47"/>
      <w:r w:rsidR="00C57E47">
        <w:rPr>
          <w:rFonts w:ascii="Rockwell" w:eastAsia="Times New Roman" w:hAnsi="Rockwell" w:cs="Segoe UI"/>
          <w:color w:val="EE7008"/>
        </w:rPr>
        <w:t xml:space="preserve"> </w:t>
      </w:r>
    </w:p>
    <w:p w14:paraId="021323C6" w14:textId="433E89DC" w:rsidR="00151456" w:rsidRPr="00151456" w:rsidRDefault="00151456" w:rsidP="00C57E47">
      <w:pPr>
        <w:rPr>
          <w:rFonts w:eastAsia="Times New Roman"/>
          <w:sz w:val="18"/>
          <w:szCs w:val="18"/>
        </w:rPr>
      </w:pPr>
      <w:r w:rsidRPr="00151456">
        <w:rPr>
          <w:rFonts w:eastAsia="Times New Roman"/>
        </w:rPr>
        <w:t>Skyway-West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Hill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is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located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entirely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in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Renton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School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District.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area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is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served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by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Campbell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Hill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Elementary,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Bryn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Mawr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Elementary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Lakeridge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Elementary,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Dimmitt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Middle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School,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Albert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Talley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High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School.</w:t>
      </w:r>
      <w:r w:rsidR="00C57E47">
        <w:rPr>
          <w:rFonts w:eastAsia="Times New Roman"/>
        </w:rPr>
        <w:t xml:space="preserve"> </w:t>
      </w:r>
    </w:p>
    <w:p w14:paraId="08F27298" w14:textId="74759B22" w:rsidR="00B05EEF" w:rsidRPr="00B05EEF" w:rsidRDefault="00C57E47" w:rsidP="00B05EEF">
      <w:r>
        <w:rPr>
          <w:rFonts w:ascii="Segoe UI" w:eastAsia="Times New Roman" w:hAnsi="Segoe UI" w:cs="Segoe UI"/>
          <w:szCs w:val="20"/>
        </w:rPr>
        <w:t xml:space="preserve"> </w:t>
      </w:r>
    </w:p>
    <w:p w14:paraId="29EC88E3" w14:textId="7E8885AC" w:rsidR="00F066F7" w:rsidRDefault="00784F46" w:rsidP="00784F46">
      <w:pPr>
        <w:pStyle w:val="Heading2"/>
        <w:rPr>
          <w:rFonts w:ascii="Segoe UI" w:eastAsia="Segoe UI" w:hAnsi="Segoe UI" w:cs="Segoe UI"/>
        </w:rPr>
      </w:pPr>
      <w:bookmarkStart w:id="48" w:name="_Toc33644477"/>
      <w:bookmarkStart w:id="49" w:name="_Toc33692241"/>
      <w:bookmarkStart w:id="50" w:name="_Toc33692300"/>
      <w:bookmarkStart w:id="51" w:name="_Toc33769167"/>
      <w:r>
        <w:lastRenderedPageBreak/>
        <w:t>Annexation</w:t>
      </w:r>
      <w:bookmarkEnd w:id="48"/>
      <w:bookmarkEnd w:id="49"/>
      <w:bookmarkEnd w:id="50"/>
      <w:bookmarkEnd w:id="51"/>
    </w:p>
    <w:p w14:paraId="3EE3F621" w14:textId="0672DC5C" w:rsidR="0030453C" w:rsidRDefault="0030453C" w:rsidP="00C57E47">
      <w:pPr>
        <w:rPr>
          <w:rFonts w:eastAsia="Segoe UI"/>
        </w:rPr>
      </w:pPr>
      <w:r>
        <w:rPr>
          <w:rFonts w:eastAsia="Segoe UI"/>
        </w:rPr>
        <w:t>Washington’s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Management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identifies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appropriate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government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urban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Additionally,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Countywide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Planning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encourage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already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urbanized.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largest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C61371">
        <w:rPr>
          <w:rFonts w:eastAsia="Segoe UI"/>
        </w:rPr>
        <w:t xml:space="preserve">the </w:t>
      </w:r>
      <w:r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60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 w:rsidR="002074E9">
        <w:rPr>
          <w:rFonts w:eastAsia="Segoe UI"/>
        </w:rPr>
        <w:t xml:space="preserve">urban </w:t>
      </w:r>
      <w:r>
        <w:rPr>
          <w:rFonts w:eastAsia="Segoe UI"/>
        </w:rPr>
        <w:t>areas,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called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Potential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Areas, which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affiliated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19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different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inside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Urban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61371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population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employment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expected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locate.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regional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government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working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facilitate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eventual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Potential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government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providing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essential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programs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2074E9">
        <w:rPr>
          <w:rFonts w:eastAsia="Segoe UI"/>
        </w:rPr>
        <w:t xml:space="preserve"> in unincorporated areas</w:t>
      </w:r>
      <w:r>
        <w:rPr>
          <w:rFonts w:eastAsia="Segoe UI"/>
        </w:rPr>
        <w:t>.</w:t>
      </w:r>
    </w:p>
    <w:p w14:paraId="39E6C048" w14:textId="3204FBFC" w:rsidR="0030453C" w:rsidRDefault="00C57E47" w:rsidP="0030453C">
      <w:pPr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 xml:space="preserve"> </w:t>
      </w:r>
    </w:p>
    <w:p w14:paraId="54E18B91" w14:textId="446AE3AB" w:rsidR="00892F55" w:rsidRDefault="00F066F7" w:rsidP="00C57E47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Potential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since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2005.</w:t>
      </w:r>
      <w:r w:rsidR="00C57E47">
        <w:rPr>
          <w:rFonts w:eastAsia="Segoe UI"/>
        </w:rPr>
        <w:t xml:space="preserve"> </w:t>
      </w:r>
      <w:r w:rsidR="00892F55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="00892F55">
        <w:rPr>
          <w:rFonts w:eastAsia="Times New Roman"/>
        </w:rPr>
        <w:t>2031</w:t>
      </w:r>
      <w:r w:rsidR="00C57E47">
        <w:rPr>
          <w:rFonts w:eastAsia="Times New Roman"/>
        </w:rPr>
        <w:t xml:space="preserve"> </w:t>
      </w:r>
      <w:r w:rsidR="00892F55">
        <w:rPr>
          <w:rFonts w:eastAsia="Times New Roman"/>
        </w:rPr>
        <w:t>growth</w:t>
      </w:r>
      <w:r w:rsidR="00C57E47">
        <w:rPr>
          <w:rFonts w:eastAsia="Times New Roman"/>
        </w:rPr>
        <w:t xml:space="preserve"> </w:t>
      </w:r>
      <w:r w:rsidR="00892F55">
        <w:rPr>
          <w:rFonts w:eastAsia="Times New Roman"/>
        </w:rPr>
        <w:t>targets</w:t>
      </w:r>
      <w:r w:rsidR="00C57E47">
        <w:rPr>
          <w:rFonts w:eastAsia="Times New Roman"/>
        </w:rPr>
        <w:t xml:space="preserve"> </w:t>
      </w:r>
      <w:r w:rsidR="00892F55">
        <w:rPr>
          <w:rFonts w:eastAsia="Times New Roman"/>
        </w:rPr>
        <w:t>for</w:t>
      </w:r>
      <w:r w:rsidR="00C57E47">
        <w:rPr>
          <w:rFonts w:eastAsia="Times New Roman"/>
        </w:rPr>
        <w:t xml:space="preserve"> </w:t>
      </w:r>
      <w:r w:rsidR="00892F55">
        <w:rPr>
          <w:rFonts w:eastAsia="Times New Roman"/>
        </w:rPr>
        <w:t>Renton’s</w:t>
      </w:r>
      <w:r w:rsidR="00C57E47">
        <w:rPr>
          <w:rFonts w:eastAsia="Times New Roman"/>
        </w:rPr>
        <w:t xml:space="preserve"> </w:t>
      </w:r>
      <w:r w:rsidR="00892F55">
        <w:rPr>
          <w:rFonts w:eastAsia="Times New Roman"/>
        </w:rPr>
        <w:t>Potential</w:t>
      </w:r>
      <w:r w:rsidR="00C57E47">
        <w:rPr>
          <w:rFonts w:eastAsia="Times New Roman"/>
        </w:rPr>
        <w:t xml:space="preserve"> </w:t>
      </w:r>
      <w:r w:rsidR="00A5498C"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Areas,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include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unincorpora</w:t>
      </w:r>
      <w:r w:rsidR="00A5498C">
        <w:rPr>
          <w:rFonts w:eastAsia="Segoe UI"/>
        </w:rPr>
        <w:t>ted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areas,</w:t>
      </w:r>
      <w:r w:rsidR="00C57E47">
        <w:rPr>
          <w:rFonts w:eastAsia="Segoe UI"/>
        </w:rPr>
        <w:t xml:space="preserve"> </w:t>
      </w:r>
      <w:r w:rsidR="002074E9">
        <w:rPr>
          <w:rFonts w:eastAsia="Segoe UI"/>
        </w:rPr>
        <w:t xml:space="preserve">anticipate </w:t>
      </w:r>
      <w:r w:rsidR="00892F55">
        <w:rPr>
          <w:rFonts w:eastAsia="Segoe UI"/>
        </w:rPr>
        <w:t>3,895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="00892F55">
        <w:rPr>
          <w:rFonts w:eastAsia="Segoe UI"/>
        </w:rPr>
        <w:t>h</w:t>
      </w:r>
      <w:r w:rsidR="0030453C">
        <w:rPr>
          <w:rFonts w:eastAsia="Segoe UI"/>
        </w:rPr>
        <w:t>ousing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470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jobs.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C61371">
        <w:rPr>
          <w:rFonts w:eastAsia="Segoe UI"/>
        </w:rPr>
        <w:t xml:space="preserve">the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Renton’s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each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contain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maps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designate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Potential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boundary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outline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various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related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growth,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intergovernmental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cooperation.</w:t>
      </w:r>
      <w:r w:rsidR="00C57E47">
        <w:rPr>
          <w:rFonts w:eastAsia="Segoe UI"/>
        </w:rPr>
        <w:t xml:space="preserve"> </w:t>
      </w:r>
    </w:p>
    <w:p w14:paraId="17B0C0BE" w14:textId="5B456977" w:rsidR="001904FA" w:rsidRDefault="001904FA" w:rsidP="001904FA">
      <w:pPr>
        <w:rPr>
          <w:rFonts w:ascii="Segoe UI" w:eastAsia="Segoe UI" w:hAnsi="Segoe UI" w:cs="Segoe UI"/>
        </w:rPr>
      </w:pPr>
    </w:p>
    <w:p w14:paraId="4D5B9184" w14:textId="22A0C7CA" w:rsidR="006B1325" w:rsidRDefault="00892F55" w:rsidP="00C57E47">
      <w:pPr>
        <w:rPr>
          <w:rFonts w:eastAsia="Times New Roman"/>
          <w:szCs w:val="20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recent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question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vote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November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2012,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when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56%</w:t>
      </w:r>
      <w:r w:rsidR="00C57E47">
        <w:rPr>
          <w:rFonts w:eastAsia="Times New Roman"/>
          <w:szCs w:val="20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voted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annex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leaving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</w:t>
      </w:r>
      <w:r w:rsidR="00B6434C">
        <w:rPr>
          <w:rFonts w:eastAsia="Segoe UI"/>
        </w:rPr>
        <w:t>ing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foreseeable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future</w:t>
      </w:r>
      <w:r w:rsidR="00151456" w:rsidRPr="00151456">
        <w:rPr>
          <w:rFonts w:eastAsia="Times New Roman"/>
          <w:szCs w:val="20"/>
        </w:rPr>
        <w:t>.</w:t>
      </w:r>
      <w:r w:rsidR="00C57E47">
        <w:rPr>
          <w:rFonts w:eastAsia="Times New Roman"/>
          <w:szCs w:val="20"/>
        </w:rPr>
        <w:t xml:space="preserve"> </w:t>
      </w:r>
      <w:r w:rsidR="00F066F7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2019,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adopted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timeline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Potential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Annexation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immediate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plans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move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forward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annexation.</w:t>
      </w:r>
      <w:r w:rsidR="00C57E47">
        <w:rPr>
          <w:rFonts w:eastAsia="Times New Roman"/>
          <w:szCs w:val="20"/>
        </w:rPr>
        <w:t xml:space="preserve"> </w:t>
      </w:r>
      <w:r w:rsidR="0030453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will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remain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unincorporated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until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annexation</w:t>
      </w:r>
      <w:r w:rsidR="0030453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0453C">
        <w:rPr>
          <w:rFonts w:eastAsia="Segoe UI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F066F7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continue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serve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Hill's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government.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As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part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of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land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use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planning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within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Skyway-West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Hill,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compatibility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with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adjacent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neighborhoods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in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Renton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should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be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taken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into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consideration.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Zoning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in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the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City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of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Renton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bordering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Skyway-West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Hill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is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predominately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R-8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(8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dwelling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units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per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acre),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with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R-10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R-14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along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Renton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S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CA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(</w:t>
      </w:r>
      <w:r w:rsidR="00A93A5F">
        <w:rPr>
          <w:rFonts w:eastAsia="Times New Roman"/>
          <w:szCs w:val="20"/>
        </w:rPr>
        <w:t>C</w:t>
      </w:r>
      <w:r w:rsidR="006B1325">
        <w:rPr>
          <w:rFonts w:eastAsia="Times New Roman"/>
          <w:szCs w:val="20"/>
        </w:rPr>
        <w:t>ommercial</w:t>
      </w:r>
      <w:r w:rsidR="00C57E47">
        <w:rPr>
          <w:rFonts w:eastAsia="Times New Roman"/>
          <w:szCs w:val="20"/>
        </w:rPr>
        <w:t xml:space="preserve"> </w:t>
      </w:r>
      <w:r w:rsidR="00A93A5F">
        <w:rPr>
          <w:rFonts w:eastAsia="Times New Roman"/>
          <w:szCs w:val="20"/>
        </w:rPr>
        <w:t>A</w:t>
      </w:r>
      <w:r w:rsidR="006B1325">
        <w:rPr>
          <w:rFonts w:eastAsia="Times New Roman"/>
          <w:szCs w:val="20"/>
        </w:rPr>
        <w:t>rterial)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along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Rainier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S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across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from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the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Renton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Municipal</w:t>
      </w:r>
      <w:r w:rsidR="00C57E47">
        <w:rPr>
          <w:rFonts w:eastAsia="Times New Roman"/>
          <w:szCs w:val="20"/>
        </w:rPr>
        <w:t xml:space="preserve"> </w:t>
      </w:r>
      <w:r w:rsidR="006B1325">
        <w:rPr>
          <w:rFonts w:eastAsia="Times New Roman"/>
          <w:szCs w:val="20"/>
        </w:rPr>
        <w:t>Airport.</w:t>
      </w:r>
      <w:r w:rsidR="00C57E47">
        <w:rPr>
          <w:rFonts w:eastAsia="Times New Roman"/>
          <w:szCs w:val="20"/>
        </w:rPr>
        <w:t xml:space="preserve"> </w:t>
      </w:r>
    </w:p>
    <w:p w14:paraId="5339BACA" w14:textId="77777777" w:rsidR="006B1325" w:rsidRDefault="006B1325" w:rsidP="00B05EEF">
      <w:pPr>
        <w:spacing w:line="288" w:lineRule="auto"/>
        <w:ind w:right="-45"/>
        <w:rPr>
          <w:rFonts w:ascii="Segoe UI" w:eastAsia="Times New Roman" w:hAnsi="Segoe UI" w:cs="Segoe UI"/>
          <w:szCs w:val="20"/>
        </w:rPr>
      </w:pPr>
    </w:p>
    <w:p w14:paraId="773444DE" w14:textId="05CFE747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0EC7F087" w14:textId="69A1A32C" w:rsidR="0043343D" w:rsidRDefault="00C57E47" w:rsidP="00A83189">
      <w:pPr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 xml:space="preserve"> </w:t>
      </w:r>
      <w:r w:rsidR="0043343D">
        <w:rPr>
          <w:rFonts w:ascii="Segoe UI" w:eastAsia="Segoe UI" w:hAnsi="Segoe UI" w:cs="Segoe UI"/>
        </w:rPr>
        <w:br w:type="page"/>
      </w:r>
    </w:p>
    <w:p w14:paraId="7CF25E99" w14:textId="7972A94B" w:rsidR="0043343D" w:rsidRDefault="00DE6AA4" w:rsidP="00F066F7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 wp14:anchorId="2BB5BBDC" wp14:editId="3ED59E07">
            <wp:extent cx="5029200" cy="2653665"/>
            <wp:effectExtent l="0" t="0" r="0" b="0"/>
            <wp:docPr id="925253963" name="Picture 92525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EF90" w14:textId="78705F60" w:rsidR="00F066F7" w:rsidRDefault="00F066F7" w:rsidP="00F066F7">
      <w:pPr>
        <w:spacing w:line="288" w:lineRule="auto"/>
        <w:rPr>
          <w:rFonts w:ascii="Arial" w:eastAsia="Arial" w:hAnsi="Arial" w:cs="Arial"/>
          <w:sz w:val="16"/>
        </w:rPr>
      </w:pPr>
    </w:p>
    <w:p w14:paraId="6E101863" w14:textId="3B6CBCD6" w:rsidR="00F066F7" w:rsidRDefault="006904CC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t>Chapter</w:t>
      </w:r>
      <w:r w:rsidR="00C57E47">
        <w:rPr>
          <w:rFonts w:ascii="Rockwell" w:eastAsia="Rockwell" w:hAnsi="Rockwell" w:cs="Rockwell"/>
          <w:b/>
          <w:caps/>
          <w:color w:val="1A616F"/>
          <w:sz w:val="24"/>
        </w:rPr>
        <w:t xml:space="preserve"> </w:t>
      </w:r>
      <w:r>
        <w:rPr>
          <w:rFonts w:ascii="Rockwell" w:eastAsia="Rockwell" w:hAnsi="Rockwell" w:cs="Rockwell"/>
          <w:b/>
          <w:caps/>
          <w:color w:val="1A616F"/>
          <w:sz w:val="24"/>
        </w:rPr>
        <w:t>4</w:t>
      </w:r>
    </w:p>
    <w:p w14:paraId="7A848D31" w14:textId="56153CBC" w:rsidR="00F066F7" w:rsidRPr="00557822" w:rsidRDefault="00557822" w:rsidP="0043343D">
      <w:pPr>
        <w:pStyle w:val="Heading1"/>
        <w:rPr>
          <w:rFonts w:eastAsia="Rockwell"/>
        </w:rPr>
      </w:pPr>
      <w:bookmarkStart w:id="52" w:name="_Toc33192399"/>
      <w:bookmarkStart w:id="53" w:name="_Toc33769168"/>
      <w:r w:rsidRPr="00557822">
        <w:rPr>
          <w:rFonts w:eastAsia="Rockwell"/>
        </w:rPr>
        <w:t>Residential</w:t>
      </w:r>
      <w:r w:rsidR="00C57E47">
        <w:rPr>
          <w:rFonts w:eastAsia="Rockwell"/>
        </w:rPr>
        <w:t xml:space="preserve"> </w:t>
      </w:r>
      <w:r w:rsidRPr="00557822">
        <w:rPr>
          <w:rFonts w:eastAsia="Rockwell"/>
        </w:rPr>
        <w:t>Neighborhoods</w:t>
      </w:r>
      <w:bookmarkEnd w:id="52"/>
      <w:bookmarkEnd w:id="53"/>
    </w:p>
    <w:p w14:paraId="4A297B20" w14:textId="36E39F0B" w:rsidR="00F066F7" w:rsidRDefault="00C57E47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olor w:val="2790A5"/>
        </w:rPr>
      </w:pPr>
      <w:r>
        <w:rPr>
          <w:rFonts w:ascii="Rockwell" w:eastAsia="Rockwell" w:hAnsi="Rockwell" w:cs="Rockwell"/>
          <w:b/>
          <w:color w:val="2790A5"/>
          <w:sz w:val="22"/>
        </w:rPr>
        <w:t xml:space="preserve"> </w:t>
      </w:r>
    </w:p>
    <w:p w14:paraId="34654AE0" w14:textId="0AA9DC65" w:rsidR="00F066F7" w:rsidRDefault="00B6434C" w:rsidP="00571BC1">
      <w:pPr>
        <w:pStyle w:val="Heading2"/>
      </w:pPr>
      <w:bookmarkStart w:id="54" w:name="_Toc33644479"/>
      <w:bookmarkStart w:id="55" w:name="_Toc33692243"/>
      <w:bookmarkStart w:id="56" w:name="_Toc33692302"/>
      <w:bookmarkStart w:id="57" w:name="_Toc33769169"/>
      <w:r>
        <w:t>Existing</w:t>
      </w:r>
      <w:r w:rsidR="00C57E47">
        <w:t xml:space="preserve"> </w:t>
      </w:r>
      <w:r w:rsidR="00F066F7">
        <w:t>Residential</w:t>
      </w:r>
      <w:r w:rsidR="00C57E47">
        <w:t xml:space="preserve"> </w:t>
      </w:r>
      <w:r w:rsidR="00F066F7">
        <w:t>Uses</w:t>
      </w:r>
      <w:r w:rsidR="00C57E47">
        <w:t xml:space="preserve"> </w:t>
      </w:r>
      <w:r w:rsidR="00F066F7">
        <w:t>in</w:t>
      </w:r>
      <w:r w:rsidR="00C57E47">
        <w:t xml:space="preserve"> </w:t>
      </w:r>
      <w:r w:rsidR="00F066F7">
        <w:t>Skyway-West</w:t>
      </w:r>
      <w:r w:rsidR="00C57E47">
        <w:t xml:space="preserve"> </w:t>
      </w:r>
      <w:r w:rsidR="00F066F7">
        <w:t>Hill</w:t>
      </w:r>
      <w:bookmarkEnd w:id="54"/>
      <w:bookmarkEnd w:id="55"/>
      <w:bookmarkEnd w:id="56"/>
      <w:bookmarkEnd w:id="57"/>
    </w:p>
    <w:p w14:paraId="1211BFF9" w14:textId="5AAB3154" w:rsidR="00F066F7" w:rsidRDefault="00E50015" w:rsidP="00C57E47">
      <w:pPr>
        <w:rPr>
          <w:rFonts w:eastAsia="Segoe UI"/>
        </w:rPr>
      </w:pPr>
      <w:r>
        <w:rPr>
          <w:rFonts w:eastAsia="Segoe UI"/>
        </w:rPr>
        <w:t>Thoughtful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decisions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power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create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strong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support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connected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multigenerational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diverse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communities.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Plan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predominantly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designates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medium-density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(4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12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dwelling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acre)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high-density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(12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dwelling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acre)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development,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cover</w:t>
      </w:r>
      <w:r w:rsidR="00A5498C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over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91</w:t>
      </w:r>
      <w:r w:rsidR="00151456" w:rsidRPr="00151456">
        <w:rPr>
          <w:rFonts w:eastAsia="Times New Roman"/>
          <w:szCs w:val="20"/>
        </w:rPr>
        <w:t>%</w:t>
      </w:r>
      <w:r w:rsidR="00C57E47">
        <w:rPr>
          <w:rFonts w:eastAsia="Times New Roman"/>
          <w:szCs w:val="20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total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subarea.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predominant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pattern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Hill’s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detached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single-family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residential,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pockets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townhomes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low-rise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multifamily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development.</w:t>
      </w:r>
    </w:p>
    <w:p w14:paraId="059151DA" w14:textId="6B779275" w:rsidR="00A5498C" w:rsidRDefault="00300545" w:rsidP="006B1325">
      <w:pPr>
        <w:spacing w:line="288" w:lineRule="auto"/>
        <w:rPr>
          <w:rFonts w:ascii="Segoe UI" w:eastAsia="Segoe UI" w:hAnsi="Segoe UI" w:cs="Segoe UI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060F998D" wp14:editId="5C02ECEA">
            <wp:simplePos x="0" y="0"/>
            <wp:positionH relativeFrom="column">
              <wp:posOffset>2486660</wp:posOffset>
            </wp:positionH>
            <wp:positionV relativeFrom="paragraph">
              <wp:posOffset>101600</wp:posOffset>
            </wp:positionV>
            <wp:extent cx="3087370" cy="2749550"/>
            <wp:effectExtent l="0" t="0" r="0" b="0"/>
            <wp:wrapSquare wrapText="bothSides"/>
            <wp:docPr id="925253959" name="Picture 92525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31726" w14:textId="71B968BE" w:rsidR="00F066F7" w:rsidRDefault="006B1325" w:rsidP="00C57E47">
      <w:pPr>
        <w:rPr>
          <w:rFonts w:eastAsia="Segoe UI"/>
        </w:rPr>
      </w:pPr>
      <w:r>
        <w:rPr>
          <w:rFonts w:eastAsia="Segoe UI"/>
        </w:rPr>
        <w:t>There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Pr="00E414E8">
        <w:rPr>
          <w:rFonts w:eastAsia="Segoe UI"/>
        </w:rPr>
        <w:t>approximately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7,000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hous</w:t>
      </w:r>
      <w:r w:rsidR="00A5498C" w:rsidRPr="00E414E8">
        <w:rPr>
          <w:rFonts w:eastAsia="Segoe UI"/>
        </w:rPr>
        <w:t>ing</w:t>
      </w:r>
      <w:r w:rsidR="00C57E47" w:rsidRPr="00E414E8">
        <w:rPr>
          <w:rFonts w:eastAsia="Segoe UI"/>
        </w:rPr>
        <w:t xml:space="preserve"> </w:t>
      </w:r>
      <w:r w:rsidR="00A5498C" w:rsidRPr="00E414E8">
        <w:rPr>
          <w:rFonts w:eastAsia="Segoe UI"/>
        </w:rPr>
        <w:t>units</w:t>
      </w:r>
      <w:r w:rsidR="00C57E47" w:rsidRPr="00E414E8">
        <w:rPr>
          <w:rFonts w:eastAsia="Segoe UI"/>
        </w:rPr>
        <w:t xml:space="preserve"> </w:t>
      </w:r>
      <w:r w:rsidR="00A5498C" w:rsidRPr="00E414E8">
        <w:rPr>
          <w:rFonts w:eastAsia="Segoe UI"/>
        </w:rPr>
        <w:t>in</w:t>
      </w:r>
      <w:r w:rsidR="00C57E47" w:rsidRPr="00E414E8">
        <w:rPr>
          <w:rFonts w:eastAsia="Segoe UI"/>
        </w:rPr>
        <w:t xml:space="preserve"> </w:t>
      </w:r>
      <w:r w:rsidR="00A5498C" w:rsidRPr="00E414E8">
        <w:rPr>
          <w:rFonts w:eastAsia="Segoe UI"/>
        </w:rPr>
        <w:t>Skyway-West</w:t>
      </w:r>
      <w:r w:rsidR="00C57E47" w:rsidRPr="00E414E8">
        <w:rPr>
          <w:rFonts w:eastAsia="Segoe UI"/>
        </w:rPr>
        <w:t xml:space="preserve"> </w:t>
      </w:r>
      <w:r w:rsidR="00A5498C" w:rsidRPr="00E414E8">
        <w:rPr>
          <w:rFonts w:eastAsia="Segoe UI"/>
        </w:rPr>
        <w:t>Hill.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Over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two-thirds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of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residents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live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in</w:t>
      </w:r>
      <w:r w:rsidR="00C57E47" w:rsidRPr="00E414E8">
        <w:rPr>
          <w:rFonts w:eastAsia="Segoe UI"/>
        </w:rPr>
        <w:t xml:space="preserve"> </w:t>
      </w:r>
      <w:r w:rsidRPr="00E414E8">
        <w:rPr>
          <w:rFonts w:eastAsia="Segoe UI"/>
        </w:rPr>
        <w:t>d</w:t>
      </w:r>
      <w:r w:rsidR="00A5498C" w:rsidRPr="00E414E8">
        <w:rPr>
          <w:rFonts w:eastAsia="Segoe UI"/>
        </w:rPr>
        <w:t>etached</w:t>
      </w:r>
      <w:r w:rsidR="00C57E47" w:rsidRPr="00E414E8">
        <w:rPr>
          <w:rFonts w:eastAsia="Segoe UI"/>
        </w:rPr>
        <w:t xml:space="preserve"> </w:t>
      </w:r>
      <w:r w:rsidR="00A5498C" w:rsidRPr="00E414E8">
        <w:rPr>
          <w:rFonts w:eastAsia="Segoe UI"/>
        </w:rPr>
        <w:t>single</w:t>
      </w:r>
      <w:r w:rsidR="00A5498C">
        <w:rPr>
          <w:rFonts w:eastAsia="Segoe UI"/>
        </w:rPr>
        <w:t>-family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houses.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Approximately</w:t>
      </w:r>
      <w:r w:rsidR="00C57E47">
        <w:rPr>
          <w:rFonts w:eastAsia="Segoe UI"/>
        </w:rPr>
        <w:t xml:space="preserve"> </w:t>
      </w:r>
      <w:r w:rsidR="00C05BD9">
        <w:rPr>
          <w:rFonts w:eastAsia="Segoe UI"/>
        </w:rPr>
        <w:t>27%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higher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density,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including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apartments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A5498C">
        <w:rPr>
          <w:rFonts w:eastAsia="Segoe UI"/>
        </w:rPr>
        <w:t>townhouses.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developments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found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throughout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subarea,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majority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concentrated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S,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Ave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S</w:t>
      </w:r>
      <w:r w:rsidR="00A5498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near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E50015">
        <w:rPr>
          <w:rFonts w:eastAsia="Segoe UI"/>
        </w:rPr>
        <w:t>Park</w:t>
      </w:r>
      <w:r w:rsidR="00A5498C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blending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uses</w:t>
      </w:r>
      <w:r w:rsidR="00A5498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when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done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strategically</w:t>
      </w:r>
      <w:r w:rsidR="00A5498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lastRenderedPageBreak/>
        <w:t>give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better</w:t>
      </w:r>
      <w:r w:rsidR="00C57E47">
        <w:rPr>
          <w:rFonts w:eastAsia="Segoe UI"/>
        </w:rPr>
        <w:t xml:space="preserve"> </w:t>
      </w:r>
      <w:r w:rsidR="00393E32">
        <w:rPr>
          <w:rFonts w:eastAsia="Segoe UI"/>
        </w:rPr>
        <w:t xml:space="preserve">and more convenient </w:t>
      </w:r>
      <w:r w:rsidR="00F066F7">
        <w:rPr>
          <w:rFonts w:eastAsia="Segoe UI"/>
        </w:rPr>
        <w:t>access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shops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services.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capacity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additional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growth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under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existing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zoning,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provi</w:t>
      </w:r>
      <w:r w:rsidR="00260DB1">
        <w:rPr>
          <w:rFonts w:eastAsia="Segoe UI"/>
        </w:rPr>
        <w:t>de</w:t>
      </w:r>
      <w:r w:rsidR="00C57E47">
        <w:rPr>
          <w:rFonts w:eastAsia="Segoe UI"/>
        </w:rPr>
        <w:t xml:space="preserve"> </w:t>
      </w:r>
      <w:r w:rsidR="00260DB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260DB1">
        <w:rPr>
          <w:rFonts w:eastAsia="Segoe UI"/>
        </w:rPr>
        <w:t>variety</w:t>
      </w:r>
      <w:r w:rsidR="00C57E47">
        <w:rPr>
          <w:rFonts w:eastAsia="Segoe UI"/>
        </w:rPr>
        <w:t xml:space="preserve"> </w:t>
      </w:r>
      <w:r w:rsidR="00260DB1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260DB1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260DB1">
        <w:rPr>
          <w:rFonts w:eastAsia="Segoe UI"/>
        </w:rPr>
        <w:t>choices.</w:t>
      </w:r>
    </w:p>
    <w:p w14:paraId="49CBE419" w14:textId="1548E4CB" w:rsidR="00F066F7" w:rsidRDefault="00D51A77" w:rsidP="00F066F7">
      <w:pPr>
        <w:spacing w:line="288" w:lineRule="auto"/>
        <w:ind w:right="45"/>
        <w:rPr>
          <w:rFonts w:ascii="Segoe UI" w:eastAsia="Segoe UI" w:hAnsi="Segoe UI" w:cs="Segoe UI"/>
        </w:rPr>
      </w:pPr>
      <w:r>
        <w:rPr>
          <w:noProof/>
        </w:rPr>
        <w:drawing>
          <wp:anchor distT="0" distB="0" distL="114300" distR="114300" simplePos="0" relativeHeight="251674638" behindDoc="0" locked="0" layoutInCell="1" allowOverlap="1" wp14:anchorId="497B82BF" wp14:editId="1FDB1917">
            <wp:simplePos x="0" y="0"/>
            <wp:positionH relativeFrom="column">
              <wp:posOffset>111318</wp:posOffset>
            </wp:positionH>
            <wp:positionV relativeFrom="paragraph">
              <wp:posOffset>283955</wp:posOffset>
            </wp:positionV>
            <wp:extent cx="5029200" cy="3866515"/>
            <wp:effectExtent l="0" t="0" r="0" b="63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45">
        <w:rPr>
          <w:noProof/>
        </w:rPr>
        <w:drawing>
          <wp:anchor distT="0" distB="0" distL="114300" distR="114300" simplePos="0" relativeHeight="251658252" behindDoc="1" locked="0" layoutInCell="1" allowOverlap="1" wp14:anchorId="3BC95901" wp14:editId="0A765242">
            <wp:simplePos x="0" y="0"/>
            <wp:positionH relativeFrom="column">
              <wp:posOffset>2764790</wp:posOffset>
            </wp:positionH>
            <wp:positionV relativeFrom="paragraph">
              <wp:posOffset>4359275</wp:posOffset>
            </wp:positionV>
            <wp:extent cx="2816225" cy="2908935"/>
            <wp:effectExtent l="0" t="0" r="3175" b="5715"/>
            <wp:wrapTight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ight>
            <wp:docPr id="925253960" name="Picture 92525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98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E03A17" wp14:editId="1F03090B">
                <wp:simplePos x="0" y="0"/>
                <wp:positionH relativeFrom="column">
                  <wp:posOffset>991439</wp:posOffset>
                </wp:positionH>
                <wp:positionV relativeFrom="paragraph">
                  <wp:posOffset>300</wp:posOffset>
                </wp:positionV>
                <wp:extent cx="3571240" cy="284480"/>
                <wp:effectExtent l="0" t="0" r="0" b="127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D5ED7" w14:textId="375F0C26" w:rsidR="001E05B7" w:rsidRPr="006C1ABB" w:rsidRDefault="001E05B7" w:rsidP="00E50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7. Existing Zoning</w:t>
                            </w:r>
                            <w:r w:rsidRPr="006C1ABB">
                              <w:rPr>
                                <w:b/>
                              </w:rPr>
                              <w:t xml:space="preserve"> in Skyway-West 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03A17" id="Text Box 20" o:spid="_x0000_s1030" type="#_x0000_t202" style="position:absolute;margin-left:78.05pt;margin-top:0;width:281.2pt;height:22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" fillcolor="white [3201]" stroked="f" strokeweight=".5pt">
                <v:textbox>
                  <w:txbxContent>
                    <w:p w14:paraId="22FD5ED7" w14:textId="375F0C26" w:rsidR="001E05B7" w:rsidRPr="006C1ABB" w:rsidRDefault="001E05B7" w:rsidP="00E5001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7. Existing Zoning</w:t>
                      </w:r>
                      <w:r w:rsidRPr="006C1ABB">
                        <w:rPr>
                          <w:b/>
                        </w:rPr>
                        <w:t xml:space="preserve"> in Skyway-West Hill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8148974" w14:textId="06788FC9" w:rsidR="007E283D" w:rsidRDefault="006B1325" w:rsidP="00CF183C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stock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generally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older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whole</w:t>
      </w:r>
      <w:r w:rsidR="00C61371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nearly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75</w:t>
      </w:r>
      <w:r w:rsidRPr="00151456">
        <w:rPr>
          <w:rFonts w:eastAsia="Times New Roman"/>
          <w:szCs w:val="20"/>
        </w:rPr>
        <w:t>%</w:t>
      </w:r>
      <w:r w:rsidR="00C57E47">
        <w:rPr>
          <w:rFonts w:eastAsia="Times New Roman"/>
          <w:szCs w:val="20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least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40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years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old.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Mobile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higher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percentage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countywide,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traditionally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source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housing.</w:t>
      </w:r>
    </w:p>
    <w:p w14:paraId="24F7BED9" w14:textId="6270D65D" w:rsidR="007E283D" w:rsidRDefault="007E283D" w:rsidP="00624F8F">
      <w:pPr>
        <w:spacing w:line="288" w:lineRule="auto"/>
        <w:ind w:right="45"/>
        <w:rPr>
          <w:rFonts w:ascii="Segoe UI" w:eastAsia="Segoe UI" w:hAnsi="Segoe UI" w:cs="Segoe UI"/>
        </w:rPr>
      </w:pPr>
    </w:p>
    <w:p w14:paraId="012FA2DD" w14:textId="36F37AEC" w:rsidR="007218E3" w:rsidRDefault="007E283D" w:rsidP="00CF183C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median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sale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price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below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countywide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levels,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average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sale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2019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$485,100,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$</w:t>
      </w:r>
      <w:r>
        <w:rPr>
          <w:rFonts w:eastAsia="Segoe UI"/>
        </w:rPr>
        <w:t>137,000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lower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countywide</w:t>
      </w:r>
      <w:r w:rsidR="00C57E47">
        <w:rPr>
          <w:rFonts w:eastAsia="Segoe UI"/>
        </w:rPr>
        <w:t xml:space="preserve"> </w:t>
      </w:r>
      <w:r w:rsidR="00624F8F">
        <w:rPr>
          <w:rFonts w:eastAsia="Segoe UI"/>
        </w:rPr>
        <w:t>average.</w:t>
      </w:r>
      <w:r w:rsidR="00FF205C">
        <w:rPr>
          <w:rStyle w:val="FootnoteReference"/>
          <w:rFonts w:ascii="Segoe UI" w:eastAsia="Segoe UI" w:hAnsi="Segoe UI" w:cs="Segoe UI"/>
        </w:rPr>
        <w:footnoteReference w:id="6"/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However,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A5D42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cos</w:t>
      </w:r>
      <w:r w:rsidR="007218E3" w:rsidRPr="009640EA">
        <w:rPr>
          <w:rFonts w:eastAsia="Segoe UI"/>
        </w:rPr>
        <w:t>t</w:t>
      </w:r>
      <w:r w:rsidR="009640EA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spread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across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9640EA">
        <w:rPr>
          <w:rFonts w:eastAsia="Segoe UI"/>
        </w:rPr>
        <w:t>equally</w:t>
      </w:r>
      <w:r w:rsidR="007218E3" w:rsidRPr="009640EA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312C0F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Bryn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Mawr</w:t>
      </w:r>
      <w:r w:rsidR="00C57E47">
        <w:rPr>
          <w:rFonts w:eastAsia="Segoe UI"/>
        </w:rPr>
        <w:t xml:space="preserve"> </w:t>
      </w:r>
      <w:r w:rsidR="00312C0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12C0F">
        <w:rPr>
          <w:rFonts w:eastAsia="Segoe UI"/>
        </w:rPr>
        <w:t>Lakeridge</w:t>
      </w:r>
      <w:r w:rsidR="00C57E47">
        <w:rPr>
          <w:rFonts w:eastAsia="Segoe UI"/>
        </w:rPr>
        <w:t xml:space="preserve"> </w:t>
      </w:r>
      <w:r w:rsidR="00312C0F">
        <w:rPr>
          <w:rFonts w:eastAsia="Segoe UI"/>
        </w:rPr>
        <w:t>neighborhoods</w:t>
      </w:r>
      <w:r w:rsidR="007218E3" w:rsidRPr="009640EA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sales</w:t>
      </w:r>
      <w:r w:rsidR="00C57E47">
        <w:rPr>
          <w:rFonts w:eastAsia="Segoe UI"/>
        </w:rPr>
        <w:t xml:space="preserve"> </w:t>
      </w:r>
      <w:r w:rsidR="0089268B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89268B">
        <w:rPr>
          <w:rFonts w:eastAsia="Segoe UI"/>
        </w:rPr>
        <w:t>single-family</w:t>
      </w:r>
      <w:r w:rsidR="00C57E47">
        <w:rPr>
          <w:rFonts w:eastAsia="Segoe UI"/>
        </w:rPr>
        <w:t xml:space="preserve"> </w:t>
      </w:r>
      <w:r w:rsidR="0089268B">
        <w:rPr>
          <w:rFonts w:eastAsia="Segoe UI"/>
        </w:rPr>
        <w:t>homes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average</w:t>
      </w:r>
      <w:r w:rsidR="009640EA" w:rsidRPr="009640EA">
        <w:rPr>
          <w:rFonts w:eastAsia="Segoe UI"/>
        </w:rPr>
        <w:t>d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$</w:t>
      </w:r>
      <w:r w:rsidR="009640EA" w:rsidRPr="009640EA">
        <w:rPr>
          <w:rFonts w:eastAsia="Segoe UI"/>
        </w:rPr>
        <w:t>5</w:t>
      </w:r>
      <w:r w:rsidR="003A5D42">
        <w:rPr>
          <w:rFonts w:eastAsia="Segoe UI"/>
        </w:rPr>
        <w:t>67</w:t>
      </w:r>
      <w:r w:rsidR="009640EA" w:rsidRPr="009640EA">
        <w:rPr>
          <w:rFonts w:eastAsia="Segoe UI"/>
        </w:rPr>
        <w:t>,000</w:t>
      </w:r>
      <w:r w:rsidR="00964C4B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lastRenderedPageBreak/>
        <w:t>compared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$</w:t>
      </w:r>
      <w:r w:rsidR="009640EA" w:rsidRPr="009640EA">
        <w:rPr>
          <w:rFonts w:eastAsia="Segoe UI"/>
        </w:rPr>
        <w:t>4</w:t>
      </w:r>
      <w:r w:rsidR="003A5D42">
        <w:rPr>
          <w:rFonts w:eastAsia="Segoe UI"/>
        </w:rPr>
        <w:t>14</w:t>
      </w:r>
      <w:r w:rsidR="009640EA" w:rsidRPr="009640EA">
        <w:rPr>
          <w:rFonts w:eastAsia="Segoe UI"/>
        </w:rPr>
        <w:t>,000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remainder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9640EA" w:rsidRPr="009640EA">
        <w:rPr>
          <w:rFonts w:eastAsia="Segoe UI"/>
        </w:rPr>
        <w:t>2019</w:t>
      </w:r>
      <w:r w:rsidR="007218E3" w:rsidRPr="009640EA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illustrating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significant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differences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same</w:t>
      </w:r>
      <w:r w:rsidR="00C57E47">
        <w:rPr>
          <w:rFonts w:eastAsia="Segoe UI"/>
        </w:rPr>
        <w:t xml:space="preserve"> </w:t>
      </w:r>
      <w:r w:rsidR="007218E3" w:rsidRPr="009640EA">
        <w:rPr>
          <w:rFonts w:eastAsia="Segoe UI"/>
        </w:rPr>
        <w:t>subarea.</w:t>
      </w:r>
      <w:r w:rsidR="003A5D42">
        <w:rPr>
          <w:rStyle w:val="FootnoteReference"/>
          <w:rFonts w:ascii="Segoe UI" w:eastAsia="Segoe UI" w:hAnsi="Segoe UI" w:cs="Segoe UI"/>
        </w:rPr>
        <w:footnoteReference w:id="7"/>
      </w:r>
    </w:p>
    <w:p w14:paraId="275B6403" w14:textId="49022876" w:rsidR="00F066F7" w:rsidRDefault="00F066F7" w:rsidP="00624F8F">
      <w:pPr>
        <w:spacing w:line="288" w:lineRule="auto"/>
        <w:ind w:right="45"/>
        <w:rPr>
          <w:rFonts w:ascii="Segoe UI" w:eastAsia="Segoe UI" w:hAnsi="Segoe UI" w:cs="Segoe UI"/>
          <w:i/>
          <w:sz w:val="16"/>
        </w:rPr>
      </w:pPr>
    </w:p>
    <w:p w14:paraId="10211701" w14:textId="2429179A" w:rsidR="00F066F7" w:rsidRDefault="00F066F7" w:rsidP="009366F3">
      <w:pPr>
        <w:pStyle w:val="Heading2"/>
      </w:pPr>
      <w:bookmarkStart w:id="58" w:name="_Toc33644480"/>
      <w:bookmarkStart w:id="59" w:name="_Toc33692244"/>
      <w:bookmarkStart w:id="60" w:name="_Toc33692303"/>
      <w:bookmarkStart w:id="61" w:name="_Toc33769170"/>
      <w:r>
        <w:t>Housing</w:t>
      </w:r>
      <w:r w:rsidR="00C57E47">
        <w:t xml:space="preserve"> </w:t>
      </w:r>
      <w:r w:rsidR="00B972D7">
        <w:t>Affordability</w:t>
      </w:r>
      <w:bookmarkEnd w:id="58"/>
      <w:bookmarkEnd w:id="59"/>
      <w:bookmarkEnd w:id="60"/>
      <w:bookmarkEnd w:id="61"/>
    </w:p>
    <w:p w14:paraId="1BB08215" w14:textId="6A8B9914" w:rsidR="005E404D" w:rsidRDefault="00B972D7" w:rsidP="00CF183C">
      <w:pPr>
        <w:rPr>
          <w:rFonts w:eastAsia="Segoe UI"/>
        </w:rPr>
      </w:pPr>
      <w:r w:rsidRPr="001C787D">
        <w:rPr>
          <w:rFonts w:eastAsia="Segoe UI"/>
        </w:rPr>
        <w:t>Access</w:t>
      </w:r>
      <w:r w:rsidR="00C57E47">
        <w:rPr>
          <w:rFonts w:eastAsia="Segoe UI"/>
        </w:rPr>
        <w:t xml:space="preserve"> </w:t>
      </w:r>
      <w:r w:rsidRPr="001C787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safe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1C787D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Pr="001C787D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Pr="001C787D">
        <w:rPr>
          <w:rFonts w:eastAsia="Segoe UI"/>
        </w:rPr>
        <w:t>improves</w:t>
      </w:r>
      <w:r w:rsidR="00C57E47">
        <w:rPr>
          <w:rFonts w:eastAsia="Segoe UI"/>
        </w:rPr>
        <w:t xml:space="preserve"> </w:t>
      </w:r>
      <w:r w:rsidRPr="001C787D">
        <w:rPr>
          <w:rFonts w:eastAsia="Segoe UI"/>
        </w:rPr>
        <w:t>residents'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ability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achieve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economic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well-being,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high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quality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life,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good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health,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success</w:t>
      </w:r>
      <w:r w:rsidR="007218E3" w:rsidRPr="001C787D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5E404D" w:rsidRPr="001C787D">
        <w:rPr>
          <w:rFonts w:eastAsia="Segoe UI"/>
        </w:rPr>
        <w:t>Skyway</w:t>
      </w:r>
      <w:r w:rsidR="005E404D">
        <w:rPr>
          <w:rFonts w:eastAsia="Segoe UI"/>
        </w:rPr>
        <w:t>-West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whole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experienced</w:t>
      </w:r>
      <w:r w:rsidR="00C57E47">
        <w:rPr>
          <w:rFonts w:eastAsia="Segoe UI"/>
        </w:rPr>
        <w:t xml:space="preserve"> </w:t>
      </w:r>
      <w:r w:rsidR="005E404D">
        <w:rPr>
          <w:rFonts w:eastAsia="Segoe UI"/>
        </w:rPr>
        <w:t>pr</w:t>
      </w:r>
      <w:r w:rsidR="001C787D">
        <w:rPr>
          <w:rFonts w:eastAsia="Segoe UI"/>
        </w:rPr>
        <w:t>essure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population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Puget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Sound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region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continued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grow.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faces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unprecedented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demand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housing,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identified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nearly</w:t>
      </w:r>
      <w:r w:rsidR="00C57E47">
        <w:rPr>
          <w:rFonts w:eastAsia="Segoe UI"/>
        </w:rPr>
        <w:t xml:space="preserve"> </w:t>
      </w:r>
      <w:r w:rsidR="001C787D">
        <w:rPr>
          <w:rFonts w:eastAsia="Segoe UI"/>
        </w:rPr>
        <w:t>2</w:t>
      </w:r>
      <w:r w:rsidR="001C787D" w:rsidRPr="001C787D">
        <w:rPr>
          <w:rFonts w:eastAsia="Segoe UI"/>
        </w:rPr>
        <w:t>44,000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countywide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2019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2040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below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80%</w:t>
      </w:r>
      <w:r w:rsidR="00C57E47">
        <w:rPr>
          <w:rFonts w:eastAsia="Segoe UI"/>
        </w:rPr>
        <w:t xml:space="preserve"> </w:t>
      </w:r>
      <w:r w:rsidR="001C787D" w:rsidRPr="001C787D">
        <w:rPr>
          <w:rFonts w:eastAsia="Segoe UI"/>
        </w:rPr>
        <w:t>AMI.</w:t>
      </w:r>
      <w:r w:rsidR="001C787D">
        <w:rPr>
          <w:rStyle w:val="FootnoteReference"/>
          <w:rFonts w:ascii="Segoe UI" w:eastAsia="Segoe UI" w:hAnsi="Segoe UI" w:cs="Segoe UI"/>
        </w:rPr>
        <w:footnoteReference w:id="8"/>
      </w:r>
    </w:p>
    <w:p w14:paraId="5667BB2B" w14:textId="51B8A78D" w:rsidR="005E404D" w:rsidRDefault="005E404D" w:rsidP="00F066F7">
      <w:pPr>
        <w:spacing w:line="288" w:lineRule="auto"/>
        <w:rPr>
          <w:rFonts w:ascii="Segoe UI" w:eastAsia="Segoe UI" w:hAnsi="Segoe UI" w:cs="Segoe UI"/>
        </w:rPr>
      </w:pPr>
    </w:p>
    <w:p w14:paraId="4BE899AB" w14:textId="34854111" w:rsidR="001C787D" w:rsidRDefault="001C787D" w:rsidP="00F066F7">
      <w:pPr>
        <w:spacing w:line="288" w:lineRule="auto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Between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2000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2018,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saw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increase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housing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costs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both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renters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owners.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20</w:t>
      </w:r>
      <w:r w:rsidR="00CE1F4C">
        <w:rPr>
          <w:rFonts w:ascii="Segoe UI" w:eastAsia="Segoe UI" w:hAnsi="Segoe UI" w:cs="Segoe UI"/>
        </w:rPr>
        <w:t>1</w:t>
      </w:r>
      <w:r>
        <w:rPr>
          <w:rFonts w:ascii="Segoe UI" w:eastAsia="Segoe UI" w:hAnsi="Segoe UI" w:cs="Segoe UI"/>
        </w:rPr>
        <w:t>0,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gross</w:t>
      </w:r>
      <w:r w:rsidR="00C57E47">
        <w:rPr>
          <w:rFonts w:ascii="Segoe UI" w:eastAsia="Segoe UI" w:hAnsi="Segoe UI" w:cs="Segoe UI"/>
        </w:rPr>
        <w:t xml:space="preserve"> </w:t>
      </w:r>
      <w:r w:rsidR="00EF5A58">
        <w:rPr>
          <w:rFonts w:ascii="Segoe UI" w:eastAsia="Segoe UI" w:hAnsi="Segoe UI" w:cs="Segoe UI"/>
        </w:rPr>
        <w:t>rents</w:t>
      </w:r>
      <w:r w:rsidR="00C57E47">
        <w:rPr>
          <w:rFonts w:ascii="Segoe UI" w:eastAsia="Segoe UI" w:hAnsi="Segoe UI" w:cs="Segoe UI"/>
        </w:rPr>
        <w:t xml:space="preserve"> </w:t>
      </w:r>
      <w:r w:rsidR="00EF5A58">
        <w:rPr>
          <w:rFonts w:ascii="Segoe UI" w:eastAsia="Segoe UI" w:hAnsi="Segoe UI" w:cs="Segoe UI"/>
        </w:rPr>
        <w:t>averaged</w:t>
      </w:r>
      <w:r w:rsidR="00C57E47">
        <w:rPr>
          <w:rFonts w:ascii="Segoe UI" w:eastAsia="Segoe UI" w:hAnsi="Segoe UI" w:cs="Segoe UI"/>
        </w:rPr>
        <w:t xml:space="preserve"> </w:t>
      </w:r>
      <w:r w:rsidR="00EF5A58">
        <w:rPr>
          <w:rFonts w:ascii="Segoe UI" w:eastAsia="Segoe UI" w:hAnsi="Segoe UI" w:cs="Segoe UI"/>
        </w:rPr>
        <w:t>$</w:t>
      </w:r>
      <w:r w:rsidR="00EF5A58" w:rsidRPr="0005206D">
        <w:rPr>
          <w:rFonts w:ascii="Segoe UI" w:eastAsia="Segoe UI" w:hAnsi="Segoe UI" w:cs="Segoe UI"/>
        </w:rPr>
        <w:t>963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per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month.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2018,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gross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rents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averaged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$1,369,</w:t>
      </w:r>
      <w:r w:rsidR="00C57E47">
        <w:rPr>
          <w:rFonts w:ascii="Segoe UI" w:eastAsia="Segoe UI" w:hAnsi="Segoe UI" w:cs="Segoe UI"/>
        </w:rPr>
        <w:t xml:space="preserve"> </w:t>
      </w:r>
      <w:r w:rsidR="00B6434C"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42</w:t>
      </w:r>
      <w:r w:rsidRPr="0005206D">
        <w:rPr>
          <w:rFonts w:ascii="Segoe UI" w:eastAsia="Segoe UI" w:hAnsi="Segoe UI" w:cs="Segoe UI"/>
        </w:rPr>
        <w:t>%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increase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an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8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year</w:t>
      </w:r>
      <w:r w:rsidR="00C57E47">
        <w:rPr>
          <w:rFonts w:ascii="Segoe UI" w:eastAsia="Segoe UI" w:hAnsi="Segoe UI" w:cs="Segoe UI"/>
        </w:rPr>
        <w:t xml:space="preserve"> </w:t>
      </w:r>
      <w:r w:rsidRPr="0005206D">
        <w:rPr>
          <w:rFonts w:ascii="Segoe UI" w:eastAsia="Segoe UI" w:hAnsi="Segoe UI" w:cs="Segoe UI"/>
        </w:rPr>
        <w:t>period.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this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same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period,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average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housing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costs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owners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with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mortgages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grew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9</w:t>
      </w:r>
      <w:r w:rsidRPr="0005206D">
        <w:rPr>
          <w:rFonts w:ascii="Segoe UI" w:eastAsia="Segoe UI" w:hAnsi="Segoe UI" w:cs="Segoe UI"/>
        </w:rPr>
        <w:t>%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from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$1,970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 w:rsidR="00EF5A58" w:rsidRPr="0005206D">
        <w:rPr>
          <w:rFonts w:ascii="Segoe UI" w:eastAsia="Segoe UI" w:hAnsi="Segoe UI" w:cs="Segoe UI"/>
        </w:rPr>
        <w:t>$2,147.</w:t>
      </w:r>
      <w:r w:rsidR="0005206D">
        <w:rPr>
          <w:rStyle w:val="FootnoteReference"/>
          <w:rFonts w:ascii="Segoe UI" w:eastAsia="Segoe UI" w:hAnsi="Segoe UI" w:cs="Segoe UI"/>
        </w:rPr>
        <w:footnoteReference w:id="9"/>
      </w:r>
      <w:r w:rsidR="00C57E47">
        <w:rPr>
          <w:rFonts w:ascii="Segoe UI" w:eastAsia="Segoe UI" w:hAnsi="Segoe UI" w:cs="Segoe UI"/>
        </w:rPr>
        <w:t xml:space="preserve"> </w:t>
      </w:r>
    </w:p>
    <w:p w14:paraId="33BD970D" w14:textId="207D04F6" w:rsidR="00EF5A58" w:rsidRDefault="00EF5A58" w:rsidP="00F066F7">
      <w:pPr>
        <w:spacing w:line="288" w:lineRule="auto"/>
        <w:rPr>
          <w:rFonts w:ascii="Segoe UI" w:eastAsia="Segoe UI" w:hAnsi="Segoe UI" w:cs="Segoe UI"/>
        </w:rPr>
      </w:pPr>
    </w:p>
    <w:p w14:paraId="58342A98" w14:textId="0A4FA7F3" w:rsidR="0039071C" w:rsidRDefault="00300545" w:rsidP="00CF183C">
      <w:pPr>
        <w:rPr>
          <w:rFonts w:eastAsia="Rockwell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1F29F32E" wp14:editId="5DBE5D92">
            <wp:simplePos x="0" y="0"/>
            <wp:positionH relativeFrom="column">
              <wp:posOffset>71755</wp:posOffset>
            </wp:positionH>
            <wp:positionV relativeFrom="paragraph">
              <wp:posOffset>1129665</wp:posOffset>
            </wp:positionV>
            <wp:extent cx="502920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518" y="21361"/>
                <wp:lineTo x="21518" y="0"/>
                <wp:lineTo x="0" y="0"/>
              </wp:wrapPolygon>
            </wp:wrapTight>
            <wp:docPr id="925253961" name="Picture 92525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6D">
        <w:rPr>
          <w:rFonts w:eastAsia="Segoe UI"/>
        </w:rPr>
        <w:t>Currently,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nearly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40%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all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households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cost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burdened,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meaning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they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pay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30%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their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income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housing.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low-income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renter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households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at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below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80%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AMI</w:t>
      </w:r>
      <w:r w:rsidR="007D1006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cost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burden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increase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7D1006">
        <w:rPr>
          <w:rFonts w:eastAsia="Segoe UI"/>
        </w:rPr>
        <w:t>o</w:t>
      </w:r>
      <w:r w:rsidR="0005206D">
        <w:rPr>
          <w:rFonts w:eastAsia="Segoe UI"/>
        </w:rPr>
        <w:t>ver</w:t>
      </w:r>
      <w:r w:rsidR="00C57E47">
        <w:rPr>
          <w:rFonts w:eastAsia="Segoe UI"/>
        </w:rPr>
        <w:t xml:space="preserve"> </w:t>
      </w:r>
      <w:r w:rsidR="0005206D">
        <w:rPr>
          <w:rFonts w:eastAsia="Segoe UI"/>
        </w:rPr>
        <w:t>70</w:t>
      </w:r>
      <w:r w:rsidR="007D1006">
        <w:rPr>
          <w:rFonts w:eastAsia="Segoe UI"/>
        </w:rPr>
        <w:t>%</w:t>
      </w:r>
      <w:r w:rsidR="00C57E47">
        <w:rPr>
          <w:rFonts w:eastAsia="Segoe UI"/>
        </w:rPr>
        <w:t xml:space="preserve"> </w:t>
      </w:r>
      <w:r w:rsidR="00453428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453428">
        <w:rPr>
          <w:rFonts w:eastAsia="Segoe UI"/>
        </w:rPr>
        <w:t>households.</w:t>
      </w:r>
      <w:r w:rsidR="00FF205C">
        <w:rPr>
          <w:rStyle w:val="FootnoteReference"/>
          <w:rFonts w:ascii="Segoe UI" w:eastAsia="Segoe UI" w:hAnsi="Segoe UI" w:cs="Segoe UI"/>
        </w:rPr>
        <w:footnoteReference w:id="10"/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Those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severely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cost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burdened,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paying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than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50%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their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income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housing,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account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nearly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20%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all</w:t>
      </w:r>
      <w:r w:rsidR="00C57E47">
        <w:rPr>
          <w:rFonts w:eastAsia="Segoe UI"/>
        </w:rPr>
        <w:t xml:space="preserve"> </w:t>
      </w:r>
      <w:r w:rsidR="000D4169">
        <w:rPr>
          <w:rFonts w:eastAsia="Segoe UI"/>
        </w:rPr>
        <w:t>households.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higher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percentage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cost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burdened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households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indicates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60D8F">
        <w:rPr>
          <w:rFonts w:eastAsia="Segoe UI"/>
        </w:rPr>
        <w:t>more r</w:t>
      </w:r>
      <w:r w:rsidR="00372C75" w:rsidRPr="007D1006">
        <w:rPr>
          <w:rFonts w:eastAsia="Segoe UI"/>
        </w:rPr>
        <w:t>esidents</w:t>
      </w:r>
      <w:r w:rsidR="00C57E47">
        <w:rPr>
          <w:rFonts w:eastAsia="Segoe UI"/>
        </w:rPr>
        <w:t xml:space="preserve"> </w:t>
      </w:r>
      <w:r w:rsidR="00F60D8F">
        <w:rPr>
          <w:rFonts w:eastAsia="Segoe UI"/>
        </w:rPr>
        <w:t>struggling with basic needs</w:t>
      </w:r>
      <w:r w:rsidR="00C57E47">
        <w:rPr>
          <w:rFonts w:eastAsia="Segoe UI"/>
        </w:rPr>
        <w:t xml:space="preserve"> </w:t>
      </w:r>
      <w:r w:rsidR="00453428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453428">
        <w:rPr>
          <w:rFonts w:eastAsia="Segoe UI"/>
        </w:rPr>
        <w:t>may</w:t>
      </w:r>
      <w:r w:rsidR="00C57E47">
        <w:rPr>
          <w:rFonts w:eastAsia="Segoe UI"/>
        </w:rPr>
        <w:t xml:space="preserve"> </w:t>
      </w:r>
      <w:r w:rsidR="00453428">
        <w:rPr>
          <w:rFonts w:eastAsia="Segoe UI"/>
        </w:rPr>
        <w:t>be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F60D8F">
        <w:rPr>
          <w:rFonts w:eastAsia="Segoe UI"/>
        </w:rPr>
        <w:t>vulnerable</w:t>
      </w:r>
      <w:r w:rsidR="00C57E47">
        <w:rPr>
          <w:rFonts w:eastAsia="Segoe UI"/>
        </w:rPr>
        <w:t xml:space="preserve"> </w:t>
      </w:r>
      <w:r w:rsidR="00372C75" w:rsidRPr="007D1006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60D8F">
        <w:rPr>
          <w:rFonts w:eastAsia="Segoe UI"/>
        </w:rPr>
        <w:lastRenderedPageBreak/>
        <w:t xml:space="preserve">evictions and </w:t>
      </w:r>
      <w:r w:rsidR="00372C75" w:rsidRPr="007D1006">
        <w:rPr>
          <w:rFonts w:eastAsia="Segoe UI"/>
        </w:rPr>
        <w:t>displacement.</w:t>
      </w:r>
      <w:r w:rsidR="00F60D8F">
        <w:rPr>
          <w:rStyle w:val="FootnoteReference"/>
          <w:rFonts w:eastAsia="Segoe UI"/>
        </w:rPr>
        <w:footnoteReference w:id="11"/>
      </w:r>
      <w:r w:rsidR="00C57E47">
        <w:rPr>
          <w:rFonts w:eastAsia="Rockwell"/>
        </w:rPr>
        <w:t xml:space="preserve"> </w:t>
      </w:r>
    </w:p>
    <w:p w14:paraId="68998204" w14:textId="59B20963" w:rsidR="0089268B" w:rsidRDefault="0089268B" w:rsidP="00F066F7">
      <w:pPr>
        <w:spacing w:line="288" w:lineRule="auto"/>
        <w:rPr>
          <w:rFonts w:ascii="Segoe UI" w:eastAsia="Segoe UI" w:hAnsi="Segoe UI" w:cs="Segoe UI"/>
        </w:rPr>
      </w:pPr>
    </w:p>
    <w:p w14:paraId="773CC212" w14:textId="0267FE7D" w:rsidR="00F066F7" w:rsidRDefault="00F45DF3" w:rsidP="00F45DF3">
      <w:pPr>
        <w:pStyle w:val="Heading3"/>
        <w:rPr>
          <w:rFonts w:eastAsia="Rockwell"/>
        </w:rPr>
      </w:pPr>
      <w:r>
        <w:rPr>
          <w:rFonts w:eastAsia="Rockwell"/>
        </w:rPr>
        <w:t>Income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Restricted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Units</w:t>
      </w:r>
    </w:p>
    <w:p w14:paraId="7A659BB8" w14:textId="00C03C98" w:rsidR="00F066F7" w:rsidRDefault="00B6434C" w:rsidP="00CF183C">
      <w:pPr>
        <w:rPr>
          <w:rFonts w:eastAsia="Segoe UI"/>
        </w:rPr>
      </w:pPr>
      <w:r>
        <w:rPr>
          <w:rFonts w:eastAsia="Segoe UI"/>
        </w:rPr>
        <w:t>T</w:t>
      </w:r>
      <w:r w:rsidR="00F066F7">
        <w:rPr>
          <w:rFonts w:eastAsia="Segoe UI"/>
        </w:rPr>
        <w:t>here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590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units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rental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income-qualified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households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Hill.</w:t>
      </w:r>
    </w:p>
    <w:p w14:paraId="2713D1B7" w14:textId="63074269" w:rsidR="00F066F7" w:rsidRDefault="00F066F7" w:rsidP="00F066F7">
      <w:pPr>
        <w:spacing w:line="288" w:lineRule="auto"/>
        <w:ind w:firstLine="720"/>
        <w:rPr>
          <w:rFonts w:ascii="Segoe UI" w:eastAsia="Segoe UI" w:hAnsi="Segoe UI" w:cs="Segoe UI"/>
        </w:rPr>
      </w:pPr>
    </w:p>
    <w:p w14:paraId="6EEFCBA1" w14:textId="07386FBA" w:rsidR="007D1006" w:rsidRPr="007D1006" w:rsidRDefault="00F066F7" w:rsidP="000D4169">
      <w:pPr>
        <w:spacing w:after="120" w:line="240" w:lineRule="auto"/>
        <w:jc w:val="center"/>
        <w:rPr>
          <w:rFonts w:ascii="Segoe UI" w:eastAsia="Segoe UI" w:hAnsi="Segoe UI" w:cs="Segoe UI"/>
          <w:b/>
          <w:spacing w:val="10"/>
        </w:rPr>
      </w:pPr>
      <w:r w:rsidRPr="007D1006">
        <w:rPr>
          <w:rFonts w:ascii="Segoe UI" w:eastAsia="Segoe UI" w:hAnsi="Segoe UI" w:cs="Segoe UI"/>
          <w:b/>
          <w:spacing w:val="10"/>
        </w:rPr>
        <w:t>Table</w:t>
      </w:r>
      <w:r w:rsidR="00C57E47">
        <w:rPr>
          <w:rFonts w:ascii="Segoe UI" w:eastAsia="Segoe UI" w:hAnsi="Segoe UI" w:cs="Segoe UI"/>
          <w:b/>
          <w:spacing w:val="10"/>
        </w:rPr>
        <w:t xml:space="preserve"> </w:t>
      </w:r>
      <w:r w:rsidR="007D1006" w:rsidRPr="007D1006">
        <w:rPr>
          <w:rFonts w:ascii="Segoe UI" w:eastAsia="Segoe UI" w:hAnsi="Segoe UI" w:cs="Segoe UI"/>
          <w:b/>
          <w:spacing w:val="10"/>
        </w:rPr>
        <w:t>2</w:t>
      </w:r>
      <w:r w:rsidRPr="007D1006">
        <w:rPr>
          <w:rFonts w:ascii="Segoe UI" w:eastAsia="Segoe UI" w:hAnsi="Segoe UI" w:cs="Segoe UI"/>
          <w:b/>
          <w:spacing w:val="10"/>
        </w:rPr>
        <w:t>.</w:t>
      </w:r>
      <w:r w:rsidR="00C57E47">
        <w:rPr>
          <w:rFonts w:ascii="Segoe UI" w:eastAsia="Segoe UI" w:hAnsi="Segoe UI" w:cs="Segoe UI"/>
          <w:b/>
          <w:spacing w:val="10"/>
        </w:rPr>
        <w:t xml:space="preserve"> </w:t>
      </w:r>
      <w:r w:rsidRPr="007D1006">
        <w:rPr>
          <w:rFonts w:ascii="Segoe UI" w:eastAsia="Segoe UI" w:hAnsi="Segoe UI" w:cs="Segoe UI"/>
          <w:b/>
          <w:spacing w:val="10"/>
        </w:rPr>
        <w:t>Income-Restricted</w:t>
      </w:r>
      <w:r w:rsidR="00C57E47">
        <w:rPr>
          <w:rFonts w:ascii="Segoe UI" w:eastAsia="Segoe UI" w:hAnsi="Segoe UI" w:cs="Segoe UI"/>
          <w:b/>
          <w:spacing w:val="10"/>
        </w:rPr>
        <w:t xml:space="preserve"> </w:t>
      </w:r>
      <w:r w:rsidRPr="007D1006">
        <w:rPr>
          <w:rFonts w:ascii="Segoe UI" w:eastAsia="Segoe UI" w:hAnsi="Segoe UI" w:cs="Segoe UI"/>
          <w:b/>
          <w:spacing w:val="10"/>
        </w:rPr>
        <w:t>Units</w:t>
      </w:r>
      <w:r w:rsidR="00C57E47">
        <w:rPr>
          <w:rFonts w:ascii="Segoe UI" w:eastAsia="Segoe UI" w:hAnsi="Segoe UI" w:cs="Segoe UI"/>
          <w:b/>
          <w:spacing w:val="10"/>
        </w:rPr>
        <w:t xml:space="preserve"> </w:t>
      </w:r>
      <w:r w:rsidRPr="007D1006">
        <w:rPr>
          <w:rFonts w:ascii="Segoe UI" w:eastAsia="Segoe UI" w:hAnsi="Segoe UI" w:cs="Segoe UI"/>
          <w:b/>
          <w:spacing w:val="10"/>
        </w:rPr>
        <w:t>in</w:t>
      </w:r>
      <w:r w:rsidR="00C57E47">
        <w:rPr>
          <w:rFonts w:ascii="Segoe UI" w:eastAsia="Segoe UI" w:hAnsi="Segoe UI" w:cs="Segoe UI"/>
          <w:b/>
          <w:spacing w:val="10"/>
        </w:rPr>
        <w:t xml:space="preserve"> </w:t>
      </w:r>
      <w:r w:rsidRPr="007D1006">
        <w:rPr>
          <w:rFonts w:ascii="Segoe UI" w:eastAsia="Segoe UI" w:hAnsi="Segoe UI" w:cs="Segoe UI"/>
          <w:b/>
          <w:spacing w:val="10"/>
        </w:rPr>
        <w:t>Skyway-West</w:t>
      </w:r>
      <w:r w:rsidR="00C57E47">
        <w:rPr>
          <w:rFonts w:ascii="Segoe UI" w:eastAsia="Segoe UI" w:hAnsi="Segoe UI" w:cs="Segoe UI"/>
          <w:b/>
          <w:spacing w:val="10"/>
        </w:rPr>
        <w:t xml:space="preserve"> </w:t>
      </w:r>
      <w:r w:rsidRPr="007D1006">
        <w:rPr>
          <w:rFonts w:ascii="Segoe UI" w:eastAsia="Segoe UI" w:hAnsi="Segoe UI" w:cs="Segoe UI"/>
          <w:b/>
          <w:spacing w:val="10"/>
        </w:rPr>
        <w:t>Hill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5"/>
        <w:gridCol w:w="2250"/>
        <w:gridCol w:w="720"/>
        <w:gridCol w:w="1440"/>
        <w:gridCol w:w="1975"/>
      </w:tblGrid>
      <w:tr w:rsidR="00F066F7" w14:paraId="330EEB4F" w14:textId="77777777" w:rsidTr="00382C3B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90A5"/>
            <w:tcMar>
              <w:left w:w="108" w:type="dxa"/>
              <w:right w:w="108" w:type="dxa"/>
            </w:tcMar>
            <w:vAlign w:val="center"/>
          </w:tcPr>
          <w:p w14:paraId="2D549801" w14:textId="54A68093" w:rsidR="00F066F7" w:rsidRDefault="00F066F7" w:rsidP="0043343D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  <w:b/>
                <w:color w:val="FFFFFF"/>
              </w:rPr>
              <w:t>Property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90A5"/>
            <w:tcMar>
              <w:left w:w="108" w:type="dxa"/>
              <w:right w:w="108" w:type="dxa"/>
            </w:tcMar>
            <w:vAlign w:val="center"/>
          </w:tcPr>
          <w:p w14:paraId="21582386" w14:textId="129F6105" w:rsidR="00F066F7" w:rsidRDefault="00F066F7" w:rsidP="0043343D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  <w:b/>
                <w:color w:val="FFFFFF"/>
              </w:rPr>
              <w:t>Address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90A5"/>
            <w:tcMar>
              <w:left w:w="108" w:type="dxa"/>
              <w:right w:w="108" w:type="dxa"/>
            </w:tcMar>
            <w:vAlign w:val="center"/>
          </w:tcPr>
          <w:p w14:paraId="4D579842" w14:textId="328D56C5" w:rsidR="00F066F7" w:rsidRDefault="00F066F7" w:rsidP="0043343D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  <w:b/>
                <w:color w:val="FFFFFF"/>
              </w:rPr>
              <w:t>Units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90A5"/>
            <w:tcMar>
              <w:left w:w="108" w:type="dxa"/>
              <w:right w:w="108" w:type="dxa"/>
            </w:tcMar>
            <w:vAlign w:val="center"/>
          </w:tcPr>
          <w:p w14:paraId="3478E7E1" w14:textId="6E490332" w:rsidR="00F066F7" w:rsidRDefault="00F066F7" w:rsidP="0043343D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  <w:b/>
                <w:color w:val="FFFFFF"/>
              </w:rPr>
              <w:t>Population</w:t>
            </w:r>
            <w:r w:rsidR="00C57E47">
              <w:rPr>
                <w:rFonts w:ascii="Segoe UI" w:eastAsia="Segoe UI" w:hAnsi="Segoe UI" w:cs="Segoe UI"/>
                <w:b/>
                <w:color w:val="FFFFFF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color w:val="FFFFFF"/>
              </w:rPr>
              <w:t>Served</w:t>
            </w:r>
            <w:r w:rsidR="00C57E47">
              <w:rPr>
                <w:rFonts w:ascii="Segoe UI" w:eastAsia="Segoe UI" w:hAnsi="Segoe UI" w:cs="Segoe UI"/>
                <w:b/>
                <w:color w:val="FFFFFF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90A5"/>
            <w:tcMar>
              <w:left w:w="108" w:type="dxa"/>
              <w:right w:w="108" w:type="dxa"/>
            </w:tcMar>
          </w:tcPr>
          <w:p w14:paraId="1D647CA8" w14:textId="7F170A3E" w:rsidR="00F066F7" w:rsidRDefault="00F066F7" w:rsidP="00FF205C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  <w:b/>
                <w:color w:val="FFFFFF"/>
              </w:rPr>
              <w:t>Eligible</w:t>
            </w:r>
            <w:r w:rsidR="00C57E47">
              <w:rPr>
                <w:rFonts w:ascii="Segoe UI" w:eastAsia="Segoe UI" w:hAnsi="Segoe UI" w:cs="Segoe UI"/>
                <w:b/>
                <w:color w:val="FFFFFF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color w:val="FFFFFF"/>
              </w:rPr>
              <w:t>Income</w:t>
            </w:r>
            <w:r w:rsidR="00C57E47">
              <w:rPr>
                <w:rFonts w:ascii="Segoe UI" w:eastAsia="Segoe UI" w:hAnsi="Segoe UI" w:cs="Segoe UI"/>
                <w:b/>
                <w:color w:val="FFFFFF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color w:val="FFFFFF"/>
              </w:rPr>
              <w:br/>
              <w:t>(Family</w:t>
            </w:r>
            <w:r w:rsidR="00C57E47">
              <w:rPr>
                <w:rFonts w:ascii="Segoe UI" w:eastAsia="Segoe UI" w:hAnsi="Segoe UI" w:cs="Segoe UI"/>
                <w:b/>
                <w:color w:val="FFFFFF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color w:val="FFFFFF"/>
              </w:rPr>
              <w:t>of</w:t>
            </w:r>
            <w:r w:rsidR="00C57E47">
              <w:rPr>
                <w:rFonts w:ascii="Segoe UI" w:eastAsia="Segoe UI" w:hAnsi="Segoe UI" w:cs="Segoe UI"/>
                <w:b/>
                <w:color w:val="FFFFFF"/>
              </w:rPr>
              <w:t xml:space="preserve"> </w:t>
            </w:r>
            <w:r w:rsidR="00151456" w:rsidRPr="00151456">
              <w:rPr>
                <w:rFonts w:ascii="Segoe UI" w:eastAsia="Times New Roman" w:hAnsi="Segoe UI" w:cs="Segoe UI"/>
                <w:b/>
                <w:bCs/>
                <w:color w:val="FFFFFF"/>
                <w:szCs w:val="20"/>
              </w:rPr>
              <w:t>4)</w:t>
            </w:r>
            <w:r w:rsidR="009366F3">
              <w:rPr>
                <w:rStyle w:val="FootnoteReference"/>
                <w:rFonts w:ascii="Segoe UI" w:eastAsia="Segoe UI" w:hAnsi="Segoe UI" w:cs="Segoe UI"/>
                <w:b/>
                <w:color w:val="FFFFFF"/>
              </w:rPr>
              <w:footnoteReference w:id="12"/>
            </w:r>
          </w:p>
        </w:tc>
      </w:tr>
      <w:tr w:rsidR="00F066F7" w14:paraId="0EAFBE79" w14:textId="77777777" w:rsidTr="00382C3B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660AF7" w14:textId="7F86120B" w:rsidR="00F066F7" w:rsidRDefault="00F066F7" w:rsidP="0043343D">
            <w:pPr>
              <w:spacing w:line="288" w:lineRule="auto"/>
            </w:pPr>
            <w:r>
              <w:rPr>
                <w:rFonts w:ascii="Segoe UI" w:eastAsia="Segoe UI" w:hAnsi="Segoe UI" w:cs="Segoe UI"/>
              </w:rPr>
              <w:t>Arbor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Woods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BF9AB2" w14:textId="35B39765" w:rsidR="00F066F7" w:rsidRDefault="00F066F7" w:rsidP="0043343D">
            <w:pPr>
              <w:spacing w:line="288" w:lineRule="auto"/>
            </w:pPr>
            <w:r>
              <w:rPr>
                <w:rFonts w:ascii="Segoe UI" w:eastAsia="Segoe UI" w:hAnsi="Segoe UI" w:cs="Segoe UI"/>
              </w:rPr>
              <w:t>6230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S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129</w:t>
            </w:r>
            <w:r>
              <w:rPr>
                <w:rFonts w:ascii="Segoe UI" w:eastAsia="Segoe UI" w:hAnsi="Segoe UI" w:cs="Segoe UI"/>
                <w:vertAlign w:val="superscript"/>
              </w:rPr>
              <w:t>th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St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9E66E5" w14:textId="4E1B97CB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DE3CED" w14:textId="057DEA97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50%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AMI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D432DA" w14:textId="271B3C7B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$55,156</w:t>
            </w:r>
          </w:p>
        </w:tc>
      </w:tr>
      <w:tr w:rsidR="00F066F7" w14:paraId="7F920FF0" w14:textId="77777777" w:rsidTr="00382C3B">
        <w:trPr>
          <w:trHeight w:val="1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2AE34E" w14:textId="118726BC" w:rsidR="00F066F7" w:rsidRDefault="00F066F7" w:rsidP="0043343D">
            <w:pPr>
              <w:spacing w:line="288" w:lineRule="auto"/>
            </w:pPr>
            <w:r>
              <w:rPr>
                <w:rFonts w:ascii="Segoe UI" w:eastAsia="Segoe UI" w:hAnsi="Segoe UI" w:cs="Segoe UI"/>
              </w:rPr>
              <w:t>Aspen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Ridge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5ED56B" w14:textId="7FC0C2DC" w:rsidR="00F066F7" w:rsidRDefault="00F066F7" w:rsidP="0043343D">
            <w:pPr>
              <w:spacing w:line="288" w:lineRule="auto"/>
            </w:pPr>
            <w:r>
              <w:rPr>
                <w:rFonts w:ascii="Segoe UI" w:eastAsia="Segoe UI" w:hAnsi="Segoe UI" w:cs="Segoe UI"/>
              </w:rPr>
              <w:t>12601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68</w:t>
            </w:r>
            <w:r>
              <w:rPr>
                <w:rFonts w:ascii="Segoe UI" w:eastAsia="Segoe UI" w:hAnsi="Segoe UI" w:cs="Segoe UI"/>
                <w:vertAlign w:val="superscript"/>
              </w:rPr>
              <w:t>th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Ave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2E388C" w14:textId="3A2DB6FE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87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3C220F" w14:textId="29D09FD1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80%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AMI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F3730F" w14:textId="1AFB7304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$88,250</w:t>
            </w:r>
          </w:p>
        </w:tc>
      </w:tr>
      <w:tr w:rsidR="00F066F7" w14:paraId="18E15FEB" w14:textId="77777777" w:rsidTr="00382C3B">
        <w:trPr>
          <w:trHeight w:val="1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7A7661" w14:textId="03DBC5F9" w:rsidR="00F066F7" w:rsidRDefault="00F066F7" w:rsidP="0043343D">
            <w:pPr>
              <w:spacing w:line="288" w:lineRule="auto"/>
            </w:pPr>
            <w:r>
              <w:rPr>
                <w:rFonts w:ascii="Segoe UI" w:eastAsia="Segoe UI" w:hAnsi="Segoe UI" w:cs="Segoe UI"/>
              </w:rPr>
              <w:t>Creston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Point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1C3B61" w14:textId="1A648335" w:rsidR="00F066F7" w:rsidRDefault="00F066F7" w:rsidP="0043343D">
            <w:pPr>
              <w:spacing w:line="288" w:lineRule="auto"/>
            </w:pPr>
            <w:r>
              <w:rPr>
                <w:rFonts w:ascii="Segoe UI" w:eastAsia="Segoe UI" w:hAnsi="Segoe UI" w:cs="Segoe UI"/>
              </w:rPr>
              <w:t>13445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Martin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Luther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King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Jr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Way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1EF7C4" w14:textId="183BED42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476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13FA08" w14:textId="3131521A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60%</w:t>
            </w:r>
            <w:r w:rsidR="00C57E47">
              <w:rPr>
                <w:rFonts w:ascii="Segoe UI" w:eastAsia="Segoe UI" w:hAnsi="Segoe UI" w:cs="Segoe UI"/>
              </w:rPr>
              <w:t xml:space="preserve"> </w:t>
            </w:r>
            <w:r>
              <w:rPr>
                <w:rFonts w:ascii="Segoe UI" w:eastAsia="Segoe UI" w:hAnsi="Segoe UI" w:cs="Segoe UI"/>
              </w:rPr>
              <w:t>AMI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6C1153" w14:textId="2BE9E319" w:rsidR="00F066F7" w:rsidRDefault="00F066F7" w:rsidP="005306B0">
            <w:pPr>
              <w:spacing w:line="288" w:lineRule="auto"/>
              <w:jc w:val="center"/>
            </w:pPr>
            <w:r>
              <w:rPr>
                <w:rFonts w:ascii="Segoe UI" w:eastAsia="Segoe UI" w:hAnsi="Segoe UI" w:cs="Segoe UI"/>
              </w:rPr>
              <w:t>$66,187</w:t>
            </w:r>
          </w:p>
        </w:tc>
      </w:tr>
    </w:tbl>
    <w:p w14:paraId="63F20CB8" w14:textId="77777777" w:rsidR="00453428" w:rsidRDefault="00453428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olor w:val="2790A5"/>
          <w:sz w:val="22"/>
        </w:rPr>
      </w:pPr>
    </w:p>
    <w:p w14:paraId="2412C0B7" w14:textId="4E73D000" w:rsidR="00F066F7" w:rsidRDefault="00F066F7" w:rsidP="00C32F0C">
      <w:pPr>
        <w:pStyle w:val="Heading2"/>
      </w:pPr>
      <w:bookmarkStart w:id="62" w:name="_Toc33769171"/>
      <w:r>
        <w:t>Community</w:t>
      </w:r>
      <w:r w:rsidR="00C57E47">
        <w:t xml:space="preserve"> </w:t>
      </w:r>
      <w:r>
        <w:t>Priorities</w:t>
      </w:r>
      <w:r w:rsidR="00C57E47">
        <w:t xml:space="preserve"> </w:t>
      </w:r>
      <w:r>
        <w:t>and</w:t>
      </w:r>
      <w:r w:rsidR="00C57E47">
        <w:t xml:space="preserve"> </w:t>
      </w:r>
      <w:r>
        <w:t>Plan</w:t>
      </w:r>
      <w:r w:rsidR="00C57E47">
        <w:t xml:space="preserve"> </w:t>
      </w:r>
      <w:r>
        <w:t>Approach</w:t>
      </w:r>
      <w:bookmarkEnd w:id="62"/>
    </w:p>
    <w:p w14:paraId="1ECD3B86" w14:textId="2A37A17C" w:rsidR="00453428" w:rsidRDefault="00453428" w:rsidP="00CF183C">
      <w:pPr>
        <w:rPr>
          <w:rFonts w:eastAsia="Segoe UI"/>
        </w:rPr>
      </w:pPr>
      <w:r>
        <w:rPr>
          <w:rFonts w:eastAsia="Segoe UI"/>
        </w:rPr>
        <w:t>Equitable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key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issue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identified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includes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prevent</w:t>
      </w:r>
      <w:r w:rsidR="003B1581">
        <w:rPr>
          <w:rFonts w:eastAsia="Segoe UI"/>
        </w:rPr>
        <w:t>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displacement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existing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creating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Many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consider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area’s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stock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asset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were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supportive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protection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creation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housing.</w:t>
      </w:r>
      <w:r w:rsidR="00C57E47">
        <w:rPr>
          <w:rFonts w:eastAsia="Segoe UI"/>
        </w:rPr>
        <w:t xml:space="preserve"> </w:t>
      </w:r>
    </w:p>
    <w:p w14:paraId="0D8B9DA1" w14:textId="77777777" w:rsidR="00453428" w:rsidRDefault="00453428" w:rsidP="0043343D">
      <w:pPr>
        <w:spacing w:line="288" w:lineRule="auto"/>
        <w:rPr>
          <w:rFonts w:ascii="Segoe UI" w:eastAsia="Segoe UI" w:hAnsi="Segoe UI" w:cs="Segoe UI"/>
        </w:rPr>
      </w:pPr>
    </w:p>
    <w:p w14:paraId="7E77F382" w14:textId="3D3D6F0B" w:rsidR="00F066F7" w:rsidRDefault="00453428" w:rsidP="00CF183C">
      <w:pPr>
        <w:rPr>
          <w:rFonts w:eastAsia="Segoe UI"/>
        </w:rPr>
      </w:pP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pressure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costs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push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population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out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urban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core</w:t>
      </w:r>
      <w:r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like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seen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large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increases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rents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existing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pushed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out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communities.</w:t>
      </w:r>
      <w:r w:rsidR="00C57E47">
        <w:rPr>
          <w:rFonts w:eastAsia="Segoe UI"/>
        </w:rPr>
        <w:t xml:space="preserve"> </w:t>
      </w:r>
      <w:r w:rsidR="00BF7B7A">
        <w:rPr>
          <w:rFonts w:eastAsia="Rockwell"/>
        </w:rPr>
        <w:t>This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displacement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of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households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in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a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neighborhood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erodes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the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social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fabric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of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a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community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over</w:t>
      </w:r>
      <w:r w:rsidR="00C57E47">
        <w:rPr>
          <w:rFonts w:eastAsia="Rockwell"/>
        </w:rPr>
        <w:t xml:space="preserve"> </w:t>
      </w:r>
      <w:r w:rsidR="00BF7B7A">
        <w:rPr>
          <w:rFonts w:eastAsia="Rockwell"/>
        </w:rPr>
        <w:t>time.</w:t>
      </w:r>
      <w:r w:rsidR="00C57E47">
        <w:rPr>
          <w:rFonts w:eastAsia="Rockwell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identified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put</w:t>
      </w:r>
      <w:r w:rsidR="00C57E47">
        <w:rPr>
          <w:rFonts w:eastAsia="Segoe UI"/>
        </w:rPr>
        <w:t xml:space="preserve"> </w:t>
      </w:r>
      <w:r w:rsidR="009366F3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9366F3">
        <w:rPr>
          <w:rFonts w:eastAsia="Segoe UI"/>
        </w:rPr>
        <w:t>place</w:t>
      </w:r>
      <w:r w:rsidR="00C57E47">
        <w:rPr>
          <w:rFonts w:eastAsia="Segoe UI"/>
        </w:rPr>
        <w:t xml:space="preserve"> </w:t>
      </w:r>
      <w:r w:rsidR="009366F3">
        <w:rPr>
          <w:rFonts w:eastAsia="Segoe UI"/>
        </w:rPr>
        <w:t>protections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 w:rsidR="009366F3">
        <w:rPr>
          <w:rFonts w:eastAsia="Segoe UI"/>
        </w:rPr>
        <w:t>displacement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slow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housing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instability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protections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may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consist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programs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or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regulatory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requirements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consider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preservation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existing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"naturally</w:t>
      </w:r>
      <w:r w:rsidR="00C57E47">
        <w:rPr>
          <w:rFonts w:eastAsia="Segoe UI"/>
        </w:rPr>
        <w:t xml:space="preserve"> </w:t>
      </w:r>
      <w:r w:rsidR="005F1E35">
        <w:rPr>
          <w:rFonts w:eastAsia="Segoe UI"/>
        </w:rPr>
        <w:t>affordable</w:t>
      </w:r>
      <w:r w:rsidR="00BF7B7A">
        <w:rPr>
          <w:rFonts w:eastAsia="Segoe UI"/>
        </w:rPr>
        <w:t>"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housing,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provision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subsidized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affordable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units</w:t>
      </w:r>
      <w:r w:rsidR="003B1581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protections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BF7B7A">
        <w:rPr>
          <w:rFonts w:eastAsia="Segoe UI"/>
        </w:rPr>
        <w:t>residents.</w:t>
      </w:r>
      <w:r w:rsidR="00C57E47">
        <w:rPr>
          <w:rFonts w:eastAsia="Segoe UI"/>
        </w:rPr>
        <w:t xml:space="preserve"> </w:t>
      </w:r>
    </w:p>
    <w:p w14:paraId="5F76434F" w14:textId="77777777" w:rsidR="00BF7B7A" w:rsidRDefault="00BF7B7A" w:rsidP="0043343D">
      <w:pPr>
        <w:spacing w:line="288" w:lineRule="auto"/>
        <w:rPr>
          <w:rFonts w:ascii="Segoe UI" w:eastAsia="Segoe UI" w:hAnsi="Segoe UI" w:cs="Segoe UI"/>
        </w:rPr>
      </w:pPr>
    </w:p>
    <w:p w14:paraId="70E03AC6" w14:textId="59636B7A" w:rsidR="00F066F7" w:rsidRDefault="00453428" w:rsidP="00F066F7">
      <w:pPr>
        <w:spacing w:line="288" w:lineRule="auto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More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affordable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housing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options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needed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throughout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Skyway-West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Hill.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surveys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meetings,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strongly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favor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programs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ensured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no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net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loss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of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affordable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units,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inclusionary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zoning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requirements,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land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trusts,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right-to-return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programs</w:t>
      </w:r>
      <w:r w:rsidR="003B1581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benefit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agreements.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Programs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did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not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directly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result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in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affordable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housing,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such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in-lieu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fee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programs</w:t>
      </w:r>
      <w:r w:rsidR="003B1581">
        <w:rPr>
          <w:rFonts w:ascii="Segoe UI" w:eastAsia="Segoe UI" w:hAnsi="Segoe UI" w:cs="Segoe UI"/>
        </w:rPr>
        <w:t>,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were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less</w:t>
      </w:r>
      <w:r w:rsidR="00C57E47">
        <w:rPr>
          <w:rFonts w:ascii="Segoe UI" w:eastAsia="Segoe UI" w:hAnsi="Segoe UI" w:cs="Segoe UI"/>
        </w:rPr>
        <w:t xml:space="preserve"> </w:t>
      </w:r>
      <w:r w:rsidR="0009074C">
        <w:rPr>
          <w:rFonts w:ascii="Segoe UI" w:eastAsia="Segoe UI" w:hAnsi="Segoe UI" w:cs="Segoe UI"/>
        </w:rPr>
        <w:t>favored.</w:t>
      </w:r>
      <w:r w:rsidR="00C57E47">
        <w:rPr>
          <w:rFonts w:ascii="Segoe UI" w:eastAsia="Segoe UI" w:hAnsi="Segoe UI" w:cs="Segoe UI"/>
        </w:rPr>
        <w:t xml:space="preserve"> </w:t>
      </w:r>
    </w:p>
    <w:p w14:paraId="561F1B4F" w14:textId="77777777" w:rsidR="00D85F92" w:rsidRDefault="00D85F92" w:rsidP="00F066F7">
      <w:pPr>
        <w:spacing w:line="288" w:lineRule="auto"/>
        <w:rPr>
          <w:rFonts w:ascii="Segoe UI" w:eastAsia="Segoe UI" w:hAnsi="Segoe UI" w:cs="Segoe UI"/>
        </w:rPr>
      </w:pPr>
    </w:p>
    <w:p w14:paraId="27BBDA0A" w14:textId="7CDDF1F6" w:rsidR="00F066F7" w:rsidRDefault="00F45DF3" w:rsidP="000B49BA">
      <w:pPr>
        <w:pStyle w:val="Heading2"/>
      </w:pPr>
      <w:bookmarkStart w:id="63" w:name="_Toc33769172"/>
      <w:r>
        <w:lastRenderedPageBreak/>
        <w:t>Residential</w:t>
      </w:r>
      <w:r w:rsidR="00C57E47">
        <w:t xml:space="preserve"> </w:t>
      </w:r>
      <w:r w:rsidR="00E16DCA">
        <w:t xml:space="preserve">Neighborhoods </w:t>
      </w:r>
      <w:r w:rsidR="00F066F7">
        <w:t>Policies</w:t>
      </w:r>
      <w:bookmarkEnd w:id="63"/>
    </w:p>
    <w:p w14:paraId="6CA875E4" w14:textId="37E22177" w:rsidR="00F066F7" w:rsidRPr="009A7980" w:rsidRDefault="00F066F7" w:rsidP="00FF205C">
      <w:pPr>
        <w:pStyle w:val="NoSpacing"/>
      </w:pPr>
      <w:r w:rsidRPr="009A7980">
        <w:rPr>
          <w:rStyle w:val="Heading3Char"/>
        </w:rPr>
        <w:t>SWH-1</w:t>
      </w:r>
      <w:r w:rsidRPr="009A7980">
        <w:rPr>
          <w:rStyle w:val="Heading3Char"/>
        </w:rPr>
        <w:tab/>
      </w:r>
      <w:r w:rsidRPr="009A7980">
        <w:t>Focus</w:t>
      </w:r>
      <w:r w:rsidR="00C57E47">
        <w:t xml:space="preserve"> </w:t>
      </w:r>
      <w:r w:rsidRPr="009A7980">
        <w:t>residential</w:t>
      </w:r>
      <w:r w:rsidR="00C57E47">
        <w:t xml:space="preserve"> </w:t>
      </w:r>
      <w:r w:rsidRPr="009A7980">
        <w:t>d</w:t>
      </w:r>
      <w:r w:rsidR="00F45DF3" w:rsidRPr="009A7980">
        <w:t>ensity</w:t>
      </w:r>
      <w:r w:rsidR="00C57E47">
        <w:t xml:space="preserve"> </w:t>
      </w:r>
      <w:r w:rsidRPr="009A7980">
        <w:t>near</w:t>
      </w:r>
      <w:r w:rsidR="00C57E47">
        <w:t xml:space="preserve"> </w:t>
      </w:r>
      <w:r w:rsidRPr="009A7980">
        <w:t>business</w:t>
      </w:r>
      <w:r w:rsidR="00C57E47">
        <w:t xml:space="preserve"> </w:t>
      </w:r>
      <w:r w:rsidRPr="009A7980">
        <w:t>districts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major</w:t>
      </w:r>
      <w:r w:rsidR="00C57E47">
        <w:t xml:space="preserve"> </w:t>
      </w:r>
      <w:r w:rsidRPr="009A7980">
        <w:t>corridors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provide</w:t>
      </w:r>
      <w:r w:rsidR="00C57E47">
        <w:t xml:space="preserve"> </w:t>
      </w:r>
      <w:r w:rsidRPr="009A7980">
        <w:t>convenient</w:t>
      </w:r>
      <w:r w:rsidR="00C57E47">
        <w:t xml:space="preserve"> </w:t>
      </w:r>
      <w:r w:rsidRPr="009A7980">
        <w:t>access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shops,</w:t>
      </w:r>
      <w:r w:rsidR="00C57E47">
        <w:t xml:space="preserve"> </w:t>
      </w:r>
      <w:r w:rsidRPr="009A7980">
        <w:t>services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amenities</w:t>
      </w:r>
      <w:r w:rsidR="003B1581">
        <w:t>,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transit</w:t>
      </w:r>
      <w:r w:rsidR="00C57E47">
        <w:t xml:space="preserve"> </w:t>
      </w:r>
      <w:r w:rsidRPr="009A7980">
        <w:t>options.</w:t>
      </w:r>
    </w:p>
    <w:p w14:paraId="15BF97E1" w14:textId="035F3074" w:rsidR="00F066F7" w:rsidRPr="00CF0E8D" w:rsidRDefault="00F066F7" w:rsidP="00FF205C">
      <w:pPr>
        <w:pStyle w:val="NoSpacing"/>
        <w:rPr>
          <w:highlight w:val="yellow"/>
        </w:rPr>
      </w:pPr>
    </w:p>
    <w:p w14:paraId="72324384" w14:textId="3B02FED0" w:rsidR="00F066F7" w:rsidRPr="009A7980" w:rsidRDefault="00F066F7" w:rsidP="00FF205C">
      <w:pPr>
        <w:pStyle w:val="NoSpacing"/>
      </w:pPr>
      <w:r w:rsidRPr="009A7980">
        <w:rPr>
          <w:rStyle w:val="Heading3Char"/>
        </w:rPr>
        <w:t>SWH-2</w:t>
      </w:r>
      <w:r w:rsidRPr="009A7980">
        <w:tab/>
      </w:r>
      <w:r w:rsidR="003B1581">
        <w:t>Maintain</w:t>
      </w:r>
      <w:r w:rsidR="00C57E47">
        <w:t xml:space="preserve"> </w:t>
      </w:r>
      <w:r w:rsidR="003B1581">
        <w:t>existing</w:t>
      </w:r>
      <w:r w:rsidR="00C57E47">
        <w:t xml:space="preserve"> </w:t>
      </w:r>
      <w:r w:rsidR="00F45DF3" w:rsidRPr="009A7980">
        <w:t>land</w:t>
      </w:r>
      <w:r w:rsidR="00C57E47">
        <w:t xml:space="preserve"> </w:t>
      </w:r>
      <w:r w:rsidR="00F45DF3" w:rsidRPr="009A7980">
        <w:t>use</w:t>
      </w:r>
      <w:r w:rsidR="00C57E47">
        <w:t xml:space="preserve"> </w:t>
      </w:r>
      <w:r w:rsidR="00F45DF3" w:rsidRPr="009A7980">
        <w:t>patterns</w:t>
      </w:r>
      <w:r w:rsidR="00C57E47">
        <w:t xml:space="preserve"> </w:t>
      </w:r>
      <w:r w:rsidR="00F45DF3" w:rsidRPr="009A7980">
        <w:t>in</w:t>
      </w:r>
      <w:r w:rsidR="00C57E47">
        <w:t xml:space="preserve"> </w:t>
      </w:r>
      <w:r w:rsidR="00F45DF3" w:rsidRPr="009A7980">
        <w:t>residential</w:t>
      </w:r>
      <w:r w:rsidR="00C57E47">
        <w:t xml:space="preserve"> </w:t>
      </w:r>
      <w:r w:rsidR="00F45DF3" w:rsidRPr="009A7980">
        <w:t>neighborhoods</w:t>
      </w:r>
      <w:r w:rsidR="00C57E47">
        <w:t xml:space="preserve"> </w:t>
      </w:r>
      <w:r w:rsidR="00F45DF3" w:rsidRPr="009A7980">
        <w:t>and</w:t>
      </w:r>
      <w:r w:rsidR="00C57E47">
        <w:t xml:space="preserve"> </w:t>
      </w:r>
      <w:r w:rsidR="00F45DF3" w:rsidRPr="009A7980">
        <w:t>e</w:t>
      </w:r>
      <w:r w:rsidRPr="009A7980">
        <w:t>nsure</w:t>
      </w:r>
      <w:r w:rsidR="00C57E47">
        <w:t xml:space="preserve"> </w:t>
      </w:r>
      <w:r w:rsidR="00B6434C">
        <w:t>new</w:t>
      </w:r>
      <w:r w:rsidR="00C57E47">
        <w:t xml:space="preserve"> </w:t>
      </w:r>
      <w:r w:rsidRPr="009A7980">
        <w:t>development</w:t>
      </w:r>
      <w:r w:rsidR="00C57E47">
        <w:t xml:space="preserve"> </w:t>
      </w:r>
      <w:r w:rsidRPr="009A7980">
        <w:t>in</w:t>
      </w:r>
      <w:r w:rsidR="00C57E47">
        <w:t xml:space="preserve"> </w:t>
      </w:r>
      <w:r w:rsidRPr="009A7980">
        <w:t>residential</w:t>
      </w:r>
      <w:r w:rsidR="00C57E47">
        <w:t xml:space="preserve"> </w:t>
      </w:r>
      <w:r w:rsidRPr="009A7980">
        <w:t>neighborhoods</w:t>
      </w:r>
      <w:r w:rsidR="00C57E47">
        <w:t xml:space="preserve"> </w:t>
      </w:r>
      <w:r w:rsidR="003B1581">
        <w:t>is</w:t>
      </w:r>
      <w:r w:rsidR="00C57E47">
        <w:t xml:space="preserve"> </w:t>
      </w:r>
      <w:r w:rsidRPr="009A7980">
        <w:t>compa</w:t>
      </w:r>
      <w:r w:rsidR="00F45DF3" w:rsidRPr="009A7980">
        <w:t>tible</w:t>
      </w:r>
      <w:r w:rsidR="00C57E47">
        <w:t xml:space="preserve"> </w:t>
      </w:r>
      <w:r w:rsidR="00B6434C">
        <w:t>with</w:t>
      </w:r>
      <w:r w:rsidR="00C57E47">
        <w:t xml:space="preserve"> </w:t>
      </w:r>
      <w:r w:rsidR="00B6434C">
        <w:t>existing</w:t>
      </w:r>
      <w:r w:rsidR="00C57E47">
        <w:t xml:space="preserve"> </w:t>
      </w:r>
      <w:r w:rsidR="00B6434C">
        <w:t>community</w:t>
      </w:r>
      <w:r w:rsidR="00C57E47">
        <w:t xml:space="preserve"> </w:t>
      </w:r>
      <w:r w:rsidR="00B6434C">
        <w:t>character.</w:t>
      </w:r>
    </w:p>
    <w:p w14:paraId="0D550250" w14:textId="0E9C86D7" w:rsidR="00F066F7" w:rsidRPr="00CF0E8D" w:rsidRDefault="00F066F7" w:rsidP="00FF205C">
      <w:pPr>
        <w:pStyle w:val="NoSpacing"/>
        <w:rPr>
          <w:color w:val="D5393D" w:themeColor="accent6"/>
          <w:highlight w:val="yellow"/>
        </w:rPr>
      </w:pPr>
    </w:p>
    <w:p w14:paraId="11466526" w14:textId="4CE5417D" w:rsidR="00F066F7" w:rsidRPr="009A7980" w:rsidRDefault="00F066F7" w:rsidP="00FF205C">
      <w:pPr>
        <w:pStyle w:val="NoSpacing"/>
      </w:pPr>
      <w:r w:rsidRPr="009A7980">
        <w:rPr>
          <w:rStyle w:val="Heading3Char"/>
        </w:rPr>
        <w:t>SWH-3</w:t>
      </w:r>
      <w:r w:rsidRPr="009A7980">
        <w:tab/>
        <w:t>Provide</w:t>
      </w:r>
      <w:r w:rsidR="00C57E47">
        <w:t xml:space="preserve"> </w:t>
      </w:r>
      <w:r w:rsidRPr="009A7980">
        <w:t>for</w:t>
      </w:r>
      <w:r w:rsidR="00C57E47">
        <w:t xml:space="preserve"> </w:t>
      </w:r>
      <w:r w:rsidRPr="009A7980">
        <w:t>a</w:t>
      </w:r>
      <w:r w:rsidR="00C57E47">
        <w:t xml:space="preserve"> </w:t>
      </w:r>
      <w:r w:rsidRPr="009A7980">
        <w:t>wide</w:t>
      </w:r>
      <w:r w:rsidR="00C57E47">
        <w:t xml:space="preserve"> </w:t>
      </w:r>
      <w:r w:rsidRPr="009A7980">
        <w:t>range</w:t>
      </w:r>
      <w:r w:rsidR="00C57E47">
        <w:t xml:space="preserve"> </w:t>
      </w:r>
      <w:r w:rsidRPr="009A7980">
        <w:t>of</w:t>
      </w:r>
      <w:r w:rsidR="00C57E47">
        <w:t xml:space="preserve"> </w:t>
      </w:r>
      <w:r w:rsidRPr="009A7980">
        <w:t>residential</w:t>
      </w:r>
      <w:r w:rsidR="00C57E47">
        <w:t xml:space="preserve"> </w:t>
      </w:r>
      <w:r w:rsidRPr="009A7980">
        <w:t>zones,</w:t>
      </w:r>
      <w:r w:rsidR="00C57E47">
        <w:t xml:space="preserve"> </w:t>
      </w:r>
      <w:r w:rsidRPr="009A7980">
        <w:t>densities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housing</w:t>
      </w:r>
      <w:r w:rsidR="00C57E47">
        <w:t xml:space="preserve"> </w:t>
      </w:r>
      <w:r w:rsidRPr="009A7980">
        <w:t>types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continue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promote</w:t>
      </w:r>
      <w:r w:rsidR="00C57E47">
        <w:t xml:space="preserve"> </w:t>
      </w:r>
      <w:r w:rsidRPr="009A7980">
        <w:t>access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diverse</w:t>
      </w:r>
      <w:r w:rsidR="00C57E47">
        <w:t xml:space="preserve"> </w:t>
      </w:r>
      <w:r w:rsidRPr="009A7980">
        <w:t>housing</w:t>
      </w:r>
      <w:r w:rsidR="00C57E47">
        <w:t xml:space="preserve"> </w:t>
      </w:r>
      <w:r w:rsidRPr="009A7980">
        <w:t>choices</w:t>
      </w:r>
      <w:r w:rsidR="00C57E47">
        <w:t xml:space="preserve"> </w:t>
      </w:r>
      <w:r w:rsidRPr="009A7980">
        <w:t>for</w:t>
      </w:r>
      <w:r w:rsidR="00C57E47">
        <w:t xml:space="preserve"> </w:t>
      </w:r>
      <w:r w:rsidRPr="009A7980">
        <w:t>residents</w:t>
      </w:r>
      <w:r w:rsidR="00C57E47">
        <w:t xml:space="preserve"> </w:t>
      </w:r>
      <w:r w:rsidRPr="009A7980">
        <w:t>at</w:t>
      </w:r>
      <w:r w:rsidR="00C57E47">
        <w:t xml:space="preserve"> </w:t>
      </w:r>
      <w:r w:rsidRPr="009A7980">
        <w:t>every</w:t>
      </w:r>
      <w:r w:rsidR="00C57E47">
        <w:t xml:space="preserve"> </w:t>
      </w:r>
      <w:r w:rsidRPr="009A7980">
        <w:t>income</w:t>
      </w:r>
      <w:r w:rsidR="00C57E47">
        <w:t xml:space="preserve"> </w:t>
      </w:r>
      <w:r w:rsidRPr="009A7980">
        <w:t>level,</w:t>
      </w:r>
      <w:r w:rsidR="00C57E47">
        <w:t xml:space="preserve"> </w:t>
      </w:r>
      <w:r w:rsidRPr="009A7980">
        <w:t>age,</w:t>
      </w:r>
      <w:r w:rsidR="00C57E47">
        <w:t xml:space="preserve"> </w:t>
      </w:r>
      <w:r w:rsidRPr="009A7980">
        <w:t>household</w:t>
      </w:r>
      <w:r w:rsidR="00C57E47">
        <w:t xml:space="preserve"> </w:t>
      </w:r>
      <w:r w:rsidRPr="009A7980">
        <w:t>size</w:t>
      </w:r>
      <w:r w:rsidR="003B1581">
        <w:t>,</w:t>
      </w:r>
      <w:r w:rsidR="00C57E47">
        <w:t xml:space="preserve"> </w:t>
      </w:r>
      <w:r w:rsidR="003B1581">
        <w:t>and</w:t>
      </w:r>
      <w:r w:rsidR="00C57E47">
        <w:t xml:space="preserve"> </w:t>
      </w:r>
      <w:r w:rsidRPr="009A7980">
        <w:t>lifestyle.</w:t>
      </w:r>
    </w:p>
    <w:p w14:paraId="54A30B1D" w14:textId="188577D4" w:rsidR="00F066F7" w:rsidRPr="00CF0E8D" w:rsidRDefault="00F066F7" w:rsidP="00FF205C">
      <w:pPr>
        <w:pStyle w:val="NoSpacing"/>
        <w:rPr>
          <w:color w:val="D5393D" w:themeColor="accent6"/>
          <w:highlight w:val="yellow"/>
        </w:rPr>
      </w:pPr>
    </w:p>
    <w:p w14:paraId="502BC204" w14:textId="30753FEA" w:rsidR="00BA44BC" w:rsidRPr="00F0138E" w:rsidRDefault="00F066F7" w:rsidP="00FF205C">
      <w:pPr>
        <w:pStyle w:val="NoSpacing"/>
      </w:pPr>
      <w:r w:rsidRPr="00F0138E">
        <w:rPr>
          <w:rStyle w:val="Heading3Char"/>
        </w:rPr>
        <w:t>SWH-4</w:t>
      </w:r>
      <w:r w:rsidRPr="00F0138E">
        <w:tab/>
      </w:r>
      <w:r w:rsidR="004966E9">
        <w:t>P</w:t>
      </w:r>
      <w:r w:rsidR="00A70E8D">
        <w:t>rioritize a</w:t>
      </w:r>
      <w:r w:rsidR="00991E8B" w:rsidRPr="00F0138E">
        <w:t>chiev</w:t>
      </w:r>
      <w:r w:rsidR="00A70E8D">
        <w:t>ing</w:t>
      </w:r>
      <w:r w:rsidR="00C57E47">
        <w:t xml:space="preserve"> </w:t>
      </w:r>
      <w:r w:rsidR="00991E8B" w:rsidRPr="00F0138E">
        <w:t>equitable</w:t>
      </w:r>
      <w:r w:rsidR="00C57E47">
        <w:t xml:space="preserve"> </w:t>
      </w:r>
      <w:r w:rsidR="00994644" w:rsidRPr="00F0138E">
        <w:t>development</w:t>
      </w:r>
      <w:r w:rsidR="00C57E47">
        <w:t xml:space="preserve"> </w:t>
      </w:r>
      <w:r w:rsidR="00954B44" w:rsidRPr="00F0138E">
        <w:t>outcomes</w:t>
      </w:r>
      <w:r w:rsidR="00C57E47">
        <w:t xml:space="preserve"> </w:t>
      </w:r>
      <w:r w:rsidR="00954B44" w:rsidRPr="00F0138E">
        <w:t>that</w:t>
      </w:r>
      <w:r w:rsidR="00C57E47">
        <w:t xml:space="preserve"> </w:t>
      </w:r>
      <w:r w:rsidR="00994644" w:rsidRPr="00F0138E">
        <w:t>serve</w:t>
      </w:r>
      <w:r w:rsidR="00C57E47">
        <w:t xml:space="preserve"> </w:t>
      </w:r>
      <w:r w:rsidR="00994644" w:rsidRPr="00F0138E">
        <w:t>the</w:t>
      </w:r>
      <w:r w:rsidR="00C57E47">
        <w:t xml:space="preserve"> </w:t>
      </w:r>
      <w:r w:rsidR="00994644" w:rsidRPr="00F0138E">
        <w:t>needs</w:t>
      </w:r>
      <w:r w:rsidR="00C57E47">
        <w:t xml:space="preserve"> </w:t>
      </w:r>
      <w:r w:rsidR="00994644" w:rsidRPr="00F0138E">
        <w:t>of</w:t>
      </w:r>
      <w:r w:rsidR="00C57E47">
        <w:t xml:space="preserve"> </w:t>
      </w:r>
      <w:r w:rsidR="00994644" w:rsidRPr="00F0138E">
        <w:t>all</w:t>
      </w:r>
      <w:r w:rsidR="00C57E47">
        <w:t xml:space="preserve"> </w:t>
      </w:r>
      <w:r w:rsidR="00954B44" w:rsidRPr="00F0138E">
        <w:t>Skyway-West</w:t>
      </w:r>
      <w:r w:rsidR="00C57E47">
        <w:t xml:space="preserve"> </w:t>
      </w:r>
      <w:r w:rsidR="00954B44" w:rsidRPr="00F0138E">
        <w:t>Hill</w:t>
      </w:r>
      <w:r w:rsidR="00C57E47">
        <w:t xml:space="preserve"> </w:t>
      </w:r>
      <w:r w:rsidR="00994644" w:rsidRPr="00F0138E">
        <w:t>residents</w:t>
      </w:r>
      <w:r w:rsidR="00C57E47">
        <w:t xml:space="preserve"> </w:t>
      </w:r>
      <w:r w:rsidR="00994644" w:rsidRPr="00F0138E">
        <w:t>throug</w:t>
      </w:r>
      <w:r w:rsidR="00260DB1" w:rsidRPr="00F0138E">
        <w:t>h</w:t>
      </w:r>
      <w:r w:rsidR="00C57E47">
        <w:t xml:space="preserve"> </w:t>
      </w:r>
      <w:r w:rsidR="00260DB1" w:rsidRPr="00F0138E">
        <w:t>tools</w:t>
      </w:r>
      <w:r w:rsidR="000D5430">
        <w:t xml:space="preserve"> and</w:t>
      </w:r>
      <w:r w:rsidR="00C57E47">
        <w:t xml:space="preserve"> </w:t>
      </w:r>
      <w:r w:rsidR="00260DB1" w:rsidRPr="00F0138E">
        <w:t>strategies</w:t>
      </w:r>
      <w:r w:rsidR="00C57E47">
        <w:t xml:space="preserve"> </w:t>
      </w:r>
      <w:r w:rsidR="00954B44" w:rsidRPr="00F0138E">
        <w:t>that</w:t>
      </w:r>
      <w:r w:rsidR="00C57E47">
        <w:t xml:space="preserve"> </w:t>
      </w:r>
      <w:r w:rsidR="00954B44" w:rsidRPr="00F0138E">
        <w:t>support</w:t>
      </w:r>
      <w:r w:rsidR="00C57E47">
        <w:t xml:space="preserve"> </w:t>
      </w:r>
      <w:r w:rsidR="00954B44" w:rsidRPr="00F0138E">
        <w:t>the</w:t>
      </w:r>
      <w:r w:rsidR="00C57E47">
        <w:t xml:space="preserve"> </w:t>
      </w:r>
      <w:r w:rsidR="00954B44" w:rsidRPr="00F0138E">
        <w:t>creation</w:t>
      </w:r>
      <w:r w:rsidR="00C57E47">
        <w:t xml:space="preserve"> </w:t>
      </w:r>
      <w:r w:rsidR="00954B44" w:rsidRPr="00F0138E">
        <w:t>of</w:t>
      </w:r>
      <w:r w:rsidR="00C57E47">
        <w:t xml:space="preserve"> </w:t>
      </w:r>
      <w:r w:rsidR="00954B44" w:rsidRPr="00F0138E">
        <w:t>new</w:t>
      </w:r>
      <w:r w:rsidR="00C57E47">
        <w:t xml:space="preserve"> </w:t>
      </w:r>
      <w:r w:rsidR="00954B44" w:rsidRPr="00F0138E">
        <w:t>affordable</w:t>
      </w:r>
      <w:r w:rsidR="00C57E47">
        <w:t xml:space="preserve"> </w:t>
      </w:r>
      <w:r w:rsidR="00954B44" w:rsidRPr="00F0138E">
        <w:t>housing</w:t>
      </w:r>
      <w:r w:rsidR="00C57E47">
        <w:t xml:space="preserve"> </w:t>
      </w:r>
      <w:r w:rsidR="00954B44" w:rsidRPr="00F0138E">
        <w:t>and</w:t>
      </w:r>
      <w:r w:rsidR="00C57E47">
        <w:t xml:space="preserve"> </w:t>
      </w:r>
      <w:r w:rsidR="00954B44" w:rsidRPr="00F0138E">
        <w:t>preservation</w:t>
      </w:r>
      <w:r w:rsidR="00C57E47">
        <w:t xml:space="preserve"> </w:t>
      </w:r>
      <w:r w:rsidR="00F0138E" w:rsidRPr="00F0138E">
        <w:t>of</w:t>
      </w:r>
      <w:r w:rsidR="00C57E47">
        <w:t xml:space="preserve"> </w:t>
      </w:r>
      <w:r w:rsidR="00F0138E" w:rsidRPr="00F0138E">
        <w:t>existing</w:t>
      </w:r>
      <w:r w:rsidR="00C57E47">
        <w:t xml:space="preserve"> </w:t>
      </w:r>
      <w:r w:rsidR="00F0138E" w:rsidRPr="00F0138E">
        <w:t>units,</w:t>
      </w:r>
      <w:r w:rsidR="00C57E47">
        <w:t xml:space="preserve"> </w:t>
      </w:r>
      <w:r w:rsidR="00F0138E" w:rsidRPr="00F0138E">
        <w:t>and</w:t>
      </w:r>
      <w:r w:rsidR="00C57E47">
        <w:t xml:space="preserve"> </w:t>
      </w:r>
      <w:r w:rsidR="00F0138E" w:rsidRPr="00F0138E">
        <w:t>prevent</w:t>
      </w:r>
      <w:r w:rsidR="00C57E47">
        <w:t xml:space="preserve"> </w:t>
      </w:r>
      <w:r w:rsidR="00954B44" w:rsidRPr="00F0138E">
        <w:t>residential</w:t>
      </w:r>
      <w:r w:rsidR="00C57E47">
        <w:t xml:space="preserve"> </w:t>
      </w:r>
      <w:r w:rsidR="00954B44" w:rsidRPr="00F0138E">
        <w:t>and</w:t>
      </w:r>
      <w:r w:rsidR="00C57E47">
        <w:t xml:space="preserve"> </w:t>
      </w:r>
      <w:r w:rsidR="00954B44" w:rsidRPr="00F0138E">
        <w:t>cultural</w:t>
      </w:r>
      <w:r w:rsidR="00C57E47">
        <w:t xml:space="preserve"> </w:t>
      </w:r>
      <w:r w:rsidR="00954B44" w:rsidRPr="00F0138E">
        <w:t>displacement.</w:t>
      </w:r>
      <w:r w:rsidR="00C57E47">
        <w:t xml:space="preserve"> </w:t>
      </w:r>
    </w:p>
    <w:p w14:paraId="70315EEB" w14:textId="2BC3D629" w:rsidR="00BA44BC" w:rsidRPr="00CF0E8D" w:rsidRDefault="00BA44BC" w:rsidP="00FF205C">
      <w:pPr>
        <w:pStyle w:val="NoSpacing"/>
        <w:rPr>
          <w:color w:val="D5393D" w:themeColor="accent6"/>
          <w:highlight w:val="yellow"/>
        </w:rPr>
      </w:pPr>
    </w:p>
    <w:p w14:paraId="38B23CCC" w14:textId="3AB2FDD1" w:rsidR="00F066F7" w:rsidRPr="00954B44" w:rsidRDefault="00F066F7" w:rsidP="00FF205C">
      <w:pPr>
        <w:pStyle w:val="NoSpacing"/>
      </w:pPr>
      <w:r w:rsidRPr="00FF205C">
        <w:rPr>
          <w:rStyle w:val="Heading3Char"/>
        </w:rPr>
        <w:t>SWH-5</w:t>
      </w:r>
      <w:r w:rsidR="00C57E47">
        <w:t xml:space="preserve"> </w:t>
      </w:r>
      <w:r w:rsidR="008606D7" w:rsidRPr="00954B44">
        <w:tab/>
        <w:t>Address</w:t>
      </w:r>
      <w:r w:rsidR="00C57E47">
        <w:t xml:space="preserve"> </w:t>
      </w:r>
      <w:r w:rsidR="00954B44" w:rsidRPr="00954B44">
        <w:t>residential</w:t>
      </w:r>
      <w:r w:rsidR="00C57E47">
        <w:t xml:space="preserve"> </w:t>
      </w:r>
      <w:r w:rsidRPr="00954B44">
        <w:t>displacement</w:t>
      </w:r>
      <w:r w:rsidR="00C57E47">
        <w:t xml:space="preserve"> </w:t>
      </w:r>
      <w:r w:rsidRPr="00954B44">
        <w:t>risks</w:t>
      </w:r>
      <w:r w:rsidR="00C57E47">
        <w:t xml:space="preserve"> </w:t>
      </w:r>
      <w:r w:rsidRPr="00954B44">
        <w:t>associated</w:t>
      </w:r>
      <w:r w:rsidR="00C57E47">
        <w:t xml:space="preserve"> </w:t>
      </w:r>
      <w:r w:rsidRPr="00954B44">
        <w:t>with</w:t>
      </w:r>
      <w:r w:rsidR="00C57E47">
        <w:t xml:space="preserve"> </w:t>
      </w:r>
      <w:r w:rsidR="00991E8B" w:rsidRPr="00954B44">
        <w:t>new</w:t>
      </w:r>
      <w:r w:rsidR="00C57E47">
        <w:t xml:space="preserve"> </w:t>
      </w:r>
      <w:r w:rsidRPr="00954B44">
        <w:t>development</w:t>
      </w:r>
      <w:r w:rsidR="00C57E47">
        <w:t xml:space="preserve"> </w:t>
      </w:r>
      <w:r w:rsidR="003B1581">
        <w:t>through</w:t>
      </w:r>
      <w:r w:rsidR="00C57E47">
        <w:t xml:space="preserve"> </w:t>
      </w:r>
      <w:r w:rsidR="003B1581">
        <w:t>strategies</w:t>
      </w:r>
      <w:r w:rsidR="00C57E47">
        <w:t xml:space="preserve"> </w:t>
      </w:r>
      <w:r w:rsidRPr="00954B44">
        <w:t>that</w:t>
      </w:r>
      <w:r w:rsidR="00C57E47">
        <w:t xml:space="preserve"> </w:t>
      </w:r>
      <w:r w:rsidRPr="00954B44">
        <w:t>slow</w:t>
      </w:r>
      <w:r w:rsidR="00C57E47">
        <w:t xml:space="preserve"> </w:t>
      </w:r>
      <w:r w:rsidRPr="00954B44">
        <w:t>or</w:t>
      </w:r>
      <w:r w:rsidR="00C57E47">
        <w:t xml:space="preserve"> </w:t>
      </w:r>
      <w:r w:rsidRPr="00954B44">
        <w:t>prevent</w:t>
      </w:r>
      <w:r w:rsidR="00C57E47">
        <w:t xml:space="preserve"> </w:t>
      </w:r>
      <w:r w:rsidRPr="00954B44">
        <w:t>the</w:t>
      </w:r>
      <w:r w:rsidR="00C57E47">
        <w:t xml:space="preserve"> </w:t>
      </w:r>
      <w:r w:rsidRPr="00954B44">
        <w:t>loss</w:t>
      </w:r>
      <w:r w:rsidR="00C57E47">
        <w:t xml:space="preserve"> </w:t>
      </w:r>
      <w:r w:rsidRPr="00954B44">
        <w:t>of</w:t>
      </w:r>
      <w:r w:rsidR="00C57E47">
        <w:t xml:space="preserve"> </w:t>
      </w:r>
      <w:r w:rsidRPr="00954B44">
        <w:t>affordable</w:t>
      </w:r>
      <w:r w:rsidR="00C57E47">
        <w:t xml:space="preserve"> </w:t>
      </w:r>
      <w:r w:rsidRPr="00954B44">
        <w:t>housing,</w:t>
      </w:r>
      <w:r w:rsidR="00C57E47">
        <w:t xml:space="preserve"> </w:t>
      </w:r>
      <w:r w:rsidRPr="00954B44">
        <w:t>particularly</w:t>
      </w:r>
      <w:r w:rsidR="00C57E47">
        <w:t xml:space="preserve"> </w:t>
      </w:r>
      <w:r w:rsidRPr="00954B44">
        <w:t>for</w:t>
      </w:r>
      <w:r w:rsidR="00C57E47">
        <w:t xml:space="preserve"> </w:t>
      </w:r>
      <w:r w:rsidRPr="00954B44">
        <w:t>low-</w:t>
      </w:r>
      <w:r w:rsidR="00C57E47">
        <w:t xml:space="preserve"> </w:t>
      </w:r>
      <w:r w:rsidRPr="00954B44">
        <w:t>and</w:t>
      </w:r>
      <w:r w:rsidR="00C57E47">
        <w:t xml:space="preserve"> </w:t>
      </w:r>
      <w:r w:rsidRPr="00954B44">
        <w:t>moderate-income</w:t>
      </w:r>
      <w:r w:rsidR="00C57E47">
        <w:t xml:space="preserve"> </w:t>
      </w:r>
      <w:r w:rsidRPr="00954B44">
        <w:t>families.</w:t>
      </w:r>
    </w:p>
    <w:p w14:paraId="28D31D80" w14:textId="3B7C1C0A" w:rsidR="00F066F7" w:rsidRPr="00CF0E8D" w:rsidRDefault="00F066F7" w:rsidP="00FF205C">
      <w:pPr>
        <w:pStyle w:val="NoSpacing"/>
        <w:rPr>
          <w:color w:val="D5393D" w:themeColor="accent6"/>
          <w:highlight w:val="yellow"/>
        </w:rPr>
      </w:pPr>
    </w:p>
    <w:p w14:paraId="461F849A" w14:textId="0765BE87" w:rsidR="00F066F7" w:rsidRPr="009A7980" w:rsidRDefault="00F066F7" w:rsidP="00FF205C">
      <w:pPr>
        <w:pStyle w:val="NoSpacing"/>
      </w:pPr>
      <w:r w:rsidRPr="00FF205C">
        <w:rPr>
          <w:rStyle w:val="Heading3Char"/>
        </w:rPr>
        <w:t>SWH-6</w:t>
      </w:r>
      <w:r w:rsidR="00C57E47">
        <w:t xml:space="preserve"> </w:t>
      </w:r>
      <w:r w:rsidR="008606D7" w:rsidRPr="009A7980">
        <w:tab/>
      </w:r>
      <w:r w:rsidR="000D5430">
        <w:t>P</w:t>
      </w:r>
      <w:r w:rsidR="00F67C7B">
        <w:t>reserve</w:t>
      </w:r>
      <w:r w:rsidR="00392BF1">
        <w:t xml:space="preserve"> </w:t>
      </w:r>
      <w:r w:rsidRPr="009A7980">
        <w:t>existing</w:t>
      </w:r>
      <w:r w:rsidR="00C57E47">
        <w:t xml:space="preserve"> </w:t>
      </w:r>
      <w:r w:rsidRPr="009A7980">
        <w:t>mobile</w:t>
      </w:r>
      <w:r w:rsidR="00C57E47">
        <w:t xml:space="preserve"> </w:t>
      </w:r>
      <w:r w:rsidRPr="009A7980">
        <w:t>home</w:t>
      </w:r>
      <w:r w:rsidR="00C57E47">
        <w:t xml:space="preserve"> </w:t>
      </w:r>
      <w:r w:rsidRPr="009A7980">
        <w:t>parks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require</w:t>
      </w:r>
      <w:r w:rsidR="00C57E47">
        <w:t xml:space="preserve"> </w:t>
      </w:r>
      <w:r w:rsidRPr="009A7980">
        <w:t>that</w:t>
      </w:r>
      <w:r w:rsidR="00C57E47">
        <w:t xml:space="preserve"> </w:t>
      </w:r>
      <w:r w:rsidRPr="009A7980">
        <w:t>any</w:t>
      </w:r>
      <w:r w:rsidR="00C57E47">
        <w:t xml:space="preserve"> </w:t>
      </w:r>
      <w:r w:rsidRPr="009A7980">
        <w:t>proposal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redevelop</w:t>
      </w:r>
      <w:r w:rsidR="00C57E47">
        <w:t xml:space="preserve"> </w:t>
      </w:r>
      <w:r w:rsidRPr="009A7980">
        <w:t>an</w:t>
      </w:r>
      <w:r w:rsidR="00C57E47">
        <w:t xml:space="preserve"> </w:t>
      </w:r>
      <w:r w:rsidRPr="009A7980">
        <w:t>existing</w:t>
      </w:r>
      <w:r w:rsidR="00C57E47">
        <w:t xml:space="preserve"> </w:t>
      </w:r>
      <w:r w:rsidRPr="009A7980">
        <w:t>mobile</w:t>
      </w:r>
      <w:r w:rsidR="00C57E47">
        <w:t xml:space="preserve"> </w:t>
      </w:r>
      <w:r w:rsidRPr="009A7980">
        <w:t>home</w:t>
      </w:r>
      <w:r w:rsidR="00C57E47">
        <w:t xml:space="preserve"> </w:t>
      </w:r>
      <w:r w:rsidRPr="009A7980">
        <w:t>park</w:t>
      </w:r>
      <w:r w:rsidR="00C57E47">
        <w:t xml:space="preserve"> </w:t>
      </w:r>
      <w:r w:rsidRPr="009A7980">
        <w:t>include</w:t>
      </w:r>
      <w:r w:rsidR="00C57E47">
        <w:t xml:space="preserve"> </w:t>
      </w:r>
      <w:r w:rsidRPr="009A7980">
        <w:t>evaluation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mitigation</w:t>
      </w:r>
      <w:r w:rsidR="00C57E47">
        <w:t xml:space="preserve"> </w:t>
      </w:r>
      <w:r w:rsidRPr="009A7980">
        <w:t>of</w:t>
      </w:r>
      <w:r w:rsidR="00C57E47">
        <w:t xml:space="preserve"> </w:t>
      </w:r>
      <w:r w:rsidRPr="009A7980">
        <w:t>residential</w:t>
      </w:r>
      <w:r w:rsidR="00C57E47">
        <w:t xml:space="preserve"> </w:t>
      </w:r>
      <w:r w:rsidRPr="009A7980">
        <w:t>displacement</w:t>
      </w:r>
      <w:r w:rsidR="00C57E47">
        <w:t xml:space="preserve"> </w:t>
      </w:r>
      <w:r w:rsidRPr="009A7980">
        <w:t>impacts.</w:t>
      </w:r>
    </w:p>
    <w:p w14:paraId="422EDE43" w14:textId="72DA77D0" w:rsidR="00F066F7" w:rsidRPr="00CF183C" w:rsidRDefault="00F066F7" w:rsidP="00FF205C">
      <w:pPr>
        <w:pStyle w:val="NoSpacing"/>
        <w:rPr>
          <w:rFonts w:asciiTheme="minorHAnsi" w:eastAsia="Arial" w:hAnsiTheme="minorHAnsi" w:cstheme="minorHAnsi"/>
          <w:b/>
          <w:color w:val="D5393D" w:themeColor="accent6"/>
          <w:highlight w:val="yellow"/>
        </w:rPr>
      </w:pPr>
    </w:p>
    <w:p w14:paraId="1B1193C6" w14:textId="3F85F67F" w:rsidR="00F066F7" w:rsidRPr="00A17705" w:rsidRDefault="00F066F7" w:rsidP="00FF205C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7</w:t>
      </w:r>
      <w:r w:rsidR="00C57E47">
        <w:rPr>
          <w:rFonts w:eastAsia="Times New Roman"/>
          <w:szCs w:val="20"/>
        </w:rPr>
        <w:t xml:space="preserve"> </w:t>
      </w:r>
      <w:r w:rsidR="00FF205C">
        <w:rPr>
          <w:rFonts w:eastAsia="Times New Roman"/>
          <w:szCs w:val="20"/>
        </w:rPr>
        <w:tab/>
      </w:r>
      <w:r w:rsidRPr="00A17705">
        <w:t>Promote</w:t>
      </w:r>
      <w:r w:rsidR="00C57E47">
        <w:t xml:space="preserve"> </w:t>
      </w:r>
      <w:r w:rsidRPr="00A17705">
        <w:t>the</w:t>
      </w:r>
      <w:r w:rsidR="00C57E47">
        <w:t xml:space="preserve"> </w:t>
      </w:r>
      <w:r w:rsidRPr="00A17705">
        <w:t>efficient</w:t>
      </w:r>
      <w:r w:rsidR="00C57E47">
        <w:t xml:space="preserve"> </w:t>
      </w:r>
      <w:r w:rsidRPr="00A17705">
        <w:t>use</w:t>
      </w:r>
      <w:r w:rsidR="00C57E47">
        <w:t xml:space="preserve"> </w:t>
      </w:r>
      <w:r w:rsidRPr="00A17705">
        <w:t>of</w:t>
      </w:r>
      <w:r w:rsidR="00C57E47">
        <w:t xml:space="preserve"> </w:t>
      </w:r>
      <w:r w:rsidRPr="00A17705">
        <w:t>land</w:t>
      </w:r>
      <w:r w:rsidR="00C57E47">
        <w:t xml:space="preserve"> </w:t>
      </w:r>
      <w:r w:rsidRPr="00A17705">
        <w:t>by</w:t>
      </w:r>
      <w:r w:rsidR="00C57E47">
        <w:t xml:space="preserve"> </w:t>
      </w:r>
      <w:r w:rsidRPr="00A17705">
        <w:t>providing</w:t>
      </w:r>
      <w:r w:rsidR="00C57E47">
        <w:t xml:space="preserve"> </w:t>
      </w:r>
      <w:r w:rsidRPr="00A17705">
        <w:t>the</w:t>
      </w:r>
      <w:r w:rsidR="00C57E47">
        <w:t xml:space="preserve"> </w:t>
      </w:r>
      <w:r w:rsidRPr="00A17705">
        <w:t>necessary</w:t>
      </w:r>
      <w:r w:rsidR="00C57E47">
        <w:t xml:space="preserve"> </w:t>
      </w:r>
      <w:r w:rsidRPr="00A17705">
        <w:t>urban</w:t>
      </w:r>
      <w:r w:rsidR="00C57E47">
        <w:t xml:space="preserve"> </w:t>
      </w:r>
      <w:r w:rsidRPr="00A17705">
        <w:t>utilities</w:t>
      </w:r>
      <w:r w:rsidR="00C57E47">
        <w:t xml:space="preserve"> </w:t>
      </w:r>
      <w:r w:rsidRPr="00A17705">
        <w:t>and</w:t>
      </w:r>
      <w:r w:rsidR="00C57E47">
        <w:t xml:space="preserve"> </w:t>
      </w:r>
      <w:r w:rsidRPr="00A17705">
        <w:t>services</w:t>
      </w:r>
      <w:r w:rsidR="00C57E47">
        <w:t xml:space="preserve"> </w:t>
      </w:r>
      <w:r w:rsidRPr="00A17705">
        <w:t>through</w:t>
      </w:r>
      <w:r w:rsidR="00C57E47">
        <w:t xml:space="preserve"> </w:t>
      </w:r>
      <w:r w:rsidRPr="00A17705">
        <w:t>a</w:t>
      </w:r>
      <w:r w:rsidR="00C57E47">
        <w:t xml:space="preserve"> </w:t>
      </w:r>
      <w:r w:rsidRPr="00A17705">
        <w:t>coordinated</w:t>
      </w:r>
      <w:r w:rsidR="00C57E47">
        <w:t xml:space="preserve"> </w:t>
      </w:r>
      <w:r w:rsidRPr="00A17705">
        <w:t>and</w:t>
      </w:r>
      <w:r w:rsidR="00C57E47">
        <w:t xml:space="preserve"> </w:t>
      </w:r>
      <w:r w:rsidRPr="00A17705">
        <w:t>logical</w:t>
      </w:r>
      <w:r w:rsidR="00C57E47">
        <w:t xml:space="preserve"> </w:t>
      </w:r>
      <w:r w:rsidRPr="00A17705">
        <w:t>approach</w:t>
      </w:r>
      <w:r w:rsidR="00812C4D">
        <w:t>, including coordination with the City of Renton for planned annexation</w:t>
      </w:r>
      <w:r w:rsidRPr="00A17705">
        <w:t>.</w:t>
      </w:r>
      <w:r w:rsidR="00C57E47">
        <w:rPr>
          <w:rFonts w:eastAsia="Times New Roman"/>
          <w:szCs w:val="20"/>
        </w:rPr>
        <w:t xml:space="preserve"> </w:t>
      </w:r>
    </w:p>
    <w:p w14:paraId="0C5EC7D5" w14:textId="10A497A0" w:rsidR="00F066F7" w:rsidRPr="00CF0E8D" w:rsidRDefault="00C57E47" w:rsidP="00FF205C">
      <w:pPr>
        <w:pStyle w:val="NoSpacing"/>
        <w:rPr>
          <w:color w:val="D5393D" w:themeColor="accent6"/>
          <w:highlight w:val="yellow"/>
        </w:rPr>
      </w:pPr>
      <w:r>
        <w:rPr>
          <w:rFonts w:eastAsia="Times New Roman"/>
          <w:szCs w:val="20"/>
        </w:rPr>
        <w:t xml:space="preserve"> </w:t>
      </w:r>
    </w:p>
    <w:p w14:paraId="2B24F2FF" w14:textId="460254CB" w:rsidR="00F066F7" w:rsidRPr="001D09DB" w:rsidRDefault="00F066F7" w:rsidP="00FF205C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8</w:t>
      </w:r>
      <w:r w:rsidR="00C57E47">
        <w:rPr>
          <w:rFonts w:eastAsia="Times New Roman"/>
          <w:szCs w:val="20"/>
        </w:rPr>
        <w:t xml:space="preserve"> </w:t>
      </w:r>
      <w:r w:rsidR="00FF205C">
        <w:rPr>
          <w:rFonts w:eastAsia="Times New Roman"/>
          <w:szCs w:val="20"/>
        </w:rPr>
        <w:tab/>
      </w:r>
      <w:r w:rsidRPr="001D09DB">
        <w:t>Promote</w:t>
      </w:r>
      <w:r w:rsidR="00C57E47">
        <w:t xml:space="preserve"> </w:t>
      </w:r>
      <w:r w:rsidRPr="001D09DB">
        <w:t>safe</w:t>
      </w:r>
      <w:r w:rsidR="00C57E47">
        <w:t xml:space="preserve"> </w:t>
      </w:r>
      <w:r w:rsidRPr="001D09DB">
        <w:t>and</w:t>
      </w:r>
      <w:r w:rsidR="00C57E47">
        <w:t xml:space="preserve"> </w:t>
      </w:r>
      <w:r w:rsidRPr="001D09DB">
        <w:t>healthy</w:t>
      </w:r>
      <w:r w:rsidR="00C57E47">
        <w:t xml:space="preserve"> </w:t>
      </w:r>
      <w:r w:rsidRPr="001D09DB">
        <w:t>homes</w:t>
      </w:r>
      <w:r w:rsidR="00C57E47">
        <w:t xml:space="preserve"> </w:t>
      </w:r>
      <w:r w:rsidRPr="001D09DB">
        <w:t>through</w:t>
      </w:r>
      <w:r w:rsidR="00C57E47">
        <w:t xml:space="preserve"> </w:t>
      </w:r>
      <w:r w:rsidRPr="001D09DB">
        <w:t>strategies,</w:t>
      </w:r>
      <w:r w:rsidR="00C57E47">
        <w:t xml:space="preserve"> </w:t>
      </w:r>
      <w:r w:rsidRPr="001D09DB">
        <w:t>programs,</w:t>
      </w:r>
      <w:r w:rsidR="00C57E47">
        <w:t xml:space="preserve"> </w:t>
      </w:r>
      <w:r w:rsidRPr="001D09DB">
        <w:t>and</w:t>
      </w:r>
      <w:r w:rsidR="00C57E47">
        <w:t xml:space="preserve"> </w:t>
      </w:r>
      <w:r w:rsidR="000D5430">
        <w:t>regulations</w:t>
      </w:r>
      <w:r w:rsidR="00C57E47">
        <w:t xml:space="preserve"> </w:t>
      </w:r>
      <w:r w:rsidR="00B6434C">
        <w:t>that</w:t>
      </w:r>
      <w:r w:rsidR="00C57E47">
        <w:t xml:space="preserve"> </w:t>
      </w:r>
      <w:r w:rsidR="00B6434C">
        <w:t>can</w:t>
      </w:r>
      <w:r w:rsidR="00C57E47">
        <w:t xml:space="preserve"> </w:t>
      </w:r>
      <w:r w:rsidR="00B6434C">
        <w:t>address</w:t>
      </w:r>
      <w:r w:rsidR="00C57E47">
        <w:t xml:space="preserve"> </w:t>
      </w:r>
      <w:r w:rsidRPr="001D09DB">
        <w:t>dilapidated</w:t>
      </w:r>
      <w:r w:rsidR="00C57E47">
        <w:t xml:space="preserve"> </w:t>
      </w:r>
      <w:r w:rsidRPr="001D09DB">
        <w:t>or</w:t>
      </w:r>
      <w:r w:rsidR="00C57E47">
        <w:t xml:space="preserve"> </w:t>
      </w:r>
      <w:r w:rsidRPr="001D09DB">
        <w:t>unsafe</w:t>
      </w:r>
      <w:r w:rsidR="00C57E47">
        <w:t xml:space="preserve"> </w:t>
      </w:r>
      <w:r w:rsidRPr="001D09DB">
        <w:t>properties</w:t>
      </w:r>
      <w:r w:rsidR="00C57E47">
        <w:t xml:space="preserve"> </w:t>
      </w:r>
      <w:r w:rsidRPr="001D09DB">
        <w:t>in</w:t>
      </w:r>
      <w:r w:rsidR="00C57E47">
        <w:t xml:space="preserve"> </w:t>
      </w:r>
      <w:r w:rsidRPr="001D09DB">
        <w:t>the</w:t>
      </w:r>
      <w:r w:rsidR="00C57E47">
        <w:t xml:space="preserve"> </w:t>
      </w:r>
      <w:r w:rsidRPr="001D09DB">
        <w:t>community.</w:t>
      </w:r>
      <w:r w:rsidR="00C57E47">
        <w:rPr>
          <w:rFonts w:eastAsia="Times New Roman"/>
          <w:szCs w:val="20"/>
        </w:rPr>
        <w:t xml:space="preserve"> </w:t>
      </w:r>
    </w:p>
    <w:p w14:paraId="2FFE58A3" w14:textId="1EE3D739" w:rsidR="00FB3333" w:rsidRPr="00FB3333" w:rsidRDefault="00FB3333" w:rsidP="00FF205C">
      <w:pPr>
        <w:pStyle w:val="NoSpacing"/>
        <w:rPr>
          <w:color w:val="D5393D"/>
          <w:highlight w:val="yellow"/>
        </w:rPr>
      </w:pPr>
    </w:p>
    <w:p w14:paraId="65907918" w14:textId="77777777" w:rsidR="00C32F0C" w:rsidRDefault="00C32F0C">
      <w:pPr>
        <w:spacing w:after="160" w:line="259" w:lineRule="auto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br w:type="page"/>
      </w:r>
    </w:p>
    <w:p w14:paraId="3F0A3CA0" w14:textId="07885E8D" w:rsidR="00F066F7" w:rsidRDefault="006904CC" w:rsidP="00FF205C">
      <w:pPr>
        <w:spacing w:line="288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lastRenderedPageBreak/>
        <w:t>Chapter</w:t>
      </w:r>
      <w:r w:rsidR="00C57E47">
        <w:rPr>
          <w:rFonts w:ascii="Rockwell" w:eastAsia="Rockwell" w:hAnsi="Rockwell" w:cs="Rockwell"/>
          <w:b/>
          <w:caps/>
          <w:color w:val="1A616F"/>
          <w:sz w:val="24"/>
        </w:rPr>
        <w:t xml:space="preserve"> </w:t>
      </w:r>
      <w:r>
        <w:rPr>
          <w:rFonts w:ascii="Rockwell" w:eastAsia="Rockwell" w:hAnsi="Rockwell" w:cs="Rockwell"/>
          <w:b/>
          <w:caps/>
          <w:color w:val="1A616F"/>
          <w:sz w:val="24"/>
        </w:rPr>
        <w:t>5</w:t>
      </w:r>
    </w:p>
    <w:p w14:paraId="06C49B53" w14:textId="4CE4125D" w:rsidR="00F066F7" w:rsidRDefault="00557822" w:rsidP="0043343D">
      <w:pPr>
        <w:pStyle w:val="Heading1"/>
        <w:rPr>
          <w:rFonts w:eastAsia="Rockwell"/>
        </w:rPr>
      </w:pPr>
      <w:bookmarkStart w:id="64" w:name="_Toc33192400"/>
      <w:bookmarkStart w:id="65" w:name="_Toc33769173"/>
      <w:r>
        <w:rPr>
          <w:rFonts w:eastAsia="Rockwell"/>
        </w:rPr>
        <w:t>Commercial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Areas</w:t>
      </w:r>
      <w:bookmarkEnd w:id="64"/>
      <w:bookmarkEnd w:id="65"/>
    </w:p>
    <w:p w14:paraId="0DA639B1" w14:textId="3B38F837" w:rsidR="00C32F0C" w:rsidRPr="00C32F0C" w:rsidRDefault="00C32F0C" w:rsidP="00C32F0C"/>
    <w:p w14:paraId="3F87606C" w14:textId="5A8E4457" w:rsidR="00F066F7" w:rsidRDefault="00B6434C" w:rsidP="00CF0E8D">
      <w:pPr>
        <w:pStyle w:val="Heading2"/>
      </w:pPr>
      <w:bookmarkStart w:id="66" w:name="_Toc33644484"/>
      <w:bookmarkStart w:id="67" w:name="_Toc33692248"/>
      <w:bookmarkStart w:id="68" w:name="_Toc33692307"/>
      <w:bookmarkStart w:id="69" w:name="_Toc33769174"/>
      <w:r>
        <w:t>Existing</w:t>
      </w:r>
      <w:r w:rsidR="00C57E47">
        <w:t xml:space="preserve"> </w:t>
      </w:r>
      <w:r w:rsidR="00F066F7">
        <w:t>Com</w:t>
      </w:r>
      <w:r w:rsidR="00FB3333">
        <w:t>mercial</w:t>
      </w:r>
      <w:r w:rsidR="00C57E47">
        <w:t xml:space="preserve"> </w:t>
      </w:r>
      <w:r w:rsidR="00FB3333">
        <w:t>and</w:t>
      </w:r>
      <w:r w:rsidR="00C57E47">
        <w:t xml:space="preserve"> </w:t>
      </w:r>
      <w:r w:rsidR="00FB3333">
        <w:t>Industrial</w:t>
      </w:r>
      <w:r w:rsidR="00C57E47">
        <w:t xml:space="preserve"> </w:t>
      </w:r>
      <w:r w:rsidR="00F03445">
        <w:t>Uses</w:t>
      </w:r>
      <w:r w:rsidR="00C57E47">
        <w:t xml:space="preserve"> </w:t>
      </w:r>
      <w:r w:rsidR="00F066F7">
        <w:t>within</w:t>
      </w:r>
      <w:r w:rsidR="00C57E47">
        <w:t xml:space="preserve"> </w:t>
      </w:r>
      <w:r w:rsidR="00F066F7">
        <w:t>Skyway-West</w:t>
      </w:r>
      <w:r w:rsidR="00C57E47">
        <w:t xml:space="preserve"> </w:t>
      </w:r>
      <w:r w:rsidR="00F066F7">
        <w:t>Hill</w:t>
      </w:r>
      <w:bookmarkEnd w:id="66"/>
      <w:bookmarkEnd w:id="67"/>
      <w:bookmarkEnd w:id="68"/>
      <w:bookmarkEnd w:id="69"/>
    </w:p>
    <w:p w14:paraId="478ADB96" w14:textId="31E20123" w:rsidR="00F066F7" w:rsidRDefault="00D51A77" w:rsidP="00CF183C">
      <w:pPr>
        <w:rPr>
          <w:rFonts w:eastAsia="Segoe UI"/>
        </w:rPr>
      </w:pPr>
      <w:r>
        <w:rPr>
          <w:noProof/>
        </w:rPr>
        <w:drawing>
          <wp:anchor distT="0" distB="0" distL="114300" distR="114300" simplePos="0" relativeHeight="251676686" behindDoc="0" locked="0" layoutInCell="1" allowOverlap="1" wp14:anchorId="03C43C59" wp14:editId="3F5759EA">
            <wp:simplePos x="0" y="0"/>
            <wp:positionH relativeFrom="column">
              <wp:posOffset>95416</wp:posOffset>
            </wp:positionH>
            <wp:positionV relativeFrom="paragraph">
              <wp:posOffset>1786642</wp:posOffset>
            </wp:positionV>
            <wp:extent cx="5029200" cy="389572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18A" w:rsidRPr="00C32F0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8C0056" wp14:editId="24D747D7">
                <wp:simplePos x="0" y="0"/>
                <wp:positionH relativeFrom="column">
                  <wp:posOffset>827567</wp:posOffset>
                </wp:positionH>
                <wp:positionV relativeFrom="paragraph">
                  <wp:posOffset>1445895</wp:posOffset>
                </wp:positionV>
                <wp:extent cx="3571240" cy="284480"/>
                <wp:effectExtent l="0" t="0" r="0" b="1270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28896" w14:textId="10B1A824" w:rsidR="001E05B7" w:rsidRPr="006C1ABB" w:rsidRDefault="001E05B7" w:rsidP="00FB333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10. Existing Zoning</w:t>
                            </w:r>
                            <w:r w:rsidRPr="006C1ABB">
                              <w:rPr>
                                <w:b/>
                              </w:rPr>
                              <w:t xml:space="preserve"> in Skyway-West 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0056" id="Text Box 22" o:spid="_x0000_s1031" type="#_x0000_t202" style="position:absolute;margin-left:65.15pt;margin-top:113.85pt;width:281.2pt;height:22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" fillcolor="white [3201]" stroked="f" strokeweight=".5pt">
                <v:textbox>
                  <w:txbxContent>
                    <w:p w14:paraId="4C328896" w14:textId="10B1A824" w:rsidR="001E05B7" w:rsidRPr="006C1ABB" w:rsidRDefault="001E05B7" w:rsidP="00FB333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10. Existing Zoning</w:t>
                      </w:r>
                      <w:r w:rsidRPr="006C1ABB">
                        <w:rPr>
                          <w:b/>
                        </w:rPr>
                        <w:t xml:space="preserve"> in Skyway-West Hill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has</w:t>
      </w:r>
      <w:r w:rsidR="00606771">
        <w:rPr>
          <w:rFonts w:eastAsia="Segoe UI"/>
        </w:rPr>
        <w:t xml:space="preserve"> four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uses,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opportunity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services,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entertainment,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employment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opportunities.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along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05BD9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two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smaller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centers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Rainier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F066F7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industrially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zoned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properties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south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68</w:t>
      </w:r>
      <w:r w:rsidR="00F066F7">
        <w:rPr>
          <w:rFonts w:eastAsia="Segoe UI"/>
          <w:vertAlign w:val="superscript"/>
        </w:rPr>
        <w:t>th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F066F7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total,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comprise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small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portion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just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5.5%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area,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approximately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1,700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jobs.</w:t>
      </w:r>
    </w:p>
    <w:p w14:paraId="6506DC8D" w14:textId="6B9E45A0" w:rsidR="00382C3B" w:rsidRDefault="00382C3B" w:rsidP="00F066F7">
      <w:pPr>
        <w:spacing w:line="288" w:lineRule="auto"/>
        <w:ind w:right="45"/>
        <w:rPr>
          <w:rFonts w:ascii="Segoe UI" w:eastAsia="Segoe UI" w:hAnsi="Segoe UI" w:cs="Segoe UI"/>
          <w:highlight w:val="yellow"/>
        </w:rPr>
      </w:pPr>
    </w:p>
    <w:p w14:paraId="360DFF2C" w14:textId="1CFC64C9" w:rsidR="00F066F7" w:rsidRDefault="00F066F7" w:rsidP="005306B0">
      <w:pPr>
        <w:pStyle w:val="Heading3"/>
        <w:rPr>
          <w:rFonts w:eastAsia="Rockwell"/>
        </w:rPr>
      </w:pPr>
      <w:r>
        <w:rPr>
          <w:rFonts w:eastAsia="Rockwell"/>
        </w:rPr>
        <w:t>Skyway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Business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District</w:t>
      </w:r>
    </w:p>
    <w:p w14:paraId="43F246EF" w14:textId="77777777" w:rsidR="000352B5" w:rsidRDefault="00F066F7" w:rsidP="00CF183C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largest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3C42CF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spanning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37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acres.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comprised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northern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southern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node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split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Park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residential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housing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northern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node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includes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restaurants,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grocery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store,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bowling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alley,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casino,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retail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establishments,</w:t>
      </w:r>
      <w:r w:rsidR="00C57E47">
        <w:rPr>
          <w:rFonts w:eastAsia="Segoe UI"/>
        </w:rPr>
        <w:t xml:space="preserve"> </w:t>
      </w:r>
      <w:r w:rsidR="00E5737D">
        <w:rPr>
          <w:rFonts w:eastAsia="Segoe UI"/>
        </w:rPr>
        <w:t xml:space="preserve">a </w:t>
      </w:r>
      <w:r w:rsidR="003C42CF">
        <w:rPr>
          <w:rFonts w:eastAsia="Segoe UI"/>
        </w:rPr>
        <w:t>self-storage</w:t>
      </w:r>
      <w:r w:rsidR="00E5737D">
        <w:rPr>
          <w:rFonts w:eastAsia="Segoe UI"/>
        </w:rPr>
        <w:t xml:space="preserve"> facility</w:t>
      </w:r>
      <w:r w:rsidR="003C42CF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gas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station</w:t>
      </w:r>
      <w:r w:rsidR="003B1581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automotive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services.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southern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node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includes</w:t>
      </w:r>
      <w:r w:rsidR="00C57E47">
        <w:rPr>
          <w:rFonts w:eastAsia="Segoe UI"/>
        </w:rPr>
        <w:t xml:space="preserve"> </w:t>
      </w:r>
      <w:r w:rsidR="00E5737D">
        <w:rPr>
          <w:rFonts w:eastAsia="Segoe UI"/>
        </w:rPr>
        <w:t xml:space="preserve">the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Library</w:t>
      </w:r>
      <w:r w:rsidR="003C42CF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restaurants,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convenience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stores,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religious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institutions</w:t>
      </w:r>
      <w:r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post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office,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fire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station,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personal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retail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establishments.</w:t>
      </w:r>
      <w:r w:rsidR="00C57E47">
        <w:rPr>
          <w:rFonts w:eastAsia="Segoe UI"/>
        </w:rPr>
        <w:t xml:space="preserve"> </w:t>
      </w:r>
    </w:p>
    <w:p w14:paraId="3C47EF3E" w14:textId="77777777" w:rsidR="000352B5" w:rsidRDefault="000352B5" w:rsidP="00CF183C">
      <w:pPr>
        <w:rPr>
          <w:rFonts w:eastAsia="Segoe UI"/>
        </w:rPr>
      </w:pPr>
    </w:p>
    <w:p w14:paraId="5202FCD8" w14:textId="73B9D4D9" w:rsidR="00F066F7" w:rsidRDefault="00F066F7" w:rsidP="00CF183C">
      <w:pPr>
        <w:rPr>
          <w:rFonts w:eastAsia="Segoe UI"/>
        </w:rPr>
      </w:pPr>
      <w:r>
        <w:rPr>
          <w:rFonts w:eastAsia="Segoe UI"/>
        </w:rPr>
        <w:lastRenderedPageBreak/>
        <w:t>There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significant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potential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mixed-use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infill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</w:t>
      </w:r>
      <w:r w:rsidR="00FB3333">
        <w:rPr>
          <w:rFonts w:eastAsia="Segoe UI"/>
        </w:rPr>
        <w:t>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investments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Renton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rPr>
          <w:rFonts w:eastAsia="Times New Roman"/>
          <w:szCs w:val="20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future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rapid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transit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route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continue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make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increased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designation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Center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(“cb”)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zoned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(CB)</w:t>
      </w:r>
      <w:r w:rsidR="003C42CF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intended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convenient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retail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personal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services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3C42CF">
        <w:rPr>
          <w:rFonts w:eastAsia="Segoe UI"/>
        </w:rPr>
        <w:t>area</w:t>
      </w:r>
      <w:r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condition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applies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SO-050,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which</w:t>
      </w:r>
      <w:r w:rsidR="00C57E47">
        <w:rPr>
          <w:rFonts w:eastAsia="Segoe UI"/>
        </w:rPr>
        <w:t xml:space="preserve"> </w:t>
      </w:r>
      <w:r w:rsidR="000D5430">
        <w:rPr>
          <w:rFonts w:eastAsia="Segoe UI"/>
        </w:rPr>
        <w:t xml:space="preserve">requires </w:t>
      </w:r>
      <w:r>
        <w:rPr>
          <w:rFonts w:eastAsia="Segoe UI"/>
        </w:rPr>
        <w:t>pedestrian-oriented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development.</w:t>
      </w:r>
    </w:p>
    <w:p w14:paraId="57AADDB5" w14:textId="087F69F8" w:rsidR="00F066F7" w:rsidRDefault="00F066F7" w:rsidP="00F066F7">
      <w:pPr>
        <w:spacing w:line="288" w:lineRule="auto"/>
        <w:ind w:right="45"/>
        <w:rPr>
          <w:rFonts w:ascii="Segoe UI" w:eastAsia="Segoe UI" w:hAnsi="Segoe UI" w:cs="Segoe UI"/>
        </w:rPr>
      </w:pPr>
    </w:p>
    <w:p w14:paraId="51085087" w14:textId="5AECBCE6" w:rsidR="00F066F7" w:rsidRDefault="00F066F7" w:rsidP="00CF0E8D">
      <w:pPr>
        <w:pStyle w:val="Heading3"/>
      </w:pPr>
      <w:r>
        <w:t>Martin</w:t>
      </w:r>
      <w:r w:rsidR="00C57E47">
        <w:t xml:space="preserve"> </w:t>
      </w:r>
      <w:r>
        <w:t>Luther</w:t>
      </w:r>
      <w:r w:rsidR="00C57E47">
        <w:t xml:space="preserve"> </w:t>
      </w:r>
      <w:r>
        <w:t>King</w:t>
      </w:r>
      <w:r w:rsidR="00C57E47">
        <w:t xml:space="preserve"> </w:t>
      </w:r>
      <w:r>
        <w:t>Jr.</w:t>
      </w:r>
      <w:r w:rsidR="00C57E47">
        <w:t xml:space="preserve"> </w:t>
      </w:r>
      <w:r>
        <w:t>Way</w:t>
      </w:r>
      <w:r w:rsidR="00C57E47">
        <w:t xml:space="preserve"> </w:t>
      </w:r>
      <w:r w:rsidR="00151456" w:rsidRPr="00151456">
        <w:rPr>
          <w:rFonts w:ascii="Rockwell" w:eastAsia="Times New Roman" w:hAnsi="Rockwell" w:cs="Segoe UI"/>
          <w:color w:val="1A606E"/>
          <w:szCs w:val="20"/>
        </w:rPr>
        <w:t>S</w:t>
      </w:r>
      <w:r w:rsidR="00C57E47">
        <w:t xml:space="preserve"> </w:t>
      </w:r>
      <w:r>
        <w:t>and</w:t>
      </w:r>
      <w:r w:rsidR="00C57E47">
        <w:t xml:space="preserve"> </w:t>
      </w:r>
      <w:r>
        <w:t>Rainier</w:t>
      </w:r>
      <w:r w:rsidR="00C57E47">
        <w:rPr>
          <w:rFonts w:ascii="Rockwell" w:eastAsia="Times New Roman" w:hAnsi="Rockwell" w:cs="Segoe UI"/>
          <w:color w:val="1A606E"/>
          <w:szCs w:val="20"/>
        </w:rPr>
        <w:t xml:space="preserve"> </w:t>
      </w:r>
      <w:r w:rsidR="00151456" w:rsidRPr="00151456">
        <w:rPr>
          <w:rFonts w:ascii="Rockwell" w:eastAsia="Times New Roman" w:hAnsi="Rockwell" w:cs="Segoe UI"/>
          <w:color w:val="1A606E"/>
          <w:szCs w:val="20"/>
        </w:rPr>
        <w:t>Ave</w:t>
      </w:r>
      <w:r w:rsidR="00C57E47">
        <w:rPr>
          <w:rFonts w:ascii="Rockwell" w:eastAsia="Times New Roman" w:hAnsi="Rockwell" w:cs="Segoe UI"/>
          <w:color w:val="1A606E"/>
          <w:szCs w:val="20"/>
        </w:rPr>
        <w:t xml:space="preserve"> </w:t>
      </w:r>
      <w:r w:rsidR="00151456" w:rsidRPr="00151456">
        <w:rPr>
          <w:rFonts w:ascii="Rockwell" w:eastAsia="Times New Roman" w:hAnsi="Rockwell" w:cs="Segoe UI"/>
          <w:color w:val="1A606E"/>
          <w:szCs w:val="20"/>
        </w:rPr>
        <w:t>S</w:t>
      </w:r>
      <w:r w:rsidR="00C57E47">
        <w:rPr>
          <w:rFonts w:ascii="Rockwell" w:eastAsia="Times New Roman" w:hAnsi="Rockwell" w:cs="Segoe UI"/>
          <w:color w:val="1A606E"/>
          <w:szCs w:val="20"/>
        </w:rPr>
        <w:t xml:space="preserve"> </w:t>
      </w:r>
      <w:r>
        <w:t>Business</w:t>
      </w:r>
      <w:r w:rsidR="00C57E47">
        <w:t xml:space="preserve"> </w:t>
      </w:r>
      <w:r>
        <w:t>Districts</w:t>
      </w:r>
    </w:p>
    <w:p w14:paraId="47063AD6" w14:textId="5E728A39" w:rsidR="00F066F7" w:rsidRDefault="00F066F7" w:rsidP="00CF183C">
      <w:pPr>
        <w:rPr>
          <w:rFonts w:eastAsia="Segoe UI"/>
        </w:rPr>
      </w:pPr>
      <w:r>
        <w:rPr>
          <w:rFonts w:eastAsia="Segoe UI"/>
        </w:rPr>
        <w:t>There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two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concentrations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activity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designated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Neighborhood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Centers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Comprehensive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have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designations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Outside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Centers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(“co”)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zoned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(CB).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first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60</w:t>
      </w:r>
      <w:r>
        <w:rPr>
          <w:rFonts w:eastAsia="Segoe UI"/>
          <w:vertAlign w:val="superscript"/>
        </w:rPr>
        <w:t>th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64</w:t>
      </w:r>
      <w:r>
        <w:rPr>
          <w:rFonts w:eastAsia="Segoe UI"/>
          <w:vertAlign w:val="superscript"/>
        </w:rPr>
        <w:t>th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</w:t>
      </w:r>
      <w:r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second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Rainier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>
        <w:rPr>
          <w:rFonts w:eastAsia="Segoe UI"/>
        </w:rPr>
        <w:t>between</w:t>
      </w:r>
      <w:r w:rsidR="00C57E47">
        <w:rPr>
          <w:rFonts w:eastAsia="Segoe UI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114</w:t>
      </w:r>
      <w:r>
        <w:rPr>
          <w:rFonts w:eastAsia="Segoe UI"/>
          <w:vertAlign w:val="superscript"/>
        </w:rPr>
        <w:t>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>
        <w:rPr>
          <w:rFonts w:eastAsia="Segoe UI"/>
        </w:rPr>
        <w:t>117</w:t>
      </w:r>
      <w:r>
        <w:rPr>
          <w:rFonts w:eastAsia="Segoe UI"/>
          <w:vertAlign w:val="superscript"/>
        </w:rPr>
        <w:t>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Street.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These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areas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3B1581">
        <w:rPr>
          <w:rFonts w:ascii="Segoe UI" w:eastAsia="Times New Roman" w:hAnsi="Segoe UI" w:cs="Segoe UI"/>
          <w:szCs w:val="20"/>
        </w:rPr>
        <w:t>include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some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small-scale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businesses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such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restaurants,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hair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salons,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gas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station,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convenience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stores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other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retail.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</w:p>
    <w:p w14:paraId="526965E9" w14:textId="2307B2A8" w:rsidR="0043343D" w:rsidRDefault="0043343D" w:rsidP="00F066F7">
      <w:pPr>
        <w:keepNext/>
        <w:keepLines/>
        <w:spacing w:before="80" w:line="240" w:lineRule="auto"/>
        <w:ind w:right="45"/>
        <w:rPr>
          <w:rFonts w:ascii="Rockwell" w:eastAsia="Rockwell" w:hAnsi="Rockwell" w:cs="Rockwell"/>
          <w:i/>
          <w:sz w:val="28"/>
        </w:rPr>
      </w:pPr>
    </w:p>
    <w:p w14:paraId="48178E49" w14:textId="5644B105" w:rsidR="00F066F7" w:rsidRDefault="00F066F7" w:rsidP="00CF0E8D">
      <w:pPr>
        <w:pStyle w:val="Heading3"/>
      </w:pPr>
      <w:r>
        <w:t>Industrial</w:t>
      </w:r>
      <w:r w:rsidR="00C57E47">
        <w:t xml:space="preserve"> </w:t>
      </w:r>
      <w:r>
        <w:t>Areas</w:t>
      </w:r>
    </w:p>
    <w:p w14:paraId="4ABA4F6D" w14:textId="6F0BDD2D" w:rsidR="00F066F7" w:rsidRDefault="00F066F7" w:rsidP="00CF183C">
      <w:pPr>
        <w:rPr>
          <w:rFonts w:eastAsia="Segoe UI"/>
        </w:rPr>
      </w:pP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industrial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south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Martin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Luther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Jr.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68</w:t>
      </w:r>
      <w:r>
        <w:rPr>
          <w:rFonts w:eastAsia="Segoe UI"/>
          <w:vertAlign w:val="superscript"/>
        </w:rPr>
        <w:t>th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rPr>
          <w:rFonts w:eastAsia="Times New Roman"/>
          <w:szCs w:val="20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home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several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small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medium-sized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manufacturing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firms.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</w:t>
      </w:r>
      <w:r w:rsidR="00B6434C">
        <w:rPr>
          <w:rFonts w:eastAsia="Segoe UI"/>
        </w:rPr>
        <w:t>ole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I</w:t>
      </w:r>
      <w:r>
        <w:rPr>
          <w:rFonts w:eastAsia="Segoe UI"/>
        </w:rPr>
        <w:t>ndustrial-zoned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where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manufacturing,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warehousing,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related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sited,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group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parcels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serves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asset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economic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sectors.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Existing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industrial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uses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include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an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engineering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company,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equipment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rental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company,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concrete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recycler,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transfer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station,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fencing</w:t>
      </w:r>
      <w:r w:rsidR="00C57E47">
        <w:rPr>
          <w:rFonts w:eastAsia="Times New Roman"/>
          <w:szCs w:val="20"/>
        </w:rPr>
        <w:t xml:space="preserve"> </w:t>
      </w:r>
      <w:r w:rsidR="00151456" w:rsidRPr="00151456">
        <w:rPr>
          <w:rFonts w:eastAsia="Times New Roman"/>
          <w:szCs w:val="20"/>
        </w:rPr>
        <w:t>company.</w:t>
      </w:r>
      <w:r w:rsidR="00C57E47">
        <w:rPr>
          <w:rFonts w:eastAsia="Times New Roman"/>
          <w:szCs w:val="20"/>
        </w:rPr>
        <w:t xml:space="preserve">  </w:t>
      </w:r>
    </w:p>
    <w:p w14:paraId="6885D852" w14:textId="7B5ADA88" w:rsidR="00F066F7" w:rsidRDefault="00F066F7" w:rsidP="00F066F7">
      <w:pPr>
        <w:spacing w:line="288" w:lineRule="auto"/>
        <w:ind w:right="208"/>
        <w:rPr>
          <w:rFonts w:ascii="Segoe UI" w:eastAsia="Segoe UI" w:hAnsi="Segoe UI" w:cs="Segoe UI"/>
        </w:rPr>
      </w:pPr>
    </w:p>
    <w:p w14:paraId="71C8A5D1" w14:textId="330BE52F" w:rsidR="00F066F7" w:rsidRDefault="00F066F7" w:rsidP="00CF0E8D">
      <w:pPr>
        <w:pStyle w:val="Heading2"/>
      </w:pPr>
      <w:bookmarkStart w:id="70" w:name="_Toc33769175"/>
      <w:r>
        <w:t>Community</w:t>
      </w:r>
      <w:r w:rsidR="00C57E47">
        <w:t xml:space="preserve"> </w:t>
      </w:r>
      <w:r>
        <w:t>Priorities</w:t>
      </w:r>
      <w:r w:rsidR="00C57E47">
        <w:t xml:space="preserve"> </w:t>
      </w:r>
      <w:r>
        <w:t>and</w:t>
      </w:r>
      <w:r w:rsidR="00C57E47">
        <w:t xml:space="preserve"> </w:t>
      </w:r>
      <w:r>
        <w:t>Plan</w:t>
      </w:r>
      <w:r w:rsidR="00C57E47">
        <w:t xml:space="preserve"> </w:t>
      </w:r>
      <w:r>
        <w:t>Approach</w:t>
      </w:r>
      <w:bookmarkEnd w:id="70"/>
    </w:p>
    <w:p w14:paraId="44B09D12" w14:textId="191C6FD8" w:rsidR="00FB3333" w:rsidRDefault="00F066F7" w:rsidP="00CF183C">
      <w:pPr>
        <w:rPr>
          <w:rFonts w:eastAsia="Segoe UI"/>
        </w:rPr>
      </w:pP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overwhelmingly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Skyway’s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districts.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must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leave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Hil</w:t>
      </w:r>
      <w:r w:rsidR="00B6434C">
        <w:rPr>
          <w:rFonts w:eastAsia="Segoe UI"/>
        </w:rPr>
        <w:t>l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nearby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commercial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areas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Seattle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access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retail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services,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indicating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unmet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wide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range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businesses.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indicated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interest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supporting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incentivizing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small,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locally owned</w:t>
      </w:r>
      <w:r w:rsidR="003B1581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inde</w:t>
      </w:r>
      <w:r w:rsidR="003B1581">
        <w:rPr>
          <w:rFonts w:eastAsia="Segoe UI"/>
        </w:rPr>
        <w:t>pendent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stores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locate</w:t>
      </w:r>
      <w:r w:rsidR="00C57E47">
        <w:rPr>
          <w:rFonts w:eastAsia="Segoe UI"/>
        </w:rPr>
        <w:t xml:space="preserve"> </w:t>
      </w:r>
      <w:r w:rsidR="003B1581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Hill's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districts.</w:t>
      </w:r>
      <w:r w:rsidR="00C57E47">
        <w:rPr>
          <w:rFonts w:eastAsia="Segoe UI"/>
        </w:rPr>
        <w:t xml:space="preserve"> </w:t>
      </w:r>
    </w:p>
    <w:p w14:paraId="70C48717" w14:textId="77777777" w:rsidR="006502E9" w:rsidRDefault="006502E9" w:rsidP="00CF183C">
      <w:pPr>
        <w:rPr>
          <w:rFonts w:eastAsia="Segoe UI"/>
        </w:rPr>
      </w:pPr>
    </w:p>
    <w:p w14:paraId="398E2F93" w14:textId="2E9BFFC8" w:rsidR="00F066F7" w:rsidRDefault="006502E9" w:rsidP="00CF183C">
      <w:pPr>
        <w:rPr>
          <w:rFonts w:eastAsia="Segoe UI"/>
        </w:rPr>
      </w:pPr>
      <w:r>
        <w:rPr>
          <w:rFonts w:eastAsia="Segoe UI"/>
        </w:rPr>
        <w:t xml:space="preserve">There is also a need to protect or provide measures to existing Skyway-West Hill businesses that may experience displacement risk due to economic or development pressure. </w:t>
      </w:r>
      <w:r w:rsidR="00F066F7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identified</w:t>
      </w:r>
      <w:r w:rsidR="00C57E47">
        <w:rPr>
          <w:rFonts w:eastAsia="Segoe UI"/>
        </w:rPr>
        <w:t xml:space="preserve"> </w:t>
      </w:r>
      <w:r w:rsidR="00705973">
        <w:rPr>
          <w:rFonts w:eastAsia="Segoe UI"/>
        </w:rPr>
        <w:t xml:space="preserve">a </w:t>
      </w:r>
      <w:r w:rsidR="00F066F7">
        <w:rPr>
          <w:rFonts w:eastAsia="Segoe UI"/>
        </w:rPr>
        <w:t>need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revitalize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districts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 xml:space="preserve">while protecting existing businesses. The community saw revitalization </w:t>
      </w:r>
      <w:r w:rsidR="00705973">
        <w:rPr>
          <w:rFonts w:eastAsia="Segoe UI"/>
        </w:rPr>
        <w:t xml:space="preserve">occurring </w:t>
      </w:r>
      <w:r>
        <w:rPr>
          <w:rFonts w:eastAsia="Segoe UI"/>
        </w:rPr>
        <w:t xml:space="preserve">through </w:t>
      </w:r>
      <w:r w:rsidR="00F066F7">
        <w:rPr>
          <w:rFonts w:eastAsia="Segoe UI"/>
        </w:rPr>
        <w:t>encouraging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development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vacant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parcels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improving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aesthetic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quality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</w:t>
      </w:r>
      <w:r w:rsidR="00705973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expressed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desire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busi</w:t>
      </w:r>
      <w:r w:rsidR="00B6434C">
        <w:rPr>
          <w:rFonts w:eastAsia="Segoe UI"/>
        </w:rPr>
        <w:t>nesses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restaurants,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grocery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store</w:t>
      </w:r>
      <w:r w:rsidR="00B6434C">
        <w:rPr>
          <w:rFonts w:eastAsia="Segoe UI"/>
        </w:rPr>
        <w:t>s</w:t>
      </w:r>
      <w:r w:rsidR="00F066F7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pharmacy,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retail,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lastRenderedPageBreak/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heath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providers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locate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area.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noted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poor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pedestrian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infrastructure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expressed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desire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better-quality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sidewalks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4A7623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FB3333">
        <w:rPr>
          <w:rFonts w:eastAsia="Segoe UI"/>
        </w:rPr>
        <w:t>districts.</w:t>
      </w:r>
    </w:p>
    <w:p w14:paraId="6E9F1061" w14:textId="77777777" w:rsidR="009F395E" w:rsidRDefault="009F395E" w:rsidP="00CF183C">
      <w:pPr>
        <w:rPr>
          <w:rFonts w:ascii="Segoe UI" w:eastAsia="Segoe UI" w:hAnsi="Segoe UI" w:cs="Segoe UI"/>
        </w:rPr>
      </w:pPr>
    </w:p>
    <w:p w14:paraId="46622C88" w14:textId="45C1DFC3" w:rsidR="00151456" w:rsidRPr="00151456" w:rsidRDefault="00151456" w:rsidP="00CF183C">
      <w:pPr>
        <w:rPr>
          <w:rFonts w:eastAsia="Times New Roman"/>
          <w:sz w:val="18"/>
          <w:szCs w:val="18"/>
        </w:rPr>
      </w:pPr>
      <w:r w:rsidRPr="00151456">
        <w:rPr>
          <w:rFonts w:eastAsia="Times New Roman"/>
        </w:rPr>
        <w:t>Lastly,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conveyed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sentiment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that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number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density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marijuana-related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businesses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within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Skyway-West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Hill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was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out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of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proportion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with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population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community’s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desired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vision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for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their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commercial</w:t>
      </w:r>
      <w:r w:rsidR="00C57E47">
        <w:rPr>
          <w:rFonts w:eastAsia="Times New Roman"/>
        </w:rPr>
        <w:t xml:space="preserve"> </w:t>
      </w:r>
      <w:r w:rsidRPr="00151456">
        <w:rPr>
          <w:rFonts w:eastAsia="Times New Roman"/>
        </w:rPr>
        <w:t>areas.</w:t>
      </w:r>
      <w:r w:rsidR="00C57E47">
        <w:rPr>
          <w:rFonts w:eastAsia="Times New Roman"/>
        </w:rPr>
        <w:t xml:space="preserve">  </w:t>
      </w:r>
    </w:p>
    <w:p w14:paraId="3F5345A2" w14:textId="5FE473F1" w:rsidR="00151456" w:rsidRPr="00151456" w:rsidRDefault="00C57E47" w:rsidP="00151456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Cs w:val="20"/>
        </w:rPr>
        <w:t xml:space="preserve"> </w:t>
      </w:r>
    </w:p>
    <w:p w14:paraId="5DC9CEB6" w14:textId="08180903" w:rsidR="00F066F7" w:rsidRDefault="00F066F7" w:rsidP="008421B0">
      <w:pPr>
        <w:pStyle w:val="Heading2"/>
      </w:pPr>
      <w:bookmarkStart w:id="71" w:name="_Toc33769176"/>
      <w:r>
        <w:t>Commercial</w:t>
      </w:r>
      <w:r w:rsidR="00C57E47">
        <w:t xml:space="preserve"> </w:t>
      </w:r>
      <w:r w:rsidR="00E16DCA">
        <w:t>Areas</w:t>
      </w:r>
      <w:r w:rsidR="00C57E47">
        <w:t xml:space="preserve"> </w:t>
      </w:r>
      <w:r>
        <w:t>Policies</w:t>
      </w:r>
      <w:bookmarkEnd w:id="71"/>
    </w:p>
    <w:p w14:paraId="79F02CB4" w14:textId="7859304F" w:rsidR="00CF0E8D" w:rsidRDefault="00CF0E8D" w:rsidP="00A83189">
      <w:pPr>
        <w:pStyle w:val="NoSpacing"/>
      </w:pPr>
    </w:p>
    <w:p w14:paraId="220C03F8" w14:textId="013707E2" w:rsidR="00F066F7" w:rsidRPr="00FF205C" w:rsidRDefault="00CF0E8D" w:rsidP="00FF205C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9</w:t>
      </w:r>
      <w:r w:rsidR="00C57E47">
        <w:t xml:space="preserve"> </w:t>
      </w:r>
      <w:r w:rsidR="00FF205C" w:rsidRPr="00FF205C">
        <w:tab/>
      </w:r>
      <w:r w:rsidR="004966E9">
        <w:t>Work with the community to</w:t>
      </w:r>
      <w:r w:rsidR="00C57E47">
        <w:t xml:space="preserve"> </w:t>
      </w:r>
      <w:r w:rsidR="00F67C7B">
        <w:t xml:space="preserve">support </w:t>
      </w:r>
      <w:r w:rsidRPr="00FF205C">
        <w:t>and</w:t>
      </w:r>
      <w:r w:rsidR="00C57E47">
        <w:t xml:space="preserve"> </w:t>
      </w:r>
      <w:r w:rsidRPr="00FF205C">
        <w:t>develop</w:t>
      </w:r>
      <w:r w:rsidR="00C57E47">
        <w:t xml:space="preserve"> </w:t>
      </w:r>
      <w:r w:rsidRPr="00FF205C">
        <w:t>the</w:t>
      </w:r>
      <w:r w:rsidR="00C57E47">
        <w:t xml:space="preserve"> </w:t>
      </w:r>
      <w:r w:rsidR="00F066F7" w:rsidRPr="00FF205C">
        <w:t>individual</w:t>
      </w:r>
      <w:r w:rsidR="00C57E47">
        <w:t xml:space="preserve"> </w:t>
      </w:r>
      <w:r w:rsidR="00F066F7" w:rsidRPr="00FF205C">
        <w:t>identities</w:t>
      </w:r>
      <w:r w:rsidR="00C57E47">
        <w:t xml:space="preserve"> </w:t>
      </w:r>
      <w:r w:rsidRPr="00FF205C">
        <w:t>of</w:t>
      </w:r>
      <w:r w:rsidR="00C57E47">
        <w:t xml:space="preserve"> </w:t>
      </w:r>
      <w:r w:rsidRPr="00FF205C">
        <w:t>Skyway's</w:t>
      </w:r>
      <w:r w:rsidR="00C57E47">
        <w:t xml:space="preserve"> </w:t>
      </w:r>
      <w:r w:rsidRPr="00FF205C">
        <w:t>business</w:t>
      </w:r>
      <w:r w:rsidR="00C57E47">
        <w:t xml:space="preserve"> </w:t>
      </w:r>
      <w:r w:rsidRPr="00FF205C">
        <w:t>districts</w:t>
      </w:r>
      <w:r w:rsidR="00C57E47">
        <w:t xml:space="preserve"> </w:t>
      </w:r>
      <w:r w:rsidRPr="00FF205C">
        <w:t>through</w:t>
      </w:r>
      <w:r w:rsidR="00C57E47">
        <w:t xml:space="preserve"> </w:t>
      </w:r>
      <w:r w:rsidR="00F066F7" w:rsidRPr="00FF205C">
        <w:t>street</w:t>
      </w:r>
      <w:r w:rsidR="00C57E47">
        <w:t xml:space="preserve"> </w:t>
      </w:r>
      <w:r w:rsidR="00F066F7" w:rsidRPr="00FF205C">
        <w:t>treatments,</w:t>
      </w:r>
      <w:r w:rsidR="00C57E47">
        <w:t xml:space="preserve"> </w:t>
      </w:r>
      <w:r w:rsidR="00F066F7" w:rsidRPr="00FF205C">
        <w:t>gateway</w:t>
      </w:r>
      <w:r w:rsidR="00C57E47">
        <w:t xml:space="preserve"> </w:t>
      </w:r>
      <w:r w:rsidR="00F066F7" w:rsidRPr="00FF205C">
        <w:t>landmarks,</w:t>
      </w:r>
      <w:r w:rsidR="00C57E47">
        <w:t xml:space="preserve"> </w:t>
      </w:r>
      <w:r w:rsidR="00F066F7" w:rsidRPr="00FF205C">
        <w:t>murals</w:t>
      </w:r>
      <w:r w:rsidR="00C57E47">
        <w:t xml:space="preserve"> </w:t>
      </w:r>
      <w:r w:rsidR="00F066F7" w:rsidRPr="00FF205C">
        <w:t>and</w:t>
      </w:r>
      <w:r w:rsidR="00C57E47">
        <w:t xml:space="preserve"> </w:t>
      </w:r>
      <w:r w:rsidR="00F066F7" w:rsidRPr="00FF205C">
        <w:t>other</w:t>
      </w:r>
      <w:r w:rsidR="00C57E47">
        <w:t xml:space="preserve"> </w:t>
      </w:r>
      <w:r w:rsidR="00F066F7" w:rsidRPr="00FF205C">
        <w:t>defining</w:t>
      </w:r>
      <w:r w:rsidR="00C57E47">
        <w:t xml:space="preserve"> </w:t>
      </w:r>
      <w:r w:rsidR="00F066F7" w:rsidRPr="00FF205C">
        <w:t>features</w:t>
      </w:r>
      <w:r w:rsidR="001D09DB" w:rsidRPr="00FF205C">
        <w:t>.</w:t>
      </w:r>
      <w:r w:rsidR="00C57E47">
        <w:t xml:space="preserve"> </w:t>
      </w:r>
    </w:p>
    <w:p w14:paraId="0785DE11" w14:textId="67481117" w:rsidR="00E3060E" w:rsidRPr="00FF205C" w:rsidRDefault="00E3060E" w:rsidP="00FF205C">
      <w:pPr>
        <w:pStyle w:val="NoSpacing"/>
      </w:pPr>
    </w:p>
    <w:p w14:paraId="4201117E" w14:textId="6B452AD6" w:rsidR="00F066F7" w:rsidRPr="00FF205C" w:rsidRDefault="00E3060E" w:rsidP="00FF205C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10</w:t>
      </w:r>
      <w:r w:rsidR="00FF205C" w:rsidRPr="00FF205C">
        <w:tab/>
      </w:r>
      <w:r w:rsidR="00FB3333" w:rsidRPr="00FF205C">
        <w:t>Improve</w:t>
      </w:r>
      <w:r w:rsidR="00C57E47">
        <w:t xml:space="preserve"> </w:t>
      </w:r>
      <w:r w:rsidR="00FB3333" w:rsidRPr="00FF205C">
        <w:t>and</w:t>
      </w:r>
      <w:r w:rsidR="00C57E47">
        <w:t xml:space="preserve"> </w:t>
      </w:r>
      <w:r w:rsidR="00FB3333" w:rsidRPr="00FF205C">
        <w:t>strengthen</w:t>
      </w:r>
      <w:r w:rsidR="00C57E47">
        <w:t xml:space="preserve"> </w:t>
      </w:r>
      <w:r w:rsidR="00FB3333" w:rsidRPr="00FF205C">
        <w:t>Skyway's</w:t>
      </w:r>
      <w:r w:rsidR="00C57E47">
        <w:t xml:space="preserve"> </w:t>
      </w:r>
      <w:r w:rsidR="00FB3333" w:rsidRPr="00FF205C">
        <w:t>business</w:t>
      </w:r>
      <w:r w:rsidR="00C57E47">
        <w:t xml:space="preserve"> </w:t>
      </w:r>
      <w:r w:rsidR="00FB3333" w:rsidRPr="00FF205C">
        <w:t>districts</w:t>
      </w:r>
      <w:r w:rsidR="00C57E47">
        <w:t xml:space="preserve"> </w:t>
      </w:r>
      <w:r w:rsidR="00FB3333" w:rsidRPr="00FF205C">
        <w:t>by</w:t>
      </w:r>
      <w:r w:rsidR="00C57E47">
        <w:t xml:space="preserve"> </w:t>
      </w:r>
      <w:r w:rsidR="00FB3333" w:rsidRPr="00FF205C">
        <w:t>strengthening</w:t>
      </w:r>
      <w:r w:rsidR="00C57E47">
        <w:t xml:space="preserve"> </w:t>
      </w:r>
      <w:r w:rsidR="00FB3333" w:rsidRPr="00FF205C">
        <w:t>development</w:t>
      </w:r>
      <w:r w:rsidR="00C57E47">
        <w:t xml:space="preserve"> </w:t>
      </w:r>
      <w:r w:rsidR="00FB3333" w:rsidRPr="00FF205C">
        <w:t>standards,</w:t>
      </w:r>
      <w:r w:rsidR="00C57E47">
        <w:t xml:space="preserve"> </w:t>
      </w:r>
      <w:r w:rsidR="00FB3333" w:rsidRPr="00FF205C">
        <w:t>providing</w:t>
      </w:r>
      <w:r w:rsidR="00C57E47">
        <w:t xml:space="preserve"> </w:t>
      </w:r>
      <w:r w:rsidR="0072402A" w:rsidRPr="00FF205C">
        <w:t>s</w:t>
      </w:r>
      <w:r w:rsidR="00FB3333" w:rsidRPr="00FF205C">
        <w:t>upport</w:t>
      </w:r>
      <w:r w:rsidR="00C57E47">
        <w:t xml:space="preserve"> </w:t>
      </w:r>
      <w:r w:rsidR="003B1581">
        <w:t>to</w:t>
      </w:r>
      <w:r w:rsidR="00C57E47">
        <w:t xml:space="preserve"> </w:t>
      </w:r>
      <w:r w:rsidR="00FB3333" w:rsidRPr="00FF205C">
        <w:t>business</w:t>
      </w:r>
      <w:r w:rsidR="00C57E47">
        <w:t xml:space="preserve"> </w:t>
      </w:r>
      <w:r w:rsidR="00FB3333" w:rsidRPr="00FF205C">
        <w:t>owners,</w:t>
      </w:r>
      <w:r w:rsidR="00C57E47">
        <w:t xml:space="preserve"> </w:t>
      </w:r>
      <w:r w:rsidR="00FB3333" w:rsidRPr="00FF205C">
        <w:t>and</w:t>
      </w:r>
      <w:r w:rsidR="00C57E47">
        <w:t xml:space="preserve"> </w:t>
      </w:r>
      <w:r w:rsidR="00FB3333" w:rsidRPr="00FF205C">
        <w:t>supporting</w:t>
      </w:r>
      <w:r w:rsidR="00C57E47">
        <w:t xml:space="preserve"> </w:t>
      </w:r>
      <w:r w:rsidR="00FB3333" w:rsidRPr="00FF205C">
        <w:t>establishment</w:t>
      </w:r>
      <w:r w:rsidR="00C57E47">
        <w:t xml:space="preserve"> </w:t>
      </w:r>
      <w:r w:rsidR="003B1581">
        <w:t>of</w:t>
      </w:r>
      <w:r w:rsidR="00C57E47">
        <w:t xml:space="preserve"> </w:t>
      </w:r>
      <w:r w:rsidRPr="00FF205C">
        <w:t>an</w:t>
      </w:r>
      <w:r w:rsidR="00C57E47">
        <w:t xml:space="preserve"> </w:t>
      </w:r>
      <w:r w:rsidRPr="00FF205C">
        <w:t>action</w:t>
      </w:r>
      <w:r w:rsidR="00C57E47">
        <w:t xml:space="preserve"> </w:t>
      </w:r>
      <w:r w:rsidRPr="00FF205C">
        <w:t>group,</w:t>
      </w:r>
      <w:r w:rsidR="00C57E47">
        <w:t xml:space="preserve"> </w:t>
      </w:r>
      <w:r w:rsidRPr="00FF205C">
        <w:t>association</w:t>
      </w:r>
      <w:r w:rsidR="003B1581">
        <w:t>,</w:t>
      </w:r>
      <w:r w:rsidR="00C57E47">
        <w:t xml:space="preserve"> </w:t>
      </w:r>
      <w:r w:rsidRPr="00FF205C">
        <w:t>or</w:t>
      </w:r>
      <w:r w:rsidR="00C57E47">
        <w:t xml:space="preserve"> </w:t>
      </w:r>
      <w:r w:rsidRPr="00FF205C">
        <w:t>chamber</w:t>
      </w:r>
      <w:r w:rsidR="0072402A" w:rsidRPr="00FF205C">
        <w:t>.</w:t>
      </w:r>
    </w:p>
    <w:p w14:paraId="7074B3F0" w14:textId="77777777" w:rsidR="006220CF" w:rsidRDefault="006220CF" w:rsidP="006220CF">
      <w:pPr>
        <w:pStyle w:val="NoSpacing"/>
        <w:rPr>
          <w:rStyle w:val="Heading3Char"/>
        </w:rPr>
      </w:pPr>
    </w:p>
    <w:p w14:paraId="07089E2A" w14:textId="723C6605" w:rsidR="006220CF" w:rsidRDefault="006220CF" w:rsidP="006220CF">
      <w:pPr>
        <w:pStyle w:val="NoSpacing"/>
      </w:pPr>
      <w:r w:rsidRPr="00FF205C">
        <w:rPr>
          <w:rStyle w:val="Heading3Char"/>
        </w:rPr>
        <w:t>SWH-1</w:t>
      </w:r>
      <w:r>
        <w:rPr>
          <w:rStyle w:val="Heading3Char"/>
        </w:rPr>
        <w:t>1</w:t>
      </w:r>
      <w:r>
        <w:rPr>
          <w:rFonts w:ascii="Rockwell" w:eastAsia="Times New Roman" w:hAnsi="Rockwell"/>
          <w:color w:val="1A606E"/>
          <w:szCs w:val="20"/>
        </w:rPr>
        <w:tab/>
      </w:r>
      <w:r w:rsidRPr="00151456">
        <w:rPr>
          <w:rFonts w:eastAsia="Times New Roman"/>
          <w:szCs w:val="20"/>
        </w:rPr>
        <w:t>Encourage</w:t>
      </w:r>
      <w:r>
        <w:t>, incentivize and reduce barriers to smaller-scale commercial development that provide residents with convenient access to a range of services and amenities, that supp</w:t>
      </w:r>
      <w:r w:rsidR="00316F5B">
        <w:t>ort local business ownership, that provide opportunities for</w:t>
      </w:r>
      <w:r>
        <w:t xml:space="preserve"> local employment</w:t>
      </w:r>
      <w:r w:rsidR="00316F5B">
        <w:t xml:space="preserve"> through job training and recruiting offices</w:t>
      </w:r>
      <w:r>
        <w:t>, and prevent displacement of existing businesses.</w:t>
      </w:r>
    </w:p>
    <w:p w14:paraId="058967FC" w14:textId="77777777" w:rsidR="006502E9" w:rsidRDefault="006502E9" w:rsidP="006502E9">
      <w:pPr>
        <w:spacing w:line="240" w:lineRule="auto"/>
        <w:ind w:left="1080" w:hanging="1080"/>
        <w:textAlignment w:val="baseline"/>
        <w:rPr>
          <w:rStyle w:val="Heading3Char"/>
        </w:rPr>
      </w:pPr>
    </w:p>
    <w:p w14:paraId="6E6335E8" w14:textId="07A2E795" w:rsidR="006502E9" w:rsidRPr="00151456" w:rsidRDefault="006502E9" w:rsidP="007203CC">
      <w:pPr>
        <w:spacing w:line="22" w:lineRule="atLeast"/>
        <w:ind w:left="1080" w:hanging="108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F205C">
        <w:rPr>
          <w:rStyle w:val="Heading3Char"/>
        </w:rPr>
        <w:t>SWH-1</w:t>
      </w:r>
      <w:r>
        <w:rPr>
          <w:rStyle w:val="Heading3Char"/>
        </w:rPr>
        <w:t>2</w:t>
      </w:r>
      <w:r>
        <w:rPr>
          <w:rFonts w:ascii="Rockwell" w:eastAsia="Times New Roman" w:hAnsi="Rockwell" w:cs="Segoe UI"/>
          <w:color w:val="1A606E"/>
          <w:szCs w:val="20"/>
        </w:rPr>
        <w:tab/>
      </w:r>
      <w:r w:rsidRPr="00151456">
        <w:rPr>
          <w:rFonts w:ascii="Segoe UI" w:eastAsia="Times New Roman" w:hAnsi="Segoe UI" w:cs="Segoe UI"/>
          <w:szCs w:val="20"/>
        </w:rPr>
        <w:t>Limit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marijuana</w:t>
      </w:r>
      <w:r>
        <w:rPr>
          <w:rFonts w:ascii="Segoe UI" w:eastAsia="Times New Roman" w:hAnsi="Segoe UI" w:cs="Segoe UI"/>
          <w:szCs w:val="20"/>
        </w:rPr>
        <w:t xml:space="preserve"> businesses </w:t>
      </w:r>
      <w:r w:rsidRPr="00151456">
        <w:rPr>
          <w:rFonts w:ascii="Segoe UI" w:eastAsia="Times New Roman" w:hAnsi="Segoe UI" w:cs="Segoe UI"/>
          <w:szCs w:val="20"/>
        </w:rPr>
        <w:t>and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address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impacts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associated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with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those</w:t>
      </w:r>
      <w:r>
        <w:rPr>
          <w:rFonts w:ascii="Segoe UI" w:eastAsia="Times New Roman" w:hAnsi="Segoe UI" w:cs="Segoe UI"/>
          <w:szCs w:val="20"/>
        </w:rPr>
        <w:t xml:space="preserve"> </w:t>
      </w:r>
      <w:r w:rsidRPr="00151456">
        <w:rPr>
          <w:rFonts w:ascii="Segoe UI" w:eastAsia="Times New Roman" w:hAnsi="Segoe UI" w:cs="Segoe UI"/>
          <w:szCs w:val="20"/>
        </w:rPr>
        <w:t>uses.</w:t>
      </w:r>
      <w:r>
        <w:rPr>
          <w:rFonts w:ascii="Segoe UI" w:eastAsia="Times New Roman" w:hAnsi="Segoe UI" w:cs="Segoe UI"/>
          <w:szCs w:val="20"/>
        </w:rPr>
        <w:t xml:space="preserve"> </w:t>
      </w:r>
    </w:p>
    <w:p w14:paraId="2DC740F0" w14:textId="77777777" w:rsidR="00523BC0" w:rsidRDefault="00523BC0" w:rsidP="007203CC">
      <w:pPr>
        <w:keepNext/>
        <w:keepLines/>
        <w:spacing w:line="22" w:lineRule="atLeast"/>
        <w:contextualSpacing w:val="0"/>
        <w:rPr>
          <w:rFonts w:ascii="Rockwell" w:eastAsia="Rockwell" w:hAnsi="Rockwell" w:cs="Rockwell"/>
          <w:b/>
          <w:color w:val="2790A5"/>
          <w:sz w:val="22"/>
        </w:rPr>
      </w:pPr>
    </w:p>
    <w:p w14:paraId="6F477479" w14:textId="28BD3C5C" w:rsidR="00F066F7" w:rsidRDefault="00F066F7" w:rsidP="007203CC">
      <w:pPr>
        <w:keepNext/>
        <w:keepLines/>
        <w:spacing w:before="80" w:line="22" w:lineRule="atLeast"/>
        <w:contextualSpacing w:val="0"/>
        <w:rPr>
          <w:rFonts w:ascii="Rockwell" w:eastAsia="Rockwell" w:hAnsi="Rockwell" w:cs="Rockwell"/>
          <w:b/>
          <w:color w:val="2790A5"/>
          <w:sz w:val="22"/>
        </w:rPr>
      </w:pPr>
      <w:r>
        <w:rPr>
          <w:rFonts w:ascii="Rockwell" w:eastAsia="Rockwell" w:hAnsi="Rockwell" w:cs="Rockwell"/>
          <w:b/>
          <w:color w:val="2790A5"/>
          <w:sz w:val="22"/>
        </w:rPr>
        <w:t>Skyway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Business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District</w:t>
      </w:r>
    </w:p>
    <w:p w14:paraId="675AE32D" w14:textId="4AD74C8F" w:rsidR="00FB3333" w:rsidRDefault="00FB3333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olor w:val="2790A5"/>
        </w:rPr>
      </w:pPr>
    </w:p>
    <w:p w14:paraId="234C39CC" w14:textId="3BE39B8B" w:rsidR="00F066F7" w:rsidRPr="009A7980" w:rsidRDefault="00F066F7" w:rsidP="0043343D">
      <w:pPr>
        <w:pStyle w:val="NoSpacing"/>
      </w:pPr>
      <w:r w:rsidRPr="00557822">
        <w:rPr>
          <w:rStyle w:val="Heading3Char"/>
        </w:rPr>
        <w:t>SWH-</w:t>
      </w:r>
      <w:r w:rsidR="00151456" w:rsidRPr="00557822">
        <w:rPr>
          <w:rStyle w:val="Heading3Char"/>
        </w:rPr>
        <w:t>1</w:t>
      </w:r>
      <w:r w:rsidR="006502E9">
        <w:rPr>
          <w:rStyle w:val="Heading3Char"/>
        </w:rPr>
        <w:t>3</w:t>
      </w:r>
      <w:r w:rsidR="00FF205C">
        <w:rPr>
          <w:rFonts w:ascii="Rockwell" w:eastAsia="Times New Roman" w:hAnsi="Rockwell"/>
          <w:color w:val="1A606E"/>
          <w:szCs w:val="20"/>
        </w:rPr>
        <w:tab/>
      </w:r>
      <w:r w:rsidR="000D5430">
        <w:t xml:space="preserve">Maintain </w:t>
      </w:r>
      <w:r w:rsidRPr="009A7980">
        <w:t>the</w:t>
      </w:r>
      <w:r w:rsidR="00C57E47">
        <w:t xml:space="preserve"> </w:t>
      </w:r>
      <w:r w:rsidRPr="009A7980">
        <w:t>Community</w:t>
      </w:r>
      <w:r w:rsidR="00C57E47">
        <w:t xml:space="preserve"> </w:t>
      </w:r>
      <w:r w:rsidRPr="009A7980">
        <w:t>Business</w:t>
      </w:r>
      <w:r w:rsidR="00C57E47">
        <w:t xml:space="preserve"> </w:t>
      </w:r>
      <w:r w:rsidRPr="009A7980">
        <w:t>Center</w:t>
      </w:r>
      <w:r w:rsidR="00C57E47">
        <w:t xml:space="preserve"> </w:t>
      </w:r>
      <w:r w:rsidRPr="009A7980">
        <w:t>designation</w:t>
      </w:r>
      <w:r w:rsidR="00C57E47">
        <w:t xml:space="preserve"> </w:t>
      </w:r>
      <w:r w:rsidRPr="009A7980">
        <w:t>for</w:t>
      </w:r>
      <w:r w:rsidR="00C57E47">
        <w:t xml:space="preserve"> </w:t>
      </w:r>
      <w:r w:rsidRPr="009A7980">
        <w:t>the</w:t>
      </w:r>
      <w:r w:rsidR="00C57E47">
        <w:t xml:space="preserve"> </w:t>
      </w:r>
      <w:r w:rsidRPr="009A7980">
        <w:t>Skyway</w:t>
      </w:r>
      <w:r w:rsidR="00C57E47">
        <w:t xml:space="preserve"> </w:t>
      </w:r>
      <w:r w:rsidRPr="009A7980">
        <w:t>Business</w:t>
      </w:r>
      <w:r w:rsidR="00C57E47">
        <w:t xml:space="preserve"> </w:t>
      </w:r>
      <w:r w:rsidRPr="009A7980">
        <w:t>District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protect</w:t>
      </w:r>
      <w:r w:rsidR="00C57E47">
        <w:t xml:space="preserve"> </w:t>
      </w:r>
      <w:r w:rsidRPr="009A7980">
        <w:t>opportunities</w:t>
      </w:r>
      <w:r w:rsidR="00C57E47">
        <w:t xml:space="preserve"> </w:t>
      </w:r>
      <w:r w:rsidRPr="009A7980">
        <w:t>for</w:t>
      </w:r>
      <w:r w:rsidR="00C57E47">
        <w:t xml:space="preserve"> </w:t>
      </w:r>
      <w:r w:rsidRPr="009A7980">
        <w:t>commercial</w:t>
      </w:r>
      <w:r w:rsidR="00C57E47">
        <w:t xml:space="preserve"> </w:t>
      </w:r>
      <w:r w:rsidRPr="009A7980">
        <w:t>activity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encourage</w:t>
      </w:r>
      <w:r w:rsidR="00C57E47">
        <w:t xml:space="preserve"> </w:t>
      </w:r>
      <w:r w:rsidRPr="009A7980">
        <w:t>siting</w:t>
      </w:r>
      <w:r w:rsidR="00C57E47">
        <w:t xml:space="preserve"> </w:t>
      </w:r>
      <w:r w:rsidRPr="009A7980">
        <w:t>of</w:t>
      </w:r>
      <w:r w:rsidR="00C57E47">
        <w:t xml:space="preserve"> </w:t>
      </w:r>
      <w:r w:rsidRPr="009A7980">
        <w:t>new</w:t>
      </w:r>
      <w:r w:rsidR="00C57E47">
        <w:t xml:space="preserve"> </w:t>
      </w:r>
      <w:r w:rsidRPr="009A7980">
        <w:t>businesses.</w:t>
      </w:r>
    </w:p>
    <w:p w14:paraId="3E521A0E" w14:textId="40A0E776" w:rsidR="00F066F7" w:rsidRPr="00CF0E8D" w:rsidRDefault="00F066F7" w:rsidP="0043343D">
      <w:pPr>
        <w:pStyle w:val="NoSpacing"/>
        <w:rPr>
          <w:highlight w:val="yellow"/>
        </w:rPr>
      </w:pPr>
    </w:p>
    <w:p w14:paraId="07654BDA" w14:textId="23AFAF47" w:rsidR="001D09DB" w:rsidRDefault="00F066F7" w:rsidP="0043343D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1</w:t>
      </w:r>
      <w:r w:rsidR="006502E9">
        <w:rPr>
          <w:rStyle w:val="Heading3Char"/>
        </w:rPr>
        <w:t>4</w:t>
      </w:r>
      <w:r w:rsidR="00FF205C">
        <w:rPr>
          <w:rFonts w:ascii="Rockwell" w:eastAsia="Times New Roman" w:hAnsi="Rockwell"/>
          <w:color w:val="1A606E"/>
          <w:szCs w:val="20"/>
        </w:rPr>
        <w:tab/>
      </w:r>
      <w:r w:rsidR="00151456" w:rsidRPr="00151456">
        <w:rPr>
          <w:rFonts w:eastAsia="Times New Roman"/>
          <w:szCs w:val="20"/>
        </w:rPr>
        <w:t>Evaluate</w:t>
      </w:r>
      <w:r w:rsidR="00C57E47">
        <w:t xml:space="preserve"> </w:t>
      </w:r>
      <w:r w:rsidR="009A7980" w:rsidRPr="009A7980">
        <w:t>properties</w:t>
      </w:r>
      <w:r w:rsidR="00C57E47">
        <w:t xml:space="preserve"> </w:t>
      </w:r>
      <w:r w:rsidRPr="009A7980">
        <w:t>adjacent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the</w:t>
      </w:r>
      <w:r w:rsidR="00C57E47">
        <w:t xml:space="preserve"> </w:t>
      </w:r>
      <w:r w:rsidRPr="009A7980">
        <w:t>Skyway</w:t>
      </w:r>
      <w:r w:rsidR="00C57E47">
        <w:t xml:space="preserve"> </w:t>
      </w:r>
      <w:r w:rsidRPr="009A7980">
        <w:t>Business</w:t>
      </w:r>
      <w:r w:rsidR="00C57E47">
        <w:t xml:space="preserve"> </w:t>
      </w:r>
      <w:r w:rsidRPr="009A7980">
        <w:t>District</w:t>
      </w:r>
      <w:r w:rsidR="00C57E47">
        <w:t xml:space="preserve"> </w:t>
      </w:r>
      <w:r w:rsidR="001D09DB">
        <w:t>for</w:t>
      </w:r>
      <w:r w:rsidR="00C57E47">
        <w:t xml:space="preserve"> </w:t>
      </w:r>
      <w:r w:rsidR="001D09DB">
        <w:t>reclassification</w:t>
      </w:r>
      <w:r w:rsidR="00C57E47">
        <w:t xml:space="preserve"> </w:t>
      </w:r>
      <w:r w:rsidR="009A7980" w:rsidRPr="009A7980">
        <w:t>to</w:t>
      </w:r>
      <w:r w:rsidR="00C57E47">
        <w:t xml:space="preserve"> </w:t>
      </w:r>
      <w:r w:rsidR="009A7980" w:rsidRPr="009A7980">
        <w:t>Community</w:t>
      </w:r>
      <w:r w:rsidR="00C57E47">
        <w:t xml:space="preserve"> </w:t>
      </w:r>
      <w:r w:rsidR="009A7980" w:rsidRPr="009A7980">
        <w:t>Business</w:t>
      </w:r>
      <w:r w:rsidR="00C57E47">
        <w:t xml:space="preserve"> </w:t>
      </w:r>
      <w:r w:rsidR="009A7980" w:rsidRPr="009A7980">
        <w:t>Center</w:t>
      </w:r>
      <w:r w:rsidR="00C57E47">
        <w:t xml:space="preserve"> </w:t>
      </w:r>
      <w:r w:rsidRPr="009A7980">
        <w:t>in</w:t>
      </w:r>
      <w:r w:rsidR="00C57E47">
        <w:t xml:space="preserve"> </w:t>
      </w:r>
      <w:r w:rsidRPr="009A7980">
        <w:t>order</w:t>
      </w:r>
      <w:r w:rsidR="00C57E47">
        <w:t xml:space="preserve"> </w:t>
      </w:r>
      <w:r w:rsidRPr="009A7980">
        <w:t>to</w:t>
      </w:r>
      <w:r w:rsidR="00C57E47">
        <w:t xml:space="preserve"> </w:t>
      </w:r>
      <w:r w:rsidRPr="009A7980">
        <w:t>increase</w:t>
      </w:r>
      <w:r w:rsidR="00C57E47">
        <w:t xml:space="preserve"> </w:t>
      </w:r>
      <w:r w:rsidRPr="009A7980">
        <w:t>commercial</w:t>
      </w:r>
      <w:r w:rsidR="00C57E47">
        <w:t xml:space="preserve"> </w:t>
      </w:r>
      <w:r w:rsidRPr="009A7980">
        <w:t>capacity</w:t>
      </w:r>
      <w:r w:rsidR="00C57E47">
        <w:t xml:space="preserve"> </w:t>
      </w:r>
      <w:r w:rsidRPr="009A7980">
        <w:t>and</w:t>
      </w:r>
      <w:r w:rsidR="00C57E47">
        <w:t xml:space="preserve"> </w:t>
      </w:r>
      <w:r w:rsidRPr="009A7980">
        <w:t>create</w:t>
      </w:r>
      <w:r w:rsidR="00C57E47">
        <w:t xml:space="preserve"> </w:t>
      </w:r>
      <w:r w:rsidRPr="009A7980">
        <w:t>a</w:t>
      </w:r>
      <w:r w:rsidR="00C57E47">
        <w:t xml:space="preserve"> </w:t>
      </w:r>
      <w:r w:rsidR="003C42CF">
        <w:t>more</w:t>
      </w:r>
      <w:r w:rsidR="00C57E47">
        <w:t xml:space="preserve"> </w:t>
      </w:r>
      <w:r w:rsidR="003C42CF">
        <w:t>vibrant</w:t>
      </w:r>
      <w:r w:rsidR="00C57E47">
        <w:t xml:space="preserve"> </w:t>
      </w:r>
      <w:r w:rsidR="003C42CF">
        <w:t>business</w:t>
      </w:r>
      <w:r w:rsidR="00C57E47">
        <w:t xml:space="preserve"> </w:t>
      </w:r>
      <w:r w:rsidR="003C42CF">
        <w:t>district.</w:t>
      </w:r>
      <w:r w:rsidR="00C57E47">
        <w:t xml:space="preserve"> </w:t>
      </w:r>
    </w:p>
    <w:p w14:paraId="4F9DDD33" w14:textId="32572210" w:rsidR="00F169D2" w:rsidRDefault="00F169D2" w:rsidP="001D09DB">
      <w:pPr>
        <w:pStyle w:val="NoSpacing"/>
      </w:pPr>
    </w:p>
    <w:p w14:paraId="39DEEA4D" w14:textId="2DDC2D54" w:rsidR="00477E9D" w:rsidRDefault="001D09DB" w:rsidP="001D09DB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1</w:t>
      </w:r>
      <w:r w:rsidR="006502E9">
        <w:rPr>
          <w:rStyle w:val="Heading3Char"/>
        </w:rPr>
        <w:t>5</w:t>
      </w:r>
      <w:r w:rsidR="00FF205C">
        <w:rPr>
          <w:rFonts w:ascii="Rockwell" w:eastAsia="Times New Roman" w:hAnsi="Rockwell"/>
          <w:color w:val="1A606E"/>
          <w:szCs w:val="20"/>
        </w:rPr>
        <w:tab/>
      </w:r>
      <w:r w:rsidR="00C57E47">
        <w:t xml:space="preserve"> </w:t>
      </w:r>
      <w:r w:rsidR="000D5430">
        <w:t xml:space="preserve">Support development in the </w:t>
      </w:r>
      <w:r w:rsidRPr="001D09DB">
        <w:t>Skyway</w:t>
      </w:r>
      <w:r w:rsidR="00C57E47">
        <w:t xml:space="preserve"> </w:t>
      </w:r>
      <w:r w:rsidRPr="001D09DB">
        <w:t>Business</w:t>
      </w:r>
      <w:r w:rsidR="00C57E47">
        <w:t xml:space="preserve"> </w:t>
      </w:r>
      <w:r w:rsidRPr="001D09DB">
        <w:t>District</w:t>
      </w:r>
      <w:r w:rsidR="00C57E47">
        <w:t xml:space="preserve"> </w:t>
      </w:r>
      <w:r w:rsidRPr="001D09DB">
        <w:t>that</w:t>
      </w:r>
      <w:r w:rsidR="00C57E47">
        <w:t xml:space="preserve"> </w:t>
      </w:r>
      <w:r w:rsidR="000D5430">
        <w:t xml:space="preserve">can </w:t>
      </w:r>
      <w:r w:rsidRPr="001D09DB">
        <w:t>provide</w:t>
      </w:r>
      <w:r w:rsidR="00C57E47">
        <w:t xml:space="preserve"> </w:t>
      </w:r>
      <w:r w:rsidRPr="001D09DB">
        <w:t>residents</w:t>
      </w:r>
      <w:r w:rsidR="00C57E47">
        <w:t xml:space="preserve"> </w:t>
      </w:r>
      <w:r w:rsidRPr="001D09DB">
        <w:t>and</w:t>
      </w:r>
      <w:r w:rsidR="00C57E47">
        <w:t xml:space="preserve"> </w:t>
      </w:r>
      <w:r w:rsidRPr="001D09DB">
        <w:t>visitors</w:t>
      </w:r>
      <w:r w:rsidR="00C57E47">
        <w:t xml:space="preserve"> </w:t>
      </w:r>
      <w:r w:rsidRPr="001D09DB">
        <w:t>an</w:t>
      </w:r>
      <w:r w:rsidR="00C57E47">
        <w:t xml:space="preserve"> </w:t>
      </w:r>
      <w:r w:rsidRPr="001D09DB">
        <w:t>opportunity</w:t>
      </w:r>
      <w:r w:rsidR="00C57E47">
        <w:t xml:space="preserve"> </w:t>
      </w:r>
      <w:r w:rsidRPr="001D09DB">
        <w:t>to</w:t>
      </w:r>
      <w:r w:rsidR="00C57E47">
        <w:t xml:space="preserve"> </w:t>
      </w:r>
      <w:r w:rsidRPr="001D09DB">
        <w:t>walk,</w:t>
      </w:r>
      <w:r w:rsidR="00C57E47">
        <w:t xml:space="preserve"> </w:t>
      </w:r>
      <w:r w:rsidRPr="001D09DB">
        <w:t>gather</w:t>
      </w:r>
      <w:r w:rsidR="00C57E47">
        <w:t xml:space="preserve"> </w:t>
      </w:r>
      <w:r w:rsidRPr="001D09DB">
        <w:t>and</w:t>
      </w:r>
      <w:r w:rsidR="00C57E47">
        <w:t xml:space="preserve"> </w:t>
      </w:r>
      <w:r w:rsidRPr="001D09DB">
        <w:t>meet</w:t>
      </w:r>
      <w:r w:rsidR="00C57E47">
        <w:t xml:space="preserve"> </w:t>
      </w:r>
      <w:r w:rsidRPr="001D09DB">
        <w:t>through</w:t>
      </w:r>
      <w:r w:rsidR="00C57E47">
        <w:t xml:space="preserve"> </w:t>
      </w:r>
      <w:r w:rsidRPr="001D09DB">
        <w:t>an</w:t>
      </w:r>
      <w:r w:rsidR="00C57E47">
        <w:t xml:space="preserve"> </w:t>
      </w:r>
      <w:r w:rsidRPr="001D09DB">
        <w:t>emphasis</w:t>
      </w:r>
      <w:r w:rsidR="00C57E47">
        <w:t xml:space="preserve"> </w:t>
      </w:r>
      <w:r w:rsidRPr="001D09DB">
        <w:t>on</w:t>
      </w:r>
      <w:r w:rsidR="00C57E47">
        <w:t xml:space="preserve"> </w:t>
      </w:r>
      <w:r w:rsidR="000D5430">
        <w:t xml:space="preserve">the </w:t>
      </w:r>
      <w:r w:rsidRPr="001D09DB">
        <w:t>pedestrian</w:t>
      </w:r>
      <w:r w:rsidR="00C57E47">
        <w:t xml:space="preserve"> </w:t>
      </w:r>
      <w:r w:rsidRPr="001D09DB">
        <w:t>enviro</w:t>
      </w:r>
      <w:r w:rsidR="004D62B8">
        <w:t>nment.</w:t>
      </w:r>
      <w:r w:rsidR="00C57E47">
        <w:t xml:space="preserve"> </w:t>
      </w:r>
    </w:p>
    <w:p w14:paraId="34E8963B" w14:textId="765D63A8" w:rsidR="004D62B8" w:rsidRDefault="004D62B8" w:rsidP="001D09DB">
      <w:pPr>
        <w:pStyle w:val="NoSpacing"/>
      </w:pPr>
    </w:p>
    <w:p w14:paraId="5898E612" w14:textId="30237499" w:rsidR="00E3689E" w:rsidRDefault="00F169D2" w:rsidP="001D09DB">
      <w:pPr>
        <w:pStyle w:val="NoSpacing"/>
      </w:pPr>
      <w:r w:rsidRPr="00FF205C">
        <w:rPr>
          <w:rStyle w:val="Heading3Char"/>
        </w:rPr>
        <w:t>SWH</w:t>
      </w:r>
      <w:r w:rsidR="00477E9D" w:rsidRPr="00FF205C">
        <w:rPr>
          <w:rStyle w:val="Heading3Char"/>
        </w:rPr>
        <w:t>-</w:t>
      </w:r>
      <w:r w:rsidR="00151456" w:rsidRPr="00FF205C">
        <w:rPr>
          <w:rStyle w:val="Heading3Char"/>
        </w:rPr>
        <w:t>1</w:t>
      </w:r>
      <w:r w:rsidR="006502E9">
        <w:rPr>
          <w:rStyle w:val="Heading3Char"/>
        </w:rPr>
        <w:t>6</w:t>
      </w:r>
      <w:r w:rsidR="00FF205C">
        <w:rPr>
          <w:rFonts w:ascii="Rockwell" w:eastAsia="Times New Roman" w:hAnsi="Rockwell"/>
          <w:color w:val="1A606E"/>
          <w:szCs w:val="20"/>
        </w:rPr>
        <w:tab/>
      </w:r>
      <w:r w:rsidR="00151456" w:rsidRPr="00151456">
        <w:rPr>
          <w:rFonts w:eastAsia="Times New Roman"/>
          <w:szCs w:val="20"/>
        </w:rPr>
        <w:t>Establish</w:t>
      </w:r>
      <w:r w:rsidR="00C57E47">
        <w:t xml:space="preserve"> </w:t>
      </w:r>
      <w:r w:rsidR="00E3689E">
        <w:t>a</w:t>
      </w:r>
      <w:r w:rsidR="00C57E47">
        <w:t xml:space="preserve"> </w:t>
      </w:r>
      <w:r w:rsidR="00E3689E">
        <w:t>Skyway</w:t>
      </w:r>
      <w:r w:rsidR="00C57E47">
        <w:t xml:space="preserve"> </w:t>
      </w:r>
      <w:r w:rsidR="00E3689E">
        <w:t>Business</w:t>
      </w:r>
      <w:r w:rsidR="00C57E47">
        <w:t xml:space="preserve"> </w:t>
      </w:r>
      <w:r w:rsidR="00E3689E">
        <w:t>District</w:t>
      </w:r>
      <w:r w:rsidR="00C57E47">
        <w:t xml:space="preserve"> </w:t>
      </w:r>
      <w:r w:rsidR="00E3689E">
        <w:t>identity</w:t>
      </w:r>
      <w:r w:rsidR="000D5430">
        <w:t>, including consideration of</w:t>
      </w:r>
      <w:r w:rsidR="00C57E47">
        <w:t xml:space="preserve"> </w:t>
      </w:r>
      <w:r w:rsidR="00E3689E">
        <w:t>urban</w:t>
      </w:r>
      <w:r w:rsidR="00C57E47">
        <w:t xml:space="preserve"> </w:t>
      </w:r>
      <w:r w:rsidR="00E3689E">
        <w:t>design</w:t>
      </w:r>
      <w:r w:rsidR="00C57E47">
        <w:t xml:space="preserve"> </w:t>
      </w:r>
      <w:r w:rsidR="00E3689E">
        <w:t>standards,</w:t>
      </w:r>
      <w:r w:rsidR="00C57E47">
        <w:t xml:space="preserve"> </w:t>
      </w:r>
      <w:r w:rsidR="00E3689E">
        <w:t>mixed-use</w:t>
      </w:r>
      <w:r w:rsidR="00C57E47">
        <w:t xml:space="preserve"> </w:t>
      </w:r>
      <w:r w:rsidR="00E3689E">
        <w:t>buildings</w:t>
      </w:r>
      <w:r w:rsidR="00C57E47">
        <w:t xml:space="preserve"> </w:t>
      </w:r>
      <w:r w:rsidR="00E3689E">
        <w:t>with</w:t>
      </w:r>
      <w:r w:rsidR="00C57E47">
        <w:t xml:space="preserve"> </w:t>
      </w:r>
      <w:r w:rsidR="00E3689E">
        <w:t>ground</w:t>
      </w:r>
      <w:r w:rsidR="00C57E47">
        <w:t xml:space="preserve"> </w:t>
      </w:r>
      <w:r w:rsidR="00E3689E">
        <w:t>floor</w:t>
      </w:r>
      <w:r w:rsidR="00C57E47">
        <w:t xml:space="preserve"> </w:t>
      </w:r>
      <w:r w:rsidR="00E3689E">
        <w:t>retail,</w:t>
      </w:r>
      <w:r w:rsidR="00C57E47">
        <w:t xml:space="preserve"> </w:t>
      </w:r>
      <w:r w:rsidR="00E3689E">
        <w:t>siting</w:t>
      </w:r>
      <w:r w:rsidR="00C57E47">
        <w:t xml:space="preserve"> </w:t>
      </w:r>
      <w:r w:rsidR="00E3689E">
        <w:t>buildings</w:t>
      </w:r>
      <w:r w:rsidR="00C57E47">
        <w:t xml:space="preserve"> </w:t>
      </w:r>
      <w:r w:rsidR="00E3689E">
        <w:t>adjacent</w:t>
      </w:r>
      <w:r w:rsidR="00C57E47">
        <w:t xml:space="preserve"> </w:t>
      </w:r>
      <w:r w:rsidR="00E3689E">
        <w:t>to</w:t>
      </w:r>
      <w:r w:rsidR="00C57E47">
        <w:t xml:space="preserve"> </w:t>
      </w:r>
      <w:r w:rsidR="00E3689E">
        <w:t>sidewalks,</w:t>
      </w:r>
      <w:r w:rsidR="00C57E47">
        <w:t xml:space="preserve"> </w:t>
      </w:r>
      <w:r w:rsidR="00E3689E">
        <w:t>and</w:t>
      </w:r>
      <w:r w:rsidR="00C57E47">
        <w:t xml:space="preserve"> </w:t>
      </w:r>
      <w:r w:rsidR="00E3689E">
        <w:t>high</w:t>
      </w:r>
      <w:r w:rsidR="00C57E47">
        <w:t xml:space="preserve"> </w:t>
      </w:r>
      <w:r w:rsidR="00E3689E">
        <w:t>quality</w:t>
      </w:r>
      <w:r w:rsidR="00C57E47">
        <w:t xml:space="preserve"> </w:t>
      </w:r>
      <w:r w:rsidR="00E3689E">
        <w:t>landscaping</w:t>
      </w:r>
      <w:r w:rsidR="00C57E47">
        <w:t xml:space="preserve"> </w:t>
      </w:r>
      <w:r w:rsidR="00E3689E">
        <w:t>and</w:t>
      </w:r>
      <w:r w:rsidR="00C57E47">
        <w:t xml:space="preserve"> </w:t>
      </w:r>
      <w:r w:rsidR="00E3689E">
        <w:t>public</w:t>
      </w:r>
      <w:r w:rsidR="00C57E47">
        <w:t xml:space="preserve"> </w:t>
      </w:r>
      <w:r w:rsidR="00E3689E">
        <w:t>spaces.</w:t>
      </w:r>
    </w:p>
    <w:p w14:paraId="59B4FB3C" w14:textId="5F7695DA" w:rsidR="00E3689E" w:rsidRDefault="00E3689E" w:rsidP="001D09DB">
      <w:pPr>
        <w:pStyle w:val="NoSpacing"/>
      </w:pPr>
    </w:p>
    <w:p w14:paraId="53FD32C1" w14:textId="26C44BA3" w:rsidR="00F066F7" w:rsidRDefault="00E3689E" w:rsidP="00E3689E">
      <w:pPr>
        <w:pStyle w:val="NoSpacing"/>
      </w:pPr>
      <w:r w:rsidRPr="00FF205C">
        <w:rPr>
          <w:rStyle w:val="Heading3Char"/>
        </w:rPr>
        <w:lastRenderedPageBreak/>
        <w:t>SWH-</w:t>
      </w:r>
      <w:r w:rsidR="00151456" w:rsidRPr="00FF205C">
        <w:rPr>
          <w:rStyle w:val="Heading3Char"/>
        </w:rPr>
        <w:t>1</w:t>
      </w:r>
      <w:r w:rsidR="006502E9">
        <w:rPr>
          <w:rStyle w:val="Heading3Char"/>
        </w:rPr>
        <w:t>7</w:t>
      </w:r>
      <w:r w:rsidR="00C57E47">
        <w:rPr>
          <w:rFonts w:eastAsia="Times New Roman"/>
          <w:szCs w:val="20"/>
        </w:rPr>
        <w:t xml:space="preserve"> </w:t>
      </w:r>
      <w:r>
        <w:tab/>
        <w:t>Prioritize</w:t>
      </w:r>
      <w:r w:rsidR="00C57E47">
        <w:t xml:space="preserve"> </w:t>
      </w:r>
      <w:r>
        <w:t>pedestrian</w:t>
      </w:r>
      <w:r w:rsidR="00C57E47">
        <w:t xml:space="preserve"> </w:t>
      </w:r>
      <w:r>
        <w:t>corridors</w:t>
      </w:r>
      <w:r w:rsidR="00C57E47">
        <w:t xml:space="preserve"> </w:t>
      </w:r>
      <w:r>
        <w:t>in</w:t>
      </w:r>
      <w:r w:rsidR="00C57E47">
        <w:t xml:space="preserve"> </w:t>
      </w:r>
      <w:r>
        <w:t>the</w:t>
      </w:r>
      <w:r w:rsidR="00C57E47">
        <w:t xml:space="preserve"> </w:t>
      </w:r>
      <w:r>
        <w:t>Skyway</w:t>
      </w:r>
      <w:r w:rsidR="00C57E47">
        <w:t xml:space="preserve"> </w:t>
      </w:r>
      <w:r>
        <w:t>Business</w:t>
      </w:r>
      <w:r w:rsidR="00C57E47">
        <w:t xml:space="preserve"> </w:t>
      </w:r>
      <w:r>
        <w:t>District</w:t>
      </w:r>
      <w:r w:rsidR="00C57E47">
        <w:t xml:space="preserve"> </w:t>
      </w:r>
      <w:r>
        <w:t>by</w:t>
      </w:r>
      <w:r w:rsidR="00C57E47">
        <w:t xml:space="preserve"> </w:t>
      </w:r>
      <w:r w:rsidR="000D5430">
        <w:t xml:space="preserve">incentivizing development that establishes </w:t>
      </w:r>
      <w:r>
        <w:t>connections</w:t>
      </w:r>
      <w:r w:rsidR="00C57E47">
        <w:t xml:space="preserve"> </w:t>
      </w:r>
      <w:r>
        <w:t>between</w:t>
      </w:r>
      <w:r w:rsidR="00C57E47">
        <w:t xml:space="preserve"> </w:t>
      </w:r>
      <w:r>
        <w:t>commercial</w:t>
      </w:r>
      <w:r w:rsidR="00C57E47">
        <w:t xml:space="preserve"> </w:t>
      </w:r>
      <w:r>
        <w:t>lots,</w:t>
      </w:r>
      <w:r w:rsidR="00C57E47">
        <w:t xml:space="preserve"> </w:t>
      </w:r>
      <w:r>
        <w:t>establishing</w:t>
      </w:r>
      <w:r w:rsidR="00C57E47">
        <w:t xml:space="preserve"> </w:t>
      </w:r>
      <w:r>
        <w:t>connections</w:t>
      </w:r>
      <w:r w:rsidR="00C57E47">
        <w:t xml:space="preserve"> </w:t>
      </w:r>
      <w:r>
        <w:t>to</w:t>
      </w:r>
      <w:r w:rsidR="00C57E47">
        <w:t xml:space="preserve"> </w:t>
      </w:r>
      <w:r>
        <w:t>Skyway</w:t>
      </w:r>
      <w:r w:rsidR="00C57E47">
        <w:t xml:space="preserve"> </w:t>
      </w:r>
      <w:r w:rsidR="003B1581">
        <w:t>Park,</w:t>
      </w:r>
      <w:r w:rsidR="00C57E47">
        <w:t xml:space="preserve"> </w:t>
      </w:r>
      <w:r>
        <w:t>and</w:t>
      </w:r>
      <w:r w:rsidR="00C57E47">
        <w:t xml:space="preserve"> </w:t>
      </w:r>
      <w:r>
        <w:t>locating</w:t>
      </w:r>
      <w:r w:rsidR="00C57E47">
        <w:t xml:space="preserve"> </w:t>
      </w:r>
      <w:r>
        <w:t>parking</w:t>
      </w:r>
      <w:r w:rsidR="00C57E47">
        <w:t xml:space="preserve"> </w:t>
      </w:r>
      <w:r>
        <w:t>facilities</w:t>
      </w:r>
      <w:r w:rsidR="00C57E47">
        <w:t xml:space="preserve"> </w:t>
      </w:r>
      <w:r>
        <w:t>on</w:t>
      </w:r>
      <w:r w:rsidR="00C57E47">
        <w:t xml:space="preserve"> </w:t>
      </w:r>
      <w:r>
        <w:t>the</w:t>
      </w:r>
      <w:r w:rsidR="00C57E47">
        <w:t xml:space="preserve"> </w:t>
      </w:r>
      <w:r>
        <w:t>rear</w:t>
      </w:r>
      <w:r w:rsidR="00C57E47">
        <w:t xml:space="preserve"> </w:t>
      </w:r>
      <w:r>
        <w:t>or</w:t>
      </w:r>
      <w:r w:rsidR="00C57E47">
        <w:t xml:space="preserve"> </w:t>
      </w:r>
      <w:r>
        <w:t>side</w:t>
      </w:r>
      <w:r w:rsidR="00C57E47">
        <w:t xml:space="preserve"> </w:t>
      </w:r>
      <w:r>
        <w:t>of</w:t>
      </w:r>
      <w:r w:rsidR="00C57E47">
        <w:t xml:space="preserve"> </w:t>
      </w:r>
      <w:r>
        <w:t>buildings</w:t>
      </w:r>
      <w:r w:rsidR="00C57E47">
        <w:t xml:space="preserve"> </w:t>
      </w:r>
      <w:r>
        <w:t>with</w:t>
      </w:r>
      <w:r w:rsidR="00C57E47">
        <w:t xml:space="preserve"> </w:t>
      </w:r>
      <w:r>
        <w:t>screening.</w:t>
      </w:r>
    </w:p>
    <w:p w14:paraId="0D8B0E08" w14:textId="7D0F6A9F" w:rsidR="00E3689E" w:rsidRDefault="00E3689E" w:rsidP="00E3689E">
      <w:pPr>
        <w:pStyle w:val="NoSpacing"/>
      </w:pPr>
    </w:p>
    <w:p w14:paraId="3390F7BF" w14:textId="265B5B8C" w:rsidR="00F066F7" w:rsidRDefault="00F066F7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olor w:val="2790A5"/>
          <w:sz w:val="22"/>
        </w:rPr>
      </w:pPr>
      <w:r>
        <w:rPr>
          <w:rFonts w:ascii="Rockwell" w:eastAsia="Rockwell" w:hAnsi="Rockwell" w:cs="Rockwell"/>
          <w:b/>
          <w:color w:val="2790A5"/>
          <w:sz w:val="22"/>
        </w:rPr>
        <w:t>Martin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Luther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King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Jr.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Way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S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and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Rainier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 w:rsidR="00151456" w:rsidRPr="00151456">
        <w:rPr>
          <w:rFonts w:ascii="Rockwell" w:eastAsia="Times New Roman" w:hAnsi="Rockwell" w:cs="Segoe UI"/>
          <w:b/>
          <w:bCs/>
          <w:color w:val="2790A5"/>
        </w:rPr>
        <w:t>Ave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S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Business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Districts</w:t>
      </w:r>
    </w:p>
    <w:p w14:paraId="19CA1C96" w14:textId="1545E698" w:rsidR="00E3689E" w:rsidRDefault="00E3689E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olor w:val="2790A5"/>
        </w:rPr>
      </w:pPr>
    </w:p>
    <w:p w14:paraId="5B7D27DC" w14:textId="7C2AAEBB" w:rsidR="00F066F7" w:rsidRPr="001D09DB" w:rsidRDefault="00F066F7" w:rsidP="0043343D">
      <w:pPr>
        <w:pStyle w:val="NoSpacing"/>
        <w:rPr>
          <w:rFonts w:ascii="Rockwell" w:eastAsia="Rockwell" w:hAnsi="Rockwell" w:cs="Rockwell"/>
          <w:b/>
        </w:rPr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1</w:t>
      </w:r>
      <w:r w:rsidR="006502E9">
        <w:rPr>
          <w:rStyle w:val="Heading3Char"/>
        </w:rPr>
        <w:t>8</w:t>
      </w:r>
      <w:r w:rsidR="00FF205C">
        <w:rPr>
          <w:rFonts w:ascii="Rockwell" w:eastAsia="Times New Roman" w:hAnsi="Rockwell"/>
          <w:color w:val="1A606E"/>
          <w:szCs w:val="20"/>
        </w:rPr>
        <w:tab/>
      </w:r>
      <w:r w:rsidR="000D5430">
        <w:t>M</w:t>
      </w:r>
      <w:r w:rsidR="007C4784" w:rsidRPr="002A3459">
        <w:t xml:space="preserve">aintain the </w:t>
      </w:r>
      <w:r w:rsidR="007C4784" w:rsidRPr="001D09DB">
        <w:t>Neighborhood</w:t>
      </w:r>
      <w:r w:rsidR="007C4784">
        <w:t xml:space="preserve"> </w:t>
      </w:r>
      <w:r w:rsidR="007C4784" w:rsidRPr="001D09DB">
        <w:t>Business</w:t>
      </w:r>
      <w:r w:rsidR="007C4784">
        <w:t xml:space="preserve"> </w:t>
      </w:r>
      <w:r w:rsidR="007C4784" w:rsidRPr="001D09DB">
        <w:t>Centers</w:t>
      </w:r>
      <w:r w:rsidR="007C4784" w:rsidRPr="00151456">
        <w:rPr>
          <w:rFonts w:eastAsia="Times New Roman"/>
          <w:szCs w:val="20"/>
        </w:rPr>
        <w:t xml:space="preserve"> </w:t>
      </w:r>
      <w:r w:rsidR="007C4784">
        <w:rPr>
          <w:rFonts w:eastAsia="Times New Roman"/>
          <w:szCs w:val="20"/>
        </w:rPr>
        <w:t xml:space="preserve">designation for the </w:t>
      </w:r>
      <w:r w:rsidR="00151456" w:rsidRPr="00151456">
        <w:rPr>
          <w:rFonts w:eastAsia="Times New Roman"/>
          <w:szCs w:val="20"/>
        </w:rPr>
        <w:t>Martin</w:t>
      </w:r>
      <w:r w:rsidR="00C57E47">
        <w:t xml:space="preserve"> </w:t>
      </w:r>
      <w:r w:rsidRPr="001D09DB">
        <w:t>Luther</w:t>
      </w:r>
      <w:r w:rsidR="00C57E47">
        <w:t xml:space="preserve"> </w:t>
      </w:r>
      <w:r w:rsidRPr="001D09DB">
        <w:t>King</w:t>
      </w:r>
      <w:r w:rsidR="00C57E47">
        <w:t xml:space="preserve"> </w:t>
      </w:r>
      <w:r w:rsidRPr="001D09DB">
        <w:t>Jr.</w:t>
      </w:r>
      <w:r w:rsidR="00C57E47">
        <w:t xml:space="preserve"> </w:t>
      </w:r>
      <w:r w:rsidRPr="001D09DB">
        <w:t>Way</w:t>
      </w:r>
      <w:r w:rsidR="00C57E47">
        <w:t xml:space="preserve"> </w:t>
      </w:r>
      <w:r w:rsidRPr="001D09DB">
        <w:t>S</w:t>
      </w:r>
      <w:r w:rsidR="00C57E47">
        <w:t xml:space="preserve"> </w:t>
      </w:r>
      <w:r w:rsidRPr="001D09DB">
        <w:t>and</w:t>
      </w:r>
      <w:r w:rsidR="00C57E47">
        <w:t xml:space="preserve"> </w:t>
      </w:r>
      <w:r w:rsidRPr="001D09DB">
        <w:t>Rainier</w:t>
      </w:r>
      <w:r w:rsidR="00C57E47"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t xml:space="preserve"> </w:t>
      </w:r>
      <w:r w:rsidRPr="001D09DB">
        <w:t>S</w:t>
      </w:r>
      <w:r w:rsidR="00C57E47">
        <w:t xml:space="preserve"> </w:t>
      </w:r>
      <w:r w:rsidRPr="001D09DB">
        <w:t>commercial</w:t>
      </w:r>
      <w:r w:rsidR="00C57E47">
        <w:t xml:space="preserve"> </w:t>
      </w:r>
      <w:r w:rsidRPr="001D09DB">
        <w:t>areas.</w:t>
      </w:r>
    </w:p>
    <w:p w14:paraId="6B6F1C14" w14:textId="77777777" w:rsidR="00F066F7" w:rsidRPr="00CF0E8D" w:rsidRDefault="00F066F7" w:rsidP="00F066F7">
      <w:pPr>
        <w:spacing w:line="288" w:lineRule="auto"/>
        <w:rPr>
          <w:rFonts w:ascii="Arial" w:eastAsia="Arial" w:hAnsi="Arial" w:cs="Arial"/>
          <w:highlight w:val="yellow"/>
        </w:rPr>
      </w:pPr>
    </w:p>
    <w:p w14:paraId="140ADF48" w14:textId="60DD5305" w:rsidR="00F066F7" w:rsidRDefault="00F066F7" w:rsidP="0043343D">
      <w:pPr>
        <w:pStyle w:val="NoSpacing"/>
        <w:rPr>
          <w:rFonts w:eastAsia="Times New Roman"/>
          <w:szCs w:val="20"/>
        </w:rPr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1</w:t>
      </w:r>
      <w:r w:rsidR="006502E9">
        <w:rPr>
          <w:rStyle w:val="Heading3Char"/>
        </w:rPr>
        <w:t>9</w:t>
      </w:r>
      <w:r w:rsidR="00FF205C">
        <w:rPr>
          <w:rFonts w:ascii="Rockwell" w:eastAsia="Times New Roman" w:hAnsi="Rockwell"/>
          <w:color w:val="1A606E"/>
          <w:szCs w:val="20"/>
        </w:rPr>
        <w:tab/>
      </w:r>
      <w:r w:rsidR="000D5430">
        <w:rPr>
          <w:rFonts w:eastAsia="Times New Roman"/>
          <w:szCs w:val="20"/>
        </w:rPr>
        <w:t>Support the r</w:t>
      </w:r>
      <w:r w:rsidR="00151456" w:rsidRPr="00151456">
        <w:rPr>
          <w:rFonts w:eastAsia="Times New Roman"/>
          <w:szCs w:val="20"/>
        </w:rPr>
        <w:t>edevelop</w:t>
      </w:r>
      <w:r w:rsidR="000D5430">
        <w:rPr>
          <w:rFonts w:eastAsia="Times New Roman"/>
          <w:szCs w:val="20"/>
        </w:rPr>
        <w:t>ment of</w:t>
      </w:r>
      <w:r w:rsidR="00C57E47">
        <w:t xml:space="preserve"> </w:t>
      </w:r>
      <w:r w:rsidR="001D09DB" w:rsidRPr="001D09DB">
        <w:t>the</w:t>
      </w:r>
      <w:r w:rsidR="00C57E47">
        <w:rPr>
          <w:rFonts w:eastAsia="Times New Roman"/>
          <w:szCs w:val="20"/>
        </w:rPr>
        <w:t xml:space="preserve"> </w:t>
      </w:r>
      <w:r w:rsidRPr="001D09DB">
        <w:t>Martin</w:t>
      </w:r>
      <w:r w:rsidR="00C57E47">
        <w:t xml:space="preserve"> </w:t>
      </w:r>
      <w:r w:rsidRPr="001D09DB">
        <w:t>Luther</w:t>
      </w:r>
      <w:r w:rsidR="00C57E47">
        <w:t xml:space="preserve"> </w:t>
      </w:r>
      <w:r w:rsidRPr="001D09DB">
        <w:t>King</w:t>
      </w:r>
      <w:r w:rsidR="00C57E47">
        <w:t xml:space="preserve"> </w:t>
      </w:r>
      <w:r w:rsidRPr="001D09DB">
        <w:t>Jr.</w:t>
      </w:r>
      <w:r w:rsidR="00C57E47">
        <w:t xml:space="preserve"> </w:t>
      </w:r>
      <w:r w:rsidRPr="001D09DB">
        <w:t>Way</w:t>
      </w:r>
      <w:r w:rsidR="00C57E47">
        <w:t xml:space="preserve"> </w:t>
      </w:r>
      <w:r w:rsidR="00151456" w:rsidRPr="00151456">
        <w:rPr>
          <w:rFonts w:eastAsia="Times New Roman"/>
          <w:szCs w:val="20"/>
        </w:rPr>
        <w:t>S</w:t>
      </w:r>
      <w:r w:rsidR="00C57E47">
        <w:t xml:space="preserve"> </w:t>
      </w:r>
      <w:r w:rsidRPr="001D09DB">
        <w:t>and</w:t>
      </w:r>
      <w:r w:rsidR="00C57E47">
        <w:t xml:space="preserve"> </w:t>
      </w:r>
      <w:r w:rsidRPr="001D09DB">
        <w:t>Rainer</w:t>
      </w:r>
      <w:r w:rsidR="00C57E47">
        <w:t xml:space="preserve"> </w:t>
      </w:r>
      <w:r w:rsidR="00151456" w:rsidRPr="00151456">
        <w:rPr>
          <w:rFonts w:eastAsia="Times New Roman"/>
          <w:szCs w:val="20"/>
        </w:rPr>
        <w:t>Ave</w:t>
      </w:r>
      <w:r w:rsidR="00C57E47">
        <w:rPr>
          <w:rFonts w:eastAsia="Times New Roman"/>
          <w:szCs w:val="20"/>
        </w:rPr>
        <w:t xml:space="preserve"> </w:t>
      </w:r>
      <w:r w:rsidRPr="001D09DB">
        <w:t>S</w:t>
      </w:r>
      <w:r w:rsidR="00C57E47">
        <w:rPr>
          <w:rFonts w:eastAsia="Times New Roman"/>
          <w:szCs w:val="20"/>
        </w:rPr>
        <w:t xml:space="preserve"> </w:t>
      </w:r>
      <w:r w:rsidR="001D09DB" w:rsidRPr="001D09DB">
        <w:t>Business</w:t>
      </w:r>
      <w:r w:rsidR="00C57E47">
        <w:t xml:space="preserve"> </w:t>
      </w:r>
      <w:r w:rsidR="001D09DB" w:rsidRPr="001D09DB">
        <w:t>Districts</w:t>
      </w:r>
      <w:r w:rsidR="00C57E47">
        <w:t xml:space="preserve"> </w:t>
      </w:r>
      <w:r w:rsidR="001D09DB" w:rsidRPr="001D09DB">
        <w:t>into</w:t>
      </w:r>
      <w:r w:rsidR="00C57E47">
        <w:t xml:space="preserve"> </w:t>
      </w:r>
      <w:r w:rsidR="003B1581">
        <w:t>an</w:t>
      </w:r>
      <w:r w:rsidR="00C57E47">
        <w:t xml:space="preserve"> </w:t>
      </w:r>
      <w:r w:rsidR="001D09DB" w:rsidRPr="001D09DB">
        <w:t>attractive</w:t>
      </w:r>
      <w:r w:rsidR="00C57E47">
        <w:t xml:space="preserve"> </w:t>
      </w:r>
      <w:r w:rsidR="001D09DB" w:rsidRPr="001D09DB">
        <w:t>pedestrian-friendly</w:t>
      </w:r>
      <w:r w:rsidR="00C57E47">
        <w:rPr>
          <w:rFonts w:eastAsia="Times New Roman"/>
          <w:szCs w:val="20"/>
        </w:rPr>
        <w:t xml:space="preserve"> </w:t>
      </w:r>
      <w:r w:rsidRPr="001D09DB">
        <w:t>environment</w:t>
      </w:r>
      <w:r w:rsidR="00C57E47">
        <w:t xml:space="preserve"> </w:t>
      </w:r>
      <w:r w:rsidRPr="001D09DB">
        <w:t>as</w:t>
      </w:r>
      <w:r w:rsidR="00C57E47">
        <w:rPr>
          <w:rFonts w:eastAsia="Times New Roman"/>
          <w:szCs w:val="20"/>
        </w:rPr>
        <w:t xml:space="preserve"> </w:t>
      </w:r>
      <w:r w:rsidR="001D09DB" w:rsidRPr="001D09DB">
        <w:t>new</w:t>
      </w:r>
      <w:r w:rsidR="00C57E47">
        <w:t xml:space="preserve"> </w:t>
      </w:r>
      <w:r w:rsidR="001D09DB" w:rsidRPr="001D09DB">
        <w:t>commercial</w:t>
      </w:r>
      <w:r w:rsidR="00C57E47">
        <w:t xml:space="preserve"> </w:t>
      </w:r>
      <w:r w:rsidR="001D09DB" w:rsidRPr="001D09DB">
        <w:t>development</w:t>
      </w:r>
      <w:r w:rsidR="00C57E47">
        <w:t xml:space="preserve"> </w:t>
      </w:r>
      <w:r w:rsidR="001D09DB" w:rsidRPr="001D09DB">
        <w:t>occur</w:t>
      </w:r>
      <w:r w:rsidR="003B1581">
        <w:t>s</w:t>
      </w:r>
      <w:r w:rsidR="001D09DB" w:rsidRPr="001D09DB">
        <w:t>.</w:t>
      </w:r>
      <w:r w:rsidR="00C57E47">
        <w:rPr>
          <w:rFonts w:eastAsia="Times New Roman"/>
          <w:szCs w:val="20"/>
        </w:rPr>
        <w:t xml:space="preserve"> </w:t>
      </w:r>
    </w:p>
    <w:p w14:paraId="18D4BAFB" w14:textId="77777777" w:rsidR="00C32F0C" w:rsidRDefault="00C32F0C" w:rsidP="0043343D">
      <w:pPr>
        <w:pStyle w:val="NoSpacing"/>
      </w:pPr>
    </w:p>
    <w:p w14:paraId="1222C724" w14:textId="4A79B7C1" w:rsidR="00F066F7" w:rsidRDefault="00F066F7" w:rsidP="00F066F7">
      <w:pPr>
        <w:keepNext/>
        <w:keepLines/>
        <w:spacing w:before="80" w:line="240" w:lineRule="auto"/>
        <w:rPr>
          <w:rFonts w:ascii="Rockwell" w:eastAsia="Rockwell" w:hAnsi="Rockwell" w:cs="Rockwell"/>
          <w:b/>
          <w:color w:val="2790A5"/>
        </w:rPr>
      </w:pPr>
      <w:r>
        <w:rPr>
          <w:rFonts w:ascii="Rockwell" w:eastAsia="Rockwell" w:hAnsi="Rockwell" w:cs="Rockwell"/>
          <w:b/>
          <w:color w:val="2790A5"/>
          <w:sz w:val="22"/>
        </w:rPr>
        <w:t>Industrial</w:t>
      </w:r>
      <w:r w:rsidR="00C57E47">
        <w:rPr>
          <w:rFonts w:ascii="Rockwell" w:eastAsia="Rockwell" w:hAnsi="Rockwell" w:cs="Rockwell"/>
          <w:b/>
          <w:color w:val="2790A5"/>
          <w:sz w:val="22"/>
        </w:rPr>
        <w:t xml:space="preserve"> </w:t>
      </w:r>
      <w:r>
        <w:rPr>
          <w:rFonts w:ascii="Rockwell" w:eastAsia="Rockwell" w:hAnsi="Rockwell" w:cs="Rockwell"/>
          <w:b/>
          <w:color w:val="2790A5"/>
          <w:sz w:val="22"/>
        </w:rPr>
        <w:t>Areas</w:t>
      </w:r>
    </w:p>
    <w:p w14:paraId="5B3E686D" w14:textId="5B27E9E5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1981C972" w14:textId="4E2B8412" w:rsidR="005306B0" w:rsidRPr="00FF205C" w:rsidRDefault="00F066F7" w:rsidP="00FF205C">
      <w:pPr>
        <w:pStyle w:val="NoSpacing"/>
      </w:pPr>
      <w:r w:rsidRPr="00FF205C">
        <w:rPr>
          <w:rStyle w:val="Heading3Char"/>
        </w:rPr>
        <w:t>SWH-</w:t>
      </w:r>
      <w:r w:rsidR="00151456" w:rsidRPr="00FF205C">
        <w:rPr>
          <w:rStyle w:val="Heading3Char"/>
        </w:rPr>
        <w:t>20</w:t>
      </w:r>
      <w:r w:rsidR="00FF205C">
        <w:tab/>
      </w:r>
      <w:r w:rsidR="00B6434C">
        <w:t>S</w:t>
      </w:r>
      <w:r w:rsidRPr="00FF205C">
        <w:t>upport</w:t>
      </w:r>
      <w:r w:rsidR="00C57E47">
        <w:t xml:space="preserve"> </w:t>
      </w:r>
      <w:r w:rsidRPr="00FF205C">
        <w:t>and</w:t>
      </w:r>
      <w:r w:rsidR="00C57E47">
        <w:t xml:space="preserve"> </w:t>
      </w:r>
      <w:r w:rsidRPr="00FF205C">
        <w:t>maintain</w:t>
      </w:r>
      <w:r w:rsidR="00C57E47">
        <w:t xml:space="preserve"> </w:t>
      </w:r>
      <w:r w:rsidRPr="00FF205C">
        <w:t>employment</w:t>
      </w:r>
      <w:r w:rsidR="00C57E47">
        <w:t xml:space="preserve"> </w:t>
      </w:r>
      <w:r w:rsidRPr="00FF205C">
        <w:t>opportunities</w:t>
      </w:r>
      <w:r w:rsidR="00C57E47">
        <w:t xml:space="preserve"> </w:t>
      </w:r>
      <w:r w:rsidRPr="00FF205C">
        <w:t>and</w:t>
      </w:r>
      <w:r w:rsidR="00C57E47">
        <w:t xml:space="preserve"> </w:t>
      </w:r>
      <w:r w:rsidRPr="00FF205C">
        <w:t>local</w:t>
      </w:r>
      <w:r w:rsidR="00C57E47">
        <w:t xml:space="preserve"> </w:t>
      </w:r>
      <w:r w:rsidRPr="00FF205C">
        <w:t>economic</w:t>
      </w:r>
      <w:r w:rsidR="00C57E47">
        <w:t xml:space="preserve"> </w:t>
      </w:r>
      <w:r w:rsidRPr="00FF205C">
        <w:t>activity</w:t>
      </w:r>
      <w:r w:rsidR="00C57E47">
        <w:t xml:space="preserve"> </w:t>
      </w:r>
      <w:r w:rsidR="001D09DB" w:rsidRPr="00FF205C">
        <w:t>in</w:t>
      </w:r>
      <w:r w:rsidR="00C57E47">
        <w:t xml:space="preserve"> </w:t>
      </w:r>
      <w:r w:rsidRPr="00FF205C">
        <w:t>existing</w:t>
      </w:r>
      <w:r w:rsidR="00C57E47">
        <w:t xml:space="preserve"> </w:t>
      </w:r>
      <w:r w:rsidRPr="00FF205C">
        <w:t>industrial</w:t>
      </w:r>
      <w:r w:rsidR="00C57E47">
        <w:t xml:space="preserve"> </w:t>
      </w:r>
      <w:r w:rsidRPr="00FF205C">
        <w:t>areas</w:t>
      </w:r>
      <w:r w:rsidR="00C57E47">
        <w:t xml:space="preserve"> </w:t>
      </w:r>
      <w:r w:rsidRPr="00FF205C">
        <w:t>through</w:t>
      </w:r>
      <w:r w:rsidR="00C57E47">
        <w:t xml:space="preserve"> </w:t>
      </w:r>
      <w:r w:rsidRPr="00FF205C">
        <w:t>zoning</w:t>
      </w:r>
      <w:r w:rsidR="00C57E47">
        <w:t xml:space="preserve"> </w:t>
      </w:r>
      <w:r w:rsidRPr="00FF205C">
        <w:t>and</w:t>
      </w:r>
      <w:r w:rsidR="00C57E47">
        <w:t xml:space="preserve"> </w:t>
      </w:r>
      <w:r w:rsidRPr="00FF205C">
        <w:t>other</w:t>
      </w:r>
      <w:r w:rsidR="00C57E47">
        <w:t xml:space="preserve"> </w:t>
      </w:r>
      <w:r w:rsidR="000D5430">
        <w:t xml:space="preserve">regulatory </w:t>
      </w:r>
      <w:r w:rsidRPr="00FF205C">
        <w:t>tools.</w:t>
      </w:r>
      <w:r w:rsidR="00C57E47">
        <w:t xml:space="preserve"> </w:t>
      </w:r>
      <w:r w:rsidR="005306B0" w:rsidRPr="00FF205C">
        <w:br w:type="page"/>
      </w:r>
    </w:p>
    <w:p w14:paraId="15C45F75" w14:textId="01DB9371" w:rsidR="00CF183C" w:rsidRPr="00CF183C" w:rsidRDefault="00D51A77" w:rsidP="00D51A77">
      <w:pPr>
        <w:spacing w:line="288" w:lineRule="auto"/>
        <w:ind w:firstLine="6"/>
        <w:jc w:val="right"/>
        <w:rPr>
          <w:rFonts w:eastAsia="Rockwell"/>
          <w:i/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251678734" behindDoc="0" locked="0" layoutInCell="1" allowOverlap="1" wp14:anchorId="12824ADF" wp14:editId="279A149F">
            <wp:simplePos x="0" y="0"/>
            <wp:positionH relativeFrom="column">
              <wp:posOffset>0</wp:posOffset>
            </wp:positionH>
            <wp:positionV relativeFrom="paragraph">
              <wp:posOffset>27</wp:posOffset>
            </wp:positionV>
            <wp:extent cx="5029200" cy="2590165"/>
            <wp:effectExtent l="0" t="0" r="0" b="63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83C">
        <w:rPr>
          <w:rFonts w:eastAsia="Rockwell"/>
          <w:i/>
          <w:sz w:val="16"/>
        </w:rPr>
        <w:t>King County Parks</w:t>
      </w:r>
    </w:p>
    <w:p w14:paraId="3D21FBDB" w14:textId="766B846E" w:rsidR="006904CC" w:rsidRDefault="006904CC" w:rsidP="006904CC">
      <w:pPr>
        <w:keepNext/>
        <w:keepLines/>
        <w:spacing w:before="80" w:line="240" w:lineRule="auto"/>
        <w:rPr>
          <w:rFonts w:ascii="Rockwell" w:eastAsia="Rockwell" w:hAnsi="Rockwell" w:cs="Rockwell"/>
          <w:b/>
          <w:caps/>
          <w:color w:val="1A616F"/>
          <w:sz w:val="24"/>
        </w:rPr>
      </w:pPr>
      <w:r>
        <w:rPr>
          <w:rFonts w:ascii="Rockwell" w:eastAsia="Rockwell" w:hAnsi="Rockwell" w:cs="Rockwell"/>
          <w:b/>
          <w:caps/>
          <w:color w:val="1A616F"/>
          <w:sz w:val="24"/>
        </w:rPr>
        <w:t>Chapter</w:t>
      </w:r>
      <w:r w:rsidR="00C57E47">
        <w:rPr>
          <w:rFonts w:ascii="Rockwell" w:eastAsia="Rockwell" w:hAnsi="Rockwell" w:cs="Rockwell"/>
          <w:b/>
          <w:caps/>
          <w:color w:val="1A616F"/>
          <w:sz w:val="24"/>
        </w:rPr>
        <w:t xml:space="preserve"> </w:t>
      </w:r>
      <w:r>
        <w:rPr>
          <w:rFonts w:ascii="Rockwell" w:eastAsia="Rockwell" w:hAnsi="Rockwell" w:cs="Rockwell"/>
          <w:b/>
          <w:caps/>
          <w:color w:val="1A616F"/>
          <w:sz w:val="24"/>
        </w:rPr>
        <w:t>5</w:t>
      </w:r>
    </w:p>
    <w:p w14:paraId="2319D54F" w14:textId="67E4F559" w:rsidR="00F066F7" w:rsidRDefault="00F066F7" w:rsidP="008421B0">
      <w:pPr>
        <w:pStyle w:val="Heading1"/>
        <w:rPr>
          <w:rFonts w:eastAsia="Rockwell"/>
        </w:rPr>
      </w:pPr>
      <w:bookmarkStart w:id="72" w:name="_Toc33192401"/>
      <w:bookmarkStart w:id="73" w:name="_Toc33769177"/>
      <w:r>
        <w:rPr>
          <w:rFonts w:eastAsia="Rockwell"/>
        </w:rPr>
        <w:t>Community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Character</w:t>
      </w:r>
      <w:bookmarkEnd w:id="72"/>
      <w:bookmarkEnd w:id="73"/>
    </w:p>
    <w:p w14:paraId="476FAA6A" w14:textId="77777777" w:rsidR="00C32F0C" w:rsidRPr="00C32F0C" w:rsidRDefault="00C32F0C" w:rsidP="00C32F0C"/>
    <w:p w14:paraId="311908B3" w14:textId="202A76C4" w:rsidR="00F066F7" w:rsidRDefault="00F066F7" w:rsidP="00CF183C">
      <w:pPr>
        <w:rPr>
          <w:rFonts w:eastAsia="Segoe UI"/>
        </w:rPr>
      </w:pPr>
      <w:r>
        <w:rPr>
          <w:rFonts w:eastAsia="Segoe UI"/>
        </w:rPr>
        <w:t>When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planned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well,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embody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community's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identity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contribute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distinctive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sense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place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livability.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A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com</w:t>
      </w:r>
      <w:r w:rsidR="00B6434C">
        <w:rPr>
          <w:rFonts w:eastAsia="Times New Roman"/>
        </w:rPr>
        <w:t>munity's</w:t>
      </w:r>
      <w:r w:rsidR="00C57E47">
        <w:rPr>
          <w:rFonts w:eastAsia="Times New Roman"/>
        </w:rPr>
        <w:t xml:space="preserve"> </w:t>
      </w:r>
      <w:r w:rsidR="00B6434C">
        <w:rPr>
          <w:rFonts w:eastAsia="Times New Roman"/>
        </w:rPr>
        <w:t>character</w:t>
      </w:r>
      <w:r w:rsidR="00C57E47">
        <w:rPr>
          <w:rFonts w:eastAsia="Times New Roman"/>
        </w:rPr>
        <w:t xml:space="preserve"> </w:t>
      </w:r>
      <w:r w:rsidR="00B6434C">
        <w:rPr>
          <w:rFonts w:eastAsia="Times New Roman"/>
        </w:rPr>
        <w:t>can</w:t>
      </w:r>
      <w:r w:rsidR="00C57E47">
        <w:rPr>
          <w:rFonts w:eastAsia="Times New Roman"/>
        </w:rPr>
        <w:t xml:space="preserve"> </w:t>
      </w:r>
      <w:r w:rsidR="00B6434C">
        <w:rPr>
          <w:rFonts w:eastAsia="Times New Roman"/>
        </w:rPr>
        <w:t>be</w:t>
      </w:r>
      <w:r w:rsidR="00C57E47">
        <w:rPr>
          <w:rFonts w:eastAsia="Times New Roman"/>
        </w:rPr>
        <w:t xml:space="preserve"> </w:t>
      </w:r>
      <w:r w:rsidR="00B6434C">
        <w:rPr>
          <w:rFonts w:eastAsia="Times New Roman"/>
        </w:rPr>
        <w:t>seen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through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buildings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plazas,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or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felt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through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events</w:t>
      </w:r>
      <w:r w:rsidR="00C57E47">
        <w:rPr>
          <w:rFonts w:eastAsia="Times New Roman"/>
        </w:rPr>
        <w:t xml:space="preserve"> </w:t>
      </w:r>
      <w:r w:rsidR="00B6434C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social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interactions.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decisions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impact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how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functions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how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experienced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both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visitors.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policies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should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recognize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celebrate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unique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character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different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neighborhoods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there.</w:t>
      </w:r>
      <w:r w:rsidR="00C57E47">
        <w:rPr>
          <w:rFonts w:eastAsia="Times New Roman"/>
        </w:rPr>
        <w:t xml:space="preserve"> </w:t>
      </w:r>
    </w:p>
    <w:p w14:paraId="286F7C11" w14:textId="649AE949" w:rsidR="00F066F7" w:rsidRDefault="00C57E47" w:rsidP="00CF183C">
      <w:pPr>
        <w:rPr>
          <w:rFonts w:eastAsia="Segoe UI"/>
        </w:rPr>
      </w:pPr>
      <w:r>
        <w:rPr>
          <w:rFonts w:eastAsia="Times New Roman"/>
        </w:rPr>
        <w:t xml:space="preserve"> </w:t>
      </w:r>
    </w:p>
    <w:p w14:paraId="4F4E7D49" w14:textId="1109C25D" w:rsidR="00151456" w:rsidRPr="00151456" w:rsidRDefault="00F066F7" w:rsidP="00CF183C">
      <w:pPr>
        <w:rPr>
          <w:rFonts w:eastAsia="Times New Roman"/>
          <w:sz w:val="18"/>
          <w:szCs w:val="18"/>
        </w:rPr>
      </w:pP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institutions</w:t>
      </w:r>
      <w:r w:rsidR="00151456" w:rsidRPr="00151456">
        <w:rPr>
          <w:rFonts w:eastAsia="Times New Roman"/>
        </w:rPr>
        <w:t>,</w:t>
      </w:r>
      <w:r w:rsidR="00C57E47">
        <w:rPr>
          <w:rFonts w:eastAsia="Times New Roman"/>
        </w:rPr>
        <w:t xml:space="preserve"> </w:t>
      </w:r>
      <w:r w:rsidR="00B6434C"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parks,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libraries</w:t>
      </w:r>
      <w:r w:rsidR="00B6434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centers</w:t>
      </w:r>
      <w:r w:rsidR="00151456" w:rsidRPr="00151456">
        <w:rPr>
          <w:rFonts w:eastAsia="Times New Roman"/>
        </w:rPr>
        <w:t>,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one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</w:rPr>
        <w:t>ways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community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character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is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reflected.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The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community's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priorities</w:t>
      </w:r>
      <w:r w:rsidR="00C57E47">
        <w:rPr>
          <w:rFonts w:eastAsia="Segoe UI"/>
        </w:rPr>
        <w:t xml:space="preserve"> </w:t>
      </w:r>
      <w:r w:rsidR="00151456" w:rsidRPr="00151456">
        <w:rPr>
          <w:rFonts w:eastAsia="Times New Roman"/>
        </w:rPr>
        <w:t>can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be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found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way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utilized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residents,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such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events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held,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classes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offered,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what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books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checked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out.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private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spaces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like</w:t>
      </w:r>
      <w:r w:rsidR="00C57E47">
        <w:rPr>
          <w:rFonts w:eastAsia="Times New Roman"/>
        </w:rPr>
        <w:t xml:space="preserve"> </w:t>
      </w:r>
      <w:r w:rsidR="0094696D">
        <w:rPr>
          <w:rFonts w:eastAsia="Segoe UI"/>
        </w:rPr>
        <w:t>religious</w:t>
      </w:r>
      <w:r w:rsidR="00C57E47">
        <w:rPr>
          <w:rFonts w:eastAsia="Segoe UI"/>
        </w:rPr>
        <w:t xml:space="preserve"> </w:t>
      </w:r>
      <w:r w:rsidR="0094696D">
        <w:rPr>
          <w:rFonts w:eastAsia="Segoe UI"/>
        </w:rPr>
        <w:t>institutions</w:t>
      </w:r>
      <w:r w:rsidR="00C57E47">
        <w:rPr>
          <w:rFonts w:eastAsia="Times New Roman"/>
        </w:rPr>
        <w:t xml:space="preserve"> </w:t>
      </w:r>
      <w:r w:rsidR="00151456" w:rsidRPr="00151456">
        <w:rPr>
          <w:rFonts w:eastAsia="Times New Roman"/>
        </w:rPr>
        <w:t>and</w:t>
      </w:r>
      <w:r w:rsidR="00C57E47">
        <w:rPr>
          <w:rFonts w:eastAsia="Times New Roman"/>
        </w:rPr>
        <w:t xml:space="preserve"> </w:t>
      </w:r>
      <w:r w:rsidR="0094696D">
        <w:rPr>
          <w:rFonts w:eastAsia="Segoe UI"/>
        </w:rPr>
        <w:t>locally</w:t>
      </w:r>
      <w:r w:rsidR="00C57E47">
        <w:rPr>
          <w:rFonts w:eastAsia="Segoe UI"/>
        </w:rPr>
        <w:t xml:space="preserve"> </w:t>
      </w:r>
      <w:r w:rsidR="0094696D">
        <w:rPr>
          <w:rFonts w:eastAsia="Segoe UI"/>
        </w:rPr>
        <w:t>significant</w:t>
      </w:r>
      <w:r w:rsidR="00C57E47">
        <w:rPr>
          <w:rFonts w:eastAsia="Times New Roman"/>
        </w:rPr>
        <w:t xml:space="preserve"> </w:t>
      </w:r>
      <w:r>
        <w:rPr>
          <w:rFonts w:eastAsia="Segoe UI"/>
        </w:rPr>
        <w:t>businesses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give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special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sense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place.</w:t>
      </w:r>
      <w:r w:rsidR="00C57E47">
        <w:rPr>
          <w:rFonts w:eastAsia="Times New Roman"/>
        </w:rPr>
        <w:t xml:space="preserve">  </w:t>
      </w:r>
    </w:p>
    <w:p w14:paraId="11293948" w14:textId="4DF0E15E" w:rsidR="00151456" w:rsidRPr="00151456" w:rsidRDefault="00C57E47" w:rsidP="00CF183C">
      <w:pPr>
        <w:rPr>
          <w:rFonts w:eastAsia="Times New Roman"/>
          <w:sz w:val="18"/>
          <w:szCs w:val="18"/>
        </w:rPr>
      </w:pPr>
      <w:r>
        <w:rPr>
          <w:rFonts w:eastAsia="Times New Roman"/>
        </w:rPr>
        <w:t xml:space="preserve"> </w:t>
      </w:r>
    </w:p>
    <w:p w14:paraId="48EF6B5E" w14:textId="3E1AFF82" w:rsidR="00F066F7" w:rsidRDefault="0094696D" w:rsidP="00CF183C">
      <w:pPr>
        <w:rPr>
          <w:rFonts w:eastAsia="Segoe UI"/>
        </w:rPr>
      </w:pPr>
      <w:r>
        <w:rPr>
          <w:rFonts w:eastAsia="Segoe UI"/>
        </w:rPr>
        <w:t>Social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>
        <w:rPr>
          <w:rFonts w:eastAsia="Segoe UI"/>
        </w:rPr>
        <w:t>cultural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connections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necessarily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tied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single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location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contribute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character: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daily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social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interactions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neighbors,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events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festivals,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art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make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people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feel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connected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their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neighborhood.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>
        <w:rPr>
          <w:rFonts w:eastAsia="Segoe UI"/>
        </w:rPr>
        <w:t>Land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support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preservation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promotion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these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different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aspects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character.</w:t>
      </w:r>
    </w:p>
    <w:p w14:paraId="23F6E0D3" w14:textId="11957781" w:rsidR="00F066F7" w:rsidRDefault="00F066F7" w:rsidP="00F066F7">
      <w:pPr>
        <w:spacing w:line="288" w:lineRule="auto"/>
        <w:ind w:right="209"/>
        <w:rPr>
          <w:rFonts w:ascii="Segoe UI" w:eastAsia="Segoe UI" w:hAnsi="Segoe UI" w:cs="Segoe UI"/>
        </w:rPr>
      </w:pPr>
    </w:p>
    <w:p w14:paraId="511BB2CD" w14:textId="625FCA58" w:rsidR="00F066F7" w:rsidRDefault="00F066F7" w:rsidP="005306B0">
      <w:pPr>
        <w:pStyle w:val="Heading3"/>
        <w:rPr>
          <w:rFonts w:eastAsia="Rockwell"/>
        </w:rPr>
      </w:pPr>
      <w:r>
        <w:rPr>
          <w:rFonts w:eastAsia="Rockwell"/>
        </w:rPr>
        <w:t>Parks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and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Open</w:t>
      </w:r>
      <w:r w:rsidR="00C57E47">
        <w:rPr>
          <w:rFonts w:eastAsia="Rockwell"/>
        </w:rPr>
        <w:t xml:space="preserve"> </w:t>
      </w:r>
      <w:r>
        <w:rPr>
          <w:rFonts w:eastAsia="Rockwell"/>
        </w:rPr>
        <w:t>Space</w:t>
      </w:r>
    </w:p>
    <w:p w14:paraId="6E433312" w14:textId="25689EF1" w:rsidR="00151456" w:rsidRPr="00FF205C" w:rsidRDefault="00F066F7" w:rsidP="00FF205C">
      <w:pPr>
        <w:rPr>
          <w:rFonts w:ascii="Segoe UI" w:eastAsia="Times New Roman" w:hAnsi="Segoe UI" w:cs="Segoe UI"/>
          <w:sz w:val="18"/>
          <w:szCs w:val="18"/>
        </w:rPr>
      </w:pPr>
      <w:r w:rsidRPr="00FF205C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contains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approximately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27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acres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parkland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within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boundaries.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this,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23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acres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developed</w:t>
      </w:r>
      <w:r w:rsidR="00C57E47">
        <w:rPr>
          <w:rFonts w:eastAsia="Segoe UI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Park</w:t>
      </w:r>
      <w:r w:rsidR="003B1581">
        <w:rPr>
          <w:rFonts w:eastAsia="Segoe UI"/>
        </w:rPr>
        <w:t>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spanning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Skyway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Business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District</w:t>
      </w:r>
      <w:r w:rsidR="003B1581">
        <w:rPr>
          <w:rFonts w:ascii="Segoe UI" w:eastAsia="Times New Roman" w:hAnsi="Segoe UI" w:cs="Segoe UI"/>
          <w:szCs w:val="20"/>
        </w:rPr>
        <w:t>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4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acres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undeveloped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open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space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known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Bryn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Mawr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Pr="00FF205C">
        <w:rPr>
          <w:rFonts w:eastAsia="Segoe UI"/>
        </w:rPr>
        <w:t>Park</w:t>
      </w:r>
      <w:r w:rsidR="00151456" w:rsidRPr="00FF205C">
        <w:rPr>
          <w:rFonts w:ascii="Segoe UI" w:eastAsia="Times New Roman" w:hAnsi="Segoe UI" w:cs="Segoe UI"/>
          <w:szCs w:val="20"/>
        </w:rPr>
        <w:t>.</w:t>
      </w:r>
      <w:r w:rsidR="00C57E47">
        <w:rPr>
          <w:rFonts w:ascii="Segoe UI" w:eastAsia="Times New Roman" w:hAnsi="Segoe UI" w:cs="Segoe UI"/>
          <w:szCs w:val="20"/>
        </w:rPr>
        <w:t xml:space="preserve">  </w:t>
      </w:r>
    </w:p>
    <w:p w14:paraId="230B365F" w14:textId="3445D91F" w:rsidR="00151456" w:rsidRPr="00FF205C" w:rsidRDefault="00C57E47" w:rsidP="00FF205C">
      <w:pPr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Cs w:val="20"/>
        </w:rPr>
        <w:t xml:space="preserve"> </w:t>
      </w:r>
    </w:p>
    <w:p w14:paraId="2EA74C7F" w14:textId="09A685FB" w:rsidR="00F066F7" w:rsidRPr="00FF205C" w:rsidRDefault="00D51A77" w:rsidP="00CF183C">
      <w:pPr>
        <w:rPr>
          <w:rFonts w:eastAsia="Segoe UI"/>
        </w:rPr>
      </w:pPr>
      <w:r>
        <w:rPr>
          <w:noProof/>
        </w:rPr>
        <w:lastRenderedPageBreak/>
        <w:drawing>
          <wp:anchor distT="0" distB="0" distL="114300" distR="114300" simplePos="0" relativeHeight="251680782" behindDoc="0" locked="0" layoutInCell="1" allowOverlap="1" wp14:anchorId="3308D8BC" wp14:editId="185C8688">
            <wp:simplePos x="0" y="0"/>
            <wp:positionH relativeFrom="column">
              <wp:posOffset>2226310</wp:posOffset>
            </wp:positionH>
            <wp:positionV relativeFrom="paragraph">
              <wp:posOffset>54610</wp:posOffset>
            </wp:positionV>
            <wp:extent cx="2823210" cy="1974850"/>
            <wp:effectExtent l="0" t="0" r="0" b="6350"/>
            <wp:wrapSquare wrapText="bothSides"/>
            <wp:docPr id="925253953" name="Picture 92525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384">
        <w:rPr>
          <w:rFonts w:ascii="Segoe UI" w:eastAsia="Segoe UI" w:hAnsi="Segoe UI" w:cs="Segoe UI"/>
          <w:i/>
          <w:noProof/>
        </w:rPr>
        <w:drawing>
          <wp:anchor distT="0" distB="0" distL="114300" distR="114300" simplePos="0" relativeHeight="251662350" behindDoc="0" locked="0" layoutInCell="1" allowOverlap="1" wp14:anchorId="03BF5BD1" wp14:editId="6D1ABFB8">
            <wp:simplePos x="0" y="0"/>
            <wp:positionH relativeFrom="column">
              <wp:posOffset>2225376</wp:posOffset>
            </wp:positionH>
            <wp:positionV relativeFrom="paragraph">
              <wp:posOffset>53340</wp:posOffset>
            </wp:positionV>
            <wp:extent cx="2818765" cy="1974850"/>
            <wp:effectExtent l="0" t="0" r="635" b="6350"/>
            <wp:wrapSquare wrapText="bothSides"/>
            <wp:docPr id="21" name="Picture 21" descr="C:\Users\jngo\AppData\Local\Microsoft\Windows\INetCache\Content.Word\IMG_0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ngo\AppData\Local\Microsoft\Windows\INetCache\Content.Word\IMG_02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 t="12125" b="6161"/>
                    <a:stretch/>
                  </pic:blipFill>
                  <pic:spPr bwMode="auto">
                    <a:xfrm>
                      <a:off x="0" y="0"/>
                      <a:ext cx="281876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7"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2008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Park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Community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Vision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identified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Skyway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Park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key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asset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overall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revitalization.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Currently,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Park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hosts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Little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League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youth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football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games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well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events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like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Festival.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of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2020,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the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is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implementing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capital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project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Park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to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improve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recreation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sports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facilities.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Proposed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park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improvements</w:t>
      </w:r>
      <w:r w:rsidR="00C57E47">
        <w:rPr>
          <w:rFonts w:eastAsia="Segoe UI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include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adding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outdoor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mini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soccer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arena,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sand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volleyball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court,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an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enhanced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expanded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playground,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adult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fitness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equipment,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upgraded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fencing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lighting,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improvements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to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pathways,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 w:rsidRPr="00FF205C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pedestrian</w:t>
      </w:r>
      <w:r w:rsidR="00C57E47">
        <w:rPr>
          <w:rFonts w:eastAsia="Segoe UI"/>
        </w:rPr>
        <w:t xml:space="preserve"> </w:t>
      </w:r>
      <w:r w:rsidR="00F066F7" w:rsidRPr="00FF205C">
        <w:rPr>
          <w:rFonts w:eastAsia="Segoe UI"/>
        </w:rPr>
        <w:t>entryway</w:t>
      </w:r>
      <w:r w:rsidR="00B6434C">
        <w:rPr>
          <w:rFonts w:eastAsia="Segoe UI"/>
        </w:rPr>
        <w:t>,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and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other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FF205C">
        <w:rPr>
          <w:rFonts w:ascii="Segoe UI" w:eastAsia="Times New Roman" w:hAnsi="Segoe UI" w:cs="Segoe UI"/>
          <w:szCs w:val="20"/>
        </w:rPr>
        <w:t>improvements.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</w:p>
    <w:p w14:paraId="632E7ECC" w14:textId="55B3D752" w:rsidR="00F066F7" w:rsidRPr="00FF205C" w:rsidRDefault="00F066F7" w:rsidP="00FF205C">
      <w:pPr>
        <w:rPr>
          <w:rFonts w:ascii="Segoe UI" w:eastAsia="Segoe UI" w:hAnsi="Segoe UI" w:cs="Segoe UI"/>
        </w:rPr>
      </w:pPr>
    </w:p>
    <w:p w14:paraId="09C35013" w14:textId="52068B3F" w:rsidR="00F066F7" w:rsidRPr="00FF205C" w:rsidRDefault="00F066F7" w:rsidP="00CF183C">
      <w:pPr>
        <w:rPr>
          <w:rFonts w:eastAsia="Segoe UI"/>
        </w:rPr>
      </w:pPr>
      <w:r w:rsidRPr="00FF205C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nearby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parks</w:t>
      </w:r>
      <w:r w:rsidR="00C57E47">
        <w:rPr>
          <w:rFonts w:eastAsia="Times New Roman"/>
          <w:szCs w:val="20"/>
        </w:rPr>
        <w:t xml:space="preserve"> </w:t>
      </w:r>
      <w:r w:rsidRPr="00FF205C"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open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space,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playfields,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other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recreational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opportunities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residents</w:t>
      </w:r>
      <w:r w:rsidR="003B1581">
        <w:rPr>
          <w:rFonts w:eastAsia="Times New Roman"/>
          <w:szCs w:val="20"/>
        </w:rPr>
        <w:t>.</w:t>
      </w:r>
      <w:r w:rsidR="00C57E47">
        <w:rPr>
          <w:rFonts w:eastAsia="Times New Roman"/>
          <w:szCs w:val="20"/>
        </w:rPr>
        <w:t xml:space="preserve"> </w:t>
      </w:r>
      <w:r w:rsidR="003B1581">
        <w:rPr>
          <w:rFonts w:eastAsia="Times New Roman"/>
          <w:szCs w:val="20"/>
        </w:rPr>
        <w:t>These</w:t>
      </w:r>
      <w:r w:rsidR="00C57E47">
        <w:rPr>
          <w:rFonts w:eastAsia="Times New Roman"/>
          <w:szCs w:val="20"/>
        </w:rPr>
        <w:t xml:space="preserve"> </w:t>
      </w:r>
      <w:r w:rsidR="003B1581">
        <w:rPr>
          <w:rFonts w:eastAsia="Times New Roman"/>
          <w:szCs w:val="20"/>
        </w:rPr>
        <w:t>include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Lakeridge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Park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Deadhorse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Canyon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in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Seattle,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Fort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Dent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Park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in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Tukwila,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and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Gene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Coulon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Park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in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Renton.</w:t>
      </w:r>
      <w:r w:rsidR="00C57E47">
        <w:rPr>
          <w:rFonts w:eastAsia="Times New Roman"/>
          <w:szCs w:val="20"/>
        </w:rPr>
        <w:t xml:space="preserve"> </w:t>
      </w:r>
      <w:r w:rsidRPr="00FF205C">
        <w:rPr>
          <w:rFonts w:eastAsia="Segoe UI"/>
        </w:rPr>
        <w:t>Bryn</w:t>
      </w:r>
      <w:r w:rsidR="00C57E47">
        <w:rPr>
          <w:rFonts w:eastAsia="Times New Roman"/>
          <w:szCs w:val="20"/>
        </w:rPr>
        <w:t xml:space="preserve"> </w:t>
      </w:r>
      <w:r w:rsidRPr="00FF205C">
        <w:rPr>
          <w:rFonts w:eastAsia="Segoe UI"/>
        </w:rPr>
        <w:t>Mawr,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Campbell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Hill,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Lakeridge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Elementary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Schools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Dimmitt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Middle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School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offer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sports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fields</w:t>
      </w:r>
      <w:r w:rsidR="00151456" w:rsidRPr="00FF205C">
        <w:rPr>
          <w:rFonts w:eastAsia="Times New Roman"/>
          <w:szCs w:val="20"/>
        </w:rPr>
        <w:t>,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playgrounds</w:t>
      </w:r>
      <w:r w:rsidR="003B1581">
        <w:rPr>
          <w:rFonts w:eastAsia="Times New Roman"/>
          <w:szCs w:val="20"/>
        </w:rPr>
        <w:t>,</w:t>
      </w:r>
      <w:r w:rsidR="00C57E47">
        <w:rPr>
          <w:rFonts w:eastAsia="Times New Roman"/>
          <w:szCs w:val="20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facilities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used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residents</w:t>
      </w:r>
      <w:r w:rsidR="00B6434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but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not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classified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parks.</w:t>
      </w:r>
      <w:r w:rsidR="00C57E47">
        <w:rPr>
          <w:rFonts w:eastAsia="Times New Roman"/>
          <w:szCs w:val="20"/>
        </w:rPr>
        <w:t xml:space="preserve"> </w:t>
      </w:r>
    </w:p>
    <w:p w14:paraId="24E394F6" w14:textId="7894B181" w:rsidR="00F066F7" w:rsidRPr="00FF205C" w:rsidRDefault="00C57E47" w:rsidP="00CF183C">
      <w:pPr>
        <w:rPr>
          <w:rFonts w:eastAsia="Segoe UI"/>
        </w:rPr>
      </w:pPr>
      <w:r>
        <w:rPr>
          <w:rFonts w:eastAsia="Times New Roman"/>
          <w:szCs w:val="20"/>
        </w:rPr>
        <w:t xml:space="preserve"> </w:t>
      </w:r>
    </w:p>
    <w:p w14:paraId="49D673B7" w14:textId="6F1044C9" w:rsidR="00F066F7" w:rsidRDefault="00F066F7" w:rsidP="00CF183C">
      <w:pPr>
        <w:rPr>
          <w:rFonts w:eastAsia="Segoe UI"/>
        </w:rPr>
      </w:pPr>
      <w:r w:rsidRPr="00FF205C">
        <w:rPr>
          <w:rFonts w:eastAsia="Segoe UI"/>
        </w:rPr>
        <w:t>Privately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owned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semipublic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recreation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open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space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are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important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contributors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area’s</w:t>
      </w:r>
      <w:r w:rsidR="00C57E47">
        <w:rPr>
          <w:rFonts w:eastAsia="Segoe UI"/>
        </w:rPr>
        <w:t xml:space="preserve"> </w:t>
      </w:r>
      <w:r w:rsidR="00151456" w:rsidRPr="00FF205C">
        <w:rPr>
          <w:rFonts w:eastAsia="Times New Roman"/>
          <w:szCs w:val="20"/>
        </w:rPr>
        <w:t>green</w:t>
      </w:r>
      <w:r w:rsidR="00C57E47">
        <w:rPr>
          <w:rFonts w:eastAsia="Times New Roman"/>
          <w:szCs w:val="20"/>
        </w:rPr>
        <w:t xml:space="preserve"> </w:t>
      </w:r>
      <w:r w:rsidR="00151456" w:rsidRPr="00FF205C">
        <w:rPr>
          <w:rFonts w:eastAsia="Times New Roman"/>
          <w:szCs w:val="20"/>
        </w:rPr>
        <w:t>space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network,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offering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amenities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like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plazas,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playgrounds,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picnic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tables,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dog-walking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areas,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swimming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pools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residents.</w:t>
      </w:r>
      <w:r w:rsidR="00C57E47">
        <w:rPr>
          <w:rFonts w:eastAsia="Times New Roman"/>
          <w:szCs w:val="20"/>
        </w:rPr>
        <w:t xml:space="preserve"> </w:t>
      </w:r>
      <w:r w:rsidRPr="00FF205C">
        <w:rPr>
          <w:rFonts w:eastAsia="Segoe UI"/>
        </w:rPr>
        <w:t>Many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churches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religious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organizations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also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provide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similar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amenities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Pr="00FF205C">
        <w:rPr>
          <w:rFonts w:eastAsia="Segoe UI"/>
        </w:rPr>
        <w:t>gat</w:t>
      </w:r>
      <w:r w:rsidR="00B6434C">
        <w:rPr>
          <w:rFonts w:eastAsia="Segoe UI"/>
        </w:rPr>
        <w:t>hering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spaces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their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properties.</w:t>
      </w:r>
      <w:r w:rsidR="00C57E47">
        <w:rPr>
          <w:rFonts w:eastAsia="Segoe UI"/>
        </w:rPr>
        <w:t xml:space="preserve"> </w:t>
      </w:r>
    </w:p>
    <w:p w14:paraId="4321FEDC" w14:textId="7415106F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0A3B0D6D" w14:textId="575072E0" w:rsidR="00F066F7" w:rsidRDefault="00F066F7" w:rsidP="005306B0">
      <w:pPr>
        <w:pStyle w:val="Heading3"/>
        <w:rPr>
          <w:rFonts w:eastAsia="Rockwell"/>
        </w:rPr>
      </w:pPr>
      <w:r>
        <w:rPr>
          <w:rFonts w:eastAsia="Rockwell"/>
        </w:rPr>
        <w:t>Library</w:t>
      </w:r>
    </w:p>
    <w:p w14:paraId="2EA71BA4" w14:textId="4EC585B6" w:rsidR="00F066F7" w:rsidRDefault="00D51A77" w:rsidP="00CF183C">
      <w:pPr>
        <w:rPr>
          <w:rFonts w:eastAsia="Segoe UI"/>
        </w:rPr>
      </w:pPr>
      <w:r>
        <w:rPr>
          <w:noProof/>
        </w:rPr>
        <w:drawing>
          <wp:anchor distT="0" distB="0" distL="114300" distR="114300" simplePos="0" relativeHeight="251682830" behindDoc="0" locked="0" layoutInCell="1" allowOverlap="1" wp14:anchorId="5656D9BD" wp14:editId="42EB5A3F">
            <wp:simplePos x="0" y="0"/>
            <wp:positionH relativeFrom="column">
              <wp:posOffset>1732888</wp:posOffset>
            </wp:positionH>
            <wp:positionV relativeFrom="paragraph">
              <wp:posOffset>36830</wp:posOffset>
            </wp:positionV>
            <wp:extent cx="3204210" cy="1875155"/>
            <wp:effectExtent l="0" t="0" r="0" b="0"/>
            <wp:wrapSquare wrapText="bothSides"/>
            <wp:docPr id="925253954" name="Picture 92525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6F7"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been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served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King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County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System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(KCLS)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since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1953,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when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Branch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Board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2,000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volumes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opened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public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back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room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local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bakery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Renton</w:t>
      </w:r>
      <w:r w:rsidR="00C57E47">
        <w:rPr>
          <w:rFonts w:eastAsia="Segoe UI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Ave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151456" w:rsidRPr="00151456">
        <w:rPr>
          <w:rFonts w:ascii="Segoe UI" w:eastAsia="Times New Roman" w:hAnsi="Segoe UI" w:cs="Segoe UI"/>
          <w:szCs w:val="20"/>
        </w:rPr>
        <w:t>S.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1970,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ascii="Segoe UI" w:eastAsia="Times New Roman" w:hAnsi="Segoe UI" w:cs="Segoe UI"/>
          <w:szCs w:val="20"/>
        </w:rPr>
        <w:t xml:space="preserve"> </w:t>
      </w:r>
      <w:r w:rsidR="00F066F7">
        <w:rPr>
          <w:rFonts w:eastAsia="Segoe UI"/>
        </w:rPr>
        <w:t>5,200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square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foot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opened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space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double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volumes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available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included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meeting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room</w:t>
      </w:r>
      <w:r w:rsidR="00B6434C">
        <w:rPr>
          <w:rFonts w:eastAsia="Segoe UI"/>
        </w:rPr>
        <w:t>.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</w:t>
      </w:r>
      <w:r w:rsidR="00F066F7">
        <w:rPr>
          <w:rFonts w:eastAsia="Segoe UI"/>
        </w:rPr>
        <w:t>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part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successful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$172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million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KCLS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bond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measure</w:t>
      </w:r>
      <w:r w:rsidR="00B6434C">
        <w:rPr>
          <w:rFonts w:eastAsia="Segoe UI"/>
        </w:rPr>
        <w:t>,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new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opened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2016.</w:t>
      </w:r>
      <w:r w:rsidR="00C57E47">
        <w:rPr>
          <w:rFonts w:eastAsia="Segoe UI"/>
        </w:rPr>
        <w:t xml:space="preserve"> </w:t>
      </w:r>
      <w:r w:rsidR="00B6434C">
        <w:rPr>
          <w:rFonts w:eastAsia="Segoe UI"/>
        </w:rPr>
        <w:t>T</w:t>
      </w:r>
      <w:r w:rsidR="00F066F7">
        <w:rPr>
          <w:rFonts w:eastAsia="Segoe UI"/>
        </w:rPr>
        <w:t>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$8.3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million,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lastRenderedPageBreak/>
        <w:t>8,000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square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foot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facility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includes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eco-friendly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building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features,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plaza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that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used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events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farmers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markets,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table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made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from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airplane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nod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to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community’s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historical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connection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with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aviation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industry.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has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collections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Chinese,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Somali,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Spanish,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and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Vietnamese.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Library</w:t>
      </w:r>
      <w:r w:rsidR="00C57E47">
        <w:rPr>
          <w:rFonts w:eastAsia="Segoe UI"/>
        </w:rPr>
        <w:t xml:space="preserve"> </w:t>
      </w:r>
      <w:r w:rsidR="00DC7E53">
        <w:rPr>
          <w:rFonts w:eastAsia="Segoe UI"/>
        </w:rPr>
        <w:t>is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an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important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gathering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place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in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Skyway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Business</w:t>
      </w:r>
      <w:r w:rsidR="00C57E47">
        <w:rPr>
          <w:rFonts w:eastAsia="Segoe UI"/>
        </w:rPr>
        <w:t xml:space="preserve"> </w:t>
      </w:r>
      <w:r w:rsidR="00F066F7">
        <w:rPr>
          <w:rFonts w:eastAsia="Segoe UI"/>
        </w:rPr>
        <w:t>District.</w:t>
      </w:r>
    </w:p>
    <w:p w14:paraId="5BDC4003" w14:textId="5FE626C6" w:rsidR="00F066F7" w:rsidRDefault="00F066F7" w:rsidP="00F066F7">
      <w:pPr>
        <w:spacing w:line="288" w:lineRule="auto"/>
        <w:rPr>
          <w:rFonts w:ascii="Segoe UI" w:eastAsia="Segoe UI" w:hAnsi="Segoe UI" w:cs="Segoe UI"/>
        </w:rPr>
      </w:pPr>
    </w:p>
    <w:p w14:paraId="2B90A056" w14:textId="2C32A466" w:rsidR="00F066F7" w:rsidRDefault="00F066F7" w:rsidP="0094696D">
      <w:pPr>
        <w:pStyle w:val="Heading2"/>
      </w:pPr>
      <w:bookmarkStart w:id="74" w:name="_Toc33769178"/>
      <w:r>
        <w:t>Community</w:t>
      </w:r>
      <w:r w:rsidR="00C57E47">
        <w:t xml:space="preserve"> </w:t>
      </w:r>
      <w:r>
        <w:t>Priorities</w:t>
      </w:r>
      <w:r w:rsidR="00C57E47">
        <w:t xml:space="preserve"> </w:t>
      </w:r>
      <w:r>
        <w:t>and</w:t>
      </w:r>
      <w:r w:rsidR="00C57E47">
        <w:t xml:space="preserve"> </w:t>
      </w:r>
      <w:r>
        <w:t>Plan</w:t>
      </w:r>
      <w:r w:rsidR="00C57E47">
        <w:t xml:space="preserve"> </w:t>
      </w:r>
      <w:r>
        <w:t>Approach</w:t>
      </w:r>
      <w:bookmarkEnd w:id="74"/>
    </w:p>
    <w:p w14:paraId="6663D6A3" w14:textId="4B72845F" w:rsidR="00F066F7" w:rsidRDefault="00F066F7" w:rsidP="00CF183C">
      <w:pPr>
        <w:rPr>
          <w:rFonts w:eastAsia="Segoe UI"/>
        </w:rPr>
      </w:pPr>
      <w:r>
        <w:rPr>
          <w:rFonts w:eastAsia="Segoe UI"/>
        </w:rPr>
        <w:t>Residents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of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Skyway-West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Hill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consistently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expressed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for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more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community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amenities.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The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desired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amenities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generally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fell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into</w:t>
      </w:r>
      <w:r w:rsidR="00C57E47">
        <w:rPr>
          <w:rFonts w:eastAsia="Segoe UI"/>
        </w:rPr>
        <w:t xml:space="preserve"> </w:t>
      </w:r>
      <w:r w:rsidR="00606771">
        <w:rPr>
          <w:rFonts w:eastAsia="Segoe UI"/>
        </w:rPr>
        <w:t>three</w:t>
      </w:r>
      <w:r w:rsidR="00C57E47">
        <w:rPr>
          <w:rFonts w:eastAsia="Segoe UI"/>
        </w:rPr>
        <w:t xml:space="preserve"> </w:t>
      </w:r>
      <w:r>
        <w:rPr>
          <w:rFonts w:eastAsia="Segoe UI"/>
        </w:rPr>
        <w:t>categories:</w:t>
      </w:r>
    </w:p>
    <w:p w14:paraId="1F2E0B6D" w14:textId="0D5F609B" w:rsidR="00F066F7" w:rsidRDefault="00F066F7" w:rsidP="00C05BD9">
      <w:pPr>
        <w:numPr>
          <w:ilvl w:val="0"/>
          <w:numId w:val="1"/>
        </w:numPr>
        <w:spacing w:before="120"/>
        <w:ind w:left="720" w:right="130" w:hanging="360"/>
        <w:contextualSpacing w:val="0"/>
        <w:rPr>
          <w:rFonts w:ascii="Segoe UI" w:eastAsia="Segoe UI" w:hAnsi="Segoe UI" w:cs="Segoe UI"/>
        </w:rPr>
      </w:pPr>
      <w:r w:rsidRPr="00313551">
        <w:rPr>
          <w:rFonts w:ascii="Segoe UI" w:eastAsia="Segoe UI" w:hAnsi="Segoe UI" w:cs="Segoe UI"/>
          <w:i/>
        </w:rPr>
        <w:t>Public</w:t>
      </w:r>
      <w:r w:rsidR="00C57E47" w:rsidRPr="00313551">
        <w:rPr>
          <w:rFonts w:ascii="Segoe UI" w:eastAsia="Segoe UI" w:hAnsi="Segoe UI" w:cs="Segoe UI"/>
          <w:i/>
        </w:rPr>
        <w:t xml:space="preserve"> </w:t>
      </w:r>
      <w:r w:rsidRPr="00313551">
        <w:rPr>
          <w:rFonts w:ascii="Segoe UI" w:eastAsia="Segoe UI" w:hAnsi="Segoe UI" w:cs="Segoe UI"/>
          <w:i/>
        </w:rPr>
        <w:t>infrastructure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such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sidewalks,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streetlights,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meeting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spaces,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plazas,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parks,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open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space,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trails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from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which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enjoy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</w:t>
      </w:r>
      <w:r w:rsidR="00DC7E53">
        <w:rPr>
          <w:rFonts w:ascii="Segoe UI" w:eastAsia="Segoe UI" w:hAnsi="Segoe UI" w:cs="Segoe UI"/>
        </w:rPr>
        <w:t>he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community’s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superior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views;</w:t>
      </w:r>
    </w:p>
    <w:p w14:paraId="447910C4" w14:textId="1627EE3F" w:rsidR="00F066F7" w:rsidRDefault="00F066F7" w:rsidP="00B03AD1">
      <w:pPr>
        <w:numPr>
          <w:ilvl w:val="0"/>
          <w:numId w:val="1"/>
        </w:numPr>
        <w:spacing w:before="120"/>
        <w:ind w:left="720" w:right="135" w:hanging="360"/>
        <w:rPr>
          <w:rFonts w:ascii="Segoe UI" w:eastAsia="Segoe UI" w:hAnsi="Segoe UI" w:cs="Segoe UI"/>
        </w:rPr>
      </w:pPr>
      <w:r w:rsidRPr="00313551">
        <w:rPr>
          <w:rFonts w:ascii="Segoe UI" w:eastAsia="Segoe UI" w:hAnsi="Segoe UI" w:cs="Segoe UI"/>
          <w:i/>
        </w:rPr>
        <w:t>Community</w:t>
      </w:r>
      <w:r w:rsidR="00C57E47" w:rsidRPr="00313551">
        <w:rPr>
          <w:rFonts w:ascii="Segoe UI" w:eastAsia="Segoe UI" w:hAnsi="Segoe UI" w:cs="Segoe UI"/>
          <w:i/>
        </w:rPr>
        <w:t xml:space="preserve"> </w:t>
      </w:r>
      <w:r w:rsidRPr="00313551">
        <w:rPr>
          <w:rFonts w:ascii="Segoe UI" w:eastAsia="Segoe UI" w:hAnsi="Segoe UI" w:cs="Segoe UI"/>
          <w:i/>
        </w:rPr>
        <w:t>assets,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which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provide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value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to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may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provided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by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public,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private,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or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non-profit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sectors,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such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a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community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center,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childcare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facilities,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healthcare</w:t>
      </w:r>
      <w:r w:rsidR="00C57E47">
        <w:rPr>
          <w:rFonts w:ascii="Segoe UI" w:eastAsia="Segoe UI" w:hAnsi="Segoe UI" w:cs="Segoe UI"/>
        </w:rPr>
        <w:t xml:space="preserve"> </w:t>
      </w:r>
      <w:r>
        <w:rPr>
          <w:rFonts w:ascii="Segoe UI" w:eastAsia="Segoe UI" w:hAnsi="Segoe UI" w:cs="Segoe UI"/>
        </w:rPr>
        <w:t>provi</w:t>
      </w:r>
      <w:r w:rsidR="00DC7E53">
        <w:rPr>
          <w:rFonts w:ascii="Segoe UI" w:eastAsia="Segoe UI" w:hAnsi="Segoe UI" w:cs="Segoe UI"/>
        </w:rPr>
        <w:t>ders,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business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incubators;</w:t>
      </w:r>
      <w:r w:rsidR="00C57E47">
        <w:rPr>
          <w:rFonts w:ascii="Segoe UI" w:eastAsia="Segoe UI" w:hAnsi="Segoe UI" w:cs="Segoe UI"/>
        </w:rPr>
        <w:t xml:space="preserve"> </w:t>
      </w:r>
      <w:r w:rsidR="00DC7E53">
        <w:rPr>
          <w:rFonts w:ascii="Segoe UI" w:eastAsia="Segoe UI" w:hAnsi="Segoe UI" w:cs="Segoe UI"/>
        </w:rPr>
        <w:t>and</w:t>
      </w:r>
      <w:r w:rsidR="00C57E47">
        <w:rPr>
          <w:rFonts w:ascii="Segoe UI" w:eastAsia="Segoe UI" w:hAnsi="Segoe UI" w:cs="Segoe UI"/>
        </w:rPr>
        <w:t xml:space="preserve"> </w:t>
      </w:r>
    </w:p>
    <w:p w14:paraId="45169391" w14:textId="032E57DE" w:rsidR="00F066F7" w:rsidRPr="0094696D" w:rsidRDefault="00F066F7" w:rsidP="00B03AD1">
      <w:pPr>
        <w:numPr>
          <w:ilvl w:val="0"/>
          <w:numId w:val="1"/>
        </w:numPr>
        <w:spacing w:before="120" w:line="288" w:lineRule="auto"/>
        <w:ind w:left="720" w:right="135" w:hanging="360"/>
        <w:rPr>
          <w:rFonts w:ascii="Segoe UI" w:eastAsia="Segoe UI" w:hAnsi="Segoe UI" w:cs="Segoe UI"/>
        </w:rPr>
      </w:pPr>
      <w:r w:rsidRPr="00313551">
        <w:rPr>
          <w:rFonts w:ascii="Segoe UI" w:eastAsia="Segoe UI" w:hAnsi="Segoe UI" w:cs="Segoe UI"/>
          <w:i/>
        </w:rPr>
        <w:t>Cultural</w:t>
      </w:r>
      <w:r w:rsidR="00C57E47" w:rsidRPr="00313551">
        <w:rPr>
          <w:rFonts w:ascii="Segoe UI" w:eastAsia="Segoe UI" w:hAnsi="Segoe UI" w:cs="Segoe UI"/>
          <w:i/>
        </w:rPr>
        <w:t xml:space="preserve"> </w:t>
      </w:r>
      <w:r w:rsidRPr="00313551">
        <w:rPr>
          <w:rFonts w:ascii="Segoe UI" w:eastAsia="Segoe UI" w:hAnsi="Segoe UI" w:cs="Segoe UI"/>
          <w:i/>
        </w:rPr>
        <w:t>assets,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which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may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include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public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art,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cultural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facilities,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or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events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such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as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festivals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or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publicly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celebrated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holidays.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Residents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also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expressed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concern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that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development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pressure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would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put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the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community’s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cultural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assets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at</w:t>
      </w:r>
      <w:r w:rsidR="00C57E47">
        <w:rPr>
          <w:rFonts w:ascii="Segoe UI" w:eastAsia="Segoe UI" w:hAnsi="Segoe UI" w:cs="Segoe UI"/>
        </w:rPr>
        <w:t xml:space="preserve"> </w:t>
      </w:r>
      <w:r w:rsidRPr="0094696D">
        <w:rPr>
          <w:rFonts w:ascii="Segoe UI" w:eastAsia="Segoe UI" w:hAnsi="Segoe UI" w:cs="Segoe UI"/>
        </w:rPr>
        <w:t>risk.</w:t>
      </w:r>
      <w:r w:rsidR="00C57E47">
        <w:rPr>
          <w:rFonts w:ascii="Segoe UI" w:eastAsia="Segoe UI" w:hAnsi="Segoe UI" w:cs="Segoe UI"/>
        </w:rPr>
        <w:t xml:space="preserve"> </w:t>
      </w:r>
    </w:p>
    <w:p w14:paraId="50C6A438" w14:textId="77777777" w:rsidR="00F066F7" w:rsidRDefault="00F066F7" w:rsidP="00F066F7">
      <w:pPr>
        <w:spacing w:line="288" w:lineRule="auto"/>
        <w:ind w:right="389"/>
        <w:rPr>
          <w:rFonts w:ascii="Segoe UI" w:eastAsia="Segoe UI" w:hAnsi="Segoe UI" w:cs="Segoe UI"/>
        </w:rPr>
      </w:pPr>
    </w:p>
    <w:p w14:paraId="6F96E669" w14:textId="235EA647" w:rsidR="00F066F7" w:rsidRDefault="00F066F7" w:rsidP="008421B0">
      <w:pPr>
        <w:pStyle w:val="Heading2"/>
      </w:pPr>
      <w:bookmarkStart w:id="75" w:name="_Toc33769179"/>
      <w:r>
        <w:t>Community</w:t>
      </w:r>
      <w:r w:rsidR="00C57E47">
        <w:t xml:space="preserve"> </w:t>
      </w:r>
      <w:r>
        <w:t>Character</w:t>
      </w:r>
      <w:r w:rsidR="00C57E47">
        <w:t xml:space="preserve"> </w:t>
      </w:r>
      <w:r>
        <w:t>Policies</w:t>
      </w:r>
      <w:bookmarkEnd w:id="75"/>
    </w:p>
    <w:p w14:paraId="0B1243D5" w14:textId="5B6CCBF2" w:rsidR="00F066F7" w:rsidRPr="00867683" w:rsidRDefault="00F066F7" w:rsidP="006B370F">
      <w:pPr>
        <w:pStyle w:val="NoSpacing"/>
      </w:pPr>
      <w:r w:rsidRPr="00FF205C">
        <w:rPr>
          <w:rStyle w:val="Heading3Char"/>
        </w:rPr>
        <w:t>SWH-</w:t>
      </w:r>
      <w:r w:rsidR="00FF205C" w:rsidRPr="00FF205C">
        <w:rPr>
          <w:rStyle w:val="Heading3Char"/>
        </w:rPr>
        <w:t>21</w:t>
      </w:r>
      <w:r w:rsidRPr="00867683">
        <w:tab/>
      </w:r>
      <w:r w:rsidR="00867683" w:rsidRPr="00867683">
        <w:t>Encourage</w:t>
      </w:r>
      <w:r w:rsidR="00C57E47">
        <w:t xml:space="preserve"> </w:t>
      </w:r>
      <w:r w:rsidR="00867683" w:rsidRPr="00867683">
        <w:t>the</w:t>
      </w:r>
      <w:r w:rsidR="00C57E47">
        <w:t xml:space="preserve"> </w:t>
      </w:r>
      <w:r w:rsidR="00867683" w:rsidRPr="00867683">
        <w:t>development</w:t>
      </w:r>
      <w:r w:rsidR="00C57E47">
        <w:t xml:space="preserve"> </w:t>
      </w:r>
      <w:r w:rsidR="00867683" w:rsidRPr="00867683">
        <w:t>of</w:t>
      </w:r>
      <w:r w:rsidR="00C57E47">
        <w:t xml:space="preserve"> </w:t>
      </w:r>
      <w:r w:rsidRPr="00867683">
        <w:t>community-</w:t>
      </w:r>
      <w:r w:rsidR="00867683" w:rsidRPr="00867683">
        <w:t>identified</w:t>
      </w:r>
      <w:r w:rsidR="00C57E47">
        <w:t xml:space="preserve"> </w:t>
      </w:r>
      <w:r w:rsidRPr="00867683">
        <w:t>amenities</w:t>
      </w:r>
      <w:r w:rsidR="00C57E47">
        <w:t xml:space="preserve"> </w:t>
      </w:r>
      <w:r w:rsidRPr="00867683">
        <w:t>near</w:t>
      </w:r>
      <w:r w:rsidR="00C57E47">
        <w:t xml:space="preserve"> </w:t>
      </w:r>
      <w:r w:rsidRPr="00867683">
        <w:t>commercial</w:t>
      </w:r>
      <w:r w:rsidR="00C57E47">
        <w:t xml:space="preserve"> </w:t>
      </w:r>
      <w:r w:rsidRPr="00867683">
        <w:t>centers,</w:t>
      </w:r>
      <w:r w:rsidR="00C57E47">
        <w:t xml:space="preserve"> </w:t>
      </w:r>
      <w:r w:rsidRPr="00867683">
        <w:t>frequent</w:t>
      </w:r>
      <w:r w:rsidR="00C57E47">
        <w:t xml:space="preserve"> </w:t>
      </w:r>
      <w:r w:rsidRPr="00867683">
        <w:t>transit</w:t>
      </w:r>
      <w:r w:rsidR="00C57E47">
        <w:t xml:space="preserve"> </w:t>
      </w:r>
      <w:r w:rsidR="00867683" w:rsidRPr="00867683">
        <w:t>corridors,</w:t>
      </w:r>
      <w:r w:rsidR="00C57E47">
        <w:t xml:space="preserve"> </w:t>
      </w:r>
      <w:r w:rsidR="00867683" w:rsidRPr="00867683">
        <w:t>and</w:t>
      </w:r>
      <w:r w:rsidR="00C57E47">
        <w:t xml:space="preserve"> </w:t>
      </w:r>
      <w:r w:rsidR="00867683" w:rsidRPr="00867683">
        <w:t>parks</w:t>
      </w:r>
      <w:r w:rsidR="00C57E47">
        <w:t xml:space="preserve"> </w:t>
      </w:r>
      <w:r w:rsidR="00867683" w:rsidRPr="00867683">
        <w:t>and</w:t>
      </w:r>
      <w:r w:rsidR="00C57E47">
        <w:t xml:space="preserve"> </w:t>
      </w:r>
      <w:r w:rsidR="00867683" w:rsidRPr="00867683">
        <w:t>trails</w:t>
      </w:r>
      <w:r w:rsidR="00C57E47">
        <w:t xml:space="preserve"> </w:t>
      </w:r>
      <w:r w:rsidR="00867683" w:rsidRPr="00867683">
        <w:t>through</w:t>
      </w:r>
      <w:r w:rsidR="00C57E47">
        <w:t xml:space="preserve"> </w:t>
      </w:r>
      <w:r w:rsidR="00867683" w:rsidRPr="00867683">
        <w:t>incentives</w:t>
      </w:r>
      <w:r w:rsidR="00C57E47">
        <w:t xml:space="preserve"> </w:t>
      </w:r>
      <w:r w:rsidR="00867683" w:rsidRPr="00867683">
        <w:t>or</w:t>
      </w:r>
      <w:r w:rsidR="00C57E47">
        <w:t xml:space="preserve"> </w:t>
      </w:r>
      <w:r w:rsidR="00867683" w:rsidRPr="00867683">
        <w:t>development</w:t>
      </w:r>
      <w:r w:rsidR="00C57E47">
        <w:t xml:space="preserve"> </w:t>
      </w:r>
      <w:r w:rsidR="00867683" w:rsidRPr="00867683">
        <w:t>requirements.</w:t>
      </w:r>
    </w:p>
    <w:p w14:paraId="56C0F541" w14:textId="03412CD3" w:rsidR="00F066F7" w:rsidRPr="00A17705" w:rsidRDefault="00F066F7" w:rsidP="006B370F">
      <w:pPr>
        <w:pStyle w:val="NoSpacing"/>
        <w:rPr>
          <w:color w:val="D5393D" w:themeColor="accent6"/>
          <w:highlight w:val="yellow"/>
        </w:rPr>
      </w:pPr>
    </w:p>
    <w:p w14:paraId="044273A1" w14:textId="1D4D8630" w:rsidR="00867683" w:rsidRPr="00867683" w:rsidRDefault="00F066F7" w:rsidP="006B370F">
      <w:pPr>
        <w:pStyle w:val="NoSpacing"/>
      </w:pPr>
      <w:r w:rsidRPr="00FF205C">
        <w:rPr>
          <w:rStyle w:val="Heading3Char"/>
        </w:rPr>
        <w:t>SWH-</w:t>
      </w:r>
      <w:r w:rsidR="00FF205C" w:rsidRPr="00FF205C">
        <w:rPr>
          <w:rStyle w:val="Heading3Char"/>
        </w:rPr>
        <w:t>22</w:t>
      </w:r>
      <w:r w:rsidRPr="00867683">
        <w:tab/>
      </w:r>
      <w:r w:rsidR="00EF4173">
        <w:t>Seek to p</w:t>
      </w:r>
      <w:r w:rsidR="00867683" w:rsidRPr="00867683">
        <w:t>reserve</w:t>
      </w:r>
      <w:r w:rsidR="00C57E47">
        <w:t xml:space="preserve"> </w:t>
      </w:r>
      <w:r w:rsidR="00867683" w:rsidRPr="00867683">
        <w:t>and</w:t>
      </w:r>
      <w:r w:rsidR="00C57E47">
        <w:t xml:space="preserve"> </w:t>
      </w:r>
      <w:r w:rsidR="00867683" w:rsidRPr="00867683">
        <w:t>enhance</w:t>
      </w:r>
      <w:r w:rsidR="00C57E47">
        <w:t xml:space="preserve"> </w:t>
      </w:r>
      <w:r w:rsidR="00867683" w:rsidRPr="00867683">
        <w:t>community-identified</w:t>
      </w:r>
      <w:r w:rsidR="00C57E47">
        <w:t xml:space="preserve"> </w:t>
      </w:r>
      <w:r w:rsidR="00867683" w:rsidRPr="00867683">
        <w:t>cultural</w:t>
      </w:r>
      <w:r w:rsidR="00C57E47">
        <w:t xml:space="preserve"> </w:t>
      </w:r>
      <w:r w:rsidR="00867683" w:rsidRPr="00867683">
        <w:t>assets</w:t>
      </w:r>
      <w:r w:rsidR="00C57E47">
        <w:t xml:space="preserve"> </w:t>
      </w:r>
      <w:r w:rsidR="00EF4173">
        <w:t xml:space="preserve">during development review </w:t>
      </w:r>
      <w:r w:rsidR="00867683" w:rsidRPr="00867683">
        <w:t>and,</w:t>
      </w:r>
      <w:r w:rsidR="00C57E47">
        <w:t xml:space="preserve"> </w:t>
      </w:r>
      <w:r w:rsidR="00867683" w:rsidRPr="00867683">
        <w:t>when</w:t>
      </w:r>
      <w:r w:rsidR="00C57E47">
        <w:t xml:space="preserve"> </w:t>
      </w:r>
      <w:r w:rsidR="00867683" w:rsidRPr="00867683">
        <w:t>necessary,</w:t>
      </w:r>
      <w:r w:rsidR="00C57E47">
        <w:t xml:space="preserve"> </w:t>
      </w:r>
      <w:r w:rsidR="00867683" w:rsidRPr="00867683">
        <w:t>work</w:t>
      </w:r>
      <w:r w:rsidR="00C57E47">
        <w:t xml:space="preserve"> </w:t>
      </w:r>
      <w:r w:rsidR="00867683" w:rsidRPr="00867683">
        <w:t>with</w:t>
      </w:r>
      <w:r w:rsidR="00C57E47">
        <w:t xml:space="preserve"> </w:t>
      </w:r>
      <w:r w:rsidR="00867683" w:rsidRPr="00867683">
        <w:t>the</w:t>
      </w:r>
      <w:r w:rsidR="00C57E47">
        <w:t xml:space="preserve"> </w:t>
      </w:r>
      <w:r w:rsidR="00867683" w:rsidRPr="00867683">
        <w:t>community</w:t>
      </w:r>
      <w:r w:rsidR="00C57E47">
        <w:t xml:space="preserve"> </w:t>
      </w:r>
      <w:r w:rsidR="00867683" w:rsidRPr="00867683">
        <w:t>and</w:t>
      </w:r>
      <w:r w:rsidR="00C57E47">
        <w:t xml:space="preserve"> </w:t>
      </w:r>
      <w:r w:rsidR="00867683" w:rsidRPr="00867683">
        <w:t>developers</w:t>
      </w:r>
      <w:r w:rsidR="00C57E47">
        <w:t xml:space="preserve"> </w:t>
      </w:r>
      <w:r w:rsidR="00867683" w:rsidRPr="00867683">
        <w:t>to</w:t>
      </w:r>
      <w:r w:rsidR="00C57E47">
        <w:t xml:space="preserve"> </w:t>
      </w:r>
      <w:r w:rsidR="00867683" w:rsidRPr="00867683">
        <w:t>mitigate</w:t>
      </w:r>
      <w:r w:rsidR="00C57E47">
        <w:t xml:space="preserve"> </w:t>
      </w:r>
      <w:r w:rsidR="00867683" w:rsidRPr="00867683">
        <w:t>the</w:t>
      </w:r>
      <w:r w:rsidR="00C57E47">
        <w:t xml:space="preserve"> </w:t>
      </w:r>
      <w:r w:rsidR="00867683" w:rsidRPr="00867683">
        <w:t>loss</w:t>
      </w:r>
      <w:r w:rsidR="00C57E47">
        <w:t xml:space="preserve"> </w:t>
      </w:r>
      <w:r w:rsidR="00867683" w:rsidRPr="00867683">
        <w:t>of</w:t>
      </w:r>
      <w:r w:rsidR="00C57E47">
        <w:t xml:space="preserve"> </w:t>
      </w:r>
      <w:r w:rsidR="00867683" w:rsidRPr="00867683">
        <w:t>cultural</w:t>
      </w:r>
      <w:r w:rsidR="00C57E47">
        <w:t xml:space="preserve"> </w:t>
      </w:r>
      <w:r w:rsidR="00867683" w:rsidRPr="00867683">
        <w:t>assets.</w:t>
      </w:r>
    </w:p>
    <w:p w14:paraId="22E3A84F" w14:textId="2425C618" w:rsidR="00867683" w:rsidRDefault="00867683" w:rsidP="006B370F">
      <w:pPr>
        <w:pStyle w:val="NoSpacing"/>
        <w:rPr>
          <w:color w:val="D5393D" w:themeColor="accent6"/>
          <w:highlight w:val="yellow"/>
        </w:rPr>
      </w:pPr>
    </w:p>
    <w:p w14:paraId="15239F42" w14:textId="0CFD7B9E" w:rsidR="00F066F7" w:rsidRPr="002406BD" w:rsidRDefault="00F066F7" w:rsidP="006B370F">
      <w:pPr>
        <w:pStyle w:val="NoSpacing"/>
      </w:pPr>
      <w:r w:rsidRPr="00FF205C">
        <w:rPr>
          <w:rStyle w:val="Heading3Char"/>
        </w:rPr>
        <w:t>SWH-</w:t>
      </w:r>
      <w:r w:rsidR="00FF205C" w:rsidRPr="00FF205C">
        <w:rPr>
          <w:rStyle w:val="Heading3Char"/>
        </w:rPr>
        <w:t>23</w:t>
      </w:r>
      <w:r w:rsidR="002406BD" w:rsidRPr="002406BD">
        <w:tab/>
        <w:t>Prioritize</w:t>
      </w:r>
      <w:r w:rsidR="00C57E47">
        <w:t xml:space="preserve"> </w:t>
      </w:r>
      <w:r w:rsidRPr="002406BD">
        <w:t>safe</w:t>
      </w:r>
      <w:r w:rsidR="00C57E47">
        <w:t xml:space="preserve"> </w:t>
      </w:r>
      <w:r w:rsidRPr="002406BD">
        <w:t>and</w:t>
      </w:r>
      <w:r w:rsidR="00C57E47">
        <w:t xml:space="preserve"> </w:t>
      </w:r>
      <w:r w:rsidRPr="002406BD">
        <w:t>inviting</w:t>
      </w:r>
      <w:r w:rsidR="00C57E47">
        <w:t xml:space="preserve"> </w:t>
      </w:r>
      <w:r w:rsidRPr="002406BD">
        <w:t>walking</w:t>
      </w:r>
      <w:r w:rsidR="00C57E47">
        <w:t xml:space="preserve"> </w:t>
      </w:r>
      <w:r w:rsidR="002406BD" w:rsidRPr="002406BD">
        <w:t>and</w:t>
      </w:r>
      <w:r w:rsidR="00C57E47">
        <w:t xml:space="preserve"> </w:t>
      </w:r>
      <w:r w:rsidRPr="002406BD">
        <w:t>bicycling</w:t>
      </w:r>
      <w:r w:rsidR="00C57E47">
        <w:t xml:space="preserve"> </w:t>
      </w:r>
      <w:r w:rsidR="002406BD" w:rsidRPr="002406BD">
        <w:t>connections</w:t>
      </w:r>
      <w:r w:rsidR="00C57E47">
        <w:t xml:space="preserve"> </w:t>
      </w:r>
      <w:r w:rsidR="002406BD" w:rsidRPr="002406BD">
        <w:t>throughout</w:t>
      </w:r>
      <w:r w:rsidR="00C57E47">
        <w:t xml:space="preserve"> </w:t>
      </w:r>
      <w:r w:rsidR="002406BD" w:rsidRPr="002406BD">
        <w:t>Skyway-West</w:t>
      </w:r>
      <w:r w:rsidR="00C57E47">
        <w:t xml:space="preserve"> </w:t>
      </w:r>
      <w:r w:rsidR="002406BD" w:rsidRPr="002406BD">
        <w:t>Hill</w:t>
      </w:r>
      <w:r w:rsidR="00C57E47">
        <w:t xml:space="preserve"> </w:t>
      </w:r>
      <w:r w:rsidR="002406BD" w:rsidRPr="002406BD">
        <w:t>to</w:t>
      </w:r>
      <w:r w:rsidR="00C57E47">
        <w:t xml:space="preserve"> </w:t>
      </w:r>
      <w:r w:rsidR="002406BD" w:rsidRPr="002406BD">
        <w:t>transit,</w:t>
      </w:r>
      <w:r w:rsidR="00C57E47">
        <w:t xml:space="preserve"> </w:t>
      </w:r>
      <w:r w:rsidR="002406BD" w:rsidRPr="002406BD">
        <w:t>business</w:t>
      </w:r>
      <w:r w:rsidR="00C57E47">
        <w:t xml:space="preserve"> </w:t>
      </w:r>
      <w:r w:rsidR="002406BD" w:rsidRPr="002406BD">
        <w:t>districts</w:t>
      </w:r>
      <w:r w:rsidR="003B1581">
        <w:t>,</w:t>
      </w:r>
      <w:r w:rsidR="00C57E47">
        <w:t xml:space="preserve"> </w:t>
      </w:r>
      <w:r w:rsidR="002406BD" w:rsidRPr="002406BD">
        <w:t>and</w:t>
      </w:r>
      <w:r w:rsidR="00C57E47">
        <w:t xml:space="preserve"> </w:t>
      </w:r>
      <w:r w:rsidR="002406BD" w:rsidRPr="002406BD">
        <w:t>major</w:t>
      </w:r>
      <w:r w:rsidR="00C57E47">
        <w:t xml:space="preserve"> </w:t>
      </w:r>
      <w:r w:rsidR="002406BD" w:rsidRPr="002406BD">
        <w:t>destinations.</w:t>
      </w:r>
    </w:p>
    <w:p w14:paraId="12A1688B" w14:textId="3974C623" w:rsidR="00F066F7" w:rsidRDefault="00F066F7" w:rsidP="006B370F">
      <w:pPr>
        <w:pStyle w:val="NoSpacing"/>
      </w:pPr>
    </w:p>
    <w:p w14:paraId="55344D80" w14:textId="37E2691C" w:rsidR="00F066F7" w:rsidRDefault="00F066F7" w:rsidP="006B370F">
      <w:pPr>
        <w:pStyle w:val="NoSpacing"/>
      </w:pPr>
      <w:r w:rsidRPr="00FF205C">
        <w:rPr>
          <w:rStyle w:val="Heading3Char"/>
        </w:rPr>
        <w:t>SWH-</w:t>
      </w:r>
      <w:r w:rsidR="00FF205C" w:rsidRPr="00FF205C">
        <w:rPr>
          <w:rStyle w:val="Heading3Char"/>
        </w:rPr>
        <w:t>24</w:t>
      </w:r>
      <w:r w:rsidR="00C57E47">
        <w:t xml:space="preserve"> </w:t>
      </w:r>
      <w:r w:rsidR="00E3060E">
        <w:tab/>
      </w:r>
      <w:r>
        <w:t>Prioritize</w:t>
      </w:r>
      <w:r w:rsidR="00C57E47">
        <w:t xml:space="preserve"> </w:t>
      </w:r>
      <w:r>
        <w:t>and</w:t>
      </w:r>
      <w:r w:rsidR="00C57E47">
        <w:t xml:space="preserve"> </w:t>
      </w:r>
      <w:r>
        <w:t>support</w:t>
      </w:r>
      <w:r w:rsidR="00C57E47">
        <w:t xml:space="preserve"> </w:t>
      </w:r>
      <w:r>
        <w:t>access</w:t>
      </w:r>
      <w:r w:rsidR="00C57E47">
        <w:t xml:space="preserve"> </w:t>
      </w:r>
      <w:r>
        <w:t>to</w:t>
      </w:r>
      <w:r w:rsidR="00C57E47">
        <w:t xml:space="preserve"> </w:t>
      </w:r>
      <w:r>
        <w:t>healthy,</w:t>
      </w:r>
      <w:r w:rsidR="00C57E47">
        <w:t xml:space="preserve"> </w:t>
      </w:r>
      <w:r>
        <w:t>affordable</w:t>
      </w:r>
      <w:r w:rsidR="003B1581">
        <w:t>,</w:t>
      </w:r>
      <w:r w:rsidR="00C57E47">
        <w:t xml:space="preserve"> </w:t>
      </w:r>
      <w:r>
        <w:t>and</w:t>
      </w:r>
      <w:r w:rsidR="00C57E47">
        <w:t xml:space="preserve"> </w:t>
      </w:r>
      <w:r>
        <w:t>culturally</w:t>
      </w:r>
      <w:r w:rsidR="00C57E47">
        <w:t xml:space="preserve"> </w:t>
      </w:r>
      <w:r>
        <w:t>relevant</w:t>
      </w:r>
      <w:r w:rsidR="00C57E47">
        <w:t xml:space="preserve"> </w:t>
      </w:r>
      <w:r>
        <w:t>foods</w:t>
      </w:r>
      <w:r w:rsidR="00C57E47">
        <w:t xml:space="preserve"> </w:t>
      </w:r>
      <w:r>
        <w:t>for</w:t>
      </w:r>
      <w:r w:rsidR="00C57E47">
        <w:t xml:space="preserve"> </w:t>
      </w:r>
      <w:r>
        <w:t>all</w:t>
      </w:r>
      <w:r w:rsidR="00C57E47">
        <w:t xml:space="preserve"> </w:t>
      </w:r>
      <w:r>
        <w:t>residents</w:t>
      </w:r>
      <w:r w:rsidR="00C57E47">
        <w:t xml:space="preserve"> </w:t>
      </w:r>
      <w:r>
        <w:t>by</w:t>
      </w:r>
      <w:r w:rsidR="00C57E47">
        <w:t xml:space="preserve"> </w:t>
      </w:r>
      <w:r>
        <w:t>encouraging</w:t>
      </w:r>
      <w:r w:rsidR="00C57E47">
        <w:t xml:space="preserve"> </w:t>
      </w:r>
      <w:r>
        <w:t>grocery</w:t>
      </w:r>
      <w:r w:rsidR="00C57E47">
        <w:t xml:space="preserve"> </w:t>
      </w:r>
      <w:r>
        <w:t>stores,</w:t>
      </w:r>
      <w:r w:rsidR="00C57E47">
        <w:t xml:space="preserve"> </w:t>
      </w:r>
      <w:r>
        <w:t>small</w:t>
      </w:r>
      <w:r w:rsidR="00C57E47">
        <w:t xml:space="preserve"> </w:t>
      </w:r>
      <w:r>
        <w:t>markets,</w:t>
      </w:r>
      <w:r w:rsidR="00C57E47">
        <w:t xml:space="preserve"> </w:t>
      </w:r>
      <w:r>
        <w:t>weekly</w:t>
      </w:r>
      <w:r w:rsidR="00C57E47">
        <w:t xml:space="preserve"> </w:t>
      </w:r>
      <w:r>
        <w:t>farmers</w:t>
      </w:r>
      <w:r w:rsidR="00C57E47">
        <w:t xml:space="preserve"> </w:t>
      </w:r>
      <w:r>
        <w:t>markets,</w:t>
      </w:r>
      <w:r w:rsidR="00C57E47">
        <w:t xml:space="preserve"> </w:t>
      </w:r>
      <w:r>
        <w:t>urban</w:t>
      </w:r>
      <w:r w:rsidR="00C57E47">
        <w:t xml:space="preserve"> </w:t>
      </w:r>
      <w:r>
        <w:t>farms</w:t>
      </w:r>
      <w:r w:rsidR="003B1581">
        <w:t>,</w:t>
      </w:r>
      <w:r w:rsidR="00C57E47">
        <w:t xml:space="preserve"> </w:t>
      </w:r>
      <w:r>
        <w:t>and</w:t>
      </w:r>
      <w:r w:rsidR="00C57E47">
        <w:t xml:space="preserve"> </w:t>
      </w:r>
      <w:r>
        <w:t>community</w:t>
      </w:r>
      <w:r w:rsidR="00C57E47">
        <w:t xml:space="preserve"> </w:t>
      </w:r>
      <w:r>
        <w:t>gardens.</w:t>
      </w:r>
      <w:r w:rsidR="00C57E47">
        <w:t xml:space="preserve"> </w:t>
      </w:r>
    </w:p>
    <w:p w14:paraId="19763164" w14:textId="0B2BF4DB" w:rsidR="00C80C28" w:rsidRDefault="00C80C28" w:rsidP="006B370F">
      <w:pPr>
        <w:pStyle w:val="NoSpacing"/>
      </w:pPr>
    </w:p>
    <w:p w14:paraId="1EFA9188" w14:textId="453E9FE0" w:rsidR="00C80C28" w:rsidRDefault="00C80C28" w:rsidP="006B370F">
      <w:pPr>
        <w:pStyle w:val="NoSpacing"/>
      </w:pPr>
      <w:r w:rsidRPr="00FF205C">
        <w:rPr>
          <w:rStyle w:val="Heading3Char"/>
        </w:rPr>
        <w:t>SWH-</w:t>
      </w:r>
      <w:r w:rsidR="00FF205C" w:rsidRPr="00FF205C">
        <w:rPr>
          <w:rStyle w:val="Heading3Char"/>
        </w:rPr>
        <w:t>25</w:t>
      </w:r>
      <w:r>
        <w:tab/>
        <w:t>Highlight</w:t>
      </w:r>
      <w:r w:rsidR="00C57E47">
        <w:t xml:space="preserve"> </w:t>
      </w:r>
      <w:r>
        <w:t>Skyway</w:t>
      </w:r>
      <w:r w:rsidR="00C57E47">
        <w:t xml:space="preserve"> </w:t>
      </w:r>
      <w:r>
        <w:t>Park</w:t>
      </w:r>
      <w:r w:rsidR="00C57E47">
        <w:t xml:space="preserve"> </w:t>
      </w:r>
      <w:r>
        <w:t>as</w:t>
      </w:r>
      <w:r w:rsidR="00C57E47">
        <w:t xml:space="preserve"> </w:t>
      </w:r>
      <w:r>
        <w:t>a</w:t>
      </w:r>
      <w:r w:rsidR="00C57E47">
        <w:t xml:space="preserve"> </w:t>
      </w:r>
      <w:r>
        <w:t>major</w:t>
      </w:r>
      <w:r w:rsidR="00C57E47">
        <w:t xml:space="preserve"> </w:t>
      </w:r>
      <w:r>
        <w:t>community</w:t>
      </w:r>
      <w:r w:rsidR="00C57E47">
        <w:t xml:space="preserve"> </w:t>
      </w:r>
      <w:r>
        <w:t>amenity</w:t>
      </w:r>
      <w:r w:rsidR="00C57E47">
        <w:t xml:space="preserve"> </w:t>
      </w:r>
      <w:r>
        <w:t>through</w:t>
      </w:r>
      <w:r w:rsidR="00C57E47">
        <w:t xml:space="preserve"> </w:t>
      </w:r>
      <w:r>
        <w:t>enhanced</w:t>
      </w:r>
      <w:r w:rsidR="00C57E47">
        <w:t xml:space="preserve"> </w:t>
      </w:r>
      <w:r>
        <w:t>physical</w:t>
      </w:r>
      <w:r w:rsidR="00C57E47">
        <w:t xml:space="preserve"> </w:t>
      </w:r>
      <w:r>
        <w:t>connections</w:t>
      </w:r>
      <w:r w:rsidR="00C57E47">
        <w:t xml:space="preserve"> </w:t>
      </w:r>
      <w:r>
        <w:t>and</w:t>
      </w:r>
      <w:r w:rsidR="00C57E47">
        <w:t xml:space="preserve"> </w:t>
      </w:r>
      <w:r>
        <w:t>views</w:t>
      </w:r>
      <w:r w:rsidR="00C57E47">
        <w:t xml:space="preserve"> </w:t>
      </w:r>
      <w:r>
        <w:t>to</w:t>
      </w:r>
      <w:r w:rsidR="00C57E47">
        <w:t xml:space="preserve"> </w:t>
      </w:r>
      <w:r>
        <w:t>the</w:t>
      </w:r>
      <w:r w:rsidR="00C57E47">
        <w:t xml:space="preserve"> </w:t>
      </w:r>
      <w:r>
        <w:t>park.</w:t>
      </w:r>
      <w:r w:rsidR="00C57E47">
        <w:t xml:space="preserve"> </w:t>
      </w:r>
    </w:p>
    <w:p w14:paraId="5D3EC2EA" w14:textId="63576640" w:rsidR="00F066F7" w:rsidRDefault="00F066F7" w:rsidP="00F066F7">
      <w:pPr>
        <w:rPr>
          <w:rFonts w:ascii="Arial" w:eastAsia="Arial" w:hAnsi="Arial" w:cs="Arial"/>
        </w:rPr>
      </w:pPr>
    </w:p>
    <w:p w14:paraId="4BC88464" w14:textId="6F6FA961" w:rsidR="0043343D" w:rsidRDefault="0043343D">
      <w:pPr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8A05518" w14:textId="3F31DA29" w:rsidR="00C96E05" w:rsidRDefault="007B2563" w:rsidP="007B2563">
      <w:pPr>
        <w:pStyle w:val="Heading1"/>
        <w:rPr>
          <w:rFonts w:eastAsia="Arial"/>
        </w:rPr>
      </w:pPr>
      <w:r>
        <w:rPr>
          <w:rFonts w:eastAsia="Arial"/>
        </w:rPr>
        <w:lastRenderedPageBreak/>
        <w:t>Appendices</w:t>
      </w:r>
    </w:p>
    <w:p w14:paraId="3CF8923A" w14:textId="64F8D382" w:rsidR="00C96E05" w:rsidRDefault="00C96E05" w:rsidP="00C96E05">
      <w:pPr>
        <w:spacing w:line="288" w:lineRule="auto"/>
        <w:ind w:left="540"/>
        <w:contextualSpacing w:val="0"/>
        <w:rPr>
          <w:rFonts w:eastAsia="Arial"/>
        </w:rPr>
      </w:pPr>
    </w:p>
    <w:p w14:paraId="38D6FE3D" w14:textId="44F9F281" w:rsidR="00C96E05" w:rsidRDefault="007B2563" w:rsidP="007B2563">
      <w:pPr>
        <w:spacing w:line="288" w:lineRule="auto"/>
        <w:contextualSpacing w:val="0"/>
        <w:rPr>
          <w:rFonts w:eastAsia="Arial"/>
        </w:rPr>
      </w:pPr>
      <w:r>
        <w:rPr>
          <w:rFonts w:eastAsia="Arial"/>
        </w:rPr>
        <w:t>Appendices to the Skyway-West Hill Land Use Strategy, Phase 1 of the Skyway-West Hill Subarea Plan can be found</w:t>
      </w:r>
      <w:r w:rsidR="00025738">
        <w:rPr>
          <w:rFonts w:eastAsia="Arial"/>
        </w:rPr>
        <w:t xml:space="preserve"> in Attachment G to </w:t>
      </w:r>
      <w:r w:rsidR="007E7E3C">
        <w:rPr>
          <w:rFonts w:eastAsia="Arial"/>
        </w:rPr>
        <w:t xml:space="preserve">Ordinance </w:t>
      </w:r>
      <w:r w:rsidR="007E7E3C" w:rsidRPr="007E7E3C">
        <w:rPr>
          <w:rFonts w:eastAsia="Arial"/>
        </w:rPr>
        <w:t>19146</w:t>
      </w:r>
    </w:p>
    <w:p w14:paraId="63715E5D" w14:textId="77777777" w:rsidR="007B2563" w:rsidRDefault="007B2563" w:rsidP="007B2563">
      <w:pPr>
        <w:spacing w:line="288" w:lineRule="auto"/>
        <w:contextualSpacing w:val="0"/>
        <w:rPr>
          <w:rFonts w:eastAsia="Arial"/>
        </w:rPr>
      </w:pPr>
    </w:p>
    <w:p w14:paraId="6423180B" w14:textId="3392FB34" w:rsidR="00C96E05" w:rsidRPr="00C96E05" w:rsidRDefault="00C96E05" w:rsidP="007B2563">
      <w:pPr>
        <w:spacing w:line="288" w:lineRule="auto"/>
        <w:ind w:left="1260" w:hanging="1260"/>
        <w:contextualSpacing w:val="0"/>
        <w:rPr>
          <w:rFonts w:eastAsia="Arial"/>
        </w:rPr>
      </w:pPr>
      <w:r w:rsidRPr="00C96E05">
        <w:rPr>
          <w:rFonts w:eastAsia="Arial"/>
        </w:rPr>
        <w:t>Appendix A – Community Outreach</w:t>
      </w:r>
    </w:p>
    <w:p w14:paraId="06D01B93" w14:textId="5ED68C3C" w:rsidR="00C96E05" w:rsidRPr="00C96E05" w:rsidRDefault="00C96E05" w:rsidP="007B2563">
      <w:pPr>
        <w:spacing w:line="288" w:lineRule="auto"/>
        <w:ind w:left="1260" w:hanging="1260"/>
        <w:contextualSpacing w:val="0"/>
        <w:rPr>
          <w:rFonts w:eastAsia="Arial"/>
        </w:rPr>
      </w:pPr>
      <w:r w:rsidRPr="00C96E05">
        <w:rPr>
          <w:rFonts w:eastAsia="Arial"/>
        </w:rPr>
        <w:t>Appendix B – Skyway-West Hill Land Use Subarea Plan Equity Impact Analysis</w:t>
      </w:r>
    </w:p>
    <w:p w14:paraId="78BE7B7D" w14:textId="1D3F5C0F" w:rsidR="00C96E05" w:rsidRPr="00C96E05" w:rsidRDefault="00C96E05" w:rsidP="007B2563">
      <w:pPr>
        <w:spacing w:line="288" w:lineRule="auto"/>
        <w:ind w:left="1260" w:hanging="1260"/>
        <w:contextualSpacing w:val="0"/>
        <w:rPr>
          <w:rFonts w:eastAsia="Arial"/>
        </w:rPr>
      </w:pPr>
      <w:r w:rsidRPr="00C96E05">
        <w:rPr>
          <w:rFonts w:eastAsia="Arial"/>
        </w:rPr>
        <w:t>Appendix C – Community Center Feasibility Study</w:t>
      </w:r>
    </w:p>
    <w:p w14:paraId="19244956" w14:textId="50EFAB36" w:rsidR="00B64647" w:rsidRPr="00025738" w:rsidRDefault="00C96E05" w:rsidP="00025738">
      <w:pPr>
        <w:spacing w:line="288" w:lineRule="auto"/>
        <w:ind w:left="1260" w:hanging="1260"/>
        <w:contextualSpacing w:val="0"/>
        <w:rPr>
          <w:rFonts w:eastAsia="Arial"/>
        </w:rPr>
      </w:pPr>
      <w:r w:rsidRPr="00C96E05">
        <w:rPr>
          <w:rFonts w:eastAsia="Arial"/>
        </w:rPr>
        <w:t>Appendix D – Service Delivery and Facilities Provided by King County in the Five Potential Annexation Areas</w:t>
      </w:r>
    </w:p>
    <w:sectPr w:rsidR="00B64647" w:rsidRPr="00025738" w:rsidSect="00A008B2">
      <w:headerReference w:type="even" r:id="rId32"/>
      <w:headerReference w:type="default" r:id="rId33"/>
      <w:headerReference w:type="first" r:id="rId34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E0C9F6" w16cid:durableId="224C34A9"/>
  <w16cid:commentId w16cid:paraId="7146495F" w16cid:durableId="224C8C95"/>
  <w16cid:commentId w16cid:paraId="12945383" w16cid:durableId="224C34AA"/>
  <w16cid:commentId w16cid:paraId="75CCEAF8" w16cid:durableId="224C8CA7"/>
  <w16cid:commentId w16cid:paraId="40FB87F8" w16cid:durableId="224C34AB"/>
  <w16cid:commentId w16cid:paraId="575624C7" w16cid:durableId="224C8FFF"/>
  <w16cid:commentId w16cid:paraId="499BBA31" w16cid:durableId="224C34AC"/>
  <w16cid:commentId w16cid:paraId="516ACC18" w16cid:durableId="224C34AD"/>
  <w16cid:commentId w16cid:paraId="69E3E398" w16cid:durableId="224C898C"/>
  <w16cid:commentId w16cid:paraId="75F262EC" w16cid:durableId="224C34AE"/>
  <w16cid:commentId w16cid:paraId="2CE5C506" w16cid:durableId="224C879C"/>
  <w16cid:commentId w16cid:paraId="7D06136A" w16cid:durableId="224C34AF"/>
  <w16cid:commentId w16cid:paraId="20744D4E" w16cid:durableId="224C89C5"/>
  <w16cid:commentId w16cid:paraId="7ADC4C8A" w16cid:durableId="224C34B0"/>
  <w16cid:commentId w16cid:paraId="75088112" w16cid:durableId="224C8A37"/>
  <w16cid:commentId w16cid:paraId="44EF0DEB" w16cid:durableId="224C34B1"/>
  <w16cid:commentId w16cid:paraId="19C758E0" w16cid:durableId="224C34B2"/>
  <w16cid:commentId w16cid:paraId="52375B54" w16cid:durableId="224C8B04"/>
  <w16cid:commentId w16cid:paraId="09FD6A9C" w16cid:durableId="224C34B3"/>
  <w16cid:commentId w16cid:paraId="715510AA" w16cid:durableId="224C868C"/>
  <w16cid:commentId w16cid:paraId="75AC881B" w16cid:durableId="224C34B4"/>
  <w16cid:commentId w16cid:paraId="7905426F" w16cid:durableId="224C8713"/>
  <w16cid:commentId w16cid:paraId="4C89515C" w16cid:durableId="224C34B5"/>
  <w16cid:commentId w16cid:paraId="22062134" w16cid:durableId="224C8729"/>
  <w16cid:commentId w16cid:paraId="39D5C39A" w16cid:durableId="224C34B6"/>
  <w16cid:commentId w16cid:paraId="576C625F" w16cid:durableId="224C87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379B5" w14:textId="77777777" w:rsidR="001E05B7" w:rsidRDefault="001E05B7" w:rsidP="0043343D">
      <w:pPr>
        <w:spacing w:line="240" w:lineRule="auto"/>
      </w:pPr>
      <w:r>
        <w:separator/>
      </w:r>
    </w:p>
  </w:endnote>
  <w:endnote w:type="continuationSeparator" w:id="0">
    <w:p w14:paraId="1AEF64D2" w14:textId="77777777" w:rsidR="001E05B7" w:rsidRDefault="001E05B7" w:rsidP="0043343D">
      <w:pPr>
        <w:spacing w:line="240" w:lineRule="auto"/>
      </w:pPr>
      <w:r>
        <w:continuationSeparator/>
      </w:r>
    </w:p>
  </w:endnote>
  <w:endnote w:type="continuationNotice" w:id="1">
    <w:p w14:paraId="0BE20005" w14:textId="77777777" w:rsidR="001E05B7" w:rsidRDefault="001E05B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Albertus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GulimChe">
    <w:altName w:val="Malgun Gothic Semilight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8A75A" w14:textId="2D1B95DE" w:rsidR="001E05B7" w:rsidRPr="00707F3C" w:rsidRDefault="001E05B7" w:rsidP="00707F3C">
    <w:pPr>
      <w:pStyle w:val="Footer"/>
      <w:ind w:right="-1440"/>
      <w:jc w:val="right"/>
      <w:rPr>
        <w:b/>
      </w:rPr>
    </w:pPr>
  </w:p>
  <w:p w14:paraId="041CC7BF" w14:textId="77777777" w:rsidR="001E05B7" w:rsidRPr="003B5E36" w:rsidRDefault="001E05B7" w:rsidP="00AF1B2F">
    <w:pPr>
      <w:pStyle w:val="Footer"/>
      <w:tabs>
        <w:tab w:val="clear" w:pos="9360"/>
      </w:tabs>
      <w:jc w:val="right"/>
    </w:pPr>
    <w:r>
      <w:t>Skyway-West Hill Land Use Strategy</w:t>
    </w:r>
  </w:p>
  <w:p w14:paraId="5F27AF3F" w14:textId="5CFCEC8D" w:rsidR="001E05B7" w:rsidRDefault="001E05B7" w:rsidP="00AF1B2F">
    <w:pPr>
      <w:pStyle w:val="Footer"/>
      <w:tabs>
        <w:tab w:val="clear" w:pos="9360"/>
      </w:tabs>
      <w:jc w:val="right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6B5351">
      <w:rPr>
        <w:noProof/>
      </w:rPr>
      <w:t>2</w:t>
    </w:r>
    <w:r>
      <w:fldChar w:fldCharType="end"/>
    </w:r>
  </w:p>
  <w:p w14:paraId="0751BF48" w14:textId="665BF3E7" w:rsidR="001E05B7" w:rsidRDefault="001E05B7" w:rsidP="00707F3C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D607" w14:textId="77777777" w:rsidR="001E05B7" w:rsidRPr="003B5E36" w:rsidRDefault="001E05B7" w:rsidP="007F7404">
    <w:pPr>
      <w:pStyle w:val="Footer"/>
      <w:ind w:right="90"/>
      <w:jc w:val="right"/>
    </w:pPr>
    <w:r>
      <w:t>Skyway-West Hill Land Use Strategy</w:t>
    </w:r>
  </w:p>
  <w:p w14:paraId="3562B4DE" w14:textId="4ECF2555" w:rsidR="001E05B7" w:rsidRDefault="001E05B7" w:rsidP="007F7404">
    <w:pPr>
      <w:pStyle w:val="Footer"/>
      <w:ind w:right="90"/>
      <w:jc w:val="right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6B5351">
      <w:rPr>
        <w:noProof/>
      </w:rPr>
      <w:t>1</w:t>
    </w:r>
    <w:r>
      <w:fldChar w:fldCharType="end"/>
    </w:r>
  </w:p>
  <w:p w14:paraId="084B5A13" w14:textId="77777777" w:rsidR="001E05B7" w:rsidRDefault="001E05B7" w:rsidP="007F7404">
    <w:pPr>
      <w:pStyle w:val="Footer"/>
      <w:ind w:right="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BDF4F" w14:textId="77777777" w:rsidR="001E05B7" w:rsidRDefault="001E05B7" w:rsidP="0043343D">
      <w:pPr>
        <w:spacing w:line="240" w:lineRule="auto"/>
      </w:pPr>
      <w:r>
        <w:separator/>
      </w:r>
    </w:p>
  </w:footnote>
  <w:footnote w:type="continuationSeparator" w:id="0">
    <w:p w14:paraId="37235C98" w14:textId="77777777" w:rsidR="001E05B7" w:rsidRDefault="001E05B7" w:rsidP="0043343D">
      <w:pPr>
        <w:spacing w:line="240" w:lineRule="auto"/>
      </w:pPr>
      <w:r>
        <w:continuationSeparator/>
      </w:r>
    </w:p>
  </w:footnote>
  <w:footnote w:type="continuationNotice" w:id="1">
    <w:p w14:paraId="483185AB" w14:textId="77777777" w:rsidR="001E05B7" w:rsidRDefault="001E05B7">
      <w:pPr>
        <w:spacing w:line="240" w:lineRule="auto"/>
      </w:pPr>
    </w:p>
  </w:footnote>
  <w:footnote w:id="2">
    <w:p w14:paraId="075DAE76" w14:textId="514BC6E3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King County, Equity and Social Justice Strategic Plan, page 30, </w:t>
      </w:r>
      <w:hyperlink r:id="rId1" w:history="1">
        <w:r w:rsidRPr="007E2EEF">
          <w:rPr>
            <w:rStyle w:val="Hyperlink"/>
          </w:rPr>
          <w:t>https://aqua.kingcounty.gov/dnrp/library/dnrp-directors-office/equity-social-justice/201609-ESJ-SP-FULL.pdf</w:t>
        </w:r>
      </w:hyperlink>
      <w:r>
        <w:t xml:space="preserve"> </w:t>
      </w:r>
    </w:p>
  </w:footnote>
  <w:footnote w:id="3">
    <w:p w14:paraId="67190B9D" w14:textId="2B8CDE07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King County, </w:t>
      </w:r>
      <w:r w:rsidRPr="00D3315F">
        <w:rPr>
          <w:rStyle w:val="normaltextrun"/>
          <w:rFonts w:ascii="Segoe UI" w:hAnsi="Segoe UI" w:cs="Segoe UI"/>
          <w:iCs/>
          <w:color w:val="000000"/>
          <w:szCs w:val="16"/>
          <w:shd w:val="clear" w:color="auto" w:fill="FFFFFF"/>
        </w:rPr>
        <w:t xml:space="preserve">Determinants of Equity Report, </w:t>
      </w:r>
      <w:hyperlink r:id="rId2" w:tgtFrame="_blank" w:history="1">
        <w:r w:rsidRPr="00D3315F">
          <w:rPr>
            <w:rStyle w:val="normaltextrun"/>
            <w:rFonts w:ascii="Segoe UI" w:hAnsi="Segoe UI" w:cs="Segoe UI"/>
            <w:iCs/>
            <w:color w:val="90BB23"/>
            <w:szCs w:val="16"/>
            <w:u w:val="single"/>
            <w:shd w:val="clear" w:color="auto" w:fill="FFFFFF"/>
          </w:rPr>
          <w:t>https://kingcounty.gov/elected/executive/equity-social-justice.aspx</w:t>
        </w:r>
      </w:hyperlink>
      <w:r>
        <w:rPr>
          <w:rStyle w:val="eop"/>
          <w:rFonts w:ascii="Segoe UI" w:hAnsi="Segoe UI" w:cs="Segoe UI"/>
          <w:i w:val="0"/>
          <w:iCs/>
          <w:color w:val="000000"/>
          <w:szCs w:val="16"/>
          <w:shd w:val="clear" w:color="auto" w:fill="FFFFFF"/>
        </w:rPr>
        <w:t> </w:t>
      </w:r>
    </w:p>
  </w:footnote>
  <w:footnote w:id="4">
    <w:p w14:paraId="0AD14E53" w14:textId="6770FD56" w:rsidR="001E05B7" w:rsidRPr="00E35B45" w:rsidRDefault="001E05B7" w:rsidP="00304824">
      <w:pPr>
        <w:pStyle w:val="FootnoteText"/>
        <w:ind w:right="-270"/>
      </w:pPr>
      <w:r w:rsidRPr="00E35B45">
        <w:rPr>
          <w:rStyle w:val="FootnoteReference"/>
          <w:vertAlign w:val="baseline"/>
        </w:rPr>
        <w:footnoteRef/>
      </w:r>
      <w:r>
        <w:t xml:space="preserve"> Adopted by </w:t>
      </w:r>
      <w:r w:rsidRPr="00E35B45">
        <w:t>Ordinance 11166</w:t>
      </w:r>
      <w:r>
        <w:t xml:space="preserve">, </w:t>
      </w:r>
      <w:hyperlink r:id="rId3" w:history="1">
        <w:r w:rsidRPr="007E2EEF">
          <w:rPr>
            <w:rStyle w:val="Hyperlink"/>
          </w:rPr>
          <w:t>https://aqua.kingcounty.gov/Council/Clerk/OldOrdsMotions/Ordinance%2011166.pdf</w:t>
        </w:r>
      </w:hyperlink>
      <w:r>
        <w:t xml:space="preserve"> </w:t>
      </w:r>
    </w:p>
  </w:footnote>
  <w:footnote w:id="5">
    <w:p w14:paraId="030EC458" w14:textId="4E718391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King County Metro, METRO CONNECTS Long Range Plan, 2017, </w:t>
      </w:r>
      <w:hyperlink r:id="rId4" w:history="1">
        <w:r>
          <w:rPr>
            <w:rStyle w:val="Hyperlink"/>
          </w:rPr>
          <w:t>http://www.kcmetrovision.org/</w:t>
        </w:r>
      </w:hyperlink>
    </w:p>
  </w:footnote>
  <w:footnote w:id="6">
    <w:p w14:paraId="7B2DA20B" w14:textId="5B458C81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normaltextrun"/>
          <w:rFonts w:ascii="Segoe UI" w:hAnsi="Segoe UI" w:cs="Segoe UI"/>
          <w:color w:val="000000"/>
          <w:szCs w:val="16"/>
          <w:bdr w:val="none" w:sz="0" w:space="0" w:color="auto" w:frame="1"/>
        </w:rPr>
        <w:t xml:space="preserve">Zillow, Median sale price for January 31, 2019 through January 31, 2020, </w:t>
      </w:r>
      <w:hyperlink r:id="rId5" w:history="1">
        <w:r>
          <w:rPr>
            <w:rStyle w:val="Hyperlink"/>
          </w:rPr>
          <w:t>https://www.zillow.com/bryn-mawr-skyway-wa/home-values/</w:t>
        </w:r>
      </w:hyperlink>
      <w:r>
        <w:t xml:space="preserve"> and </w:t>
      </w:r>
      <w:hyperlink r:id="rId6" w:history="1">
        <w:r>
          <w:rPr>
            <w:rStyle w:val="Hyperlink"/>
          </w:rPr>
          <w:t>https://www.zillow.com/king-county-wa/home-values/</w:t>
        </w:r>
      </w:hyperlink>
    </w:p>
  </w:footnote>
  <w:footnote w:id="7">
    <w:p w14:paraId="424271BA" w14:textId="0703F3E0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King County Assessor's Office, Localscape, data accessed February 25, 2020</w:t>
      </w:r>
    </w:p>
  </w:footnote>
  <w:footnote w:id="8">
    <w:p w14:paraId="678B5CC0" w14:textId="4C36E327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Regional Affordable Housing Task Force, Final Report and Recommendations for King County, WA, 2018, page 11, </w:t>
      </w:r>
      <w:hyperlink r:id="rId7" w:history="1">
        <w:r w:rsidRPr="00132622">
          <w:rPr>
            <w:rStyle w:val="Hyperlink"/>
          </w:rPr>
          <w:t>https://kingcounty.gov/~/media/initiatives/affordablehousing/documents/report/RAH_Report_Print_File_ Updated_10,-d-,28,-d-,19.ashx?la=en</w:t>
        </w:r>
      </w:hyperlink>
    </w:p>
  </w:footnote>
  <w:footnote w:id="9">
    <w:p w14:paraId="70F65F70" w14:textId="6010FABE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US Census, 2006-2010 ACS 5-Year Estimate and 2013-2018 ACS 5-Year Estimate</w:t>
      </w:r>
    </w:p>
  </w:footnote>
  <w:footnote w:id="10">
    <w:p w14:paraId="69BF8214" w14:textId="4BE86440" w:rsidR="001E05B7" w:rsidRDefault="001E05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normaltextrun"/>
          <w:rFonts w:ascii="Segoe UI" w:hAnsi="Segoe UI" w:cs="Segoe UI"/>
          <w:color w:val="000000"/>
          <w:szCs w:val="16"/>
          <w:shd w:val="clear" w:color="auto" w:fill="FFFFFF"/>
        </w:rPr>
        <w:t>Department of Housing and Urban Development,</w:t>
      </w:r>
      <w:r>
        <w:rPr>
          <w:rStyle w:val="eop"/>
          <w:rFonts w:ascii="Segoe UI" w:hAnsi="Segoe UI" w:cs="Segoe UI"/>
          <w:color w:val="000000"/>
          <w:szCs w:val="16"/>
          <w:shd w:val="clear" w:color="auto" w:fill="FFFFFF"/>
        </w:rPr>
        <w:t> </w:t>
      </w:r>
      <w:r>
        <w:rPr>
          <w:rStyle w:val="normaltextrun"/>
          <w:rFonts w:ascii="Segoe UI" w:hAnsi="Segoe UI" w:cs="Segoe UI"/>
          <w:color w:val="000000"/>
          <w:szCs w:val="16"/>
          <w:shd w:val="clear" w:color="auto" w:fill="FFFFFF"/>
        </w:rPr>
        <w:t xml:space="preserve">2012-2016 Comprehensive Housing Affordability Strategy, </w:t>
      </w:r>
      <w:hyperlink r:id="rId8" w:history="1">
        <w:r>
          <w:rPr>
            <w:rStyle w:val="Hyperlink"/>
          </w:rPr>
          <w:t>https://www.huduser.gov/portal/datasets/cp.html</w:t>
        </w:r>
      </w:hyperlink>
    </w:p>
  </w:footnote>
  <w:footnote w:id="11">
    <w:p w14:paraId="2CEAD232" w14:textId="2FD2D5DC" w:rsidR="001E05B7" w:rsidRPr="00F60D8F" w:rsidRDefault="001E05B7">
      <w:pPr>
        <w:pStyle w:val="FootnoteText"/>
        <w:rPr>
          <w:b/>
        </w:rPr>
      </w:pPr>
      <w:r>
        <w:rPr>
          <w:rStyle w:val="FootnoteReference"/>
        </w:rPr>
        <w:footnoteRef/>
      </w:r>
      <w:r>
        <w:t xml:space="preserve"> Regional Affordable Housing Task Force, Final Report and Recommendations for King County, WA, 2018, page 16</w:t>
      </w:r>
    </w:p>
  </w:footnote>
  <w:footnote w:id="12">
    <w:p w14:paraId="08CAB679" w14:textId="3C6D91BE" w:rsidR="001E05B7" w:rsidRPr="0009074C" w:rsidRDefault="001E05B7" w:rsidP="0009074C">
      <w:pPr>
        <w:pStyle w:val="FootnoteText"/>
      </w:pPr>
      <w:r w:rsidRPr="00F60D8F">
        <w:rPr>
          <w:rStyle w:val="FootnoteReference"/>
        </w:rPr>
        <w:footnoteRef/>
      </w:r>
      <w:r w:rsidRPr="0009074C">
        <w:t xml:space="preserve"> In 2018, Area Median Income in King County for a family of four was $110,31</w:t>
      </w:r>
      <w:r>
        <w:t>3</w:t>
      </w:r>
      <w:r w:rsidRPr="0009074C">
        <w:t xml:space="preserve"> (</w:t>
      </w:r>
      <w:hyperlink r:id="rId9">
        <w:r w:rsidRPr="0009074C">
          <w:t>King County Housing Authority</w:t>
        </w:r>
      </w:hyperlink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4F98F" w14:textId="6CF1CD9A" w:rsidR="001E05B7" w:rsidRPr="00025738" w:rsidRDefault="001E05B7" w:rsidP="001E05B7">
    <w:pPr>
      <w:spacing w:line="259" w:lineRule="auto"/>
      <w:contextualSpacing w:val="0"/>
      <w:jc w:val="right"/>
      <w:rPr>
        <w:rFonts w:eastAsia="Times New Roman" w:cstheme="minorHAnsi"/>
        <w:szCs w:val="24"/>
      </w:rPr>
    </w:pPr>
    <w:r>
      <w:rPr>
        <w:rFonts w:eastAsia="Times New Roman" w:cstheme="minorHAnsi"/>
        <w:szCs w:val="24"/>
      </w:rPr>
      <w:t>Attachment F</w:t>
    </w:r>
    <w:r w:rsidRPr="00025738">
      <w:rPr>
        <w:rFonts w:eastAsia="Times New Roman" w:cstheme="minorHAnsi"/>
        <w:szCs w:val="24"/>
      </w:rPr>
      <w:t xml:space="preserve"> to </w:t>
    </w:r>
    <w:r w:rsidR="007E7E3C">
      <w:rPr>
        <w:rFonts w:eastAsia="Times New Roman" w:cstheme="minorHAnsi"/>
        <w:szCs w:val="24"/>
      </w:rPr>
      <w:t xml:space="preserve">Ordinance </w:t>
    </w:r>
    <w:r w:rsidR="007E7E3C" w:rsidRPr="007E7E3C">
      <w:rPr>
        <w:rFonts w:eastAsia="Times New Roman" w:cstheme="minorHAnsi"/>
        <w:szCs w:val="24"/>
      </w:rPr>
      <w:t>19146</w:t>
    </w:r>
  </w:p>
  <w:p w14:paraId="0D82253A" w14:textId="77777777" w:rsidR="001E05B7" w:rsidRDefault="001E05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6D7FA" w14:textId="4597F9FE" w:rsidR="001E05B7" w:rsidRPr="00025738" w:rsidRDefault="001E05B7" w:rsidP="007F7404">
    <w:pPr>
      <w:spacing w:line="259" w:lineRule="auto"/>
      <w:ind w:right="90"/>
      <w:contextualSpacing w:val="0"/>
      <w:jc w:val="right"/>
      <w:rPr>
        <w:rFonts w:eastAsia="Times New Roman" w:cstheme="minorHAnsi"/>
        <w:szCs w:val="24"/>
      </w:rPr>
    </w:pPr>
    <w:r>
      <w:rPr>
        <w:rFonts w:eastAsia="Times New Roman" w:cstheme="minorHAnsi"/>
        <w:szCs w:val="24"/>
      </w:rPr>
      <w:t>Attachment F</w:t>
    </w:r>
    <w:r w:rsidRPr="00025738">
      <w:rPr>
        <w:rFonts w:eastAsia="Times New Roman" w:cstheme="minorHAnsi"/>
        <w:szCs w:val="24"/>
      </w:rPr>
      <w:t xml:space="preserve"> to Ordinance </w:t>
    </w:r>
    <w:r w:rsidR="007E7E3C" w:rsidRPr="007E7E3C">
      <w:rPr>
        <w:rFonts w:eastAsia="Times New Roman" w:cstheme="minorHAnsi"/>
        <w:szCs w:val="24"/>
      </w:rPr>
      <w:t>19146</w:t>
    </w:r>
  </w:p>
  <w:p w14:paraId="4E8A846E" w14:textId="3233442E" w:rsidR="001E05B7" w:rsidRDefault="001E05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A4B4F" w14:textId="33334E98" w:rsidR="001E05B7" w:rsidRDefault="001E05B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863EE" w14:textId="3A8036C8" w:rsidR="001E05B7" w:rsidRPr="00025738" w:rsidRDefault="001E05B7" w:rsidP="00025738">
    <w:pPr>
      <w:spacing w:line="259" w:lineRule="auto"/>
      <w:contextualSpacing w:val="0"/>
      <w:jc w:val="right"/>
      <w:rPr>
        <w:rFonts w:eastAsia="Times New Roman" w:cstheme="minorHAnsi"/>
        <w:szCs w:val="24"/>
      </w:rPr>
    </w:pPr>
    <w:r>
      <w:rPr>
        <w:rFonts w:eastAsia="Times New Roman" w:cstheme="minorHAnsi"/>
        <w:szCs w:val="24"/>
      </w:rPr>
      <w:t>Attachment F</w:t>
    </w:r>
    <w:r w:rsidRPr="00025738">
      <w:rPr>
        <w:rFonts w:eastAsia="Times New Roman" w:cstheme="minorHAnsi"/>
        <w:szCs w:val="24"/>
      </w:rPr>
      <w:t xml:space="preserve"> to Ordinance </w:t>
    </w:r>
    <w:r w:rsidR="007E7E3C" w:rsidRPr="007E7E3C">
      <w:rPr>
        <w:rFonts w:eastAsia="Times New Roman" w:cstheme="minorHAnsi"/>
        <w:szCs w:val="24"/>
      </w:rPr>
      <w:t>19146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DB81A" w14:textId="20673A46" w:rsidR="001E05B7" w:rsidRDefault="001E05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FBE"/>
    <w:multiLevelType w:val="hybridMultilevel"/>
    <w:tmpl w:val="1BDC19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A18B0"/>
    <w:multiLevelType w:val="hybridMultilevel"/>
    <w:tmpl w:val="99AC077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F332C4"/>
    <w:multiLevelType w:val="hybridMultilevel"/>
    <w:tmpl w:val="9E56D1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96ED5"/>
    <w:multiLevelType w:val="hybridMultilevel"/>
    <w:tmpl w:val="412A79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45C0F"/>
    <w:multiLevelType w:val="multilevel"/>
    <w:tmpl w:val="D646C172"/>
    <w:lvl w:ilvl="0">
      <w:start w:val="1"/>
      <w:numFmt w:val="bullet"/>
      <w:lvlText w:val=""/>
      <w:lvlJc w:val="center"/>
      <w:rPr>
        <w:rFonts w:ascii="Symbol" w:hAnsi="Symbol" w:hint="default"/>
        <w:color w:val="138576" w:themeColor="accent4" w:themeShade="B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EA3A75"/>
    <w:multiLevelType w:val="hybridMultilevel"/>
    <w:tmpl w:val="94B208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C284D"/>
    <w:multiLevelType w:val="hybridMultilevel"/>
    <w:tmpl w:val="B67C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F34E1"/>
    <w:multiLevelType w:val="hybridMultilevel"/>
    <w:tmpl w:val="D90E8F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EE582D"/>
    <w:multiLevelType w:val="hybridMultilevel"/>
    <w:tmpl w:val="EB8E67FA"/>
    <w:lvl w:ilvl="0" w:tplc="3FF288D6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02762D"/>
    <w:multiLevelType w:val="hybridMultilevel"/>
    <w:tmpl w:val="E1F657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C31B9"/>
    <w:multiLevelType w:val="multilevel"/>
    <w:tmpl w:val="88909F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912BD4"/>
    <w:multiLevelType w:val="hybridMultilevel"/>
    <w:tmpl w:val="2F4E2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547F3"/>
    <w:multiLevelType w:val="hybridMultilevel"/>
    <w:tmpl w:val="FD206D4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3A2BB1"/>
    <w:multiLevelType w:val="multilevel"/>
    <w:tmpl w:val="D6A4D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E710127"/>
    <w:multiLevelType w:val="hybridMultilevel"/>
    <w:tmpl w:val="B02ACAEC"/>
    <w:lvl w:ilvl="0" w:tplc="57A852A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4A27E4"/>
    <w:multiLevelType w:val="hybridMultilevel"/>
    <w:tmpl w:val="1C3A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B3646"/>
    <w:multiLevelType w:val="multilevel"/>
    <w:tmpl w:val="CDB2D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DE44A7"/>
    <w:multiLevelType w:val="hybridMultilevel"/>
    <w:tmpl w:val="F4AE3BCC"/>
    <w:lvl w:ilvl="0" w:tplc="83E8E112">
      <w:start w:val="1"/>
      <w:numFmt w:val="bullet"/>
      <w:pStyle w:val="Tablebullets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262626" w:themeColor="text1" w:themeTint="D9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823639"/>
    <w:multiLevelType w:val="hybridMultilevel"/>
    <w:tmpl w:val="4580A0DE"/>
    <w:lvl w:ilvl="0" w:tplc="2D9E7DB6">
      <w:numFmt w:val="bullet"/>
      <w:lvlText w:val="-"/>
      <w:lvlJc w:val="left"/>
      <w:pPr>
        <w:ind w:left="720" w:hanging="360"/>
      </w:pPr>
      <w:rPr>
        <w:rFonts w:ascii="Segoe UI" w:eastAsiaTheme="minorEastAsia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12192"/>
    <w:multiLevelType w:val="multilevel"/>
    <w:tmpl w:val="52DADC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6DE4ABE"/>
    <w:multiLevelType w:val="hybridMultilevel"/>
    <w:tmpl w:val="C060B884"/>
    <w:lvl w:ilvl="0" w:tplc="1D7C923A">
      <w:start w:val="1"/>
      <w:numFmt w:val="bullet"/>
      <w:pStyle w:val="table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FB12F2"/>
    <w:multiLevelType w:val="multilevel"/>
    <w:tmpl w:val="3C7835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9678F7"/>
    <w:multiLevelType w:val="hybridMultilevel"/>
    <w:tmpl w:val="C3786C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B663E"/>
    <w:multiLevelType w:val="multilevel"/>
    <w:tmpl w:val="D390E300"/>
    <w:lvl w:ilvl="0">
      <w:start w:val="1"/>
      <w:numFmt w:val="bullet"/>
      <w:pStyle w:val="Bullets"/>
      <w:lvlText w:val=""/>
      <w:lvlJc w:val="left"/>
      <w:pPr>
        <w:ind w:left="432" w:hanging="432"/>
      </w:pPr>
      <w:rPr>
        <w:rFonts w:ascii="Wingdings" w:hAnsi="Wingdings" w:hint="default"/>
        <w:color w:val="3F6075"/>
        <w:sz w:val="24"/>
        <w:szCs w:val="24"/>
      </w:rPr>
    </w:lvl>
    <w:lvl w:ilvl="1">
      <w:start w:val="1"/>
      <w:numFmt w:val="bullet"/>
      <w:lvlText w:val=""/>
      <w:lvlJc w:val="left"/>
      <w:pPr>
        <w:ind w:left="864" w:hanging="432"/>
      </w:pPr>
      <w:rPr>
        <w:rFonts w:ascii="Wingdings" w:hAnsi="Wingdings" w:hint="default"/>
        <w:color w:val="40BAD2" w:themeColor="accent1"/>
      </w:rPr>
    </w:lvl>
    <w:lvl w:ilvl="2">
      <w:start w:val="1"/>
      <w:numFmt w:val="bullet"/>
      <w:lvlText w:val=""/>
      <w:lvlJc w:val="left"/>
      <w:pPr>
        <w:ind w:left="1296" w:hanging="432"/>
      </w:pPr>
      <w:rPr>
        <w:rFonts w:ascii="Wingdings" w:hAnsi="Wingdings" w:hint="default"/>
        <w:color w:val="7F7F7F" w:themeColor="text1" w:themeTint="80"/>
      </w:rPr>
    </w:lvl>
    <w:lvl w:ilvl="3">
      <w:start w:val="1"/>
      <w:numFmt w:val="bullet"/>
      <w:lvlText w:val=""/>
      <w:lvlJc w:val="left"/>
      <w:pPr>
        <w:ind w:left="1728" w:hanging="432"/>
      </w:pPr>
      <w:rPr>
        <w:rFonts w:ascii="Wingdings" w:hAnsi="Wingdings" w:hint="default"/>
        <w:color w:val="40BAD2" w:themeColor="accent1"/>
      </w:rPr>
    </w:lvl>
    <w:lvl w:ilvl="4">
      <w:start w:val="1"/>
      <w:numFmt w:val="bullet"/>
      <w:lvlText w:val=""/>
      <w:lvlJc w:val="left"/>
      <w:pPr>
        <w:ind w:left="2160" w:hanging="432"/>
      </w:pPr>
      <w:rPr>
        <w:rFonts w:ascii="Wingdings 2" w:hAnsi="Wingdings 2" w:hint="default"/>
        <w:color w:val="40BAD2" w:themeColor="accent1"/>
        <w:position w:val="-4"/>
        <w:sz w:val="18"/>
      </w:rPr>
    </w:lvl>
    <w:lvl w:ilvl="5">
      <w:start w:val="1"/>
      <w:numFmt w:val="bullet"/>
      <w:lvlText w:val=""/>
      <w:lvlJc w:val="left"/>
      <w:pPr>
        <w:ind w:left="25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432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3888" w:hanging="432"/>
      </w:pPr>
      <w:rPr>
        <w:rFonts w:ascii="Wingdings" w:hAnsi="Wingdings" w:hint="default"/>
      </w:rPr>
    </w:lvl>
  </w:abstractNum>
  <w:abstractNum w:abstractNumId="24" w15:restartNumberingAfterBreak="0">
    <w:nsid w:val="315543BA"/>
    <w:multiLevelType w:val="hybridMultilevel"/>
    <w:tmpl w:val="F07ED53E"/>
    <w:lvl w:ilvl="0" w:tplc="3FF288D6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566535F"/>
    <w:multiLevelType w:val="hybridMultilevel"/>
    <w:tmpl w:val="4E266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2D1520"/>
    <w:multiLevelType w:val="hybridMultilevel"/>
    <w:tmpl w:val="1FECF6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1E2BB7"/>
    <w:multiLevelType w:val="hybridMultilevel"/>
    <w:tmpl w:val="6AE684C8"/>
    <w:lvl w:ilvl="0" w:tplc="3FF288D6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8182358"/>
    <w:multiLevelType w:val="hybridMultilevel"/>
    <w:tmpl w:val="59163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551E6B"/>
    <w:multiLevelType w:val="hybridMultilevel"/>
    <w:tmpl w:val="8F16A1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E905B1A"/>
    <w:multiLevelType w:val="hybridMultilevel"/>
    <w:tmpl w:val="6AB06D8E"/>
    <w:lvl w:ilvl="0" w:tplc="46966E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420BC1"/>
    <w:multiLevelType w:val="hybridMultilevel"/>
    <w:tmpl w:val="AF90B988"/>
    <w:lvl w:ilvl="0" w:tplc="3FF288D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7D1719"/>
    <w:multiLevelType w:val="multilevel"/>
    <w:tmpl w:val="7E54D822"/>
    <w:lvl w:ilvl="0">
      <w:start w:val="1"/>
      <w:numFmt w:val="bullet"/>
      <w:lvlText w:val=""/>
      <w:lvlJc w:val="center"/>
      <w:rPr>
        <w:rFonts w:ascii="Symbol" w:hAnsi="Symbol" w:hint="default"/>
        <w:color w:val="138576" w:themeColor="accent4" w:themeShade="B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5E071E0"/>
    <w:multiLevelType w:val="hybridMultilevel"/>
    <w:tmpl w:val="DA2AFE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891075"/>
    <w:multiLevelType w:val="hybridMultilevel"/>
    <w:tmpl w:val="F9DC060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E9B4E77"/>
    <w:multiLevelType w:val="hybridMultilevel"/>
    <w:tmpl w:val="E886E1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DD1767"/>
    <w:multiLevelType w:val="multilevel"/>
    <w:tmpl w:val="74486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DA5E45"/>
    <w:multiLevelType w:val="hybridMultilevel"/>
    <w:tmpl w:val="A9E2E3BE"/>
    <w:lvl w:ilvl="0" w:tplc="3FF288D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B47F61"/>
    <w:multiLevelType w:val="hybridMultilevel"/>
    <w:tmpl w:val="26BC41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CB4107"/>
    <w:multiLevelType w:val="hybridMultilevel"/>
    <w:tmpl w:val="D092FE84"/>
    <w:lvl w:ilvl="0" w:tplc="3FF288D6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5D47C05"/>
    <w:multiLevelType w:val="hybridMultilevel"/>
    <w:tmpl w:val="4A02B8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FB0480"/>
    <w:multiLevelType w:val="hybridMultilevel"/>
    <w:tmpl w:val="199E2836"/>
    <w:lvl w:ilvl="0" w:tplc="D23AA728">
      <w:start w:val="1"/>
      <w:numFmt w:val="decimal"/>
      <w:pStyle w:val="Numberedlist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40BAD2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BD1E1D"/>
    <w:multiLevelType w:val="hybridMultilevel"/>
    <w:tmpl w:val="D040B8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960FA9"/>
    <w:multiLevelType w:val="hybridMultilevel"/>
    <w:tmpl w:val="D39ED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3B49C7"/>
    <w:multiLevelType w:val="hybridMultilevel"/>
    <w:tmpl w:val="3CC26F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82280A"/>
    <w:multiLevelType w:val="hybridMultilevel"/>
    <w:tmpl w:val="603084B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65427368"/>
    <w:multiLevelType w:val="hybridMultilevel"/>
    <w:tmpl w:val="6CE29B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2B18B8"/>
    <w:multiLevelType w:val="multilevel"/>
    <w:tmpl w:val="FC48E0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95229D8"/>
    <w:multiLevelType w:val="hybridMultilevel"/>
    <w:tmpl w:val="E3061410"/>
    <w:lvl w:ilvl="0" w:tplc="3FF288D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9" w15:restartNumberingAfterBreak="0">
    <w:nsid w:val="6A9B163B"/>
    <w:multiLevelType w:val="hybridMultilevel"/>
    <w:tmpl w:val="EE6EBAFE"/>
    <w:lvl w:ilvl="0" w:tplc="3FF288D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87332F"/>
    <w:multiLevelType w:val="hybridMultilevel"/>
    <w:tmpl w:val="ABECF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D131E5"/>
    <w:multiLevelType w:val="multilevel"/>
    <w:tmpl w:val="CD3E72E6"/>
    <w:lvl w:ilvl="0">
      <w:start w:val="1"/>
      <w:numFmt w:val="bullet"/>
      <w:lvlText w:val=""/>
      <w:lvlJc w:val="center"/>
      <w:rPr>
        <w:rFonts w:ascii="Symbol" w:hAnsi="Symbol" w:hint="default"/>
        <w:color w:val="138576" w:themeColor="accent4" w:themeShade="B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F0728C0"/>
    <w:multiLevelType w:val="multilevel"/>
    <w:tmpl w:val="75C2070E"/>
    <w:lvl w:ilvl="0">
      <w:start w:val="1"/>
      <w:numFmt w:val="upperLetter"/>
      <w:pStyle w:val="Letteredlist"/>
      <w:lvlText w:val="%1.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64" w:hanging="432"/>
      </w:pPr>
      <w:rPr>
        <w:b/>
        <w:i w:val="0"/>
        <w:color w:val="40BAD2" w:themeColor="accent1"/>
      </w:rPr>
    </w:lvl>
    <w:lvl w:ilvl="2">
      <w:start w:val="1"/>
      <w:numFmt w:val="lowerRoman"/>
      <w:lvlText w:val="%3."/>
      <w:lvlJc w:val="left"/>
      <w:pPr>
        <w:ind w:left="1296" w:hanging="432"/>
      </w:pPr>
      <w:rPr>
        <w:b/>
        <w:i w:val="0"/>
        <w:color w:val="40BAD2" w:themeColor="accent1"/>
      </w:rPr>
    </w:lvl>
    <w:lvl w:ilvl="3">
      <w:start w:val="1"/>
      <w:numFmt w:val="decimal"/>
      <w:lvlText w:val="%4."/>
      <w:lvlJc w:val="left"/>
      <w:pPr>
        <w:ind w:left="1728" w:hanging="432"/>
      </w:pPr>
      <w:rPr>
        <w:b/>
        <w:i w:val="0"/>
        <w:color w:val="40BAD2" w:themeColor="accent1"/>
      </w:rPr>
    </w:lvl>
    <w:lvl w:ilvl="4">
      <w:start w:val="1"/>
      <w:numFmt w:val="lowerLetter"/>
      <w:lvlText w:val="%5."/>
      <w:lvlJc w:val="left"/>
      <w:pPr>
        <w:ind w:left="2160" w:hanging="432"/>
      </w:pPr>
      <w:rPr>
        <w:b/>
        <w:i w:val="0"/>
        <w:color w:val="40BAD2" w:themeColor="accent1"/>
      </w:r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53" w15:restartNumberingAfterBreak="0">
    <w:nsid w:val="70A8387F"/>
    <w:multiLevelType w:val="hybridMultilevel"/>
    <w:tmpl w:val="5010D6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70326E"/>
    <w:multiLevelType w:val="hybridMultilevel"/>
    <w:tmpl w:val="B43861D2"/>
    <w:lvl w:ilvl="0" w:tplc="3FF288D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051BF0"/>
    <w:multiLevelType w:val="hybridMultilevel"/>
    <w:tmpl w:val="1A4077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754A25"/>
    <w:multiLevelType w:val="hybridMultilevel"/>
    <w:tmpl w:val="5DD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604F90"/>
    <w:multiLevelType w:val="hybridMultilevel"/>
    <w:tmpl w:val="2AF08C4E"/>
    <w:lvl w:ilvl="0" w:tplc="3FF288D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138576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BC7506"/>
    <w:multiLevelType w:val="multilevel"/>
    <w:tmpl w:val="4B5682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A654B80"/>
    <w:multiLevelType w:val="hybridMultilevel"/>
    <w:tmpl w:val="55B0DA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8"/>
  </w:num>
  <w:num w:numId="3">
    <w:abstractNumId w:val="19"/>
  </w:num>
  <w:num w:numId="4">
    <w:abstractNumId w:val="10"/>
  </w:num>
  <w:num w:numId="5">
    <w:abstractNumId w:val="47"/>
  </w:num>
  <w:num w:numId="6">
    <w:abstractNumId w:val="16"/>
  </w:num>
  <w:num w:numId="7">
    <w:abstractNumId w:val="51"/>
  </w:num>
  <w:num w:numId="8">
    <w:abstractNumId w:val="32"/>
  </w:num>
  <w:num w:numId="9">
    <w:abstractNumId w:val="4"/>
  </w:num>
  <w:num w:numId="10">
    <w:abstractNumId w:val="6"/>
  </w:num>
  <w:num w:numId="11">
    <w:abstractNumId w:val="31"/>
  </w:num>
  <w:num w:numId="12">
    <w:abstractNumId w:val="28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7"/>
  </w:num>
  <w:num w:numId="16">
    <w:abstractNumId w:val="41"/>
  </w:num>
  <w:num w:numId="17">
    <w:abstractNumId w:val="52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50"/>
  </w:num>
  <w:num w:numId="2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1"/>
  </w:num>
  <w:num w:numId="25">
    <w:abstractNumId w:val="57"/>
  </w:num>
  <w:num w:numId="26">
    <w:abstractNumId w:val="37"/>
  </w:num>
  <w:num w:numId="27">
    <w:abstractNumId w:val="54"/>
  </w:num>
  <w:num w:numId="28">
    <w:abstractNumId w:val="48"/>
  </w:num>
  <w:num w:numId="29">
    <w:abstractNumId w:val="1"/>
  </w:num>
  <w:num w:numId="30">
    <w:abstractNumId w:val="29"/>
  </w:num>
  <w:num w:numId="31">
    <w:abstractNumId w:val="8"/>
  </w:num>
  <w:num w:numId="32">
    <w:abstractNumId w:val="7"/>
  </w:num>
  <w:num w:numId="33">
    <w:abstractNumId w:val="24"/>
  </w:num>
  <w:num w:numId="34">
    <w:abstractNumId w:val="44"/>
  </w:num>
  <w:num w:numId="35">
    <w:abstractNumId w:val="49"/>
  </w:num>
  <w:num w:numId="36">
    <w:abstractNumId w:val="27"/>
  </w:num>
  <w:num w:numId="37">
    <w:abstractNumId w:val="26"/>
  </w:num>
  <w:num w:numId="38">
    <w:abstractNumId w:val="46"/>
  </w:num>
  <w:num w:numId="39">
    <w:abstractNumId w:val="39"/>
  </w:num>
  <w:num w:numId="40">
    <w:abstractNumId w:val="9"/>
  </w:num>
  <w:num w:numId="41">
    <w:abstractNumId w:val="35"/>
  </w:num>
  <w:num w:numId="42">
    <w:abstractNumId w:val="0"/>
  </w:num>
  <w:num w:numId="43">
    <w:abstractNumId w:val="12"/>
  </w:num>
  <w:num w:numId="44">
    <w:abstractNumId w:val="3"/>
  </w:num>
  <w:num w:numId="45">
    <w:abstractNumId w:val="22"/>
  </w:num>
  <w:num w:numId="46">
    <w:abstractNumId w:val="34"/>
  </w:num>
  <w:num w:numId="47">
    <w:abstractNumId w:val="59"/>
  </w:num>
  <w:num w:numId="48">
    <w:abstractNumId w:val="40"/>
  </w:num>
  <w:num w:numId="49">
    <w:abstractNumId w:val="42"/>
  </w:num>
  <w:num w:numId="50">
    <w:abstractNumId w:val="56"/>
  </w:num>
  <w:num w:numId="51">
    <w:abstractNumId w:val="53"/>
  </w:num>
  <w:num w:numId="52">
    <w:abstractNumId w:val="38"/>
  </w:num>
  <w:num w:numId="53">
    <w:abstractNumId w:val="2"/>
  </w:num>
  <w:num w:numId="54">
    <w:abstractNumId w:val="33"/>
  </w:num>
  <w:num w:numId="55">
    <w:abstractNumId w:val="43"/>
  </w:num>
  <w:num w:numId="56">
    <w:abstractNumId w:val="5"/>
  </w:num>
  <w:num w:numId="57">
    <w:abstractNumId w:val="11"/>
  </w:num>
  <w:num w:numId="58">
    <w:abstractNumId w:val="55"/>
  </w:num>
  <w:num w:numId="59">
    <w:abstractNumId w:val="18"/>
  </w:num>
  <w:num w:numId="60">
    <w:abstractNumId w:val="2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6F7"/>
    <w:rsid w:val="00003871"/>
    <w:rsid w:val="00013574"/>
    <w:rsid w:val="00016135"/>
    <w:rsid w:val="00025738"/>
    <w:rsid w:val="00033692"/>
    <w:rsid w:val="000352B5"/>
    <w:rsid w:val="00045D44"/>
    <w:rsid w:val="000501EC"/>
    <w:rsid w:val="0005206D"/>
    <w:rsid w:val="000671CE"/>
    <w:rsid w:val="0009074C"/>
    <w:rsid w:val="000920C0"/>
    <w:rsid w:val="000965AA"/>
    <w:rsid w:val="000A2858"/>
    <w:rsid w:val="000B49BA"/>
    <w:rsid w:val="000B4C21"/>
    <w:rsid w:val="000C51C9"/>
    <w:rsid w:val="000D4169"/>
    <w:rsid w:val="000D5430"/>
    <w:rsid w:val="000E69C8"/>
    <w:rsid w:val="000F795F"/>
    <w:rsid w:val="00102B7B"/>
    <w:rsid w:val="00141729"/>
    <w:rsid w:val="00147DE1"/>
    <w:rsid w:val="00151456"/>
    <w:rsid w:val="00154892"/>
    <w:rsid w:val="00156976"/>
    <w:rsid w:val="00156E45"/>
    <w:rsid w:val="00177258"/>
    <w:rsid w:val="001904FA"/>
    <w:rsid w:val="00192070"/>
    <w:rsid w:val="0019703D"/>
    <w:rsid w:val="001B2311"/>
    <w:rsid w:val="001C787D"/>
    <w:rsid w:val="001D09DB"/>
    <w:rsid w:val="001D5002"/>
    <w:rsid w:val="001E05B7"/>
    <w:rsid w:val="001E2ACB"/>
    <w:rsid w:val="00206CB3"/>
    <w:rsid w:val="002074E9"/>
    <w:rsid w:val="00213C46"/>
    <w:rsid w:val="00214ABB"/>
    <w:rsid w:val="002213DD"/>
    <w:rsid w:val="002224D2"/>
    <w:rsid w:val="00234257"/>
    <w:rsid w:val="002406BD"/>
    <w:rsid w:val="002459B0"/>
    <w:rsid w:val="00254C6D"/>
    <w:rsid w:val="002559CE"/>
    <w:rsid w:val="00260DB1"/>
    <w:rsid w:val="002750BA"/>
    <w:rsid w:val="002809A0"/>
    <w:rsid w:val="002829B3"/>
    <w:rsid w:val="0028388C"/>
    <w:rsid w:val="002872DF"/>
    <w:rsid w:val="002A3459"/>
    <w:rsid w:val="002B2F15"/>
    <w:rsid w:val="002C19BA"/>
    <w:rsid w:val="002C70C6"/>
    <w:rsid w:val="002E61BB"/>
    <w:rsid w:val="00300545"/>
    <w:rsid w:val="0030453C"/>
    <w:rsid w:val="00304822"/>
    <w:rsid w:val="00304824"/>
    <w:rsid w:val="00304A60"/>
    <w:rsid w:val="00312C0F"/>
    <w:rsid w:val="00313551"/>
    <w:rsid w:val="00316F5B"/>
    <w:rsid w:val="0032075C"/>
    <w:rsid w:val="00320ADA"/>
    <w:rsid w:val="0032258C"/>
    <w:rsid w:val="00322AD2"/>
    <w:rsid w:val="0034182E"/>
    <w:rsid w:val="00342E63"/>
    <w:rsid w:val="003462FB"/>
    <w:rsid w:val="003532ED"/>
    <w:rsid w:val="00353ED9"/>
    <w:rsid w:val="00366A74"/>
    <w:rsid w:val="00371B7B"/>
    <w:rsid w:val="00371C91"/>
    <w:rsid w:val="00372C75"/>
    <w:rsid w:val="00382C3B"/>
    <w:rsid w:val="0039071C"/>
    <w:rsid w:val="00392BF1"/>
    <w:rsid w:val="00393E32"/>
    <w:rsid w:val="003A5D42"/>
    <w:rsid w:val="003B1581"/>
    <w:rsid w:val="003B5E36"/>
    <w:rsid w:val="003C3AAA"/>
    <w:rsid w:val="003C42CF"/>
    <w:rsid w:val="003C45CA"/>
    <w:rsid w:val="003C6029"/>
    <w:rsid w:val="003D633F"/>
    <w:rsid w:val="004148F0"/>
    <w:rsid w:val="004170FA"/>
    <w:rsid w:val="0043343D"/>
    <w:rsid w:val="0043735C"/>
    <w:rsid w:val="00442398"/>
    <w:rsid w:val="00453428"/>
    <w:rsid w:val="00456D41"/>
    <w:rsid w:val="00460C2F"/>
    <w:rsid w:val="00461CA3"/>
    <w:rsid w:val="00477E9D"/>
    <w:rsid w:val="004925C2"/>
    <w:rsid w:val="004966E9"/>
    <w:rsid w:val="004A7623"/>
    <w:rsid w:val="004D62B8"/>
    <w:rsid w:val="004E1243"/>
    <w:rsid w:val="0050377A"/>
    <w:rsid w:val="00523971"/>
    <w:rsid w:val="00523BC0"/>
    <w:rsid w:val="005306B0"/>
    <w:rsid w:val="005355FE"/>
    <w:rsid w:val="00545E7B"/>
    <w:rsid w:val="00557822"/>
    <w:rsid w:val="00571BC1"/>
    <w:rsid w:val="00586A4C"/>
    <w:rsid w:val="00591047"/>
    <w:rsid w:val="005A2A21"/>
    <w:rsid w:val="005B08DD"/>
    <w:rsid w:val="005B746E"/>
    <w:rsid w:val="005C75DF"/>
    <w:rsid w:val="005D0D74"/>
    <w:rsid w:val="005E404D"/>
    <w:rsid w:val="005F1E35"/>
    <w:rsid w:val="00606771"/>
    <w:rsid w:val="006220CF"/>
    <w:rsid w:val="00623383"/>
    <w:rsid w:val="00624F8F"/>
    <w:rsid w:val="00642089"/>
    <w:rsid w:val="006448C8"/>
    <w:rsid w:val="006502E9"/>
    <w:rsid w:val="00683097"/>
    <w:rsid w:val="006854CE"/>
    <w:rsid w:val="00687B66"/>
    <w:rsid w:val="006904CC"/>
    <w:rsid w:val="006A1396"/>
    <w:rsid w:val="006A3793"/>
    <w:rsid w:val="006B1325"/>
    <w:rsid w:val="006B370F"/>
    <w:rsid w:val="006B5351"/>
    <w:rsid w:val="006C1ABB"/>
    <w:rsid w:val="006C6AFC"/>
    <w:rsid w:val="006C7536"/>
    <w:rsid w:val="006D4953"/>
    <w:rsid w:val="00705973"/>
    <w:rsid w:val="00707F3C"/>
    <w:rsid w:val="00710393"/>
    <w:rsid w:val="007203CC"/>
    <w:rsid w:val="007218E3"/>
    <w:rsid w:val="0072402A"/>
    <w:rsid w:val="00730743"/>
    <w:rsid w:val="00732F96"/>
    <w:rsid w:val="0076066D"/>
    <w:rsid w:val="00766AF3"/>
    <w:rsid w:val="00771F24"/>
    <w:rsid w:val="00776A00"/>
    <w:rsid w:val="007816A6"/>
    <w:rsid w:val="00783BEA"/>
    <w:rsid w:val="00784F46"/>
    <w:rsid w:val="00792079"/>
    <w:rsid w:val="007938DB"/>
    <w:rsid w:val="0079628E"/>
    <w:rsid w:val="007A0E10"/>
    <w:rsid w:val="007A3E1B"/>
    <w:rsid w:val="007B2563"/>
    <w:rsid w:val="007C3558"/>
    <w:rsid w:val="007C4784"/>
    <w:rsid w:val="007D1006"/>
    <w:rsid w:val="007E283D"/>
    <w:rsid w:val="007E3819"/>
    <w:rsid w:val="007E7E3C"/>
    <w:rsid w:val="007F315F"/>
    <w:rsid w:val="007F7404"/>
    <w:rsid w:val="00801585"/>
    <w:rsid w:val="00812C4D"/>
    <w:rsid w:val="00814C78"/>
    <w:rsid w:val="00814E6B"/>
    <w:rsid w:val="008156DD"/>
    <w:rsid w:val="008234D1"/>
    <w:rsid w:val="00824926"/>
    <w:rsid w:val="00835671"/>
    <w:rsid w:val="0083666B"/>
    <w:rsid w:val="00841384"/>
    <w:rsid w:val="008421B0"/>
    <w:rsid w:val="0084398F"/>
    <w:rsid w:val="008606D7"/>
    <w:rsid w:val="00867683"/>
    <w:rsid w:val="00870E74"/>
    <w:rsid w:val="00874139"/>
    <w:rsid w:val="008751C0"/>
    <w:rsid w:val="00880FFE"/>
    <w:rsid w:val="00883344"/>
    <w:rsid w:val="0089268B"/>
    <w:rsid w:val="00892F55"/>
    <w:rsid w:val="008A1756"/>
    <w:rsid w:val="008A28C3"/>
    <w:rsid w:val="008D523A"/>
    <w:rsid w:val="00907438"/>
    <w:rsid w:val="00907D54"/>
    <w:rsid w:val="00927247"/>
    <w:rsid w:val="009366F3"/>
    <w:rsid w:val="00941E8D"/>
    <w:rsid w:val="0094696D"/>
    <w:rsid w:val="00954B44"/>
    <w:rsid w:val="00956056"/>
    <w:rsid w:val="009640EA"/>
    <w:rsid w:val="0096493E"/>
    <w:rsid w:val="00964C4B"/>
    <w:rsid w:val="00972C0D"/>
    <w:rsid w:val="00982EDB"/>
    <w:rsid w:val="00986D15"/>
    <w:rsid w:val="009918BB"/>
    <w:rsid w:val="00991E8B"/>
    <w:rsid w:val="00994644"/>
    <w:rsid w:val="00997F7B"/>
    <w:rsid w:val="009A7980"/>
    <w:rsid w:val="009D040E"/>
    <w:rsid w:val="009E1935"/>
    <w:rsid w:val="009F08A3"/>
    <w:rsid w:val="009F395E"/>
    <w:rsid w:val="00A008B2"/>
    <w:rsid w:val="00A11717"/>
    <w:rsid w:val="00A17705"/>
    <w:rsid w:val="00A5498C"/>
    <w:rsid w:val="00A66509"/>
    <w:rsid w:val="00A67AF3"/>
    <w:rsid w:val="00A70E8D"/>
    <w:rsid w:val="00A752A9"/>
    <w:rsid w:val="00A775F9"/>
    <w:rsid w:val="00A82A28"/>
    <w:rsid w:val="00A82E23"/>
    <w:rsid w:val="00A83189"/>
    <w:rsid w:val="00A93A5F"/>
    <w:rsid w:val="00AA0EB2"/>
    <w:rsid w:val="00AB1A05"/>
    <w:rsid w:val="00AC7CE5"/>
    <w:rsid w:val="00AD01B8"/>
    <w:rsid w:val="00AD1263"/>
    <w:rsid w:val="00AD73C2"/>
    <w:rsid w:val="00AE244A"/>
    <w:rsid w:val="00AF1B2F"/>
    <w:rsid w:val="00B02938"/>
    <w:rsid w:val="00B03AD1"/>
    <w:rsid w:val="00B05EEF"/>
    <w:rsid w:val="00B1171B"/>
    <w:rsid w:val="00B24309"/>
    <w:rsid w:val="00B37877"/>
    <w:rsid w:val="00B4005B"/>
    <w:rsid w:val="00B6434C"/>
    <w:rsid w:val="00B64647"/>
    <w:rsid w:val="00B66857"/>
    <w:rsid w:val="00B8618A"/>
    <w:rsid w:val="00B90F56"/>
    <w:rsid w:val="00B93C41"/>
    <w:rsid w:val="00B95471"/>
    <w:rsid w:val="00B972D7"/>
    <w:rsid w:val="00BA07FC"/>
    <w:rsid w:val="00BA44BC"/>
    <w:rsid w:val="00BB13AE"/>
    <w:rsid w:val="00BB5536"/>
    <w:rsid w:val="00BB7735"/>
    <w:rsid w:val="00BD3417"/>
    <w:rsid w:val="00BD67B3"/>
    <w:rsid w:val="00BF1329"/>
    <w:rsid w:val="00BF4FD0"/>
    <w:rsid w:val="00BF5826"/>
    <w:rsid w:val="00BF6471"/>
    <w:rsid w:val="00BF7B7A"/>
    <w:rsid w:val="00C05BD9"/>
    <w:rsid w:val="00C11AEB"/>
    <w:rsid w:val="00C12D51"/>
    <w:rsid w:val="00C32F0C"/>
    <w:rsid w:val="00C334ED"/>
    <w:rsid w:val="00C35277"/>
    <w:rsid w:val="00C57E47"/>
    <w:rsid w:val="00C61371"/>
    <w:rsid w:val="00C64CEF"/>
    <w:rsid w:val="00C66B95"/>
    <w:rsid w:val="00C67112"/>
    <w:rsid w:val="00C756A3"/>
    <w:rsid w:val="00C80C28"/>
    <w:rsid w:val="00C916DA"/>
    <w:rsid w:val="00C96E05"/>
    <w:rsid w:val="00CA1AB2"/>
    <w:rsid w:val="00CB41D0"/>
    <w:rsid w:val="00CB6738"/>
    <w:rsid w:val="00CE1F4C"/>
    <w:rsid w:val="00CF0E8D"/>
    <w:rsid w:val="00CF183C"/>
    <w:rsid w:val="00D1025F"/>
    <w:rsid w:val="00D11200"/>
    <w:rsid w:val="00D13A5A"/>
    <w:rsid w:val="00D17011"/>
    <w:rsid w:val="00D22F23"/>
    <w:rsid w:val="00D300A0"/>
    <w:rsid w:val="00D31559"/>
    <w:rsid w:val="00D3315F"/>
    <w:rsid w:val="00D51A77"/>
    <w:rsid w:val="00D67684"/>
    <w:rsid w:val="00D85F92"/>
    <w:rsid w:val="00DA4277"/>
    <w:rsid w:val="00DB2C76"/>
    <w:rsid w:val="00DC0C1D"/>
    <w:rsid w:val="00DC75FE"/>
    <w:rsid w:val="00DC7E53"/>
    <w:rsid w:val="00DD0542"/>
    <w:rsid w:val="00DD5596"/>
    <w:rsid w:val="00DE506E"/>
    <w:rsid w:val="00DE6AA4"/>
    <w:rsid w:val="00DF377D"/>
    <w:rsid w:val="00E01D9B"/>
    <w:rsid w:val="00E02AC1"/>
    <w:rsid w:val="00E06D59"/>
    <w:rsid w:val="00E16DCA"/>
    <w:rsid w:val="00E3060E"/>
    <w:rsid w:val="00E35B45"/>
    <w:rsid w:val="00E3689E"/>
    <w:rsid w:val="00E414E8"/>
    <w:rsid w:val="00E419DE"/>
    <w:rsid w:val="00E50015"/>
    <w:rsid w:val="00E5737D"/>
    <w:rsid w:val="00E66A4E"/>
    <w:rsid w:val="00E67567"/>
    <w:rsid w:val="00E77A9A"/>
    <w:rsid w:val="00E81260"/>
    <w:rsid w:val="00E90E01"/>
    <w:rsid w:val="00E91750"/>
    <w:rsid w:val="00EA6976"/>
    <w:rsid w:val="00EB0A25"/>
    <w:rsid w:val="00EB5528"/>
    <w:rsid w:val="00EB5700"/>
    <w:rsid w:val="00EC4D9C"/>
    <w:rsid w:val="00ED7F57"/>
    <w:rsid w:val="00EF347D"/>
    <w:rsid w:val="00EF4173"/>
    <w:rsid w:val="00EF4581"/>
    <w:rsid w:val="00EF5A58"/>
    <w:rsid w:val="00F0122F"/>
    <w:rsid w:val="00F0138E"/>
    <w:rsid w:val="00F01CEE"/>
    <w:rsid w:val="00F03445"/>
    <w:rsid w:val="00F066F7"/>
    <w:rsid w:val="00F10380"/>
    <w:rsid w:val="00F10B5A"/>
    <w:rsid w:val="00F1473A"/>
    <w:rsid w:val="00F169D2"/>
    <w:rsid w:val="00F1739F"/>
    <w:rsid w:val="00F17621"/>
    <w:rsid w:val="00F302C5"/>
    <w:rsid w:val="00F33F95"/>
    <w:rsid w:val="00F45DF3"/>
    <w:rsid w:val="00F5625D"/>
    <w:rsid w:val="00F60D8F"/>
    <w:rsid w:val="00F67C7B"/>
    <w:rsid w:val="00F704D0"/>
    <w:rsid w:val="00F8205A"/>
    <w:rsid w:val="00F919D6"/>
    <w:rsid w:val="00F9230C"/>
    <w:rsid w:val="00F930D5"/>
    <w:rsid w:val="00FA6A25"/>
    <w:rsid w:val="00FB3333"/>
    <w:rsid w:val="00FC0F51"/>
    <w:rsid w:val="00FE1C0A"/>
    <w:rsid w:val="00FE7B82"/>
    <w:rsid w:val="00FF205C"/>
    <w:rsid w:val="00F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6250216"/>
  <w15:chartTrackingRefBased/>
  <w15:docId w15:val="{B958EB69-FC11-44AD-9790-8739E180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380"/>
    <w:pPr>
      <w:spacing w:after="0" w:line="312" w:lineRule="auto"/>
      <w:contextualSpacing/>
    </w:pPr>
    <w:rPr>
      <w:rFonts w:eastAsiaTheme="minorEastAsia"/>
      <w:sz w:val="20"/>
      <w:szCs w:val="21"/>
    </w:rPr>
  </w:style>
  <w:style w:type="paragraph" w:styleId="Heading1">
    <w:name w:val="heading 1"/>
    <w:basedOn w:val="Normal"/>
    <w:next w:val="Normal"/>
    <w:link w:val="Heading1Char"/>
    <w:qFormat/>
    <w:rsid w:val="00F066F7"/>
    <w:pPr>
      <w:keepNext/>
      <w:keepLines/>
      <w:pBdr>
        <w:left w:val="single" w:sz="12" w:space="12" w:color="EE7008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E35B45"/>
    <w:pPr>
      <w:keepNext/>
      <w:keepLines/>
      <w:spacing w:before="40"/>
      <w:outlineLvl w:val="1"/>
    </w:pPr>
    <w:rPr>
      <w:rFonts w:asciiTheme="majorHAnsi" w:eastAsia="Rockwell" w:hAnsiTheme="majorHAnsi" w:cstheme="majorBidi"/>
      <w:color w:val="EE7008" w:themeColor="accent2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35B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A606E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AD12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790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4647"/>
    <w:pPr>
      <w:keepNext/>
      <w:keepLines/>
      <w:spacing w:before="40"/>
      <w:outlineLvl w:val="4"/>
    </w:pPr>
    <w:rPr>
      <w:rFonts w:ascii="Calisto MT" w:eastAsia="Times New Roman" w:hAnsi="Calisto MT" w:cs="Times New Roman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B64647"/>
    <w:pPr>
      <w:keepNext/>
      <w:keepLines/>
      <w:spacing w:before="40"/>
      <w:outlineLvl w:val="5"/>
    </w:pPr>
    <w:rPr>
      <w:rFonts w:ascii="Tw Cen MT Condensed" w:eastAsiaTheme="minorHAnsi" w:hAnsi="Tw Cen MT Condensed" w:cs="Times New Roman"/>
      <w:b/>
      <w:bCs/>
      <w:color w:val="FFFFFF"/>
      <w:sz w:val="72"/>
      <w:szCs w:val="22"/>
    </w:rPr>
  </w:style>
  <w:style w:type="paragraph" w:styleId="Heading7">
    <w:name w:val="heading 7"/>
    <w:basedOn w:val="Normal"/>
    <w:next w:val="Normal"/>
    <w:link w:val="Heading7Char"/>
    <w:rsid w:val="00B64647"/>
    <w:pPr>
      <w:keepNext/>
      <w:tabs>
        <w:tab w:val="left" w:pos="0"/>
        <w:tab w:val="left" w:pos="1440"/>
      </w:tabs>
      <w:spacing w:line="259" w:lineRule="auto"/>
      <w:outlineLvl w:val="6"/>
    </w:pPr>
    <w:rPr>
      <w:rFonts w:ascii="Calibri" w:eastAsia="Times New Roman" w:hAnsi="Calibri" w:cs="Times New Roman"/>
      <w:b/>
      <w:color w:val="0000FF"/>
      <w:spacing w:val="-2"/>
      <w:sz w:val="24"/>
      <w:szCs w:val="20"/>
      <w:u w:val="double"/>
    </w:rPr>
  </w:style>
  <w:style w:type="paragraph" w:styleId="Heading8">
    <w:name w:val="heading 8"/>
    <w:basedOn w:val="Normal"/>
    <w:next w:val="Normal"/>
    <w:link w:val="Heading8Char"/>
    <w:rsid w:val="00B64647"/>
    <w:pPr>
      <w:keepNext/>
      <w:keepLines/>
      <w:tabs>
        <w:tab w:val="left" w:pos="0"/>
        <w:tab w:val="left" w:pos="1440"/>
      </w:tabs>
      <w:spacing w:line="259" w:lineRule="auto"/>
      <w:jc w:val="center"/>
      <w:outlineLvl w:val="7"/>
    </w:pPr>
    <w:rPr>
      <w:rFonts w:ascii="Calibri" w:eastAsia="Times New Roman" w:hAnsi="Calibri" w:cs="Times New Roman"/>
      <w:color w:val="0000FF"/>
      <w:spacing w:val="-2"/>
      <w:sz w:val="24"/>
      <w:szCs w:val="20"/>
      <w:u w:val="double"/>
    </w:rPr>
  </w:style>
  <w:style w:type="paragraph" w:styleId="Heading9">
    <w:name w:val="heading 9"/>
    <w:basedOn w:val="Normal"/>
    <w:next w:val="Normal"/>
    <w:link w:val="Heading9Char"/>
    <w:rsid w:val="00B64647"/>
    <w:pPr>
      <w:keepNext/>
      <w:spacing w:line="259" w:lineRule="auto"/>
      <w:outlineLvl w:val="8"/>
    </w:pPr>
    <w:rPr>
      <w:rFonts w:ascii="Calibri" w:eastAsia="Times New Roman" w:hAnsi="Calibri" w:cs="Times New Roman"/>
      <w:color w:val="0000FF"/>
      <w:sz w:val="24"/>
      <w:szCs w:val="20"/>
      <w:u w:val="doub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66F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E35B45"/>
    <w:pPr>
      <w:spacing w:line="240" w:lineRule="auto"/>
    </w:pPr>
    <w:rPr>
      <w:rFonts w:cstheme="minorHAnsi"/>
      <w:i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5B45"/>
    <w:rPr>
      <w:rFonts w:eastAsiaTheme="minorEastAsia" w:cstheme="minorHAnsi"/>
      <w:i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343D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E35B45"/>
    <w:rPr>
      <w:rFonts w:asciiTheme="majorHAnsi" w:eastAsia="Rockwell" w:hAnsiTheme="majorHAnsi" w:cstheme="majorBidi"/>
      <w:color w:val="EE7008" w:themeColor="accent2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3343D"/>
    <w:rPr>
      <w:color w:val="90BB23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FF205C"/>
    <w:pPr>
      <w:spacing w:line="264" w:lineRule="auto"/>
      <w:ind w:left="1080" w:hanging="1080"/>
    </w:pPr>
    <w:rPr>
      <w:rFonts w:ascii="Segoe UI" w:eastAsia="Segoe UI" w:hAnsi="Segoe UI" w:cs="Segoe UI"/>
    </w:rPr>
  </w:style>
  <w:style w:type="table" w:styleId="TableGrid">
    <w:name w:val="Table Grid"/>
    <w:basedOn w:val="TableNormal"/>
    <w:uiPriority w:val="39"/>
    <w:rsid w:val="00A831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E35B45"/>
    <w:rPr>
      <w:rFonts w:asciiTheme="majorHAnsi" w:eastAsiaTheme="majorEastAsia" w:hAnsiTheme="majorHAnsi" w:cstheme="majorBidi"/>
      <w:color w:val="1A606E" w:themeColor="accent1" w:themeShade="7F"/>
      <w:sz w:val="20"/>
      <w:szCs w:val="24"/>
    </w:rPr>
  </w:style>
  <w:style w:type="paragraph" w:styleId="ListParagraph">
    <w:name w:val="List Paragraph"/>
    <w:basedOn w:val="Normal"/>
    <w:uiPriority w:val="34"/>
    <w:qFormat/>
    <w:rsid w:val="00B95471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8D52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523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523A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52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523A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D523A"/>
    <w:pPr>
      <w:spacing w:after="0" w:line="240" w:lineRule="auto"/>
    </w:pPr>
    <w:rPr>
      <w:rFonts w:eastAsiaTheme="minorEastAsia"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2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3A"/>
    <w:rPr>
      <w:rFonts w:ascii="Segoe UI" w:eastAsiaTheme="minorEastAsia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621"/>
    <w:pPr>
      <w:numPr>
        <w:ilvl w:val="1"/>
      </w:numPr>
      <w:spacing w:line="240" w:lineRule="auto"/>
    </w:pPr>
    <w:rPr>
      <w:color w:val="5A5A5A" w:themeColor="text1" w:themeTint="A5"/>
      <w:spacing w:val="15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17621"/>
    <w:rPr>
      <w:rFonts w:eastAsiaTheme="minorEastAsia"/>
      <w:color w:val="5A5A5A" w:themeColor="text1" w:themeTint="A5"/>
      <w:spacing w:val="15"/>
      <w:sz w:val="18"/>
    </w:rPr>
  </w:style>
  <w:style w:type="character" w:customStyle="1" w:styleId="Heading4Char">
    <w:name w:val="Heading 4 Char"/>
    <w:basedOn w:val="DefaultParagraphFont"/>
    <w:link w:val="Heading4"/>
    <w:rsid w:val="00AD1263"/>
    <w:rPr>
      <w:rFonts w:asciiTheme="majorHAnsi" w:eastAsiaTheme="majorEastAsia" w:hAnsiTheme="majorHAnsi" w:cstheme="majorBidi"/>
      <w:i/>
      <w:iCs/>
      <w:color w:val="2790A5" w:themeColor="accent1" w:themeShade="BF"/>
      <w:sz w:val="20"/>
      <w:szCs w:val="21"/>
    </w:rPr>
  </w:style>
  <w:style w:type="paragraph" w:styleId="Header">
    <w:name w:val="header"/>
    <w:basedOn w:val="Normal"/>
    <w:link w:val="HeaderChar"/>
    <w:uiPriority w:val="99"/>
    <w:unhideWhenUsed/>
    <w:rsid w:val="00D331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15F"/>
    <w:rPr>
      <w:rFonts w:eastAsiaTheme="minorEastAsia"/>
      <w:sz w:val="20"/>
      <w:szCs w:val="21"/>
    </w:rPr>
  </w:style>
  <w:style w:type="paragraph" w:styleId="Footer">
    <w:name w:val="footer"/>
    <w:basedOn w:val="Normal"/>
    <w:link w:val="FooterChar"/>
    <w:unhideWhenUsed/>
    <w:rsid w:val="00D331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D3315F"/>
    <w:rPr>
      <w:rFonts w:eastAsiaTheme="minorEastAsia"/>
      <w:sz w:val="20"/>
      <w:szCs w:val="21"/>
    </w:rPr>
  </w:style>
  <w:style w:type="character" w:customStyle="1" w:styleId="textrun">
    <w:name w:val="textrun"/>
    <w:basedOn w:val="DefaultParagraphFont"/>
    <w:rsid w:val="00D3315F"/>
  </w:style>
  <w:style w:type="character" w:customStyle="1" w:styleId="normaltextrun">
    <w:name w:val="normaltextrun"/>
    <w:basedOn w:val="DefaultParagraphFont"/>
    <w:rsid w:val="00D3315F"/>
  </w:style>
  <w:style w:type="character" w:customStyle="1" w:styleId="eop">
    <w:name w:val="eop"/>
    <w:basedOn w:val="DefaultParagraphFont"/>
    <w:rsid w:val="00D3315F"/>
  </w:style>
  <w:style w:type="character" w:styleId="FollowedHyperlink">
    <w:name w:val="FollowedHyperlink"/>
    <w:basedOn w:val="DefaultParagraphFont"/>
    <w:uiPriority w:val="99"/>
    <w:semiHidden/>
    <w:unhideWhenUsed/>
    <w:rsid w:val="005E404D"/>
    <w:rPr>
      <w:color w:val="EE7008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57822"/>
    <w:pPr>
      <w:pBdr>
        <w:left w:val="none" w:sz="0" w:space="0" w:color="auto"/>
      </w:pBdr>
      <w:spacing w:before="240" w:after="0" w:line="259" w:lineRule="auto"/>
      <w:outlineLvl w:val="9"/>
    </w:pPr>
    <w:rPr>
      <w:caps w:val="0"/>
      <w:color w:val="2790A5" w:themeColor="accent1" w:themeShade="BF"/>
      <w:spacing w:val="0"/>
      <w:sz w:val="3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606771"/>
    <w:pPr>
      <w:tabs>
        <w:tab w:val="right" w:leader="dot" w:pos="7910"/>
      </w:tabs>
      <w:spacing w:line="360" w:lineRule="auto"/>
      <w:contextualSpacing w:val="0"/>
    </w:pPr>
  </w:style>
  <w:style w:type="paragraph" w:styleId="TOC2">
    <w:name w:val="toc 2"/>
    <w:basedOn w:val="Normal"/>
    <w:next w:val="Normal"/>
    <w:autoRedefine/>
    <w:uiPriority w:val="39"/>
    <w:unhideWhenUsed/>
    <w:rsid w:val="00557822"/>
    <w:pPr>
      <w:tabs>
        <w:tab w:val="right" w:leader="dot" w:pos="7910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5578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557822"/>
    <w:pPr>
      <w:spacing w:after="100"/>
      <w:ind w:left="600"/>
    </w:pPr>
  </w:style>
  <w:style w:type="character" w:customStyle="1" w:styleId="TOC1Char">
    <w:name w:val="TOC 1 Char"/>
    <w:basedOn w:val="DefaultParagraphFont"/>
    <w:link w:val="TOC1"/>
    <w:uiPriority w:val="39"/>
    <w:rsid w:val="00606771"/>
    <w:rPr>
      <w:rFonts w:eastAsiaTheme="minorEastAsia"/>
      <w:sz w:val="20"/>
      <w:szCs w:val="21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B64647"/>
    <w:pPr>
      <w:keepNext/>
      <w:keepLines/>
      <w:spacing w:before="40" w:after="60" w:line="259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Heading61">
    <w:name w:val="Heading 61"/>
    <w:basedOn w:val="Normal"/>
    <w:next w:val="Normal"/>
    <w:rsid w:val="00B64647"/>
    <w:pPr>
      <w:keepNext/>
      <w:shd w:val="clear" w:color="auto" w:fill="336633"/>
      <w:spacing w:line="259" w:lineRule="auto"/>
      <w:ind w:left="-1440" w:right="-1440"/>
      <w:outlineLvl w:val="5"/>
    </w:pPr>
    <w:rPr>
      <w:rFonts w:ascii="Tw Cen MT Condensed" w:eastAsia="Times New Roman" w:hAnsi="Tw Cen MT Condensed" w:cs="Times New Roman"/>
      <w:b/>
      <w:bCs/>
      <w:color w:val="FFFFFF"/>
      <w:sz w:val="72"/>
      <w:szCs w:val="22"/>
    </w:rPr>
  </w:style>
  <w:style w:type="character" w:customStyle="1" w:styleId="Heading7Char">
    <w:name w:val="Heading 7 Char"/>
    <w:basedOn w:val="DefaultParagraphFont"/>
    <w:link w:val="Heading7"/>
    <w:rsid w:val="00B64647"/>
    <w:rPr>
      <w:rFonts w:ascii="Calibri" w:eastAsia="Times New Roman" w:hAnsi="Calibri" w:cs="Times New Roman"/>
      <w:b/>
      <w:color w:val="0000FF"/>
      <w:spacing w:val="-2"/>
      <w:sz w:val="24"/>
      <w:szCs w:val="20"/>
      <w:u w:val="double"/>
    </w:rPr>
  </w:style>
  <w:style w:type="character" w:customStyle="1" w:styleId="Heading8Char">
    <w:name w:val="Heading 8 Char"/>
    <w:basedOn w:val="DefaultParagraphFont"/>
    <w:link w:val="Heading8"/>
    <w:rsid w:val="00B64647"/>
    <w:rPr>
      <w:rFonts w:ascii="Calibri" w:eastAsia="Times New Roman" w:hAnsi="Calibri" w:cs="Times New Roman"/>
      <w:color w:val="0000FF"/>
      <w:spacing w:val="-2"/>
      <w:sz w:val="24"/>
      <w:szCs w:val="20"/>
      <w:u w:val="double"/>
    </w:rPr>
  </w:style>
  <w:style w:type="character" w:customStyle="1" w:styleId="Heading9Char">
    <w:name w:val="Heading 9 Char"/>
    <w:basedOn w:val="DefaultParagraphFont"/>
    <w:link w:val="Heading9"/>
    <w:rsid w:val="00B64647"/>
    <w:rPr>
      <w:rFonts w:ascii="Calibri" w:eastAsia="Times New Roman" w:hAnsi="Calibri" w:cs="Times New Roman"/>
      <w:color w:val="0000FF"/>
      <w:sz w:val="24"/>
      <w:szCs w:val="20"/>
      <w:u w:val="double"/>
    </w:rPr>
  </w:style>
  <w:style w:type="numbering" w:customStyle="1" w:styleId="NoList1">
    <w:name w:val="No List1"/>
    <w:next w:val="NoList"/>
    <w:uiPriority w:val="99"/>
    <w:semiHidden/>
    <w:unhideWhenUsed/>
    <w:rsid w:val="00B64647"/>
  </w:style>
  <w:style w:type="character" w:customStyle="1" w:styleId="Heading6Char">
    <w:name w:val="Heading 6 Char"/>
    <w:basedOn w:val="DefaultParagraphFont"/>
    <w:link w:val="Heading6"/>
    <w:rsid w:val="00B64647"/>
    <w:rPr>
      <w:rFonts w:ascii="Tw Cen MT Condensed" w:hAnsi="Tw Cen MT Condensed" w:cs="Times New Roman"/>
      <w:b/>
      <w:bCs/>
      <w:color w:val="FFFFFF"/>
      <w:sz w:val="72"/>
      <w:shd w:val="clear" w:color="auto" w:fill="336633"/>
    </w:rPr>
  </w:style>
  <w:style w:type="table" w:customStyle="1" w:styleId="TableGrid1">
    <w:name w:val="Table Grid1"/>
    <w:basedOn w:val="TableNormal"/>
    <w:next w:val="TableGrid"/>
    <w:uiPriority w:val="39"/>
    <w:rsid w:val="00B64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licy1">
    <w:name w:val="Policy 1"/>
    <w:basedOn w:val="Normal"/>
    <w:next w:val="Normal"/>
    <w:link w:val="Policy1Char"/>
    <w:qFormat/>
    <w:rsid w:val="00B64647"/>
    <w:pPr>
      <w:spacing w:line="259" w:lineRule="auto"/>
      <w:ind w:left="1008" w:right="288" w:hanging="1008"/>
    </w:pPr>
    <w:rPr>
      <w:rFonts w:ascii="Arial" w:eastAsia="Times New Roman" w:hAnsi="Arial" w:cs="Times New Roman"/>
      <w:b/>
      <w:sz w:val="22"/>
      <w:szCs w:val="20"/>
    </w:rPr>
  </w:style>
  <w:style w:type="character" w:customStyle="1" w:styleId="Policy1Char">
    <w:name w:val="Policy 1 Char"/>
    <w:link w:val="Policy1"/>
    <w:rsid w:val="00B64647"/>
    <w:rPr>
      <w:rFonts w:ascii="Arial" w:eastAsia="Times New Roman" w:hAnsi="Arial" w:cs="Times New Roman"/>
      <w:b/>
      <w:szCs w:val="20"/>
    </w:rPr>
  </w:style>
  <w:style w:type="paragraph" w:customStyle="1" w:styleId="ExecSumText">
    <w:name w:val="ExecSumText"/>
    <w:basedOn w:val="Normal"/>
    <w:rsid w:val="00B64647"/>
    <w:pPr>
      <w:spacing w:line="276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B64647"/>
    <w:rPr>
      <w:rFonts w:ascii="Calisto MT" w:eastAsia="Times New Roman" w:hAnsi="Calisto MT" w:cs="Times New Roman"/>
      <w:b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B64647"/>
    <w:pPr>
      <w:tabs>
        <w:tab w:val="right" w:leader="dot" w:pos="9346"/>
      </w:tabs>
      <w:spacing w:before="60" w:after="60" w:line="259" w:lineRule="auto"/>
      <w:ind w:left="835"/>
    </w:pPr>
    <w:rPr>
      <w:rFonts w:ascii="Times New Roman" w:eastAsia="Times New Roman" w:hAnsi="Times New Roman" w:cs="Times New Roman"/>
      <w:i/>
      <w:sz w:val="18"/>
      <w:szCs w:val="20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B64647"/>
    <w:pPr>
      <w:spacing w:after="100" w:line="276" w:lineRule="auto"/>
      <w:ind w:left="1100"/>
    </w:pPr>
    <w:rPr>
      <w:sz w:val="24"/>
      <w:szCs w:val="22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B64647"/>
    <w:pPr>
      <w:spacing w:after="100" w:line="276" w:lineRule="auto"/>
      <w:ind w:left="1320"/>
    </w:pPr>
    <w:rPr>
      <w:sz w:val="24"/>
      <w:szCs w:val="22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B64647"/>
    <w:pPr>
      <w:spacing w:after="100" w:line="276" w:lineRule="auto"/>
      <w:ind w:left="1540"/>
    </w:pPr>
    <w:rPr>
      <w:sz w:val="24"/>
      <w:szCs w:val="22"/>
    </w:rPr>
  </w:style>
  <w:style w:type="numbering" w:customStyle="1" w:styleId="NoList11">
    <w:name w:val="No List11"/>
    <w:next w:val="NoList"/>
    <w:uiPriority w:val="99"/>
    <w:semiHidden/>
    <w:unhideWhenUsed/>
    <w:rsid w:val="00B64647"/>
  </w:style>
  <w:style w:type="paragraph" w:customStyle="1" w:styleId="Policy2">
    <w:name w:val="Policy 2"/>
    <w:basedOn w:val="Policy1"/>
    <w:uiPriority w:val="99"/>
    <w:qFormat/>
    <w:rsid w:val="00B64647"/>
    <w:pPr>
      <w:ind w:left="2520" w:hanging="720"/>
    </w:pPr>
  </w:style>
  <w:style w:type="paragraph" w:styleId="TOC9">
    <w:name w:val="toc 9"/>
    <w:basedOn w:val="Normal"/>
    <w:next w:val="Normal"/>
    <w:uiPriority w:val="39"/>
    <w:rsid w:val="00B64647"/>
    <w:pPr>
      <w:tabs>
        <w:tab w:val="left" w:leader="dot" w:pos="9000"/>
        <w:tab w:val="right" w:pos="9360"/>
      </w:tabs>
      <w:suppressAutoHyphens/>
      <w:spacing w:line="259" w:lineRule="auto"/>
      <w:ind w:left="720" w:hanging="720"/>
    </w:pPr>
    <w:rPr>
      <w:rFonts w:ascii="Courier New" w:eastAsia="Times New Roman" w:hAnsi="Courier New" w:cs="Times New Roman"/>
      <w:sz w:val="24"/>
      <w:szCs w:val="20"/>
    </w:rPr>
  </w:style>
  <w:style w:type="paragraph" w:customStyle="1" w:styleId="Policy23">
    <w:name w:val="Policy 23"/>
    <w:basedOn w:val="Policy1"/>
    <w:uiPriority w:val="99"/>
    <w:rsid w:val="00B64647"/>
    <w:pPr>
      <w:ind w:left="2736" w:hanging="720"/>
    </w:pPr>
  </w:style>
  <w:style w:type="paragraph" w:customStyle="1" w:styleId="policy3">
    <w:name w:val="policy3"/>
    <w:basedOn w:val="Normal"/>
    <w:rsid w:val="00B64647"/>
    <w:pPr>
      <w:spacing w:line="259" w:lineRule="auto"/>
      <w:ind w:left="2016" w:hanging="2016"/>
    </w:pPr>
    <w:rPr>
      <w:rFonts w:ascii="Times New Roman" w:eastAsia="Times New Roman" w:hAnsi="Times New Roman" w:cs="Arial"/>
      <w:b/>
      <w:bCs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B64647"/>
    <w:pPr>
      <w:shd w:val="clear" w:color="auto" w:fill="000080"/>
      <w:spacing w:line="259" w:lineRule="auto"/>
    </w:pPr>
    <w:rPr>
      <w:rFonts w:ascii="Tahoma" w:eastAsia="Times New Roman" w:hAnsi="Tahoma" w:cs="Tahoma"/>
      <w:sz w:val="24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64647"/>
    <w:rPr>
      <w:rFonts w:ascii="Tahoma" w:eastAsia="Times New Roman" w:hAnsi="Tahoma" w:cs="Tahoma"/>
      <w:sz w:val="24"/>
      <w:szCs w:val="20"/>
      <w:shd w:val="clear" w:color="auto" w:fill="000080"/>
    </w:rPr>
  </w:style>
  <w:style w:type="paragraph" w:styleId="Title">
    <w:name w:val="Title"/>
    <w:basedOn w:val="Normal"/>
    <w:next w:val="Normal"/>
    <w:link w:val="TitleChar"/>
    <w:uiPriority w:val="10"/>
    <w:qFormat/>
    <w:rsid w:val="00B64647"/>
    <w:pPr>
      <w:spacing w:line="259" w:lineRule="auto"/>
      <w:jc w:val="center"/>
      <w:outlineLvl w:val="0"/>
    </w:pPr>
    <w:rPr>
      <w:rFonts w:ascii="Arial Bold" w:eastAsia="Times New Roman" w:hAnsi="Arial Bold" w:cs="Times New Roman"/>
      <w:b/>
      <w:bCs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64647"/>
    <w:rPr>
      <w:rFonts w:ascii="Arial Bold" w:eastAsia="Times New Roman" w:hAnsi="Arial Bold" w:cs="Times New Roman"/>
      <w:b/>
      <w:bCs/>
      <w:kern w:val="28"/>
      <w:sz w:val="48"/>
      <w:szCs w:val="32"/>
    </w:rPr>
  </w:style>
  <w:style w:type="paragraph" w:customStyle="1" w:styleId="Policy30">
    <w:name w:val="Policy 3"/>
    <w:basedOn w:val="Policy2"/>
    <w:rsid w:val="00B64647"/>
  </w:style>
  <w:style w:type="paragraph" w:customStyle="1" w:styleId="Policy24">
    <w:name w:val="Policy 24"/>
    <w:basedOn w:val="Policy1"/>
    <w:rsid w:val="00B64647"/>
    <w:pPr>
      <w:ind w:left="2736" w:hanging="720"/>
    </w:pPr>
    <w:rPr>
      <w:rFonts w:ascii="Calibri" w:hAnsi="Calibri"/>
    </w:rPr>
  </w:style>
  <w:style w:type="character" w:customStyle="1" w:styleId="EmailStyle43">
    <w:name w:val="EmailStyle43"/>
    <w:semiHidden/>
    <w:rsid w:val="00B64647"/>
    <w:rPr>
      <w:rFonts w:ascii="Arial" w:hAnsi="Arial" w:cs="Arial"/>
      <w:color w:val="000080"/>
      <w:sz w:val="20"/>
      <w:szCs w:val="20"/>
    </w:rPr>
  </w:style>
  <w:style w:type="paragraph" w:customStyle="1" w:styleId="task">
    <w:name w:val="task"/>
    <w:basedOn w:val="Normal"/>
    <w:rsid w:val="00B64647"/>
    <w:pPr>
      <w:suppressAutoHyphens/>
      <w:spacing w:line="259" w:lineRule="auto"/>
    </w:pPr>
    <w:rPr>
      <w:rFonts w:ascii="Albertus (W1)" w:eastAsia="Times New Roman" w:hAnsi="Albertus (W1)" w:cs="Times New Roman"/>
      <w:sz w:val="24"/>
      <w:szCs w:val="20"/>
    </w:rPr>
  </w:style>
  <w:style w:type="paragraph" w:customStyle="1" w:styleId="Policy5">
    <w:name w:val="Policy5"/>
    <w:basedOn w:val="Normal"/>
    <w:rsid w:val="00B64647"/>
    <w:pPr>
      <w:spacing w:line="259" w:lineRule="auto"/>
      <w:ind w:left="2016" w:hanging="2016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Policy25">
    <w:name w:val="Policy 25"/>
    <w:basedOn w:val="Policy1"/>
    <w:rsid w:val="00B64647"/>
    <w:pPr>
      <w:ind w:left="2736" w:hanging="720"/>
    </w:pPr>
  </w:style>
  <w:style w:type="paragraph" w:customStyle="1" w:styleId="policy50">
    <w:name w:val="policy5"/>
    <w:basedOn w:val="Normal"/>
    <w:rsid w:val="00B64647"/>
    <w:pPr>
      <w:spacing w:line="259" w:lineRule="auto"/>
      <w:ind w:left="2016" w:hanging="2016"/>
    </w:pPr>
    <w:rPr>
      <w:rFonts w:ascii="Times New Roman" w:eastAsia="Times New Roman" w:hAnsi="Times New Roman" w:cs="Arial"/>
      <w:b/>
      <w:bCs/>
      <w:sz w:val="24"/>
      <w:szCs w:val="20"/>
    </w:rPr>
  </w:style>
  <w:style w:type="paragraph" w:customStyle="1" w:styleId="policy500">
    <w:name w:val="policy50"/>
    <w:basedOn w:val="Normal"/>
    <w:rsid w:val="00B64647"/>
    <w:pPr>
      <w:spacing w:before="100" w:beforeAutospacing="1" w:after="100" w:afterAutospacing="1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rsid w:val="00B64647"/>
    <w:pPr>
      <w:pBdr>
        <w:top w:val="single" w:sz="6" w:space="1" w:color="auto"/>
      </w:pBdr>
      <w:spacing w:line="259" w:lineRule="auto"/>
      <w:jc w:val="center"/>
    </w:pPr>
    <w:rPr>
      <w:rFonts w:ascii="Times New Roman" w:eastAsia="Times New Roman" w:hAnsi="Times New Roman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64647"/>
    <w:rPr>
      <w:rFonts w:ascii="Times New Roman" w:eastAsia="Times New Roman" w:hAnsi="Times New Roman" w:cs="Arial"/>
      <w:vanish/>
      <w:sz w:val="16"/>
      <w:szCs w:val="16"/>
    </w:rPr>
  </w:style>
  <w:style w:type="paragraph" w:customStyle="1" w:styleId="pp1">
    <w:name w:val="pp1"/>
    <w:basedOn w:val="Normal"/>
    <w:rsid w:val="00B64647"/>
    <w:pPr>
      <w:spacing w:line="240" w:lineRule="atLeast"/>
      <w:ind w:firstLine="240"/>
      <w:jc w:val="both"/>
    </w:pPr>
    <w:rPr>
      <w:rFonts w:ascii="Times New Roman" w:eastAsia="Arial Unicode MS" w:hAnsi="Times New Roman" w:cs="Arial"/>
      <w:color w:val="000000"/>
      <w:sz w:val="24"/>
      <w:szCs w:val="24"/>
    </w:rPr>
  </w:style>
  <w:style w:type="paragraph" w:customStyle="1" w:styleId="pp2">
    <w:name w:val="pp2"/>
    <w:basedOn w:val="Normal"/>
    <w:rsid w:val="00B64647"/>
    <w:pPr>
      <w:spacing w:line="240" w:lineRule="atLeast"/>
      <w:ind w:firstLine="540"/>
      <w:jc w:val="both"/>
    </w:pPr>
    <w:rPr>
      <w:rFonts w:ascii="Times New Roman" w:eastAsia="Arial Unicode MS" w:hAnsi="Times New Roman" w:cs="Arial"/>
      <w:color w:val="000000"/>
      <w:sz w:val="24"/>
      <w:szCs w:val="24"/>
    </w:rPr>
  </w:style>
  <w:style w:type="paragraph" w:customStyle="1" w:styleId="pp3">
    <w:name w:val="pp3"/>
    <w:basedOn w:val="Normal"/>
    <w:rsid w:val="00B64647"/>
    <w:pPr>
      <w:spacing w:line="240" w:lineRule="atLeast"/>
      <w:ind w:firstLine="820"/>
      <w:jc w:val="both"/>
    </w:pPr>
    <w:rPr>
      <w:rFonts w:ascii="Times New Roman" w:eastAsia="Arial Unicode MS" w:hAnsi="Times New Roman" w:cs="Arial"/>
      <w:color w:val="000000"/>
      <w:sz w:val="24"/>
      <w:szCs w:val="24"/>
    </w:rPr>
  </w:style>
  <w:style w:type="paragraph" w:customStyle="1" w:styleId="pp4">
    <w:name w:val="pp4"/>
    <w:basedOn w:val="Normal"/>
    <w:rsid w:val="00B64647"/>
    <w:pPr>
      <w:spacing w:line="240" w:lineRule="atLeast"/>
      <w:ind w:firstLine="1140"/>
      <w:jc w:val="both"/>
    </w:pPr>
    <w:rPr>
      <w:rFonts w:ascii="Times New Roman" w:eastAsia="Arial Unicode MS" w:hAnsi="Times New Roman" w:cs="Arial"/>
      <w:color w:val="000000"/>
      <w:sz w:val="24"/>
      <w:szCs w:val="24"/>
    </w:rPr>
  </w:style>
  <w:style w:type="character" w:customStyle="1" w:styleId="Policy">
    <w:name w:val="Policy#"/>
    <w:rsid w:val="00B64647"/>
  </w:style>
  <w:style w:type="paragraph" w:styleId="Index1">
    <w:name w:val="index 1"/>
    <w:basedOn w:val="Normal"/>
    <w:next w:val="Normal"/>
    <w:autoRedefine/>
    <w:semiHidden/>
    <w:rsid w:val="00B64647"/>
    <w:pPr>
      <w:spacing w:line="259" w:lineRule="auto"/>
      <w:ind w:left="200" w:hanging="200"/>
    </w:pPr>
    <w:rPr>
      <w:rFonts w:ascii="Times New Roman" w:eastAsia="Times New Roman" w:hAnsi="Times New Roman" w:cs="Times New Roman"/>
      <w:sz w:val="24"/>
      <w:szCs w:val="22"/>
    </w:rPr>
  </w:style>
  <w:style w:type="paragraph" w:customStyle="1" w:styleId="Policy26">
    <w:name w:val="Policy 26"/>
    <w:basedOn w:val="Policy1"/>
    <w:uiPriority w:val="99"/>
    <w:rsid w:val="00B64647"/>
    <w:pPr>
      <w:ind w:left="2736" w:hanging="720"/>
    </w:pPr>
    <w:rPr>
      <w:rFonts w:ascii="Calibri" w:hAnsi="Calibri" w:cs="Calibri"/>
      <w:bCs/>
      <w:szCs w:val="22"/>
    </w:rPr>
  </w:style>
  <w:style w:type="paragraph" w:customStyle="1" w:styleId="heading40">
    <w:name w:val="heading4"/>
    <w:basedOn w:val="Normal"/>
    <w:uiPriority w:val="99"/>
    <w:rsid w:val="00B64647"/>
    <w:pPr>
      <w:tabs>
        <w:tab w:val="left" w:pos="576"/>
        <w:tab w:val="left" w:pos="1152"/>
      </w:tabs>
      <w:spacing w:line="240" w:lineRule="exact"/>
    </w:pPr>
    <w:rPr>
      <w:rFonts w:ascii="Calibri" w:eastAsia="Times New Roman" w:hAnsi="Calibri" w:cs="Calibri"/>
      <w:b/>
      <w:bCs/>
      <w:sz w:val="24"/>
      <w:szCs w:val="22"/>
    </w:rPr>
  </w:style>
  <w:style w:type="paragraph" w:customStyle="1" w:styleId="Policy27">
    <w:name w:val="Policy 27"/>
    <w:basedOn w:val="Policy1"/>
    <w:uiPriority w:val="99"/>
    <w:rsid w:val="00B64647"/>
    <w:pPr>
      <w:ind w:left="2736" w:hanging="720"/>
    </w:pPr>
    <w:rPr>
      <w:rFonts w:ascii="Calibri" w:hAnsi="Calibri"/>
      <w:bCs/>
      <w:szCs w:val="22"/>
    </w:rPr>
  </w:style>
  <w:style w:type="character" w:customStyle="1" w:styleId="Style">
    <w:name w:val="Style"/>
    <w:rsid w:val="00B64647"/>
    <w:rPr>
      <w:rFonts w:ascii="Arial" w:hAnsi="Arial"/>
      <w:sz w:val="20"/>
      <w:szCs w:val="16"/>
    </w:rPr>
  </w:style>
  <w:style w:type="paragraph" w:customStyle="1" w:styleId="Policy210">
    <w:name w:val="Policy 210"/>
    <w:basedOn w:val="Policy1"/>
    <w:rsid w:val="00B64647"/>
    <w:pPr>
      <w:ind w:left="2736" w:hanging="720"/>
    </w:pPr>
    <w:rPr>
      <w:rFonts w:cs="Arial"/>
    </w:rPr>
  </w:style>
  <w:style w:type="paragraph" w:customStyle="1" w:styleId="Default">
    <w:name w:val="Default"/>
    <w:rsid w:val="00B646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B64647"/>
    <w:pPr>
      <w:spacing w:before="100" w:beforeAutospacing="1" w:after="100" w:afterAutospacing="1" w:line="259" w:lineRule="auto"/>
    </w:pPr>
    <w:rPr>
      <w:rFonts w:ascii="Times New Roman" w:hAnsi="Times New Roman" w:cs="Times New Roman"/>
      <w:sz w:val="24"/>
      <w:szCs w:val="24"/>
    </w:rPr>
  </w:style>
  <w:style w:type="paragraph" w:customStyle="1" w:styleId="Policy0">
    <w:name w:val="Policy"/>
    <w:basedOn w:val="Policy1"/>
    <w:link w:val="PolicyChar"/>
    <w:rsid w:val="00B64647"/>
    <w:pPr>
      <w:ind w:left="1728" w:hanging="1728"/>
    </w:pPr>
    <w:rPr>
      <w:b w:val="0"/>
      <w:sz w:val="200"/>
    </w:rPr>
  </w:style>
  <w:style w:type="character" w:customStyle="1" w:styleId="PolicyChar">
    <w:name w:val="Policy Char"/>
    <w:link w:val="Policy0"/>
    <w:rsid w:val="00B64647"/>
    <w:rPr>
      <w:rFonts w:ascii="Arial" w:eastAsia="Times New Roman" w:hAnsi="Arial" w:cs="Times New Roman"/>
      <w:sz w:val="200"/>
      <w:szCs w:val="20"/>
    </w:rPr>
  </w:style>
  <w:style w:type="paragraph" w:styleId="BodyText">
    <w:name w:val="Body Text"/>
    <w:basedOn w:val="Normal"/>
    <w:link w:val="BodyTextChar"/>
    <w:rsid w:val="00B64647"/>
    <w:pPr>
      <w:spacing w:line="259" w:lineRule="auto"/>
    </w:pPr>
    <w:rPr>
      <w:rFonts w:ascii="Calibri" w:eastAsia="Times New Roman" w:hAnsi="Calibri" w:cs="Times New Roman"/>
      <w:sz w:val="24"/>
      <w:szCs w:val="20"/>
      <w:u w:val="single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64647"/>
    <w:rPr>
      <w:rFonts w:ascii="Calibri" w:eastAsia="Times New Roman" w:hAnsi="Calibri" w:cs="Times New Roman"/>
      <w:sz w:val="24"/>
      <w:szCs w:val="20"/>
      <w:u w:val="single"/>
      <w:lang w:val="x-none" w:eastAsia="x-none"/>
    </w:rPr>
  </w:style>
  <w:style w:type="paragraph" w:customStyle="1" w:styleId="Policy6">
    <w:name w:val="Policy6"/>
    <w:basedOn w:val="Normal"/>
    <w:uiPriority w:val="99"/>
    <w:rsid w:val="00B64647"/>
    <w:pPr>
      <w:spacing w:line="259" w:lineRule="auto"/>
      <w:ind w:left="2016" w:hanging="2016"/>
    </w:pPr>
    <w:rPr>
      <w:rFonts w:ascii="Calibri" w:eastAsia="Times New Roman" w:hAnsi="Calibri" w:cs="Calibri"/>
      <w:b/>
      <w:bCs/>
      <w:sz w:val="24"/>
      <w:szCs w:val="24"/>
    </w:rPr>
  </w:style>
  <w:style w:type="paragraph" w:customStyle="1" w:styleId="Policy8">
    <w:name w:val="Policy8"/>
    <w:basedOn w:val="Normal"/>
    <w:rsid w:val="00B64647"/>
    <w:pPr>
      <w:spacing w:line="259" w:lineRule="auto"/>
      <w:ind w:left="2016" w:hanging="2016"/>
    </w:pPr>
    <w:rPr>
      <w:rFonts w:ascii="Times New Roman" w:eastAsia="Times New Roman" w:hAnsi="Times New Roman" w:cs="Calibri"/>
      <w:b/>
      <w:bCs/>
      <w:sz w:val="24"/>
      <w:szCs w:val="22"/>
    </w:rPr>
  </w:style>
  <w:style w:type="paragraph" w:customStyle="1" w:styleId="StylePolicyUnderline">
    <w:name w:val="Style Policy + Underline"/>
    <w:basedOn w:val="Policy0"/>
    <w:uiPriority w:val="99"/>
    <w:rsid w:val="00B64647"/>
    <w:rPr>
      <w:bCs/>
      <w:sz w:val="19"/>
      <w:szCs w:val="22"/>
      <w:u w:val="single"/>
      <w:lang w:val="x-none" w:eastAsia="x-none"/>
    </w:rPr>
  </w:style>
  <w:style w:type="paragraph" w:customStyle="1" w:styleId="Policy10">
    <w:name w:val="Policy10"/>
    <w:basedOn w:val="Normal"/>
    <w:rsid w:val="00B64647"/>
    <w:pPr>
      <w:spacing w:line="259" w:lineRule="auto"/>
      <w:ind w:left="2016" w:hanging="2016"/>
    </w:pPr>
    <w:rPr>
      <w:rFonts w:ascii="Times New Roman" w:eastAsia="Times New Roman" w:hAnsi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rsid w:val="00B64647"/>
    <w:rPr>
      <w:i/>
      <w:iCs/>
    </w:rPr>
  </w:style>
  <w:style w:type="character" w:styleId="LineNumber">
    <w:name w:val="line number"/>
    <w:basedOn w:val="DefaultParagraphFont"/>
    <w:semiHidden/>
    <w:unhideWhenUsed/>
    <w:rsid w:val="00B64647"/>
  </w:style>
  <w:style w:type="character" w:customStyle="1" w:styleId="st1">
    <w:name w:val="st1"/>
    <w:basedOn w:val="DefaultParagraphFont"/>
    <w:rsid w:val="00B64647"/>
  </w:style>
  <w:style w:type="character" w:customStyle="1" w:styleId="titlelefttext">
    <w:name w:val="titlelefttext"/>
    <w:basedOn w:val="DefaultParagraphFont"/>
    <w:rsid w:val="00B64647"/>
  </w:style>
  <w:style w:type="paragraph" w:customStyle="1" w:styleId="paragraph">
    <w:name w:val="paragraph"/>
    <w:basedOn w:val="Normal"/>
    <w:rsid w:val="00B6464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efaultParagraphFont"/>
    <w:rsid w:val="00B64647"/>
  </w:style>
  <w:style w:type="paragraph" w:customStyle="1" w:styleId="Quote1">
    <w:name w:val="Quote1"/>
    <w:basedOn w:val="Normal"/>
    <w:next w:val="Normal"/>
    <w:uiPriority w:val="29"/>
    <w:rsid w:val="00B64647"/>
    <w:pPr>
      <w:spacing w:before="200" w:after="160" w:line="259" w:lineRule="auto"/>
      <w:ind w:left="864" w:right="864"/>
      <w:jc w:val="center"/>
    </w:pPr>
    <w:rPr>
      <w:rFonts w:eastAsia="Calibri"/>
      <w:i/>
      <w:iCs/>
      <w:color w:val="404040"/>
      <w:sz w:val="24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B64647"/>
    <w:rPr>
      <w:rFonts w:eastAsia="Calibri"/>
      <w:i/>
      <w:iCs/>
      <w:color w:val="404040"/>
    </w:rPr>
  </w:style>
  <w:style w:type="character" w:customStyle="1" w:styleId="FootnoteTextChar1">
    <w:name w:val="Footnote Text Char1"/>
    <w:basedOn w:val="DefaultParagraphFont"/>
    <w:uiPriority w:val="99"/>
    <w:semiHidden/>
    <w:rsid w:val="00B64647"/>
    <w:rPr>
      <w:sz w:val="20"/>
      <w:szCs w:val="20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B64647"/>
    <w:pPr>
      <w:keepNext/>
      <w:spacing w:line="240" w:lineRule="auto"/>
      <w:jc w:val="center"/>
    </w:pPr>
    <w:rPr>
      <w:rFonts w:ascii="Arial" w:eastAsia="Calibri" w:hAnsi="Arial"/>
      <w:b/>
      <w:i/>
      <w:iCs/>
      <w:sz w:val="22"/>
      <w:szCs w:val="18"/>
    </w:rPr>
  </w:style>
  <w:style w:type="character" w:customStyle="1" w:styleId="spellingerror">
    <w:name w:val="spellingerror"/>
    <w:basedOn w:val="DefaultParagraphFont"/>
    <w:rsid w:val="00B64647"/>
  </w:style>
  <w:style w:type="paragraph" w:styleId="EndnoteText">
    <w:name w:val="endnote text"/>
    <w:basedOn w:val="Normal"/>
    <w:link w:val="EndnoteTextChar"/>
    <w:uiPriority w:val="99"/>
    <w:semiHidden/>
    <w:unhideWhenUsed/>
    <w:rsid w:val="00B64647"/>
    <w:pPr>
      <w:spacing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4647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64647"/>
    <w:rPr>
      <w:vertAlign w:val="superscript"/>
    </w:rPr>
  </w:style>
  <w:style w:type="paragraph" w:customStyle="1" w:styleId="question">
    <w:name w:val="question"/>
    <w:basedOn w:val="ListParagraph"/>
    <w:rsid w:val="00B64647"/>
    <w:pPr>
      <w:numPr>
        <w:numId w:val="13"/>
      </w:numPr>
      <w:tabs>
        <w:tab w:val="num" w:pos="360"/>
      </w:tabs>
      <w:spacing w:after="360" w:line="240" w:lineRule="auto"/>
      <w:ind w:left="720" w:right="360" w:firstLine="0"/>
    </w:pPr>
    <w:rPr>
      <w:rFonts w:ascii="Myriad Pro" w:eastAsia="Calibri" w:hAnsi="Myriad Pro"/>
      <w:sz w:val="24"/>
      <w:szCs w:val="24"/>
    </w:rPr>
  </w:style>
  <w:style w:type="paragraph" w:customStyle="1" w:styleId="writing-space">
    <w:name w:val="writing-space"/>
    <w:rsid w:val="00B64647"/>
    <w:pPr>
      <w:spacing w:after="360" w:line="240" w:lineRule="auto"/>
    </w:pPr>
    <w:rPr>
      <w:rFonts w:ascii="Myriad Pro" w:hAnsi="Myriad Pro"/>
      <w:sz w:val="24"/>
      <w:szCs w:val="24"/>
    </w:rPr>
  </w:style>
  <w:style w:type="paragraph" w:customStyle="1" w:styleId="msonormal0">
    <w:name w:val="msonormal"/>
    <w:basedOn w:val="Normal"/>
    <w:rsid w:val="00B64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hibit">
    <w:name w:val="Exhibit"/>
    <w:next w:val="Source"/>
    <w:rsid w:val="00B64647"/>
    <w:pPr>
      <w:keepNext/>
      <w:keepLines/>
      <w:spacing w:before="120" w:after="120" w:line="240" w:lineRule="auto"/>
    </w:pPr>
    <w:rPr>
      <w:rFonts w:ascii="Tw Cen MT" w:eastAsia="Times New Roman" w:hAnsi="Tw Cen MT" w:cs="Times New Roman"/>
      <w:color w:val="58585B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64647"/>
    <w:rPr>
      <w:rFonts w:ascii="Segoe UI" w:eastAsia="Segoe UI" w:hAnsi="Segoe UI" w:cs="Segoe UI"/>
      <w:sz w:val="20"/>
      <w:szCs w:val="21"/>
    </w:rPr>
  </w:style>
  <w:style w:type="paragraph" w:customStyle="1" w:styleId="IntenseQuote1">
    <w:name w:val="Intense Quote1"/>
    <w:basedOn w:val="Normal"/>
    <w:next w:val="Normal"/>
    <w:uiPriority w:val="30"/>
    <w:rsid w:val="00B64647"/>
    <w:pPr>
      <w:widowControl w:val="0"/>
      <w:pBdr>
        <w:top w:val="single" w:sz="4" w:space="10" w:color="5B9BD5"/>
        <w:bottom w:val="single" w:sz="4" w:space="10" w:color="5B9BD5"/>
      </w:pBdr>
      <w:suppressAutoHyphens/>
      <w:autoSpaceDE w:val="0"/>
      <w:autoSpaceDN w:val="0"/>
      <w:adjustRightInd w:val="0"/>
      <w:spacing w:before="360" w:after="360" w:line="300" w:lineRule="atLeast"/>
      <w:ind w:left="864" w:right="864"/>
      <w:jc w:val="center"/>
    </w:pPr>
    <w:rPr>
      <w:rFonts w:eastAsia="Times" w:cs="Times New Roman"/>
      <w:i/>
      <w:iCs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647"/>
    <w:rPr>
      <w:rFonts w:eastAsia="Times" w:cs="Times New Roman"/>
      <w:i/>
      <w:iCs/>
      <w:color w:val="5B9BD5"/>
      <w:sz w:val="24"/>
      <w:szCs w:val="24"/>
    </w:rPr>
  </w:style>
  <w:style w:type="paragraph" w:customStyle="1" w:styleId="BasicParagraph">
    <w:name w:val="[Basic Paragraph]"/>
    <w:basedOn w:val="Normal"/>
    <w:next w:val="Normal"/>
    <w:rsid w:val="00B64647"/>
    <w:pPr>
      <w:widowControl w:val="0"/>
      <w:suppressAutoHyphens/>
      <w:autoSpaceDE w:val="0"/>
      <w:autoSpaceDN w:val="0"/>
      <w:adjustRightInd w:val="0"/>
      <w:spacing w:before="120" w:after="60" w:line="300" w:lineRule="exact"/>
    </w:pPr>
    <w:rPr>
      <w:rFonts w:eastAsia="Times" w:cs="Times New Roman"/>
      <w:color w:val="262626"/>
      <w:sz w:val="24"/>
      <w:szCs w:val="24"/>
    </w:rPr>
  </w:style>
  <w:style w:type="character" w:customStyle="1" w:styleId="BulletsChar">
    <w:name w:val="Bullets Char"/>
    <w:basedOn w:val="DefaultParagraphFont"/>
    <w:link w:val="Bullets"/>
    <w:locked/>
    <w:rsid w:val="00B64647"/>
  </w:style>
  <w:style w:type="paragraph" w:customStyle="1" w:styleId="Bullets">
    <w:name w:val="Bullets"/>
    <w:basedOn w:val="Normal"/>
    <w:link w:val="BulletsChar"/>
    <w:rsid w:val="00B64647"/>
    <w:pPr>
      <w:widowControl w:val="0"/>
      <w:numPr>
        <w:numId w:val="14"/>
      </w:numPr>
      <w:suppressAutoHyphens/>
      <w:autoSpaceDE w:val="0"/>
      <w:autoSpaceDN w:val="0"/>
      <w:adjustRightInd w:val="0"/>
      <w:spacing w:before="120" w:after="90" w:line="288" w:lineRule="auto"/>
    </w:pPr>
    <w:rPr>
      <w:rFonts w:eastAsiaTheme="minorHAnsi"/>
      <w:sz w:val="22"/>
      <w:szCs w:val="22"/>
    </w:rPr>
  </w:style>
  <w:style w:type="paragraph" w:customStyle="1" w:styleId="NoParagraphStyle">
    <w:name w:val="[No Paragraph Style]"/>
    <w:uiPriority w:val="99"/>
    <w:rsid w:val="00B64647"/>
    <w:pPr>
      <w:widowControl w:val="0"/>
      <w:autoSpaceDE w:val="0"/>
      <w:autoSpaceDN w:val="0"/>
      <w:adjustRightInd w:val="0"/>
      <w:spacing w:after="0" w:line="288" w:lineRule="auto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customStyle="1" w:styleId="Source">
    <w:name w:val="Source"/>
    <w:next w:val="Normal"/>
    <w:rsid w:val="00B64647"/>
    <w:pPr>
      <w:keepLines/>
      <w:spacing w:before="120" w:after="240" w:line="240" w:lineRule="auto"/>
    </w:pPr>
    <w:rPr>
      <w:rFonts w:ascii="Tw Cen MT" w:eastAsia="Times New Roman" w:hAnsi="Tw Cen MT" w:cs="Times New Roman"/>
      <w:color w:val="58585B"/>
      <w:sz w:val="24"/>
      <w:szCs w:val="24"/>
    </w:rPr>
  </w:style>
  <w:style w:type="paragraph" w:customStyle="1" w:styleId="Tableheading">
    <w:name w:val="Table heading"/>
    <w:rsid w:val="00B64647"/>
    <w:pPr>
      <w:spacing w:before="120" w:after="120" w:line="240" w:lineRule="auto"/>
    </w:pPr>
    <w:rPr>
      <w:rFonts w:ascii="Tw Cen MT" w:eastAsia="Times New Roman" w:hAnsi="Tw Cen MT" w:cs="Times New Roman"/>
      <w:b/>
      <w:color w:val="FFFFFF"/>
      <w:sz w:val="24"/>
      <w:szCs w:val="24"/>
    </w:rPr>
  </w:style>
  <w:style w:type="paragraph" w:customStyle="1" w:styleId="Tabletext">
    <w:name w:val="Table text"/>
    <w:rsid w:val="00B64647"/>
    <w:pPr>
      <w:spacing w:before="120" w:after="60" w:line="240" w:lineRule="auto"/>
    </w:pPr>
    <w:rPr>
      <w:rFonts w:ascii="Tw Cen MT" w:eastAsia="Times New Roman" w:hAnsi="Tw Cen MT" w:cs="Times New Roman"/>
      <w:color w:val="262626"/>
      <w:szCs w:val="24"/>
    </w:rPr>
  </w:style>
  <w:style w:type="paragraph" w:customStyle="1" w:styleId="Tablebullets">
    <w:name w:val="Table bullets"/>
    <w:basedOn w:val="Tabletext"/>
    <w:rsid w:val="00B64647"/>
    <w:pPr>
      <w:numPr>
        <w:numId w:val="15"/>
      </w:numPr>
      <w:ind w:left="0" w:firstLine="0"/>
    </w:pPr>
  </w:style>
  <w:style w:type="character" w:customStyle="1" w:styleId="SidebarbulletsChar">
    <w:name w:val="Sidebar bullets Char"/>
    <w:basedOn w:val="BulletsChar"/>
    <w:link w:val="Sidebarbullets"/>
    <w:locked/>
    <w:rsid w:val="00B64647"/>
  </w:style>
  <w:style w:type="paragraph" w:customStyle="1" w:styleId="Sidebarbullets">
    <w:name w:val="Sidebar bullets"/>
    <w:basedOn w:val="Bullets"/>
    <w:link w:val="SidebarbulletsChar"/>
    <w:rsid w:val="00B64647"/>
    <w:pPr>
      <w:pBdr>
        <w:left w:val="single" w:sz="4" w:space="6" w:color="5B9BD5"/>
      </w:pBdr>
    </w:pPr>
  </w:style>
  <w:style w:type="character" w:customStyle="1" w:styleId="SidebarheadingChar">
    <w:name w:val="Sidebar heading Char"/>
    <w:basedOn w:val="DefaultParagraphFont"/>
    <w:link w:val="Sidebarheading"/>
    <w:locked/>
    <w:rsid w:val="00B64647"/>
    <w:rPr>
      <w:b/>
      <w:caps/>
      <w:color w:val="5B9BD5"/>
    </w:rPr>
  </w:style>
  <w:style w:type="paragraph" w:customStyle="1" w:styleId="Sidebartext">
    <w:name w:val="Sidebar text"/>
    <w:basedOn w:val="Sidebarheading"/>
    <w:link w:val="SidebartextChar"/>
    <w:rsid w:val="00B64647"/>
    <w:pPr>
      <w:framePr w:wrap="around"/>
    </w:pPr>
    <w:rPr>
      <w:b w:val="0"/>
      <w:caps w:val="0"/>
      <w:color w:val="262626"/>
    </w:rPr>
  </w:style>
  <w:style w:type="paragraph" w:customStyle="1" w:styleId="Sidebarheading">
    <w:name w:val="Sidebar heading"/>
    <w:basedOn w:val="Sidebarbullets"/>
    <w:next w:val="Sidebartext"/>
    <w:link w:val="SidebarheadingChar"/>
    <w:rsid w:val="00B64647"/>
    <w:pPr>
      <w:framePr w:hSpace="432" w:wrap="around" w:hAnchor="text" w:xAlign="right" w:y="361"/>
      <w:numPr>
        <w:numId w:val="0"/>
      </w:numPr>
    </w:pPr>
    <w:rPr>
      <w:b/>
      <w:caps/>
      <w:color w:val="5B9BD5"/>
    </w:rPr>
  </w:style>
  <w:style w:type="character" w:customStyle="1" w:styleId="SidebartextChar">
    <w:name w:val="Sidebar text Char"/>
    <w:basedOn w:val="DefaultParagraphFont"/>
    <w:link w:val="Sidebartext"/>
    <w:locked/>
    <w:rsid w:val="00B64647"/>
    <w:rPr>
      <w:color w:val="262626"/>
    </w:rPr>
  </w:style>
  <w:style w:type="character" w:customStyle="1" w:styleId="TextboxheadingChar">
    <w:name w:val="Text box heading Char"/>
    <w:basedOn w:val="DefaultParagraphFont"/>
    <w:link w:val="Textboxheading"/>
    <w:locked/>
    <w:rsid w:val="00B64647"/>
    <w:rPr>
      <w:rFonts w:ascii="Tw Cen MT" w:hAnsi="Tw Cen MT"/>
      <w:b/>
      <w:color w:val="5B9BD5"/>
    </w:rPr>
  </w:style>
  <w:style w:type="paragraph" w:customStyle="1" w:styleId="Textboxbullet">
    <w:name w:val="Text box bullet"/>
    <w:basedOn w:val="Bullets"/>
    <w:link w:val="TextboxbulletChar"/>
    <w:rsid w:val="00B64647"/>
    <w:pPr>
      <w:pBdr>
        <w:top w:val="single" w:sz="4" w:space="6" w:color="5B9BD5"/>
        <w:bottom w:val="single" w:sz="4" w:space="6" w:color="5B9BD5"/>
      </w:pBdr>
    </w:pPr>
  </w:style>
  <w:style w:type="paragraph" w:customStyle="1" w:styleId="Textboxheading">
    <w:name w:val="Text box heading"/>
    <w:next w:val="Textboxbullet"/>
    <w:link w:val="TextboxheadingChar"/>
    <w:rsid w:val="00B64647"/>
    <w:pPr>
      <w:pBdr>
        <w:top w:val="single" w:sz="4" w:space="6" w:color="5B9BD5"/>
        <w:bottom w:val="single" w:sz="4" w:space="6" w:color="5B9BD5"/>
      </w:pBdr>
      <w:spacing w:after="0" w:line="240" w:lineRule="auto"/>
    </w:pPr>
    <w:rPr>
      <w:rFonts w:ascii="Tw Cen MT" w:hAnsi="Tw Cen MT"/>
      <w:b/>
      <w:color w:val="5B9BD5"/>
    </w:rPr>
  </w:style>
  <w:style w:type="character" w:customStyle="1" w:styleId="TextboxbulletChar">
    <w:name w:val="Text box bullet Char"/>
    <w:basedOn w:val="BulletsChar"/>
    <w:link w:val="Textboxbullet"/>
    <w:locked/>
    <w:rsid w:val="00B64647"/>
  </w:style>
  <w:style w:type="paragraph" w:customStyle="1" w:styleId="zFauxH1">
    <w:name w:val="zFaux H1"/>
    <w:basedOn w:val="Heading1"/>
    <w:next w:val="Normal"/>
    <w:rsid w:val="00B64647"/>
    <w:pPr>
      <w:keepLines w:val="0"/>
      <w:pBdr>
        <w:left w:val="none" w:sz="0" w:space="0" w:color="auto"/>
      </w:pBdr>
      <w:spacing w:before="480" w:after="120"/>
    </w:pPr>
    <w:rPr>
      <w:rFonts w:ascii="Tw Cen MT" w:eastAsia="Times New Roman" w:hAnsi="Tw Cen MT" w:cs="Times New Roman"/>
      <w:caps w:val="0"/>
      <w:color w:val="5B9BD5"/>
      <w:spacing w:val="0"/>
      <w:sz w:val="42"/>
      <w:szCs w:val="42"/>
    </w:rPr>
  </w:style>
  <w:style w:type="paragraph" w:customStyle="1" w:styleId="zFauxH2">
    <w:name w:val="zFaux H2"/>
    <w:basedOn w:val="Heading2"/>
    <w:next w:val="Normal"/>
    <w:rsid w:val="00B64647"/>
    <w:pPr>
      <w:keepLines w:val="0"/>
      <w:spacing w:before="240" w:line="240" w:lineRule="auto"/>
    </w:pPr>
    <w:rPr>
      <w:rFonts w:ascii="Tw Cen MT" w:eastAsia="Times New Roman" w:hAnsi="Tw Cen MT" w:cs="Times New Roman"/>
      <w:caps/>
      <w:color w:val="5B9BD5"/>
      <w:sz w:val="30"/>
    </w:rPr>
  </w:style>
  <w:style w:type="paragraph" w:customStyle="1" w:styleId="zFauxH3">
    <w:name w:val="zFaux H3"/>
    <w:basedOn w:val="Heading3"/>
    <w:next w:val="Normal"/>
    <w:rsid w:val="00B64647"/>
    <w:pPr>
      <w:keepLines w:val="0"/>
      <w:spacing w:before="240" w:after="120" w:line="240" w:lineRule="auto"/>
    </w:pPr>
    <w:rPr>
      <w:rFonts w:ascii="Tw Cen MT" w:eastAsia="Times New Roman" w:hAnsi="Tw Cen MT" w:cs="Times New Roman"/>
      <w:color w:val="5B9BD5"/>
      <w:sz w:val="28"/>
    </w:rPr>
  </w:style>
  <w:style w:type="paragraph" w:customStyle="1" w:styleId="zFauxH4">
    <w:name w:val="zFaux H4"/>
    <w:basedOn w:val="Heading4"/>
    <w:next w:val="Normal"/>
    <w:rsid w:val="00B64647"/>
    <w:pPr>
      <w:keepLines w:val="0"/>
      <w:spacing w:before="360" w:line="240" w:lineRule="auto"/>
    </w:pPr>
    <w:rPr>
      <w:rFonts w:ascii="Tw Cen MT" w:eastAsia="Times New Roman" w:hAnsi="Tw Cen MT" w:cs="Times New Roman"/>
      <w:iCs w:val="0"/>
      <w:color w:val="5B9BD5"/>
      <w:sz w:val="26"/>
      <w:szCs w:val="24"/>
    </w:rPr>
  </w:style>
  <w:style w:type="paragraph" w:customStyle="1" w:styleId="Numberedlist">
    <w:name w:val="Numbered list"/>
    <w:basedOn w:val="ListParagraph"/>
    <w:rsid w:val="00B64647"/>
    <w:pPr>
      <w:widowControl w:val="0"/>
      <w:numPr>
        <w:numId w:val="16"/>
      </w:numPr>
      <w:suppressAutoHyphens/>
      <w:autoSpaceDE w:val="0"/>
      <w:autoSpaceDN w:val="0"/>
      <w:adjustRightInd w:val="0"/>
      <w:spacing w:before="120" w:after="60" w:line="300" w:lineRule="atLeast"/>
      <w:ind w:right="360"/>
      <w:contextualSpacing w:val="0"/>
    </w:pPr>
    <w:rPr>
      <w:rFonts w:eastAsia="Times" w:cs="Times New Roman"/>
      <w:color w:val="262626"/>
      <w:sz w:val="24"/>
      <w:szCs w:val="24"/>
    </w:rPr>
  </w:style>
  <w:style w:type="character" w:customStyle="1" w:styleId="TextBoxChar">
    <w:name w:val="Text Box Char"/>
    <w:basedOn w:val="DefaultParagraphFont"/>
    <w:link w:val="TextBox"/>
    <w:locked/>
    <w:rsid w:val="00B64647"/>
    <w:rPr>
      <w:rFonts w:ascii="Tw Cen MT" w:hAnsi="Tw Cen MT"/>
      <w:b/>
      <w:color w:val="5B9BD5"/>
    </w:rPr>
  </w:style>
  <w:style w:type="paragraph" w:customStyle="1" w:styleId="TextBox">
    <w:name w:val="Text Box"/>
    <w:next w:val="Normal"/>
    <w:link w:val="TextBoxChar"/>
    <w:rsid w:val="00B64647"/>
    <w:pPr>
      <w:pBdr>
        <w:top w:val="single" w:sz="4" w:space="6" w:color="5B9BD5"/>
        <w:bottom w:val="single" w:sz="4" w:space="6" w:color="5B9BD5"/>
      </w:pBdr>
      <w:spacing w:after="0" w:line="240" w:lineRule="auto"/>
    </w:pPr>
    <w:rPr>
      <w:rFonts w:ascii="Tw Cen MT" w:hAnsi="Tw Cen MT"/>
      <w:b/>
      <w:color w:val="5B9BD5"/>
    </w:rPr>
  </w:style>
  <w:style w:type="paragraph" w:customStyle="1" w:styleId="PageNumber1">
    <w:name w:val="Page Number1"/>
    <w:semiHidden/>
    <w:qFormat/>
    <w:rsid w:val="00B64647"/>
    <w:pPr>
      <w:spacing w:before="60" w:after="0" w:line="240" w:lineRule="auto"/>
      <w:jc w:val="center"/>
    </w:pPr>
    <w:rPr>
      <w:rFonts w:ascii="Tw Cen MT" w:eastAsia="Times New Roman" w:hAnsi="Tw Cen MT" w:cs="Times New Roman"/>
      <w:b/>
      <w:color w:val="262626"/>
      <w:sz w:val="24"/>
      <w:szCs w:val="24"/>
    </w:rPr>
  </w:style>
  <w:style w:type="paragraph" w:customStyle="1" w:styleId="Letteredlist">
    <w:name w:val="Lettered list"/>
    <w:basedOn w:val="Numberedlist"/>
    <w:rsid w:val="00B64647"/>
    <w:pPr>
      <w:numPr>
        <w:numId w:val="17"/>
      </w:numPr>
      <w:ind w:left="360" w:hanging="360"/>
    </w:pPr>
  </w:style>
  <w:style w:type="character" w:styleId="PlaceholderText">
    <w:name w:val="Placeholder Text"/>
    <w:basedOn w:val="DefaultParagraphFont"/>
    <w:uiPriority w:val="99"/>
    <w:semiHidden/>
    <w:rsid w:val="00B64647"/>
    <w:rPr>
      <w:color w:val="808080"/>
    </w:rPr>
  </w:style>
  <w:style w:type="character" w:customStyle="1" w:styleId="SubtleReference1">
    <w:name w:val="Subtle Reference1"/>
    <w:basedOn w:val="DefaultParagraphFont"/>
    <w:uiPriority w:val="31"/>
    <w:rsid w:val="00B64647"/>
    <w:rPr>
      <w:smallCaps/>
      <w:color w:val="5A5A5A"/>
    </w:rPr>
  </w:style>
  <w:style w:type="character" w:styleId="IntenseReference">
    <w:name w:val="Intense Reference"/>
    <w:basedOn w:val="DefaultParagraphFont"/>
    <w:uiPriority w:val="32"/>
    <w:rsid w:val="00B64647"/>
    <w:rPr>
      <w:b/>
      <w:bCs/>
      <w:smallCaps/>
      <w:spacing w:val="5"/>
    </w:rPr>
  </w:style>
  <w:style w:type="character" w:customStyle="1" w:styleId="BookTitle1">
    <w:name w:val="Book Title1"/>
    <w:basedOn w:val="DefaultParagraphFont"/>
    <w:uiPriority w:val="33"/>
    <w:rsid w:val="00B64647"/>
    <w:rPr>
      <w:b/>
      <w:bCs/>
      <w:color w:val="000000"/>
      <w:spacing w:val="5"/>
    </w:rPr>
  </w:style>
  <w:style w:type="character" w:customStyle="1" w:styleId="BodyTextChar1">
    <w:name w:val="Body Text Char1"/>
    <w:basedOn w:val="DefaultParagraphFont"/>
    <w:uiPriority w:val="99"/>
    <w:semiHidden/>
    <w:rsid w:val="00B64647"/>
  </w:style>
  <w:style w:type="character" w:customStyle="1" w:styleId="BERKtealbold">
    <w:name w:val="BERK teal bold"/>
    <w:uiPriority w:val="1"/>
    <w:rsid w:val="00B64647"/>
    <w:rPr>
      <w:b/>
      <w:bCs w:val="0"/>
      <w:color w:val="5B9BD5"/>
    </w:rPr>
  </w:style>
  <w:style w:type="character" w:customStyle="1" w:styleId="UnresolvedMention1">
    <w:name w:val="Unresolved Mention1"/>
    <w:basedOn w:val="DefaultParagraphFont"/>
    <w:uiPriority w:val="99"/>
    <w:semiHidden/>
    <w:rsid w:val="00B64647"/>
    <w:rPr>
      <w:color w:val="605E5C"/>
      <w:shd w:val="clear" w:color="auto" w:fill="E1DFDD"/>
    </w:rPr>
  </w:style>
  <w:style w:type="character" w:customStyle="1" w:styleId="address">
    <w:name w:val="address"/>
    <w:basedOn w:val="DefaultParagraphFont"/>
    <w:rsid w:val="00B64647"/>
  </w:style>
  <w:style w:type="table" w:customStyle="1" w:styleId="BERKTable31">
    <w:name w:val="BERK Table 31"/>
    <w:basedOn w:val="TableNormal"/>
    <w:next w:val="PlainTable2"/>
    <w:uiPriority w:val="42"/>
    <w:rsid w:val="00B64647"/>
    <w:pPr>
      <w:spacing w:after="0" w:line="240" w:lineRule="auto"/>
    </w:pPr>
    <w:rPr>
      <w:rFonts w:ascii="Tw Cen MT" w:eastAsia="Times" w:hAnsi="Tw Cen MT" w:cs="Times New Roman"/>
      <w:color w:val="262626"/>
      <w:sz w:val="24"/>
      <w:szCs w:val="24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pPr>
        <w:jc w:val="left"/>
      </w:pPr>
      <w:rPr>
        <w:b/>
        <w:bCs/>
      </w:rPr>
      <w:tblPr/>
      <w:tcPr>
        <w:tcBorders>
          <w:top w:val="single" w:sz="4" w:space="0" w:color="auto"/>
          <w:bottom w:val="single" w:sz="12" w:space="0" w:color="auto"/>
        </w:tcBorders>
        <w:vAlign w:val="center"/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B64647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41">
    <w:name w:val="Grid Table 41"/>
    <w:basedOn w:val="TableNormal"/>
    <w:next w:val="GridTable4"/>
    <w:uiPriority w:val="49"/>
    <w:rsid w:val="00B64647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1">
    <w:name w:val="List Table 41"/>
    <w:basedOn w:val="TableNormal"/>
    <w:next w:val="ListTable4"/>
    <w:uiPriority w:val="49"/>
    <w:rsid w:val="00B64647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BERKtable1">
    <w:name w:val="BERK table 1"/>
    <w:basedOn w:val="TableNormal"/>
    <w:uiPriority w:val="99"/>
    <w:rsid w:val="00B64647"/>
    <w:pPr>
      <w:spacing w:after="0" w:line="240" w:lineRule="auto"/>
    </w:pPr>
    <w:rPr>
      <w:rFonts w:ascii="Tw Cen MT" w:eastAsia="Times" w:hAnsi="Tw Cen MT" w:cs="Times New Roman"/>
      <w:color w:val="262626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pPr>
        <w:jc w:val="left"/>
      </w:pPr>
      <w:rPr>
        <w:rFonts w:ascii="Times-Roman" w:hAnsi="Times-Roman" w:cs="Times-Roman" w:hint="cs"/>
        <w:b/>
        <w:i w:val="0"/>
        <w:caps/>
        <w:smallCaps w:val="0"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b/>
      </w:rPr>
      <w:tblPr/>
      <w:tcPr>
        <w:tcBorders>
          <w:top w:val="nil"/>
          <w:left w:val="nil"/>
          <w:bottom w:val="single" w:sz="12" w:space="0" w:color="5B9BD5"/>
          <w:right w:val="nil"/>
          <w:insideH w:val="nil"/>
          <w:insideV w:val="nil"/>
          <w:tl2br w:val="nil"/>
          <w:tr2bl w:val="nil"/>
        </w:tcBorders>
        <w:shd w:val="clear" w:color="auto" w:fill="999999"/>
      </w:tcPr>
    </w:tblStylePr>
    <w:tblStylePr w:type="band1Horz">
      <w:tblPr/>
      <w:tcPr>
        <w:shd w:val="clear" w:color="auto" w:fill="CCCCCC"/>
      </w:tcPr>
    </w:tblStylePr>
    <w:tblStylePr w:type="band2Horz">
      <w:tblPr/>
      <w:tcPr>
        <w:shd w:val="clear" w:color="auto" w:fill="CCCCCC"/>
      </w:tcPr>
    </w:tblStylePr>
  </w:style>
  <w:style w:type="table" w:customStyle="1" w:styleId="BERKtable2">
    <w:name w:val="BERK table 2"/>
    <w:basedOn w:val="TableNormal"/>
    <w:uiPriority w:val="99"/>
    <w:rsid w:val="00B64647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rPr>
        <w:rFonts w:ascii="Times-Roman" w:hAnsi="Times-Roman" w:cs="Times-Roman" w:hint="cs"/>
        <w:b/>
        <w:color w:val="auto"/>
        <w:sz w:val="24"/>
        <w:szCs w:val="24"/>
      </w:rPr>
      <w:tblPr/>
      <w:tcPr>
        <w:tcBorders>
          <w:top w:val="single" w:sz="12" w:space="0" w:color="000000"/>
          <w:left w:val="nil"/>
          <w:bottom w:val="single" w:sz="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insideH w:val="dotted" w:sz="4" w:space="0" w:color="5B9BD5"/>
        </w:tcBorders>
        <w:shd w:val="clear" w:color="auto" w:fill="DEEAF6"/>
      </w:tcPr>
    </w:tblStylePr>
    <w:tblStylePr w:type="band2Horz">
      <w:tblPr/>
      <w:tcPr>
        <w:tcBorders>
          <w:insideH w:val="dotted" w:sz="4" w:space="0" w:color="5B9BD5"/>
        </w:tcBorders>
        <w:shd w:val="clear" w:color="auto" w:fill="DEEAF6"/>
      </w:tcPr>
    </w:tblStylePr>
  </w:style>
  <w:style w:type="table" w:customStyle="1" w:styleId="BERKtable21">
    <w:name w:val="BERK table 21"/>
    <w:basedOn w:val="TableNormal"/>
    <w:uiPriority w:val="99"/>
    <w:rsid w:val="00B64647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rPr>
        <w:rFonts w:ascii="GulimChe" w:hAnsi="GulimChe" w:hint="default"/>
        <w:b/>
        <w:color w:val="auto"/>
        <w:sz w:val="24"/>
        <w:szCs w:val="24"/>
      </w:rPr>
      <w:tblPr/>
      <w:tcPr>
        <w:tcBorders>
          <w:top w:val="single" w:sz="12" w:space="0" w:color="000000"/>
          <w:left w:val="nil"/>
          <w:bottom w:val="single" w:sz="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insideH w:val="dotted" w:sz="4" w:space="0" w:color="5B9BD5"/>
        </w:tcBorders>
        <w:shd w:val="clear" w:color="auto" w:fill="DEEAF6"/>
      </w:tcPr>
    </w:tblStylePr>
    <w:tblStylePr w:type="band2Horz">
      <w:tblPr/>
      <w:tcPr>
        <w:tcBorders>
          <w:insideH w:val="dotted" w:sz="4" w:space="0" w:color="5B9BD5"/>
        </w:tcBorders>
        <w:shd w:val="clear" w:color="auto" w:fill="DEEAF6"/>
      </w:tcPr>
    </w:tblStylePr>
  </w:style>
  <w:style w:type="character" w:styleId="Strong">
    <w:name w:val="Strong"/>
    <w:basedOn w:val="DefaultParagraphFont"/>
    <w:uiPriority w:val="22"/>
    <w:rsid w:val="00B64647"/>
    <w:rPr>
      <w:b/>
      <w:bCs/>
    </w:rPr>
  </w:style>
  <w:style w:type="character" w:customStyle="1" w:styleId="SubtleEmphasis1">
    <w:name w:val="Subtle Emphasis1"/>
    <w:basedOn w:val="DefaultParagraphFont"/>
    <w:uiPriority w:val="19"/>
    <w:rsid w:val="00B64647"/>
    <w:rPr>
      <w:i/>
      <w:iCs/>
      <w:color w:val="40404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64647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6464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bulletlist">
    <w:name w:val="table bullet list"/>
    <w:basedOn w:val="ListParagraph"/>
    <w:uiPriority w:val="99"/>
    <w:semiHidden/>
    <w:qFormat/>
    <w:rsid w:val="00B64647"/>
    <w:pPr>
      <w:numPr>
        <w:numId w:val="19"/>
      </w:numPr>
      <w:spacing w:after="200" w:line="276" w:lineRule="auto"/>
      <w:ind w:left="191" w:right="360" w:hanging="19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rzxr">
    <w:name w:val="lrzxr"/>
    <w:basedOn w:val="DefaultParagraphFont"/>
    <w:rsid w:val="00B64647"/>
  </w:style>
  <w:style w:type="table" w:customStyle="1" w:styleId="ListTable3-Accent31">
    <w:name w:val="List Table 3 - Accent 31"/>
    <w:basedOn w:val="TableNormal"/>
    <w:next w:val="ListTable3-Accent3"/>
    <w:uiPriority w:val="48"/>
    <w:rsid w:val="00B6464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4647"/>
    <w:rPr>
      <w:color w:val="605E5C"/>
      <w:shd w:val="clear" w:color="auto" w:fill="E1DFDD"/>
    </w:rPr>
  </w:style>
  <w:style w:type="character" w:customStyle="1" w:styleId="Heading6Char1">
    <w:name w:val="Heading 6 Char1"/>
    <w:basedOn w:val="DefaultParagraphFont"/>
    <w:uiPriority w:val="9"/>
    <w:semiHidden/>
    <w:rsid w:val="00B64647"/>
    <w:rPr>
      <w:rFonts w:asciiTheme="majorHAnsi" w:eastAsiaTheme="majorEastAsia" w:hAnsiTheme="majorHAnsi" w:cstheme="majorBidi"/>
      <w:color w:val="1A606E" w:themeColor="accent1" w:themeShade="7F"/>
      <w:sz w:val="20"/>
      <w:szCs w:val="21"/>
    </w:rPr>
  </w:style>
  <w:style w:type="character" w:customStyle="1" w:styleId="Heading5Char1">
    <w:name w:val="Heading 5 Char1"/>
    <w:basedOn w:val="DefaultParagraphFont"/>
    <w:uiPriority w:val="9"/>
    <w:semiHidden/>
    <w:rsid w:val="00B64647"/>
    <w:rPr>
      <w:rFonts w:asciiTheme="majorHAnsi" w:eastAsiaTheme="majorEastAsia" w:hAnsiTheme="majorHAnsi" w:cstheme="majorBidi"/>
      <w:color w:val="2790A5" w:themeColor="accent1" w:themeShade="BF"/>
      <w:sz w:val="20"/>
      <w:szCs w:val="21"/>
    </w:rPr>
  </w:style>
  <w:style w:type="paragraph" w:styleId="NormalWeb">
    <w:name w:val="Normal (Web)"/>
    <w:basedOn w:val="Normal"/>
    <w:uiPriority w:val="99"/>
    <w:semiHidden/>
    <w:unhideWhenUsed/>
    <w:rsid w:val="00B64647"/>
    <w:rPr>
      <w:rFonts w:ascii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64647"/>
    <w:pPr>
      <w:spacing w:before="200" w:after="160"/>
      <w:ind w:left="864" w:right="864"/>
      <w:jc w:val="center"/>
    </w:pPr>
    <w:rPr>
      <w:rFonts w:eastAsia="Calibri"/>
      <w:i/>
      <w:iCs/>
      <w:color w:val="404040"/>
      <w:sz w:val="22"/>
      <w:szCs w:val="22"/>
    </w:rPr>
  </w:style>
  <w:style w:type="character" w:customStyle="1" w:styleId="QuoteChar1">
    <w:name w:val="Quote Char1"/>
    <w:basedOn w:val="DefaultParagraphFont"/>
    <w:uiPriority w:val="29"/>
    <w:rsid w:val="00B64647"/>
    <w:rPr>
      <w:rFonts w:eastAsiaTheme="minorEastAsia"/>
      <w:i/>
      <w:iCs/>
      <w:color w:val="404040" w:themeColor="text1" w:themeTint="BF"/>
      <w:sz w:val="20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647"/>
    <w:pPr>
      <w:pBdr>
        <w:top w:val="single" w:sz="4" w:space="10" w:color="40BAD2" w:themeColor="accent1"/>
        <w:bottom w:val="single" w:sz="4" w:space="10" w:color="40BAD2" w:themeColor="accent1"/>
      </w:pBdr>
      <w:spacing w:before="360" w:after="360"/>
      <w:ind w:left="864" w:right="864"/>
      <w:jc w:val="center"/>
    </w:pPr>
    <w:rPr>
      <w:rFonts w:eastAsia="Times" w:cs="Times New Roman"/>
      <w:i/>
      <w:iCs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B64647"/>
    <w:rPr>
      <w:rFonts w:eastAsiaTheme="minorEastAsia"/>
      <w:i/>
      <w:iCs/>
      <w:color w:val="40BAD2" w:themeColor="accent1"/>
      <w:sz w:val="20"/>
      <w:szCs w:val="21"/>
    </w:rPr>
  </w:style>
  <w:style w:type="character" w:styleId="SubtleReference">
    <w:name w:val="Subtle Reference"/>
    <w:basedOn w:val="DefaultParagraphFont"/>
    <w:uiPriority w:val="31"/>
    <w:qFormat/>
    <w:rsid w:val="00B6464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B64647"/>
    <w:rPr>
      <w:b/>
      <w:bCs/>
      <w:i/>
      <w:iCs/>
      <w:spacing w:val="5"/>
    </w:rPr>
  </w:style>
  <w:style w:type="table" w:styleId="PlainTable2">
    <w:name w:val="Plain Table 2"/>
    <w:basedOn w:val="TableNormal"/>
    <w:uiPriority w:val="42"/>
    <w:rsid w:val="00B646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B646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">
    <w:name w:val="Grid Table 4"/>
    <w:basedOn w:val="TableNormal"/>
    <w:uiPriority w:val="49"/>
    <w:rsid w:val="00B646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B646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SubtleEmphasis">
    <w:name w:val="Subtle Emphasis"/>
    <w:basedOn w:val="DefaultParagraphFont"/>
    <w:uiPriority w:val="19"/>
    <w:qFormat/>
    <w:rsid w:val="00B64647"/>
    <w:rPr>
      <w:i/>
      <w:iCs/>
      <w:color w:val="404040" w:themeColor="text1" w:themeTint="BF"/>
    </w:rPr>
  </w:style>
  <w:style w:type="table" w:styleId="ListTable3-Accent3">
    <w:name w:val="List Table 3 Accent 3"/>
    <w:basedOn w:val="TableNormal"/>
    <w:uiPriority w:val="48"/>
    <w:rsid w:val="00B64647"/>
    <w:pPr>
      <w:spacing w:after="0" w:line="240" w:lineRule="auto"/>
    </w:pPr>
    <w:tblPr>
      <w:tblStyleRowBandSize w:val="1"/>
      <w:tblStyleColBandSize w:val="1"/>
      <w:tblBorders>
        <w:top w:val="single" w:sz="4" w:space="0" w:color="90BB23" w:themeColor="accent3"/>
        <w:left w:val="single" w:sz="4" w:space="0" w:color="90BB23" w:themeColor="accent3"/>
        <w:bottom w:val="single" w:sz="4" w:space="0" w:color="90BB23" w:themeColor="accent3"/>
        <w:right w:val="single" w:sz="4" w:space="0" w:color="90BB2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BB23" w:themeFill="accent3"/>
      </w:tcPr>
    </w:tblStylePr>
    <w:tblStylePr w:type="lastRow">
      <w:rPr>
        <w:b/>
        <w:bCs/>
      </w:rPr>
      <w:tblPr/>
      <w:tcPr>
        <w:tcBorders>
          <w:top w:val="double" w:sz="4" w:space="0" w:color="90BB2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BB23" w:themeColor="accent3"/>
          <w:right w:val="single" w:sz="4" w:space="0" w:color="90BB23" w:themeColor="accent3"/>
        </w:tcBorders>
      </w:tcPr>
    </w:tblStylePr>
    <w:tblStylePr w:type="band1Horz">
      <w:tblPr/>
      <w:tcPr>
        <w:tcBorders>
          <w:top w:val="single" w:sz="4" w:space="0" w:color="90BB23" w:themeColor="accent3"/>
          <w:bottom w:val="single" w:sz="4" w:space="0" w:color="90BB2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BB23" w:themeColor="accent3"/>
          <w:left w:val="nil"/>
        </w:tcBorders>
      </w:tcPr>
    </w:tblStylePr>
    <w:tblStylePr w:type="swCell">
      <w:tblPr/>
      <w:tcPr>
        <w:tcBorders>
          <w:top w:val="double" w:sz="4" w:space="0" w:color="90BB23" w:themeColor="accent3"/>
          <w:right w:val="nil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206CB3"/>
  </w:style>
  <w:style w:type="table" w:customStyle="1" w:styleId="TableGrid2">
    <w:name w:val="Table Grid2"/>
    <w:basedOn w:val="TableNormal"/>
    <w:next w:val="TableGrid"/>
    <w:uiPriority w:val="39"/>
    <w:rsid w:val="00206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62">
    <w:name w:val="TOC 62"/>
    <w:basedOn w:val="Normal"/>
    <w:next w:val="Normal"/>
    <w:autoRedefine/>
    <w:uiPriority w:val="39"/>
    <w:unhideWhenUsed/>
    <w:rsid w:val="00206CB3"/>
    <w:pPr>
      <w:spacing w:after="100" w:line="276" w:lineRule="auto"/>
      <w:ind w:left="1100"/>
    </w:pPr>
    <w:rPr>
      <w:sz w:val="24"/>
      <w:szCs w:val="22"/>
    </w:rPr>
  </w:style>
  <w:style w:type="paragraph" w:customStyle="1" w:styleId="TOC72">
    <w:name w:val="TOC 72"/>
    <w:basedOn w:val="Normal"/>
    <w:next w:val="Normal"/>
    <w:autoRedefine/>
    <w:uiPriority w:val="39"/>
    <w:unhideWhenUsed/>
    <w:rsid w:val="00206CB3"/>
    <w:pPr>
      <w:spacing w:after="100" w:line="276" w:lineRule="auto"/>
      <w:ind w:left="1320"/>
    </w:pPr>
    <w:rPr>
      <w:sz w:val="24"/>
      <w:szCs w:val="22"/>
    </w:rPr>
  </w:style>
  <w:style w:type="paragraph" w:customStyle="1" w:styleId="TOC82">
    <w:name w:val="TOC 82"/>
    <w:basedOn w:val="Normal"/>
    <w:next w:val="Normal"/>
    <w:autoRedefine/>
    <w:uiPriority w:val="39"/>
    <w:unhideWhenUsed/>
    <w:rsid w:val="00206CB3"/>
    <w:pPr>
      <w:spacing w:after="100" w:line="276" w:lineRule="auto"/>
      <w:ind w:left="1540"/>
    </w:pPr>
    <w:rPr>
      <w:sz w:val="24"/>
      <w:szCs w:val="22"/>
    </w:rPr>
  </w:style>
  <w:style w:type="numbering" w:customStyle="1" w:styleId="NoList12">
    <w:name w:val="No List12"/>
    <w:next w:val="NoList"/>
    <w:uiPriority w:val="99"/>
    <w:semiHidden/>
    <w:unhideWhenUsed/>
    <w:rsid w:val="00206CB3"/>
  </w:style>
  <w:style w:type="paragraph" w:customStyle="1" w:styleId="Caption2">
    <w:name w:val="Caption2"/>
    <w:basedOn w:val="Normal"/>
    <w:next w:val="Normal"/>
    <w:uiPriority w:val="35"/>
    <w:unhideWhenUsed/>
    <w:qFormat/>
    <w:rsid w:val="00206CB3"/>
    <w:pPr>
      <w:keepNext/>
      <w:spacing w:line="240" w:lineRule="auto"/>
      <w:jc w:val="center"/>
    </w:pPr>
    <w:rPr>
      <w:rFonts w:ascii="Arial" w:eastAsia="Calibri" w:hAnsi="Arial"/>
      <w:b/>
      <w:i/>
      <w:iCs/>
      <w:sz w:val="22"/>
      <w:szCs w:val="18"/>
    </w:rPr>
  </w:style>
  <w:style w:type="table" w:customStyle="1" w:styleId="BERKTable32">
    <w:name w:val="BERK Table 32"/>
    <w:basedOn w:val="TableNormal"/>
    <w:next w:val="PlainTable2"/>
    <w:uiPriority w:val="42"/>
    <w:rsid w:val="00206CB3"/>
    <w:pPr>
      <w:spacing w:after="0" w:line="240" w:lineRule="auto"/>
    </w:pPr>
    <w:rPr>
      <w:rFonts w:ascii="Tw Cen MT" w:eastAsia="Times" w:hAnsi="Tw Cen MT" w:cs="Times New Roman"/>
      <w:color w:val="262626"/>
      <w:sz w:val="24"/>
      <w:szCs w:val="24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pPr>
        <w:jc w:val="left"/>
      </w:pPr>
      <w:rPr>
        <w:b/>
        <w:bCs/>
      </w:rPr>
      <w:tblPr/>
      <w:tcPr>
        <w:tcBorders>
          <w:top w:val="single" w:sz="4" w:space="0" w:color="auto"/>
          <w:bottom w:val="single" w:sz="12" w:space="0" w:color="auto"/>
        </w:tcBorders>
        <w:vAlign w:val="center"/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Light2">
    <w:name w:val="Table Grid Light2"/>
    <w:basedOn w:val="TableNormal"/>
    <w:next w:val="TableGridLight"/>
    <w:uiPriority w:val="40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42">
    <w:name w:val="Grid Table 42"/>
    <w:basedOn w:val="TableNormal"/>
    <w:next w:val="GridTable4"/>
    <w:uiPriority w:val="4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2">
    <w:name w:val="List Table 42"/>
    <w:basedOn w:val="TableNormal"/>
    <w:next w:val="ListTable4"/>
    <w:uiPriority w:val="4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BERKtable11">
    <w:name w:val="BERK table 11"/>
    <w:basedOn w:val="TableNormal"/>
    <w:uiPriority w:val="99"/>
    <w:rsid w:val="00206CB3"/>
    <w:pPr>
      <w:spacing w:after="0" w:line="240" w:lineRule="auto"/>
    </w:pPr>
    <w:rPr>
      <w:rFonts w:ascii="Tw Cen MT" w:eastAsia="Times" w:hAnsi="Tw Cen MT" w:cs="Times New Roman"/>
      <w:color w:val="262626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pPr>
        <w:jc w:val="left"/>
      </w:pPr>
      <w:rPr>
        <w:rFonts w:ascii="Times-Roman" w:hAnsi="Times-Roman" w:cs="Times-Roman" w:hint="cs"/>
        <w:b/>
        <w:i w:val="0"/>
        <w:caps/>
        <w:smallCaps w:val="0"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b/>
      </w:rPr>
      <w:tblPr/>
      <w:tcPr>
        <w:tcBorders>
          <w:top w:val="nil"/>
          <w:left w:val="nil"/>
          <w:bottom w:val="single" w:sz="12" w:space="0" w:color="5B9BD5"/>
          <w:right w:val="nil"/>
          <w:insideH w:val="nil"/>
          <w:insideV w:val="nil"/>
          <w:tl2br w:val="nil"/>
          <w:tr2bl w:val="nil"/>
        </w:tcBorders>
        <w:shd w:val="clear" w:color="auto" w:fill="999999"/>
      </w:tcPr>
    </w:tblStylePr>
    <w:tblStylePr w:type="band1Horz">
      <w:tblPr/>
      <w:tcPr>
        <w:shd w:val="clear" w:color="auto" w:fill="CCCCCC"/>
      </w:tcPr>
    </w:tblStylePr>
    <w:tblStylePr w:type="band2Horz">
      <w:tblPr/>
      <w:tcPr>
        <w:shd w:val="clear" w:color="auto" w:fill="CCCCCC"/>
      </w:tcPr>
    </w:tblStylePr>
  </w:style>
  <w:style w:type="table" w:customStyle="1" w:styleId="BERKtable22">
    <w:name w:val="BERK table 22"/>
    <w:basedOn w:val="TableNormal"/>
    <w:uiPriority w:val="9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rPr>
        <w:rFonts w:ascii="Times-Roman" w:hAnsi="Times-Roman" w:cs="Times-Roman" w:hint="cs"/>
        <w:b/>
        <w:color w:val="auto"/>
        <w:sz w:val="24"/>
        <w:szCs w:val="24"/>
      </w:rPr>
      <w:tblPr/>
      <w:tcPr>
        <w:tcBorders>
          <w:top w:val="single" w:sz="12" w:space="0" w:color="000000"/>
          <w:left w:val="nil"/>
          <w:bottom w:val="single" w:sz="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insideH w:val="dotted" w:sz="4" w:space="0" w:color="5B9BD5"/>
        </w:tcBorders>
        <w:shd w:val="clear" w:color="auto" w:fill="DEEAF6"/>
      </w:tcPr>
    </w:tblStylePr>
    <w:tblStylePr w:type="band2Horz">
      <w:tblPr/>
      <w:tcPr>
        <w:tcBorders>
          <w:insideH w:val="dotted" w:sz="4" w:space="0" w:color="5B9BD5"/>
        </w:tcBorders>
        <w:shd w:val="clear" w:color="auto" w:fill="DEEAF6"/>
      </w:tcPr>
    </w:tblStylePr>
  </w:style>
  <w:style w:type="table" w:customStyle="1" w:styleId="BERKtable211">
    <w:name w:val="BERK table 211"/>
    <w:basedOn w:val="TableNormal"/>
    <w:uiPriority w:val="9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rPr>
        <w:rFonts w:ascii="GulimChe" w:hAnsi="GulimChe" w:hint="default"/>
        <w:b/>
        <w:color w:val="auto"/>
        <w:sz w:val="24"/>
        <w:szCs w:val="24"/>
      </w:rPr>
      <w:tblPr/>
      <w:tcPr>
        <w:tcBorders>
          <w:top w:val="single" w:sz="12" w:space="0" w:color="000000"/>
          <w:left w:val="nil"/>
          <w:bottom w:val="single" w:sz="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insideH w:val="dotted" w:sz="4" w:space="0" w:color="5B9BD5"/>
        </w:tcBorders>
        <w:shd w:val="clear" w:color="auto" w:fill="DEEAF6"/>
      </w:tcPr>
    </w:tblStylePr>
    <w:tblStylePr w:type="band2Horz">
      <w:tblPr/>
      <w:tcPr>
        <w:tcBorders>
          <w:insideH w:val="dotted" w:sz="4" w:space="0" w:color="5B9BD5"/>
        </w:tcBorders>
        <w:shd w:val="clear" w:color="auto" w:fill="DEEAF6"/>
      </w:tcPr>
    </w:tblStylePr>
  </w:style>
  <w:style w:type="table" w:customStyle="1" w:styleId="ListTable3-Accent32">
    <w:name w:val="List Table 3 - Accent 32"/>
    <w:basedOn w:val="TableNormal"/>
    <w:next w:val="ListTable3-Accent3"/>
    <w:uiPriority w:val="48"/>
    <w:rsid w:val="00206CB3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206CB3"/>
  </w:style>
  <w:style w:type="table" w:customStyle="1" w:styleId="TableGrid3">
    <w:name w:val="Table Grid3"/>
    <w:basedOn w:val="TableNormal"/>
    <w:next w:val="TableGrid"/>
    <w:uiPriority w:val="39"/>
    <w:rsid w:val="00206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63">
    <w:name w:val="TOC 63"/>
    <w:basedOn w:val="Normal"/>
    <w:next w:val="Normal"/>
    <w:autoRedefine/>
    <w:uiPriority w:val="39"/>
    <w:unhideWhenUsed/>
    <w:rsid w:val="00206CB3"/>
    <w:pPr>
      <w:spacing w:after="100" w:line="276" w:lineRule="auto"/>
      <w:ind w:left="1100"/>
    </w:pPr>
    <w:rPr>
      <w:sz w:val="24"/>
      <w:szCs w:val="22"/>
    </w:rPr>
  </w:style>
  <w:style w:type="paragraph" w:customStyle="1" w:styleId="TOC73">
    <w:name w:val="TOC 73"/>
    <w:basedOn w:val="Normal"/>
    <w:next w:val="Normal"/>
    <w:autoRedefine/>
    <w:uiPriority w:val="39"/>
    <w:unhideWhenUsed/>
    <w:rsid w:val="00206CB3"/>
    <w:pPr>
      <w:spacing w:after="100" w:line="276" w:lineRule="auto"/>
      <w:ind w:left="1320"/>
    </w:pPr>
    <w:rPr>
      <w:sz w:val="24"/>
      <w:szCs w:val="22"/>
    </w:rPr>
  </w:style>
  <w:style w:type="paragraph" w:customStyle="1" w:styleId="TOC83">
    <w:name w:val="TOC 83"/>
    <w:basedOn w:val="Normal"/>
    <w:next w:val="Normal"/>
    <w:autoRedefine/>
    <w:uiPriority w:val="39"/>
    <w:unhideWhenUsed/>
    <w:rsid w:val="00206CB3"/>
    <w:pPr>
      <w:spacing w:after="100" w:line="276" w:lineRule="auto"/>
      <w:ind w:left="1540"/>
    </w:pPr>
    <w:rPr>
      <w:sz w:val="24"/>
      <w:szCs w:val="22"/>
    </w:rPr>
  </w:style>
  <w:style w:type="numbering" w:customStyle="1" w:styleId="NoList13">
    <w:name w:val="No List13"/>
    <w:next w:val="NoList"/>
    <w:uiPriority w:val="99"/>
    <w:semiHidden/>
    <w:unhideWhenUsed/>
    <w:rsid w:val="00206CB3"/>
  </w:style>
  <w:style w:type="paragraph" w:customStyle="1" w:styleId="Caption3">
    <w:name w:val="Caption3"/>
    <w:basedOn w:val="Normal"/>
    <w:next w:val="Normal"/>
    <w:uiPriority w:val="35"/>
    <w:unhideWhenUsed/>
    <w:qFormat/>
    <w:rsid w:val="00206CB3"/>
    <w:pPr>
      <w:keepNext/>
      <w:spacing w:line="240" w:lineRule="auto"/>
      <w:jc w:val="center"/>
    </w:pPr>
    <w:rPr>
      <w:rFonts w:ascii="Arial" w:eastAsia="Calibri" w:hAnsi="Arial"/>
      <w:b/>
      <w:i/>
      <w:iCs/>
      <w:sz w:val="22"/>
      <w:szCs w:val="18"/>
    </w:rPr>
  </w:style>
  <w:style w:type="table" w:customStyle="1" w:styleId="BERKTable33">
    <w:name w:val="BERK Table 33"/>
    <w:basedOn w:val="TableNormal"/>
    <w:next w:val="PlainTable2"/>
    <w:uiPriority w:val="42"/>
    <w:rsid w:val="00206CB3"/>
    <w:pPr>
      <w:spacing w:after="0" w:line="240" w:lineRule="auto"/>
    </w:pPr>
    <w:rPr>
      <w:rFonts w:ascii="Tw Cen MT" w:eastAsia="Times" w:hAnsi="Tw Cen MT" w:cs="Times New Roman"/>
      <w:color w:val="262626"/>
      <w:sz w:val="24"/>
      <w:szCs w:val="24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pPr>
        <w:jc w:val="left"/>
      </w:pPr>
      <w:rPr>
        <w:b/>
        <w:bCs/>
      </w:rPr>
      <w:tblPr/>
      <w:tcPr>
        <w:tcBorders>
          <w:top w:val="single" w:sz="4" w:space="0" w:color="auto"/>
          <w:bottom w:val="single" w:sz="12" w:space="0" w:color="auto"/>
        </w:tcBorders>
        <w:vAlign w:val="center"/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Light3">
    <w:name w:val="Table Grid Light3"/>
    <w:basedOn w:val="TableNormal"/>
    <w:next w:val="TableGridLight"/>
    <w:uiPriority w:val="40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43">
    <w:name w:val="Grid Table 43"/>
    <w:basedOn w:val="TableNormal"/>
    <w:next w:val="GridTable4"/>
    <w:uiPriority w:val="4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3">
    <w:name w:val="List Table 43"/>
    <w:basedOn w:val="TableNormal"/>
    <w:next w:val="ListTable4"/>
    <w:uiPriority w:val="4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BERKtable12">
    <w:name w:val="BERK table 12"/>
    <w:basedOn w:val="TableNormal"/>
    <w:uiPriority w:val="99"/>
    <w:rsid w:val="00206CB3"/>
    <w:pPr>
      <w:spacing w:after="0" w:line="240" w:lineRule="auto"/>
    </w:pPr>
    <w:rPr>
      <w:rFonts w:ascii="Tw Cen MT" w:eastAsia="Times" w:hAnsi="Tw Cen MT" w:cs="Times New Roman"/>
      <w:color w:val="262626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pPr>
        <w:jc w:val="left"/>
      </w:pPr>
      <w:rPr>
        <w:rFonts w:ascii="Times-Roman" w:hAnsi="Times-Roman" w:cs="Times-Roman" w:hint="cs"/>
        <w:b/>
        <w:i w:val="0"/>
        <w:caps/>
        <w:smallCaps w:val="0"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b/>
      </w:rPr>
      <w:tblPr/>
      <w:tcPr>
        <w:tcBorders>
          <w:top w:val="nil"/>
          <w:left w:val="nil"/>
          <w:bottom w:val="single" w:sz="12" w:space="0" w:color="5B9BD5"/>
          <w:right w:val="nil"/>
          <w:insideH w:val="nil"/>
          <w:insideV w:val="nil"/>
          <w:tl2br w:val="nil"/>
          <w:tr2bl w:val="nil"/>
        </w:tcBorders>
        <w:shd w:val="clear" w:color="auto" w:fill="999999"/>
      </w:tcPr>
    </w:tblStylePr>
    <w:tblStylePr w:type="band1Horz">
      <w:tblPr/>
      <w:tcPr>
        <w:shd w:val="clear" w:color="auto" w:fill="CCCCCC"/>
      </w:tcPr>
    </w:tblStylePr>
    <w:tblStylePr w:type="band2Horz">
      <w:tblPr/>
      <w:tcPr>
        <w:shd w:val="clear" w:color="auto" w:fill="CCCCCC"/>
      </w:tcPr>
    </w:tblStylePr>
  </w:style>
  <w:style w:type="table" w:customStyle="1" w:styleId="BERKtable23">
    <w:name w:val="BERK table 23"/>
    <w:basedOn w:val="TableNormal"/>
    <w:uiPriority w:val="9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rPr>
        <w:rFonts w:ascii="Times-Roman" w:hAnsi="Times-Roman" w:cs="Times-Roman" w:hint="cs"/>
        <w:b/>
        <w:color w:val="auto"/>
        <w:sz w:val="24"/>
        <w:szCs w:val="24"/>
      </w:rPr>
      <w:tblPr/>
      <w:tcPr>
        <w:tcBorders>
          <w:top w:val="single" w:sz="12" w:space="0" w:color="000000"/>
          <w:left w:val="nil"/>
          <w:bottom w:val="single" w:sz="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insideH w:val="dotted" w:sz="4" w:space="0" w:color="5B9BD5"/>
        </w:tcBorders>
        <w:shd w:val="clear" w:color="auto" w:fill="DEEAF6"/>
      </w:tcPr>
    </w:tblStylePr>
    <w:tblStylePr w:type="band2Horz">
      <w:tblPr/>
      <w:tcPr>
        <w:tcBorders>
          <w:insideH w:val="dotted" w:sz="4" w:space="0" w:color="5B9BD5"/>
        </w:tcBorders>
        <w:shd w:val="clear" w:color="auto" w:fill="DEEAF6"/>
      </w:tcPr>
    </w:tblStylePr>
  </w:style>
  <w:style w:type="table" w:customStyle="1" w:styleId="BERKtable212">
    <w:name w:val="BERK table 212"/>
    <w:basedOn w:val="TableNormal"/>
    <w:uiPriority w:val="99"/>
    <w:rsid w:val="00206CB3"/>
    <w:pPr>
      <w:spacing w:after="0" w:line="240" w:lineRule="auto"/>
    </w:pPr>
    <w:rPr>
      <w:rFonts w:eastAsia="Times" w:cs="Times New Roman"/>
      <w:color w:val="262626"/>
      <w:sz w:val="24"/>
      <w:szCs w:val="24"/>
    </w:rPr>
    <w:tblPr>
      <w:tblStyleRowBandSize w:val="1"/>
      <w:tblInd w:w="0" w:type="nil"/>
      <w:tblBorders>
        <w:insideH w:val="dotted" w:sz="4" w:space="0" w:color="5B9BD5"/>
      </w:tblBorders>
    </w:tblPr>
    <w:tblStylePr w:type="firstRow">
      <w:rPr>
        <w:rFonts w:ascii="GulimChe" w:hAnsi="GulimChe" w:hint="default"/>
        <w:b/>
        <w:color w:val="auto"/>
        <w:sz w:val="24"/>
        <w:szCs w:val="24"/>
      </w:rPr>
      <w:tblPr/>
      <w:tcPr>
        <w:tcBorders>
          <w:top w:val="single" w:sz="12" w:space="0" w:color="000000"/>
          <w:left w:val="nil"/>
          <w:bottom w:val="single" w:sz="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insideH w:val="dotted" w:sz="4" w:space="0" w:color="5B9BD5"/>
        </w:tcBorders>
        <w:shd w:val="clear" w:color="auto" w:fill="DEEAF6"/>
      </w:tcPr>
    </w:tblStylePr>
    <w:tblStylePr w:type="band2Horz">
      <w:tblPr/>
      <w:tcPr>
        <w:tcBorders>
          <w:insideH w:val="dotted" w:sz="4" w:space="0" w:color="5B9BD5"/>
        </w:tcBorders>
        <w:shd w:val="clear" w:color="auto" w:fill="DEEAF6"/>
      </w:tcPr>
    </w:tblStylePr>
  </w:style>
  <w:style w:type="table" w:customStyle="1" w:styleId="ListTable3-Accent33">
    <w:name w:val="List Table 3 - Accent 33"/>
    <w:basedOn w:val="TableNormal"/>
    <w:next w:val="ListTable3-Accent3"/>
    <w:uiPriority w:val="48"/>
    <w:rsid w:val="00206CB3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4">
    <w:name w:val="Table Grid4"/>
    <w:basedOn w:val="TableNormal"/>
    <w:next w:val="TableGrid"/>
    <w:uiPriority w:val="39"/>
    <w:rsid w:val="00A77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4.xml"/><Relationship Id="rId46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user.gov/portal/datasets/cp.html" TargetMode="External"/><Relationship Id="rId3" Type="http://schemas.openxmlformats.org/officeDocument/2006/relationships/hyperlink" Target="https://aqua.kingcounty.gov/Council/Clerk/OldOrdsMotions/Ordinance%2011166.pdf" TargetMode="External"/><Relationship Id="rId7" Type="http://schemas.openxmlformats.org/officeDocument/2006/relationships/hyperlink" Target="https://kingcounty.gov/~/media/initiatives/affordablehousing/documents/report/RAH_Report_Print_File_%20Updated_10,-d-,28,-d-,19.ashx?la=en" TargetMode="External"/><Relationship Id="rId2" Type="http://schemas.openxmlformats.org/officeDocument/2006/relationships/hyperlink" Target="https://kingcounty.gov/elected/executive/equity-social-justice.aspx" TargetMode="External"/><Relationship Id="rId1" Type="http://schemas.openxmlformats.org/officeDocument/2006/relationships/hyperlink" Target="https://aqua.kingcounty.gov/dnrp/library/dnrp-directors-office/equity-social-justice/201609-ESJ-SP-FULL.pdf" TargetMode="External"/><Relationship Id="rId6" Type="http://schemas.openxmlformats.org/officeDocument/2006/relationships/hyperlink" Target="https://www.zillow.com/king-county-wa/home-values/" TargetMode="External"/><Relationship Id="rId5" Type="http://schemas.openxmlformats.org/officeDocument/2006/relationships/hyperlink" Target="https://www.zillow.com/bryn-mawr-skyway-wa/home-values/" TargetMode="External"/><Relationship Id="rId4" Type="http://schemas.openxmlformats.org/officeDocument/2006/relationships/hyperlink" Target="http://www.kcmetrovision.org/" TargetMode="External"/><Relationship Id="rId9" Type="http://schemas.openxmlformats.org/officeDocument/2006/relationships/hyperlink" Target="https://www.kcha.org/housing/subsidized/eligibility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EE7008"/>
      </a:accent2>
      <a:accent3>
        <a:srgbClr val="90BB23"/>
      </a:accent3>
      <a:accent4>
        <a:srgbClr val="1AB39F"/>
      </a:accent4>
      <a:accent5>
        <a:srgbClr val="FAB900"/>
      </a:accent5>
      <a:accent6>
        <a:srgbClr val="D5393D"/>
      </a:accent6>
      <a:hlink>
        <a:srgbClr val="90BB23"/>
      </a:hlink>
      <a:folHlink>
        <a:srgbClr val="EE7008"/>
      </a:folHlink>
    </a:clrScheme>
    <a:fontScheme name="Custom 1">
      <a:majorFont>
        <a:latin typeface="Rockwell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6EAC72B53C8A449A23DEBF1D7B07E6" ma:contentTypeVersion="10" ma:contentTypeDescription="Create a new document." ma:contentTypeScope="" ma:versionID="4a79ec55a4287d32b9edbb396df2ffac">
  <xsd:schema xmlns:xsd="http://www.w3.org/2001/XMLSchema" xmlns:xs="http://www.w3.org/2001/XMLSchema" xmlns:p="http://schemas.microsoft.com/office/2006/metadata/properties" xmlns:ns3="ef4ccffb-b945-40a1-b22a-53959337881d" targetNamespace="http://schemas.microsoft.com/office/2006/metadata/properties" ma:root="true" ma:fieldsID="a7a4c18c225061c9ab9632a634ed9f1b" ns3:_="">
    <xsd:import namespace="ef4ccffb-b945-40a1-b22a-5395933788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ccffb-b945-40a1-b22a-539593378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42441-B0BB-414F-BD05-BC53C76807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838D71-83CB-4C88-A7A4-109322A5AF01}">
  <ds:schemaRefs>
    <ds:schemaRef ds:uri="ef4ccffb-b945-40a1-b22a-53959337881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D010DF-07DC-45CE-8493-8999A681C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4ccffb-b945-40a1-b22a-539593378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826E78-A6D4-4468-8008-F6FC39C80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8425</Words>
  <Characters>48028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</Company>
  <LinksUpToDate>false</LinksUpToDate>
  <CharactersWithSpaces>56341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Ngo</dc:creator>
  <cp:keywords/>
  <dc:description/>
  <cp:lastModifiedBy>Ritzen, Bruce</cp:lastModifiedBy>
  <cp:revision>2</cp:revision>
  <cp:lastPrinted>2020-05-04T19:09:00Z</cp:lastPrinted>
  <dcterms:created xsi:type="dcterms:W3CDTF">2020-07-29T17:30:00Z</dcterms:created>
  <dcterms:modified xsi:type="dcterms:W3CDTF">2020-07-29T17:30:00Z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0x010100126EAC72B53C8A449A23DEBF1D7B07E6</vt:lpwstr>
  </property>
</Properties>
</file>