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965C" w14:textId="4A8A5421" w:rsidR="00EB5A13" w:rsidRPr="00A46A5D" w:rsidRDefault="002F1EF9" w:rsidP="00EB5A13">
      <w:pPr>
        <w:pStyle w:val="Heading2"/>
        <w:rPr>
          <w:b w:val="0"/>
          <w:sz w:val="24"/>
          <w:u w:val="none"/>
        </w:rPr>
      </w:pPr>
      <w:r>
        <w:rPr>
          <w:b w:val="0"/>
          <w:sz w:val="24"/>
          <w:u w:val="none"/>
        </w:rPr>
        <w:t>-+</w:t>
      </w:r>
      <w:bookmarkStart w:id="0" w:name="_GoBack"/>
      <w:bookmarkEnd w:id="0"/>
    </w:p>
    <w:p w14:paraId="0E01F67B"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C5982DA"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0337FBD"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0FDF1EA"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9365647" w14:textId="77777777" w:rsidR="00EB5A13" w:rsidRPr="009349D6" w:rsidRDefault="00003C52" w:rsidP="00074A56">
            <w:pPr>
              <w:spacing w:before="40" w:after="40"/>
              <w:rPr>
                <w:rFonts w:ascii="Arial" w:hAnsi="Arial" w:cs="Arial"/>
              </w:rPr>
            </w:pPr>
            <w:r>
              <w:rPr>
                <w:rFonts w:ascii="Arial" w:hAnsi="Arial" w:cs="Arial"/>
              </w:rPr>
              <w:t>10</w:t>
            </w:r>
          </w:p>
        </w:tc>
        <w:tc>
          <w:tcPr>
            <w:tcW w:w="1170" w:type="dxa"/>
            <w:tcBorders>
              <w:top w:val="single" w:sz="4" w:space="0" w:color="auto"/>
              <w:left w:val="single" w:sz="4" w:space="0" w:color="auto"/>
              <w:bottom w:val="single" w:sz="4" w:space="0" w:color="auto"/>
              <w:right w:val="single" w:sz="4" w:space="0" w:color="auto"/>
            </w:tcBorders>
            <w:vAlign w:val="center"/>
          </w:tcPr>
          <w:p w14:paraId="3498CB71"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64E0B6C" w14:textId="77777777" w:rsidR="007D0EB3" w:rsidRDefault="00910B85" w:rsidP="00074A56">
            <w:pPr>
              <w:spacing w:before="40" w:after="40"/>
              <w:rPr>
                <w:rFonts w:ascii="Arial" w:hAnsi="Arial" w:cs="Arial"/>
              </w:rPr>
            </w:pPr>
            <w:r>
              <w:rPr>
                <w:rFonts w:ascii="Arial" w:hAnsi="Arial" w:cs="Arial"/>
              </w:rPr>
              <w:t>Terra Rose</w:t>
            </w:r>
          </w:p>
          <w:p w14:paraId="64C18C62" w14:textId="5DE49C53" w:rsidR="00EB5A13" w:rsidRPr="009349D6" w:rsidRDefault="00FF0B99" w:rsidP="00074A56">
            <w:pPr>
              <w:spacing w:before="40" w:after="40"/>
              <w:rPr>
                <w:rFonts w:ascii="Arial" w:hAnsi="Arial" w:cs="Arial"/>
              </w:rPr>
            </w:pPr>
            <w:r>
              <w:rPr>
                <w:rFonts w:ascii="Arial" w:hAnsi="Arial" w:cs="Arial"/>
              </w:rPr>
              <w:t>Paul Carlson</w:t>
            </w:r>
          </w:p>
        </w:tc>
      </w:tr>
      <w:tr w:rsidR="00EB5A13" w:rsidRPr="009349D6" w14:paraId="6A353F26"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B86455"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6EDCF4B" w14:textId="77777777" w:rsidR="00EB5A13" w:rsidRPr="009349D6" w:rsidRDefault="006A06D8" w:rsidP="00910B85">
            <w:pPr>
              <w:spacing w:before="40" w:after="40"/>
              <w:rPr>
                <w:rFonts w:ascii="Arial" w:hAnsi="Arial" w:cs="Arial"/>
              </w:rPr>
            </w:pPr>
            <w:r>
              <w:rPr>
                <w:rFonts w:ascii="Arial" w:hAnsi="Arial" w:cs="Arial"/>
              </w:rPr>
              <w:t>20</w:t>
            </w:r>
            <w:r w:rsidR="00910B85">
              <w:rPr>
                <w:rFonts w:ascii="Arial" w:hAnsi="Arial" w:cs="Arial"/>
              </w:rPr>
              <w:t>20-</w:t>
            </w:r>
            <w:r>
              <w:rPr>
                <w:rFonts w:ascii="Arial" w:hAnsi="Arial" w:cs="Arial"/>
              </w:rPr>
              <w:t>B0</w:t>
            </w:r>
            <w:r w:rsidR="00910B85">
              <w:rPr>
                <w:rFonts w:ascii="Arial" w:hAnsi="Arial" w:cs="Arial"/>
              </w:rPr>
              <w:t>0</w:t>
            </w:r>
            <w:r w:rsidR="004E7963">
              <w:rPr>
                <w:rFonts w:ascii="Arial" w:hAnsi="Arial" w:cs="Arial"/>
              </w:rPr>
              <w:t>02</w:t>
            </w:r>
          </w:p>
        </w:tc>
        <w:tc>
          <w:tcPr>
            <w:tcW w:w="1170" w:type="dxa"/>
            <w:tcBorders>
              <w:top w:val="single" w:sz="4" w:space="0" w:color="auto"/>
              <w:left w:val="single" w:sz="4" w:space="0" w:color="auto"/>
              <w:bottom w:val="single" w:sz="4" w:space="0" w:color="auto"/>
              <w:right w:val="single" w:sz="4" w:space="0" w:color="auto"/>
            </w:tcBorders>
            <w:vAlign w:val="center"/>
          </w:tcPr>
          <w:p w14:paraId="1C3655DB"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B88626F" w14:textId="77777777" w:rsidR="00EB5A13" w:rsidRPr="009349D6" w:rsidRDefault="00910B85" w:rsidP="00910B85">
            <w:pPr>
              <w:spacing w:before="40" w:after="40"/>
              <w:rPr>
                <w:rFonts w:ascii="Arial" w:hAnsi="Arial" w:cs="Arial"/>
              </w:rPr>
            </w:pPr>
            <w:r>
              <w:rPr>
                <w:rFonts w:ascii="Arial" w:hAnsi="Arial" w:cs="Arial"/>
              </w:rPr>
              <w:t>January 15</w:t>
            </w:r>
            <w:r w:rsidR="00FF0B99">
              <w:rPr>
                <w:rFonts w:ascii="Arial" w:hAnsi="Arial" w:cs="Arial"/>
              </w:rPr>
              <w:t>, 20</w:t>
            </w:r>
            <w:r>
              <w:rPr>
                <w:rFonts w:ascii="Arial" w:hAnsi="Arial" w:cs="Arial"/>
              </w:rPr>
              <w:t>20</w:t>
            </w:r>
          </w:p>
        </w:tc>
      </w:tr>
    </w:tbl>
    <w:p w14:paraId="17C47457" w14:textId="77777777" w:rsidR="00FF0B99" w:rsidRDefault="00FF0B99" w:rsidP="00074A56">
      <w:pPr>
        <w:jc w:val="both"/>
        <w:rPr>
          <w:rFonts w:ascii="Arial" w:hAnsi="Arial" w:cs="Arial"/>
          <w:b/>
          <w:u w:val="single"/>
        </w:rPr>
      </w:pPr>
    </w:p>
    <w:p w14:paraId="66AFF7C8"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07C1AD1E" w14:textId="77777777" w:rsidR="00074A56" w:rsidRDefault="00074A56" w:rsidP="00074A56">
      <w:pPr>
        <w:rPr>
          <w:rFonts w:ascii="Arial" w:hAnsi="Arial" w:cs="Arial"/>
        </w:rPr>
      </w:pPr>
    </w:p>
    <w:p w14:paraId="2C1B1C3C" w14:textId="12DA2CF9" w:rsidR="00C801FC" w:rsidRDefault="00684011" w:rsidP="00074A56">
      <w:pPr>
        <w:jc w:val="both"/>
        <w:rPr>
          <w:rFonts w:ascii="Arial" w:hAnsi="Arial" w:cs="Arial"/>
        </w:rPr>
      </w:pPr>
      <w:r>
        <w:rPr>
          <w:rFonts w:ascii="Arial" w:hAnsi="Arial" w:cs="Arial"/>
        </w:rPr>
        <w:t>A</w:t>
      </w:r>
      <w:r w:rsidR="00C801FC">
        <w:rPr>
          <w:rFonts w:ascii="Arial" w:hAnsi="Arial" w:cs="Arial"/>
        </w:rPr>
        <w:t xml:space="preserve"> </w:t>
      </w:r>
      <w:r w:rsidR="000C2A63">
        <w:rPr>
          <w:rFonts w:ascii="Arial" w:hAnsi="Arial" w:cs="Arial"/>
        </w:rPr>
        <w:t xml:space="preserve">King County </w:t>
      </w:r>
      <w:r w:rsidR="004E7963">
        <w:rPr>
          <w:rFonts w:ascii="Arial" w:hAnsi="Arial" w:cs="Arial"/>
        </w:rPr>
        <w:t xml:space="preserve">Metro </w:t>
      </w:r>
      <w:r w:rsidR="000C2A63">
        <w:rPr>
          <w:rFonts w:ascii="Arial" w:hAnsi="Arial" w:cs="Arial"/>
        </w:rPr>
        <w:t xml:space="preserve">Transit </w:t>
      </w:r>
      <w:r w:rsidR="004E7963">
        <w:rPr>
          <w:rFonts w:ascii="Arial" w:hAnsi="Arial" w:cs="Arial"/>
        </w:rPr>
        <w:t>staff</w:t>
      </w:r>
      <w:r w:rsidR="000C2A63">
        <w:rPr>
          <w:rFonts w:ascii="Arial" w:hAnsi="Arial" w:cs="Arial"/>
        </w:rPr>
        <w:t xml:space="preserve"> presentation</w:t>
      </w:r>
      <w:r w:rsidR="004E7963">
        <w:rPr>
          <w:rFonts w:ascii="Arial" w:hAnsi="Arial" w:cs="Arial"/>
        </w:rPr>
        <w:t xml:space="preserve"> </w:t>
      </w:r>
      <w:proofErr w:type="gramStart"/>
      <w:r w:rsidR="004E7963">
        <w:rPr>
          <w:rFonts w:ascii="Arial" w:hAnsi="Arial" w:cs="Arial"/>
        </w:rPr>
        <w:t xml:space="preserve">providing an </w:t>
      </w:r>
      <w:r w:rsidR="00C801FC">
        <w:rPr>
          <w:rFonts w:ascii="Arial" w:hAnsi="Arial" w:cs="Arial"/>
        </w:rPr>
        <w:t>introduction to</w:t>
      </w:r>
      <w:proofErr w:type="gramEnd"/>
      <w:r w:rsidR="00C801FC">
        <w:rPr>
          <w:rFonts w:ascii="Arial" w:hAnsi="Arial" w:cs="Arial"/>
        </w:rPr>
        <w:t xml:space="preserve"> </w:t>
      </w:r>
      <w:r w:rsidR="009B3C8F">
        <w:rPr>
          <w:rFonts w:ascii="Arial" w:hAnsi="Arial" w:cs="Arial"/>
        </w:rPr>
        <w:t>Metro Transit</w:t>
      </w:r>
      <w:r w:rsidR="00270D58">
        <w:rPr>
          <w:rFonts w:ascii="Arial" w:hAnsi="Arial" w:cs="Arial"/>
        </w:rPr>
        <w:t xml:space="preserve"> operations and policy documents</w:t>
      </w:r>
      <w:r w:rsidR="00C801FC">
        <w:rPr>
          <w:rFonts w:ascii="Arial" w:hAnsi="Arial" w:cs="Arial"/>
        </w:rPr>
        <w:t>.</w:t>
      </w:r>
    </w:p>
    <w:p w14:paraId="2716F673" w14:textId="77777777" w:rsidR="00C801FC" w:rsidRDefault="00C801FC" w:rsidP="00074A56">
      <w:pPr>
        <w:jc w:val="both"/>
        <w:rPr>
          <w:rFonts w:ascii="Arial" w:hAnsi="Arial" w:cs="Arial"/>
        </w:rPr>
      </w:pPr>
    </w:p>
    <w:p w14:paraId="36F96CA6" w14:textId="77777777" w:rsidR="00C37A37" w:rsidRDefault="007470ED" w:rsidP="00074A56">
      <w:pPr>
        <w:rPr>
          <w:rFonts w:ascii="Arial" w:hAnsi="Arial" w:cs="Arial"/>
          <w:b/>
          <w:smallCaps/>
          <w:szCs w:val="24"/>
          <w:u w:val="single"/>
        </w:rPr>
      </w:pPr>
      <w:r w:rsidRPr="009864F8">
        <w:rPr>
          <w:rFonts w:ascii="Arial" w:hAnsi="Arial" w:cs="Arial"/>
          <w:b/>
          <w:smallCaps/>
          <w:szCs w:val="24"/>
          <w:u w:val="single"/>
        </w:rPr>
        <w:t>SUMMARY</w:t>
      </w:r>
    </w:p>
    <w:p w14:paraId="19C9F21A" w14:textId="77777777" w:rsidR="00074A56" w:rsidRDefault="00074A56" w:rsidP="00074A56">
      <w:pPr>
        <w:rPr>
          <w:rFonts w:ascii="Arial" w:hAnsi="Arial" w:cs="Arial"/>
        </w:rPr>
      </w:pPr>
    </w:p>
    <w:p w14:paraId="73598218" w14:textId="77777777" w:rsidR="002459BF" w:rsidRDefault="00C801FC" w:rsidP="00074A56">
      <w:pPr>
        <w:jc w:val="both"/>
        <w:rPr>
          <w:rFonts w:ascii="Arial" w:hAnsi="Arial" w:cs="Arial"/>
        </w:rPr>
      </w:pPr>
      <w:r>
        <w:rPr>
          <w:rFonts w:ascii="Arial" w:hAnsi="Arial" w:cs="Arial"/>
        </w:rPr>
        <w:t>The</w:t>
      </w:r>
      <w:r w:rsidR="00FF0B99" w:rsidRPr="00FF0B99">
        <w:rPr>
          <w:rFonts w:ascii="Arial" w:hAnsi="Arial" w:cs="Arial"/>
        </w:rPr>
        <w:t xml:space="preserve"> </w:t>
      </w:r>
      <w:r w:rsidR="00FF0B99">
        <w:rPr>
          <w:rFonts w:ascii="Arial" w:hAnsi="Arial" w:cs="Arial"/>
        </w:rPr>
        <w:t xml:space="preserve">Regional Transit Committee (RTC) </w:t>
      </w:r>
      <w:r w:rsidR="00CC154A">
        <w:rPr>
          <w:rFonts w:ascii="Arial" w:hAnsi="Arial" w:cs="Arial"/>
        </w:rPr>
        <w:t>has jurisdiction over Metro countywide policy, notably the Strategic Plan for Public Transportation</w:t>
      </w:r>
      <w:r w:rsidR="00CF07EE">
        <w:rPr>
          <w:rFonts w:ascii="Arial" w:hAnsi="Arial" w:cs="Arial"/>
        </w:rPr>
        <w:t xml:space="preserve"> (Transit Strategic Plan)</w:t>
      </w:r>
      <w:r w:rsidR="00CC154A">
        <w:rPr>
          <w:rFonts w:ascii="Arial" w:hAnsi="Arial" w:cs="Arial"/>
        </w:rPr>
        <w:t>, King County Metro Service Guidelines, and METRO CONNECTS Long Range Plan.</w:t>
      </w:r>
      <w:r w:rsidR="00CF07EE">
        <w:rPr>
          <w:rFonts w:ascii="Arial" w:hAnsi="Arial" w:cs="Arial"/>
        </w:rPr>
        <w:t xml:space="preserve">  </w:t>
      </w:r>
      <w:r w:rsidR="00CC154A">
        <w:rPr>
          <w:rFonts w:ascii="Arial" w:hAnsi="Arial" w:cs="Arial"/>
        </w:rPr>
        <w:t>Th</w:t>
      </w:r>
      <w:r w:rsidR="00CF07EE">
        <w:rPr>
          <w:rFonts w:ascii="Arial" w:hAnsi="Arial" w:cs="Arial"/>
        </w:rPr>
        <w:t xml:space="preserve">is briefing </w:t>
      </w:r>
      <w:r w:rsidR="004E7963">
        <w:rPr>
          <w:rFonts w:ascii="Arial" w:hAnsi="Arial" w:cs="Arial"/>
        </w:rPr>
        <w:t xml:space="preserve">by Metro staff </w:t>
      </w:r>
      <w:r w:rsidR="002459BF">
        <w:rPr>
          <w:rFonts w:ascii="Arial" w:hAnsi="Arial" w:cs="Arial"/>
        </w:rPr>
        <w:t xml:space="preserve">explains how these policy documents shape </w:t>
      </w:r>
      <w:r w:rsidR="00CF07EE">
        <w:rPr>
          <w:rFonts w:ascii="Arial" w:hAnsi="Arial" w:cs="Arial"/>
        </w:rPr>
        <w:t>Metro</w:t>
      </w:r>
      <w:r w:rsidR="002459BF">
        <w:rPr>
          <w:rFonts w:ascii="Arial" w:hAnsi="Arial" w:cs="Arial"/>
        </w:rPr>
        <w:t xml:space="preserve">’s transit </w:t>
      </w:r>
      <w:r w:rsidR="00CF07EE">
        <w:rPr>
          <w:rFonts w:ascii="Arial" w:hAnsi="Arial" w:cs="Arial"/>
        </w:rPr>
        <w:t>services</w:t>
      </w:r>
      <w:r w:rsidR="002459BF">
        <w:rPr>
          <w:rFonts w:ascii="Arial" w:hAnsi="Arial" w:cs="Arial"/>
        </w:rPr>
        <w:t xml:space="preserve"> and provides an overview of the Metro service, ridership, and budget data.</w:t>
      </w:r>
    </w:p>
    <w:p w14:paraId="4BE0CAD4" w14:textId="77777777" w:rsidR="00CF07EE" w:rsidRDefault="00CF07EE" w:rsidP="00074A56">
      <w:pPr>
        <w:jc w:val="both"/>
        <w:rPr>
          <w:rFonts w:ascii="Arial" w:hAnsi="Arial" w:cs="Arial"/>
        </w:rPr>
      </w:pPr>
      <w:r>
        <w:rPr>
          <w:rFonts w:ascii="Arial" w:hAnsi="Arial" w:cs="Arial"/>
        </w:rPr>
        <w:t xml:space="preserve"> </w:t>
      </w:r>
    </w:p>
    <w:p w14:paraId="09D20774" w14:textId="77777777" w:rsidR="00FF0B99" w:rsidRDefault="00FF0B99" w:rsidP="00FF0B99">
      <w:pPr>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597497D9" w14:textId="77777777" w:rsidR="00FF0B99" w:rsidRDefault="00FF0B99" w:rsidP="00F36941">
      <w:pPr>
        <w:jc w:val="both"/>
        <w:rPr>
          <w:rFonts w:ascii="Arial" w:hAnsi="Arial" w:cs="Arial"/>
        </w:rPr>
      </w:pPr>
    </w:p>
    <w:p w14:paraId="68F24E33" w14:textId="77777777" w:rsidR="00D26E20" w:rsidRDefault="00FF0B99" w:rsidP="00F36941">
      <w:pPr>
        <w:jc w:val="both"/>
        <w:rPr>
          <w:rFonts w:ascii="Arial" w:hAnsi="Arial" w:cs="Arial"/>
          <w:szCs w:val="24"/>
        </w:rPr>
      </w:pPr>
      <w:r w:rsidRPr="00FF0B99">
        <w:rPr>
          <w:rFonts w:ascii="Arial" w:hAnsi="Arial" w:cs="Arial"/>
          <w:szCs w:val="24"/>
        </w:rPr>
        <w:t xml:space="preserve">The Strategic Plan </w:t>
      </w:r>
      <w:r w:rsidR="00421014">
        <w:rPr>
          <w:rFonts w:ascii="Arial" w:hAnsi="Arial" w:cs="Arial"/>
          <w:szCs w:val="24"/>
        </w:rPr>
        <w:t xml:space="preserve">for Public Transportation 2011-2021 </w:t>
      </w:r>
      <w:r w:rsidRPr="00FF0B99">
        <w:rPr>
          <w:rFonts w:ascii="Arial" w:hAnsi="Arial" w:cs="Arial"/>
          <w:szCs w:val="24"/>
        </w:rPr>
        <w:t xml:space="preserve">and </w:t>
      </w:r>
      <w:r w:rsidR="00421014">
        <w:rPr>
          <w:rFonts w:ascii="Arial" w:hAnsi="Arial" w:cs="Arial"/>
          <w:szCs w:val="24"/>
        </w:rPr>
        <w:t xml:space="preserve">the King County Metro </w:t>
      </w:r>
      <w:r w:rsidRPr="00FF0B99">
        <w:rPr>
          <w:rFonts w:ascii="Arial" w:hAnsi="Arial" w:cs="Arial"/>
          <w:szCs w:val="24"/>
        </w:rPr>
        <w:t>Service Guidelines were approved in 2011,</w:t>
      </w:r>
      <w:r w:rsidR="004E7963">
        <w:rPr>
          <w:rStyle w:val="FootnoteReference"/>
          <w:rFonts w:ascii="Arial" w:hAnsi="Arial" w:cs="Arial"/>
          <w:szCs w:val="24"/>
        </w:rPr>
        <w:footnoteReference w:id="1"/>
      </w:r>
      <w:r w:rsidRPr="00FF0B99">
        <w:rPr>
          <w:rFonts w:ascii="Arial" w:hAnsi="Arial" w:cs="Arial"/>
          <w:szCs w:val="24"/>
        </w:rPr>
        <w:t xml:space="preserve"> reflecting the Regional Transit Task Force (RTTF)</w:t>
      </w:r>
      <w:r w:rsidR="00421014">
        <w:rPr>
          <w:rFonts w:ascii="Arial" w:hAnsi="Arial" w:cs="Arial"/>
          <w:szCs w:val="24"/>
        </w:rPr>
        <w:t xml:space="preserve"> </w:t>
      </w:r>
      <w:r w:rsidRPr="00FF0B99">
        <w:rPr>
          <w:rFonts w:ascii="Arial" w:hAnsi="Arial" w:cs="Arial"/>
          <w:szCs w:val="24"/>
        </w:rPr>
        <w:t>recommend</w:t>
      </w:r>
      <w:r w:rsidR="00421014">
        <w:rPr>
          <w:rFonts w:ascii="Arial" w:hAnsi="Arial" w:cs="Arial"/>
          <w:szCs w:val="24"/>
        </w:rPr>
        <w:t>ations for</w:t>
      </w:r>
      <w:r w:rsidRPr="00FF0B99">
        <w:rPr>
          <w:rFonts w:ascii="Arial" w:hAnsi="Arial" w:cs="Arial"/>
          <w:szCs w:val="24"/>
        </w:rPr>
        <w:t xml:space="preserve"> transparent, performance-based guidelines emphasizing productivity, social equity, and geographic value.</w:t>
      </w:r>
      <w:r w:rsidR="00421014">
        <w:rPr>
          <w:rFonts w:ascii="Arial" w:hAnsi="Arial" w:cs="Arial"/>
          <w:szCs w:val="24"/>
        </w:rPr>
        <w:t xml:space="preserve">  The </w:t>
      </w:r>
      <w:r w:rsidR="00387035">
        <w:rPr>
          <w:rFonts w:ascii="Arial" w:hAnsi="Arial" w:cs="Arial"/>
          <w:szCs w:val="24"/>
        </w:rPr>
        <w:t xml:space="preserve">current versions of these policy documents are </w:t>
      </w:r>
      <w:r w:rsidR="00421014">
        <w:rPr>
          <w:rFonts w:ascii="Arial" w:hAnsi="Arial" w:cs="Arial"/>
          <w:szCs w:val="24"/>
        </w:rPr>
        <w:t xml:space="preserve">updates </w:t>
      </w:r>
      <w:r w:rsidR="00BF1EC4">
        <w:rPr>
          <w:rFonts w:ascii="Arial" w:hAnsi="Arial" w:cs="Arial"/>
          <w:szCs w:val="24"/>
        </w:rPr>
        <w:t xml:space="preserve">based on input from </w:t>
      </w:r>
      <w:r w:rsidR="00CC4D24">
        <w:rPr>
          <w:rFonts w:ascii="Arial" w:hAnsi="Arial" w:cs="Arial"/>
          <w:szCs w:val="24"/>
        </w:rPr>
        <w:t>the</w:t>
      </w:r>
      <w:r w:rsidR="00BF1EC4">
        <w:rPr>
          <w:rFonts w:ascii="Arial" w:hAnsi="Arial" w:cs="Arial"/>
          <w:szCs w:val="24"/>
        </w:rPr>
        <w:t xml:space="preserve"> Service Guidelines Task Force</w:t>
      </w:r>
      <w:r w:rsidR="00060278">
        <w:rPr>
          <w:rFonts w:ascii="Arial" w:hAnsi="Arial" w:cs="Arial"/>
          <w:szCs w:val="24"/>
        </w:rPr>
        <w:t xml:space="preserve"> that met in 2015</w:t>
      </w:r>
      <w:r w:rsidR="00421014">
        <w:rPr>
          <w:rFonts w:ascii="Arial" w:hAnsi="Arial" w:cs="Arial"/>
          <w:szCs w:val="24"/>
        </w:rPr>
        <w:t>.</w:t>
      </w:r>
    </w:p>
    <w:p w14:paraId="32AEE9B9" w14:textId="77777777" w:rsidR="00FF0B99" w:rsidRPr="00FF0B99" w:rsidRDefault="00FF0B99" w:rsidP="00F36941">
      <w:pPr>
        <w:jc w:val="both"/>
        <w:rPr>
          <w:rFonts w:ascii="Arial" w:hAnsi="Arial" w:cs="Arial"/>
          <w:szCs w:val="24"/>
        </w:rPr>
      </w:pPr>
      <w:r w:rsidRPr="00FF0B99">
        <w:rPr>
          <w:rFonts w:ascii="Arial" w:hAnsi="Arial" w:cs="Arial"/>
          <w:szCs w:val="24"/>
        </w:rPr>
        <w:t xml:space="preserve"> </w:t>
      </w:r>
    </w:p>
    <w:p w14:paraId="7B4926F6" w14:textId="77777777" w:rsidR="00D26E20" w:rsidRPr="00421014" w:rsidRDefault="00FF0B99" w:rsidP="00F36941">
      <w:pPr>
        <w:jc w:val="both"/>
        <w:rPr>
          <w:rFonts w:ascii="Arial" w:hAnsi="Arial" w:cs="Arial"/>
        </w:rPr>
      </w:pPr>
      <w:r w:rsidRPr="00421014">
        <w:rPr>
          <w:rFonts w:ascii="Arial" w:hAnsi="Arial" w:cs="Arial"/>
        </w:rPr>
        <w:t>The Transit Strategic Plan:</w:t>
      </w:r>
    </w:p>
    <w:p w14:paraId="40689385" w14:textId="77777777" w:rsidR="00142428" w:rsidRDefault="00142428" w:rsidP="00142428">
      <w:pPr>
        <w:jc w:val="both"/>
        <w:rPr>
          <w:rFonts w:ascii="Arial" w:hAnsi="Arial" w:cs="Arial"/>
        </w:rPr>
      </w:pPr>
    </w:p>
    <w:p w14:paraId="06F01B61" w14:textId="77777777" w:rsidR="00D26E20" w:rsidRPr="00142428" w:rsidRDefault="00FF0B99" w:rsidP="004D1824">
      <w:pPr>
        <w:pStyle w:val="ListParagraph0"/>
        <w:numPr>
          <w:ilvl w:val="0"/>
          <w:numId w:val="5"/>
        </w:numPr>
        <w:jc w:val="both"/>
        <w:rPr>
          <w:rFonts w:ascii="Arial" w:hAnsi="Arial" w:cs="Arial"/>
        </w:rPr>
      </w:pPr>
      <w:r w:rsidRPr="00142428">
        <w:rPr>
          <w:rFonts w:ascii="Arial" w:hAnsi="Arial" w:cs="Arial"/>
        </w:rPr>
        <w:t>Defines King County Metro’s vision,</w:t>
      </w:r>
    </w:p>
    <w:p w14:paraId="44570558" w14:textId="77777777" w:rsidR="00D26E20" w:rsidRPr="00142428" w:rsidRDefault="00FF0B99" w:rsidP="004D1824">
      <w:pPr>
        <w:pStyle w:val="ListParagraph0"/>
        <w:numPr>
          <w:ilvl w:val="0"/>
          <w:numId w:val="5"/>
        </w:numPr>
        <w:jc w:val="both"/>
        <w:rPr>
          <w:rFonts w:ascii="Arial" w:hAnsi="Arial" w:cs="Arial"/>
        </w:rPr>
      </w:pPr>
      <w:r w:rsidRPr="00142428">
        <w:rPr>
          <w:rFonts w:ascii="Arial" w:hAnsi="Arial" w:cs="Arial"/>
        </w:rPr>
        <w:t xml:space="preserve">Provides </w:t>
      </w:r>
      <w:r w:rsidR="00CC4D24" w:rsidRPr="00142428">
        <w:rPr>
          <w:rFonts w:ascii="Arial" w:hAnsi="Arial" w:cs="Arial"/>
        </w:rPr>
        <w:t>context</w:t>
      </w:r>
      <w:r w:rsidRPr="00142428">
        <w:rPr>
          <w:rFonts w:ascii="Arial" w:hAnsi="Arial" w:cs="Arial"/>
        </w:rPr>
        <w:t xml:space="preserve"> on Metro’s function and challenges,</w:t>
      </w:r>
    </w:p>
    <w:p w14:paraId="5974E825" w14:textId="77777777" w:rsidR="00D26E20" w:rsidRPr="00142428" w:rsidRDefault="00FF0B99" w:rsidP="004D1824">
      <w:pPr>
        <w:pStyle w:val="ListParagraph0"/>
        <w:numPr>
          <w:ilvl w:val="0"/>
          <w:numId w:val="5"/>
        </w:numPr>
        <w:jc w:val="both"/>
        <w:rPr>
          <w:rFonts w:ascii="Arial" w:hAnsi="Arial" w:cs="Arial"/>
        </w:rPr>
      </w:pPr>
      <w:r w:rsidRPr="00142428">
        <w:rPr>
          <w:rFonts w:ascii="Arial" w:hAnsi="Arial" w:cs="Arial"/>
        </w:rPr>
        <w:t xml:space="preserve">Establishes eight broad </w:t>
      </w:r>
      <w:r w:rsidR="00CC4D24" w:rsidRPr="00142428">
        <w:rPr>
          <w:rFonts w:ascii="Arial" w:hAnsi="Arial" w:cs="Arial"/>
        </w:rPr>
        <w:t xml:space="preserve">Goals for </w:t>
      </w:r>
      <w:r w:rsidR="00F36941" w:rsidRPr="00142428">
        <w:rPr>
          <w:rFonts w:ascii="Arial" w:hAnsi="Arial" w:cs="Arial"/>
        </w:rPr>
        <w:t>Metro</w:t>
      </w:r>
      <w:r w:rsidR="00060278" w:rsidRPr="00142428">
        <w:rPr>
          <w:rFonts w:ascii="Arial" w:hAnsi="Arial" w:cs="Arial"/>
        </w:rPr>
        <w:t>,</w:t>
      </w:r>
      <w:r w:rsidRPr="00142428">
        <w:rPr>
          <w:rFonts w:ascii="Arial" w:hAnsi="Arial" w:cs="Arial"/>
        </w:rPr>
        <w:t xml:space="preserve"> each of which is associated with one or more Objectives that describe what Metro must do to achieve t</w:t>
      </w:r>
      <w:r w:rsidR="00CC4D24" w:rsidRPr="00142428">
        <w:rPr>
          <w:rFonts w:ascii="Arial" w:hAnsi="Arial" w:cs="Arial"/>
        </w:rPr>
        <w:t>he</w:t>
      </w:r>
      <w:r w:rsidRPr="00142428">
        <w:rPr>
          <w:rFonts w:ascii="Arial" w:hAnsi="Arial" w:cs="Arial"/>
        </w:rPr>
        <w:t xml:space="preserve"> Goals,</w:t>
      </w:r>
    </w:p>
    <w:p w14:paraId="74FAB1D9" w14:textId="77777777" w:rsidR="00D26E20" w:rsidRPr="00142428" w:rsidRDefault="00FF0B99" w:rsidP="004D1824">
      <w:pPr>
        <w:pStyle w:val="ListParagraph0"/>
        <w:numPr>
          <w:ilvl w:val="0"/>
          <w:numId w:val="5"/>
        </w:numPr>
        <w:jc w:val="both"/>
        <w:rPr>
          <w:rFonts w:ascii="Arial" w:hAnsi="Arial" w:cs="Arial"/>
        </w:rPr>
      </w:pPr>
      <w:r w:rsidRPr="00142428">
        <w:rPr>
          <w:rFonts w:ascii="Arial" w:hAnsi="Arial" w:cs="Arial"/>
        </w:rPr>
        <w:t>For each Objective, defines Strategies for achieving the Objective, and</w:t>
      </w:r>
    </w:p>
    <w:p w14:paraId="5085CCF0" w14:textId="054EDEB2" w:rsidR="00FF0B99" w:rsidRPr="00142428" w:rsidRDefault="00FF0B99" w:rsidP="004D1824">
      <w:pPr>
        <w:pStyle w:val="ListParagraph0"/>
        <w:numPr>
          <w:ilvl w:val="0"/>
          <w:numId w:val="5"/>
        </w:numPr>
        <w:jc w:val="both"/>
        <w:rPr>
          <w:rFonts w:ascii="Arial" w:hAnsi="Arial" w:cs="Arial"/>
        </w:rPr>
      </w:pPr>
      <w:r w:rsidRPr="00142428">
        <w:rPr>
          <w:rFonts w:ascii="Arial" w:hAnsi="Arial" w:cs="Arial"/>
        </w:rPr>
        <w:t xml:space="preserve">Lists performance measures that are used to assess progress in accomplishing the </w:t>
      </w:r>
      <w:r w:rsidR="007D0EB3">
        <w:rPr>
          <w:rFonts w:ascii="Arial" w:hAnsi="Arial" w:cs="Arial"/>
        </w:rPr>
        <w:t>S</w:t>
      </w:r>
      <w:r w:rsidRPr="00142428">
        <w:rPr>
          <w:rFonts w:ascii="Arial" w:hAnsi="Arial" w:cs="Arial"/>
        </w:rPr>
        <w:t>trategies.</w:t>
      </w:r>
    </w:p>
    <w:p w14:paraId="3813FDD0" w14:textId="77777777" w:rsidR="00D26E20" w:rsidRDefault="00D26E20" w:rsidP="00F36941">
      <w:pPr>
        <w:jc w:val="both"/>
        <w:rPr>
          <w:rFonts w:ascii="Arial" w:hAnsi="Arial" w:cs="Arial"/>
          <w:szCs w:val="24"/>
        </w:rPr>
      </w:pPr>
    </w:p>
    <w:p w14:paraId="71FCDA3E" w14:textId="1E7D4187" w:rsidR="006C292A" w:rsidRDefault="006C292A" w:rsidP="00F36941">
      <w:pPr>
        <w:jc w:val="both"/>
        <w:rPr>
          <w:rFonts w:ascii="Arial" w:hAnsi="Arial" w:cs="Arial"/>
          <w:szCs w:val="24"/>
        </w:rPr>
      </w:pPr>
      <w:r>
        <w:rPr>
          <w:rFonts w:ascii="Arial" w:hAnsi="Arial" w:cs="Arial"/>
          <w:szCs w:val="24"/>
        </w:rPr>
        <w:lastRenderedPageBreak/>
        <w:t xml:space="preserve">More detail on potential updates to the Transit Strategic Plan is provided in the </w:t>
      </w:r>
      <w:r w:rsidR="004E7963">
        <w:rPr>
          <w:rFonts w:ascii="Arial" w:hAnsi="Arial" w:cs="Arial"/>
          <w:szCs w:val="24"/>
        </w:rPr>
        <w:t xml:space="preserve">Metro staff </w:t>
      </w:r>
      <w:r>
        <w:rPr>
          <w:rFonts w:ascii="Arial" w:hAnsi="Arial" w:cs="Arial"/>
          <w:szCs w:val="24"/>
        </w:rPr>
        <w:t>briefing.</w:t>
      </w:r>
    </w:p>
    <w:p w14:paraId="0C4D79E2" w14:textId="77777777" w:rsidR="006C292A" w:rsidRDefault="006C292A" w:rsidP="00F36941">
      <w:pPr>
        <w:jc w:val="both"/>
        <w:rPr>
          <w:rFonts w:ascii="Arial" w:hAnsi="Arial" w:cs="Arial"/>
          <w:szCs w:val="24"/>
        </w:rPr>
      </w:pPr>
    </w:p>
    <w:p w14:paraId="1349823C" w14:textId="77777777" w:rsidR="00FF0B99" w:rsidRPr="00FF0B99" w:rsidRDefault="00FF0B99" w:rsidP="00F36941">
      <w:pPr>
        <w:jc w:val="both"/>
        <w:rPr>
          <w:rFonts w:ascii="Arial" w:hAnsi="Arial" w:cs="Arial"/>
          <w:szCs w:val="24"/>
        </w:rPr>
      </w:pPr>
      <w:r w:rsidRPr="00FF0B99">
        <w:rPr>
          <w:rFonts w:ascii="Arial" w:hAnsi="Arial" w:cs="Arial"/>
          <w:szCs w:val="24"/>
        </w:rPr>
        <w:t xml:space="preserve">The King County Metro Service Guidelines: </w:t>
      </w:r>
    </w:p>
    <w:p w14:paraId="0615F4F1" w14:textId="77777777" w:rsidR="00FF0B99" w:rsidRPr="00FF0B99" w:rsidRDefault="00FF0B99" w:rsidP="00F36941">
      <w:pPr>
        <w:jc w:val="both"/>
        <w:rPr>
          <w:rFonts w:ascii="Arial" w:hAnsi="Arial" w:cs="Arial"/>
          <w:szCs w:val="24"/>
        </w:rPr>
      </w:pPr>
      <w:r w:rsidRPr="00FF0B99">
        <w:rPr>
          <w:rFonts w:ascii="Arial" w:hAnsi="Arial" w:cs="Arial"/>
          <w:szCs w:val="24"/>
        </w:rPr>
        <w:t xml:space="preserve"> </w:t>
      </w:r>
    </w:p>
    <w:p w14:paraId="13627D6C" w14:textId="499EB6FF" w:rsidR="00CD0710" w:rsidRPr="00142428" w:rsidRDefault="00FF0B99" w:rsidP="004D1824">
      <w:pPr>
        <w:pStyle w:val="ListParagraph0"/>
        <w:numPr>
          <w:ilvl w:val="0"/>
          <w:numId w:val="4"/>
        </w:numPr>
        <w:jc w:val="both"/>
        <w:rPr>
          <w:rFonts w:ascii="Arial" w:hAnsi="Arial" w:cs="Arial"/>
        </w:rPr>
      </w:pPr>
      <w:r w:rsidRPr="00142428">
        <w:rPr>
          <w:rFonts w:ascii="Arial" w:hAnsi="Arial" w:cs="Arial"/>
        </w:rPr>
        <w:t xml:space="preserve">Define the all-day and peak network of Metro Transit corridors connecting </w:t>
      </w:r>
      <w:r w:rsidR="00C26A1E">
        <w:rPr>
          <w:rFonts w:ascii="Arial" w:hAnsi="Arial" w:cs="Arial"/>
        </w:rPr>
        <w:t>r</w:t>
      </w:r>
      <w:r w:rsidRPr="00142428">
        <w:rPr>
          <w:rFonts w:ascii="Arial" w:hAnsi="Arial" w:cs="Arial"/>
        </w:rPr>
        <w:t xml:space="preserve">egional </w:t>
      </w:r>
      <w:r w:rsidR="00C26A1E">
        <w:rPr>
          <w:rFonts w:ascii="Arial" w:hAnsi="Arial" w:cs="Arial"/>
        </w:rPr>
        <w:t>g</w:t>
      </w:r>
      <w:r w:rsidRPr="00142428">
        <w:rPr>
          <w:rFonts w:ascii="Arial" w:hAnsi="Arial" w:cs="Arial"/>
        </w:rPr>
        <w:t xml:space="preserve">rowth </w:t>
      </w:r>
      <w:r w:rsidR="00C26A1E">
        <w:rPr>
          <w:rFonts w:ascii="Arial" w:hAnsi="Arial" w:cs="Arial"/>
        </w:rPr>
        <w:t>c</w:t>
      </w:r>
      <w:r w:rsidRPr="00142428">
        <w:rPr>
          <w:rFonts w:ascii="Arial" w:hAnsi="Arial" w:cs="Arial"/>
        </w:rPr>
        <w:t>enters</w:t>
      </w:r>
      <w:r w:rsidR="004E7963">
        <w:rPr>
          <w:rStyle w:val="FootnoteReference"/>
          <w:rFonts w:ascii="Arial" w:hAnsi="Arial" w:cs="Arial"/>
        </w:rPr>
        <w:footnoteReference w:id="2"/>
      </w:r>
      <w:r w:rsidRPr="00142428">
        <w:rPr>
          <w:rFonts w:ascii="Arial" w:hAnsi="Arial" w:cs="Arial"/>
        </w:rPr>
        <w:t xml:space="preserve"> and Metro-designated </w:t>
      </w:r>
      <w:r w:rsidR="00C26A1E">
        <w:rPr>
          <w:rFonts w:ascii="Arial" w:hAnsi="Arial" w:cs="Arial"/>
        </w:rPr>
        <w:t>t</w:t>
      </w:r>
      <w:r w:rsidRPr="00142428">
        <w:rPr>
          <w:rFonts w:ascii="Arial" w:hAnsi="Arial" w:cs="Arial"/>
        </w:rPr>
        <w:t xml:space="preserve">ransit </w:t>
      </w:r>
      <w:r w:rsidR="00C26A1E">
        <w:rPr>
          <w:rFonts w:ascii="Arial" w:hAnsi="Arial" w:cs="Arial"/>
        </w:rPr>
        <w:t>a</w:t>
      </w:r>
      <w:r w:rsidRPr="00142428">
        <w:rPr>
          <w:rFonts w:ascii="Arial" w:hAnsi="Arial" w:cs="Arial"/>
        </w:rPr>
        <w:t xml:space="preserve">ctivity </w:t>
      </w:r>
      <w:r w:rsidR="00C26A1E">
        <w:rPr>
          <w:rFonts w:ascii="Arial" w:hAnsi="Arial" w:cs="Arial"/>
        </w:rPr>
        <w:t>c</w:t>
      </w:r>
      <w:r w:rsidRPr="00142428">
        <w:rPr>
          <w:rFonts w:ascii="Arial" w:hAnsi="Arial" w:cs="Arial"/>
        </w:rPr>
        <w:t>enters</w:t>
      </w:r>
      <w:r w:rsidR="00C26A1E">
        <w:rPr>
          <w:rStyle w:val="FootnoteReference"/>
          <w:rFonts w:ascii="Arial" w:hAnsi="Arial" w:cs="Arial"/>
        </w:rPr>
        <w:footnoteReference w:id="3"/>
      </w:r>
      <w:r w:rsidR="00387035">
        <w:rPr>
          <w:rFonts w:ascii="Arial" w:hAnsi="Arial" w:cs="Arial"/>
        </w:rPr>
        <w:t>;</w:t>
      </w:r>
    </w:p>
    <w:p w14:paraId="447250BB" w14:textId="77777777" w:rsidR="00CD0710" w:rsidRPr="00142428" w:rsidRDefault="00BD2885" w:rsidP="004D1824">
      <w:pPr>
        <w:pStyle w:val="ListParagraph0"/>
        <w:numPr>
          <w:ilvl w:val="0"/>
          <w:numId w:val="4"/>
        </w:numPr>
        <w:jc w:val="both"/>
        <w:rPr>
          <w:rFonts w:ascii="Arial" w:hAnsi="Arial" w:cs="Arial"/>
        </w:rPr>
      </w:pPr>
      <w:r>
        <w:rPr>
          <w:rFonts w:ascii="Arial" w:hAnsi="Arial" w:cs="Arial"/>
        </w:rPr>
        <w:t xml:space="preserve">Establish </w:t>
      </w:r>
      <w:r w:rsidR="00CC4D24" w:rsidRPr="00142428">
        <w:rPr>
          <w:rFonts w:ascii="Arial" w:hAnsi="Arial" w:cs="Arial"/>
        </w:rPr>
        <w:t>a scoring process to identify tar</w:t>
      </w:r>
      <w:r w:rsidR="00FF0B99" w:rsidRPr="00142428">
        <w:rPr>
          <w:rFonts w:ascii="Arial" w:hAnsi="Arial" w:cs="Arial"/>
        </w:rPr>
        <w:t xml:space="preserve">get service levels on these transit corridors </w:t>
      </w:r>
      <w:r w:rsidR="00CC4D24" w:rsidRPr="00142428">
        <w:rPr>
          <w:rFonts w:ascii="Arial" w:hAnsi="Arial" w:cs="Arial"/>
        </w:rPr>
        <w:t xml:space="preserve">by </w:t>
      </w:r>
      <w:r w:rsidR="00FF0B99" w:rsidRPr="00142428">
        <w:rPr>
          <w:rFonts w:ascii="Arial" w:hAnsi="Arial" w:cs="Arial"/>
        </w:rPr>
        <w:t>award</w:t>
      </w:r>
      <w:r w:rsidR="00CC4D24" w:rsidRPr="00142428">
        <w:rPr>
          <w:rFonts w:ascii="Arial" w:hAnsi="Arial" w:cs="Arial"/>
        </w:rPr>
        <w:t>ing</w:t>
      </w:r>
      <w:r w:rsidR="00FF0B99" w:rsidRPr="00142428">
        <w:rPr>
          <w:rFonts w:ascii="Arial" w:hAnsi="Arial" w:cs="Arial"/>
        </w:rPr>
        <w:t xml:space="preserve"> points for productivity, social equity, and geographic value</w:t>
      </w:r>
      <w:r w:rsidR="00387035">
        <w:rPr>
          <w:rFonts w:ascii="Arial" w:hAnsi="Arial" w:cs="Arial"/>
        </w:rPr>
        <w:t>;</w:t>
      </w:r>
    </w:p>
    <w:p w14:paraId="708FEE1F" w14:textId="77777777" w:rsidR="00CD0710" w:rsidRPr="00142428" w:rsidRDefault="00FF0B99" w:rsidP="004D1824">
      <w:pPr>
        <w:pStyle w:val="ListParagraph0"/>
        <w:numPr>
          <w:ilvl w:val="0"/>
          <w:numId w:val="4"/>
        </w:numPr>
        <w:jc w:val="both"/>
        <w:rPr>
          <w:rFonts w:ascii="Arial" w:hAnsi="Arial" w:cs="Arial"/>
        </w:rPr>
      </w:pPr>
      <w:r w:rsidRPr="00142428">
        <w:rPr>
          <w:rFonts w:ascii="Arial" w:hAnsi="Arial" w:cs="Arial"/>
        </w:rPr>
        <w:t>Establish measures of route productivity, passenger loads, and schedule reliability to assess Metro system performance</w:t>
      </w:r>
      <w:r w:rsidR="00387035">
        <w:rPr>
          <w:rFonts w:ascii="Arial" w:hAnsi="Arial" w:cs="Arial"/>
        </w:rPr>
        <w:t>;</w:t>
      </w:r>
    </w:p>
    <w:p w14:paraId="5CAF1372" w14:textId="77777777" w:rsidR="00CD0710" w:rsidRPr="00142428" w:rsidRDefault="00FF0B99" w:rsidP="004D1824">
      <w:pPr>
        <w:pStyle w:val="ListParagraph0"/>
        <w:numPr>
          <w:ilvl w:val="0"/>
          <w:numId w:val="4"/>
        </w:numPr>
        <w:jc w:val="both"/>
        <w:rPr>
          <w:rFonts w:ascii="Arial" w:hAnsi="Arial" w:cs="Arial"/>
        </w:rPr>
      </w:pPr>
      <w:r w:rsidRPr="00142428">
        <w:rPr>
          <w:rFonts w:ascii="Arial" w:hAnsi="Arial" w:cs="Arial"/>
        </w:rPr>
        <w:t>Set service design criteria for individual bus routes and the overall bus network</w:t>
      </w:r>
      <w:r w:rsidR="00387035">
        <w:rPr>
          <w:rFonts w:ascii="Arial" w:hAnsi="Arial" w:cs="Arial"/>
        </w:rPr>
        <w:t xml:space="preserve">; and </w:t>
      </w:r>
    </w:p>
    <w:p w14:paraId="4389E3BE" w14:textId="77777777" w:rsidR="00FF0B99" w:rsidRPr="00142428" w:rsidRDefault="00FF0B99" w:rsidP="004D1824">
      <w:pPr>
        <w:pStyle w:val="ListParagraph0"/>
        <w:numPr>
          <w:ilvl w:val="0"/>
          <w:numId w:val="4"/>
        </w:numPr>
        <w:jc w:val="both"/>
        <w:rPr>
          <w:rFonts w:ascii="Arial" w:hAnsi="Arial" w:cs="Arial"/>
        </w:rPr>
      </w:pPr>
      <w:r w:rsidRPr="00142428">
        <w:rPr>
          <w:rFonts w:ascii="Arial" w:hAnsi="Arial" w:cs="Arial"/>
        </w:rPr>
        <w:t xml:space="preserve">Outline performance measures and design factors used to manage the system. </w:t>
      </w:r>
    </w:p>
    <w:p w14:paraId="1BF2B602" w14:textId="77777777" w:rsidR="00FF0B99" w:rsidRPr="00FF0B99" w:rsidRDefault="00FF0B99" w:rsidP="00F36941">
      <w:pPr>
        <w:ind w:left="60"/>
        <w:jc w:val="both"/>
        <w:rPr>
          <w:rFonts w:ascii="Arial" w:hAnsi="Arial" w:cs="Arial"/>
          <w:szCs w:val="24"/>
        </w:rPr>
      </w:pPr>
    </w:p>
    <w:p w14:paraId="493D373A" w14:textId="77777777" w:rsidR="00060278" w:rsidRDefault="00FF0B99" w:rsidP="00F36941">
      <w:pPr>
        <w:jc w:val="both"/>
        <w:rPr>
          <w:rFonts w:ascii="Arial" w:hAnsi="Arial" w:cs="Arial"/>
          <w:szCs w:val="24"/>
        </w:rPr>
      </w:pPr>
      <w:r w:rsidRPr="00FF0B99">
        <w:rPr>
          <w:rFonts w:ascii="Arial" w:hAnsi="Arial" w:cs="Arial"/>
          <w:szCs w:val="24"/>
        </w:rPr>
        <w:t xml:space="preserve">Starting in 2012, </w:t>
      </w:r>
      <w:r w:rsidR="00CC4D24">
        <w:rPr>
          <w:rFonts w:ascii="Arial" w:hAnsi="Arial" w:cs="Arial"/>
          <w:szCs w:val="24"/>
        </w:rPr>
        <w:t xml:space="preserve">Metro has used </w:t>
      </w:r>
      <w:r w:rsidRPr="00FF0B99">
        <w:rPr>
          <w:rFonts w:ascii="Arial" w:hAnsi="Arial" w:cs="Arial"/>
          <w:szCs w:val="24"/>
        </w:rPr>
        <w:t xml:space="preserve">the Service Guidelines </w:t>
      </w:r>
      <w:r w:rsidR="00CC4D24">
        <w:rPr>
          <w:rFonts w:ascii="Arial" w:hAnsi="Arial" w:cs="Arial"/>
          <w:szCs w:val="24"/>
        </w:rPr>
        <w:t xml:space="preserve">to inform bus service changes, including </w:t>
      </w:r>
      <w:r w:rsidRPr="00FF0B99">
        <w:rPr>
          <w:rFonts w:ascii="Arial" w:hAnsi="Arial" w:cs="Arial"/>
          <w:szCs w:val="24"/>
        </w:rPr>
        <w:t xml:space="preserve">restructures </w:t>
      </w:r>
      <w:r w:rsidR="00CC4D24">
        <w:rPr>
          <w:rFonts w:ascii="Arial" w:hAnsi="Arial" w:cs="Arial"/>
          <w:szCs w:val="24"/>
        </w:rPr>
        <w:t>to accommodate</w:t>
      </w:r>
      <w:r w:rsidRPr="00FF0B99">
        <w:rPr>
          <w:rFonts w:ascii="Arial" w:hAnsi="Arial" w:cs="Arial"/>
          <w:szCs w:val="24"/>
        </w:rPr>
        <w:t xml:space="preserve"> new RapidRide bus lines and Link Light Rail extensions.</w:t>
      </w:r>
      <w:r w:rsidR="00142428">
        <w:rPr>
          <w:rFonts w:ascii="Arial" w:hAnsi="Arial" w:cs="Arial"/>
          <w:szCs w:val="24"/>
        </w:rPr>
        <w:t xml:space="preserve">  For each service change, budget </w:t>
      </w:r>
      <w:r w:rsidR="00387035">
        <w:rPr>
          <w:rFonts w:ascii="Arial" w:hAnsi="Arial" w:cs="Arial"/>
          <w:szCs w:val="24"/>
        </w:rPr>
        <w:t>constraints</w:t>
      </w:r>
      <w:r w:rsidR="00142428">
        <w:rPr>
          <w:rFonts w:ascii="Arial" w:hAnsi="Arial" w:cs="Arial"/>
          <w:szCs w:val="24"/>
        </w:rPr>
        <w:t>, availability of buses and operators, and other factors have affected service hour investment decisions.</w:t>
      </w:r>
    </w:p>
    <w:p w14:paraId="4C7C975E" w14:textId="77777777" w:rsidR="00C75025" w:rsidRDefault="00FF0B99" w:rsidP="00F36941">
      <w:pPr>
        <w:jc w:val="both"/>
        <w:rPr>
          <w:rFonts w:ascii="Arial" w:hAnsi="Arial" w:cs="Arial"/>
          <w:szCs w:val="24"/>
        </w:rPr>
      </w:pPr>
      <w:r w:rsidRPr="00FF0B99">
        <w:rPr>
          <w:rFonts w:ascii="Arial" w:hAnsi="Arial" w:cs="Arial"/>
          <w:szCs w:val="24"/>
        </w:rPr>
        <w:t xml:space="preserve"> </w:t>
      </w:r>
    </w:p>
    <w:p w14:paraId="62C7CF2F" w14:textId="77777777" w:rsidR="00060278" w:rsidRDefault="00CC4D24" w:rsidP="00F36941">
      <w:pPr>
        <w:jc w:val="both"/>
        <w:rPr>
          <w:rFonts w:ascii="Arial" w:hAnsi="Arial" w:cs="Arial"/>
          <w:szCs w:val="24"/>
        </w:rPr>
      </w:pPr>
      <w:r>
        <w:rPr>
          <w:rFonts w:ascii="Arial" w:hAnsi="Arial" w:cs="Arial"/>
          <w:szCs w:val="24"/>
        </w:rPr>
        <w:t xml:space="preserve">In </w:t>
      </w:r>
      <w:r w:rsidR="00060278">
        <w:rPr>
          <w:rFonts w:ascii="Arial" w:hAnsi="Arial" w:cs="Arial"/>
          <w:szCs w:val="24"/>
        </w:rPr>
        <w:t>2013</w:t>
      </w:r>
      <w:r>
        <w:rPr>
          <w:rFonts w:ascii="Arial" w:hAnsi="Arial" w:cs="Arial"/>
          <w:szCs w:val="24"/>
        </w:rPr>
        <w:t>, the RTC and County Council a</w:t>
      </w:r>
      <w:r w:rsidR="00060278">
        <w:rPr>
          <w:rFonts w:ascii="Arial" w:hAnsi="Arial" w:cs="Arial"/>
          <w:szCs w:val="24"/>
        </w:rPr>
        <w:t xml:space="preserve">dded a Strategy to the </w:t>
      </w:r>
      <w:r w:rsidR="00142428">
        <w:rPr>
          <w:rFonts w:ascii="Arial" w:hAnsi="Arial" w:cs="Arial"/>
          <w:szCs w:val="24"/>
        </w:rPr>
        <w:t xml:space="preserve">Transit </w:t>
      </w:r>
      <w:r w:rsidR="00CD0710">
        <w:rPr>
          <w:rFonts w:ascii="Arial" w:hAnsi="Arial" w:cs="Arial"/>
          <w:szCs w:val="24"/>
        </w:rPr>
        <w:t>Strategic Plan call</w:t>
      </w:r>
      <w:r>
        <w:rPr>
          <w:rFonts w:ascii="Arial" w:hAnsi="Arial" w:cs="Arial"/>
          <w:szCs w:val="24"/>
        </w:rPr>
        <w:t>ing</w:t>
      </w:r>
      <w:r w:rsidR="00CD0710">
        <w:rPr>
          <w:rFonts w:ascii="Arial" w:hAnsi="Arial" w:cs="Arial"/>
          <w:szCs w:val="24"/>
        </w:rPr>
        <w:t xml:space="preserve"> for development of a long-range transit plan in coordination with King County cities and reflecting the transit needs identified in the cities’ comprehensive plans.  </w:t>
      </w:r>
      <w:r w:rsidR="00B824EC">
        <w:rPr>
          <w:rFonts w:ascii="Arial" w:hAnsi="Arial" w:cs="Arial"/>
          <w:szCs w:val="24"/>
        </w:rPr>
        <w:t xml:space="preserve">This plan, the </w:t>
      </w:r>
      <w:r w:rsidR="00CD0710">
        <w:rPr>
          <w:rFonts w:ascii="Arial" w:hAnsi="Arial" w:cs="Arial"/>
          <w:szCs w:val="24"/>
        </w:rPr>
        <w:t xml:space="preserve">METRO CONNECTS </w:t>
      </w:r>
      <w:r w:rsidR="00B824EC">
        <w:rPr>
          <w:rFonts w:ascii="Arial" w:hAnsi="Arial" w:cs="Arial"/>
          <w:szCs w:val="24"/>
        </w:rPr>
        <w:t xml:space="preserve">Long Range Vision, </w:t>
      </w:r>
      <w:r w:rsidR="00060278">
        <w:rPr>
          <w:rFonts w:ascii="Arial" w:hAnsi="Arial" w:cs="Arial"/>
          <w:szCs w:val="24"/>
        </w:rPr>
        <w:t>was adopted in 2016.</w:t>
      </w:r>
      <w:r w:rsidR="00C26A1E">
        <w:rPr>
          <w:rStyle w:val="FootnoteReference"/>
          <w:rFonts w:ascii="Arial" w:hAnsi="Arial" w:cs="Arial"/>
          <w:szCs w:val="24"/>
        </w:rPr>
        <w:footnoteReference w:id="4"/>
      </w:r>
      <w:r w:rsidR="00060278">
        <w:rPr>
          <w:rFonts w:ascii="Arial" w:hAnsi="Arial" w:cs="Arial"/>
          <w:szCs w:val="24"/>
        </w:rPr>
        <w:t xml:space="preserve">  </w:t>
      </w:r>
      <w:r w:rsidR="00BD2885">
        <w:rPr>
          <w:rFonts w:ascii="Arial" w:hAnsi="Arial" w:cs="Arial"/>
          <w:szCs w:val="24"/>
        </w:rPr>
        <w:t xml:space="preserve">In its first chapter, </w:t>
      </w:r>
      <w:r w:rsidR="00387035">
        <w:rPr>
          <w:rFonts w:ascii="Arial" w:hAnsi="Arial" w:cs="Arial"/>
          <w:szCs w:val="24"/>
        </w:rPr>
        <w:t>“What We’re Proposing to Do</w:t>
      </w:r>
      <w:r w:rsidR="00BD2885">
        <w:rPr>
          <w:rFonts w:ascii="Arial" w:hAnsi="Arial" w:cs="Arial"/>
          <w:szCs w:val="24"/>
        </w:rPr>
        <w:t>,”</w:t>
      </w:r>
      <w:r w:rsidR="00BD2885" w:rsidRPr="00BD2885">
        <w:rPr>
          <w:rFonts w:ascii="Arial" w:hAnsi="Arial" w:cs="Arial"/>
          <w:szCs w:val="24"/>
        </w:rPr>
        <w:t xml:space="preserve"> </w:t>
      </w:r>
      <w:r w:rsidR="00BD2885">
        <w:rPr>
          <w:rFonts w:ascii="Arial" w:hAnsi="Arial" w:cs="Arial"/>
          <w:szCs w:val="24"/>
        </w:rPr>
        <w:t>METRO CONNECTS describes plans to expand and transform service through</w:t>
      </w:r>
      <w:r w:rsidR="00060278">
        <w:rPr>
          <w:rFonts w:ascii="Arial" w:hAnsi="Arial" w:cs="Arial"/>
          <w:szCs w:val="24"/>
        </w:rPr>
        <w:t>:</w:t>
      </w:r>
    </w:p>
    <w:p w14:paraId="26641657" w14:textId="77777777" w:rsidR="00060278" w:rsidRDefault="00060278" w:rsidP="00F36941">
      <w:pPr>
        <w:jc w:val="both"/>
        <w:rPr>
          <w:rFonts w:ascii="Arial" w:hAnsi="Arial" w:cs="Arial"/>
          <w:szCs w:val="24"/>
        </w:rPr>
      </w:pPr>
    </w:p>
    <w:p w14:paraId="68B9E065" w14:textId="77777777" w:rsidR="00060278" w:rsidRPr="00142428" w:rsidRDefault="00B824EC" w:rsidP="004D1824">
      <w:pPr>
        <w:pStyle w:val="ListParagraph0"/>
        <w:numPr>
          <w:ilvl w:val="0"/>
          <w:numId w:val="3"/>
        </w:numPr>
        <w:jc w:val="both"/>
        <w:rPr>
          <w:rFonts w:ascii="Arial" w:hAnsi="Arial" w:cs="Arial"/>
        </w:rPr>
      </w:pPr>
      <w:r w:rsidRPr="00142428">
        <w:rPr>
          <w:rFonts w:ascii="Arial" w:hAnsi="Arial" w:cs="Arial"/>
        </w:rPr>
        <w:t xml:space="preserve">2025 and 2040 service networks of frequent, express, and local/flexible </w:t>
      </w:r>
      <w:r w:rsidR="00387035">
        <w:rPr>
          <w:rFonts w:ascii="Arial" w:hAnsi="Arial" w:cs="Arial"/>
        </w:rPr>
        <w:t xml:space="preserve">bus </w:t>
      </w:r>
      <w:r w:rsidRPr="00142428">
        <w:rPr>
          <w:rFonts w:ascii="Arial" w:hAnsi="Arial" w:cs="Arial"/>
        </w:rPr>
        <w:t xml:space="preserve">service integrated with Sound </w:t>
      </w:r>
      <w:r w:rsidR="00387035">
        <w:rPr>
          <w:rFonts w:ascii="Arial" w:hAnsi="Arial" w:cs="Arial"/>
        </w:rPr>
        <w:t>Transit rail and other services;</w:t>
      </w:r>
    </w:p>
    <w:p w14:paraId="3DE265E6" w14:textId="77777777" w:rsidR="00060278" w:rsidRPr="00142428" w:rsidRDefault="00B824EC" w:rsidP="004D1824">
      <w:pPr>
        <w:pStyle w:val="ListParagraph0"/>
        <w:numPr>
          <w:ilvl w:val="0"/>
          <w:numId w:val="3"/>
        </w:numPr>
        <w:jc w:val="both"/>
        <w:rPr>
          <w:rFonts w:ascii="Arial" w:hAnsi="Arial" w:cs="Arial"/>
        </w:rPr>
      </w:pPr>
      <w:r w:rsidRPr="00142428">
        <w:rPr>
          <w:rFonts w:ascii="Arial" w:hAnsi="Arial" w:cs="Arial"/>
        </w:rPr>
        <w:t xml:space="preserve">Service Quality Investments </w:t>
      </w:r>
      <w:r w:rsidR="00060278" w:rsidRPr="00142428">
        <w:rPr>
          <w:rFonts w:ascii="Arial" w:hAnsi="Arial" w:cs="Arial"/>
        </w:rPr>
        <w:t>in</w:t>
      </w:r>
      <w:r w:rsidRPr="00142428">
        <w:rPr>
          <w:rFonts w:ascii="Arial" w:hAnsi="Arial" w:cs="Arial"/>
        </w:rPr>
        <w:t xml:space="preserve"> eight categories, including Speed and Reliability, Boarding and Fares, Innovation and Technology, </w:t>
      </w:r>
      <w:r w:rsidR="00387035">
        <w:rPr>
          <w:rFonts w:ascii="Arial" w:hAnsi="Arial" w:cs="Arial"/>
        </w:rPr>
        <w:t>Customer Communications, Passenger Facilities, Access to Transit, Managing Demand, and Transit-Oriented Development;</w:t>
      </w:r>
    </w:p>
    <w:p w14:paraId="316BEEEA" w14:textId="77777777" w:rsidR="00387035" w:rsidRDefault="00B824EC" w:rsidP="004D1824">
      <w:pPr>
        <w:pStyle w:val="ListParagraph0"/>
        <w:numPr>
          <w:ilvl w:val="0"/>
          <w:numId w:val="3"/>
        </w:numPr>
        <w:jc w:val="both"/>
        <w:rPr>
          <w:rFonts w:ascii="Arial" w:hAnsi="Arial" w:cs="Arial"/>
        </w:rPr>
      </w:pPr>
      <w:r w:rsidRPr="00142428">
        <w:rPr>
          <w:rFonts w:ascii="Arial" w:hAnsi="Arial" w:cs="Arial"/>
        </w:rPr>
        <w:t>Critical Service Supports – Fleet, Layover Areas, Operations and System Pr</w:t>
      </w:r>
      <w:r w:rsidR="00060278" w:rsidRPr="00142428">
        <w:rPr>
          <w:rFonts w:ascii="Arial" w:hAnsi="Arial" w:cs="Arial"/>
        </w:rPr>
        <w:t xml:space="preserve">eservation, </w:t>
      </w:r>
      <w:r w:rsidR="00387035">
        <w:rPr>
          <w:rFonts w:ascii="Arial" w:hAnsi="Arial" w:cs="Arial"/>
        </w:rPr>
        <w:t xml:space="preserve">and </w:t>
      </w:r>
      <w:r w:rsidR="00060278" w:rsidRPr="00142428">
        <w:rPr>
          <w:rFonts w:ascii="Arial" w:hAnsi="Arial" w:cs="Arial"/>
        </w:rPr>
        <w:t>Metro’s Workforce</w:t>
      </w:r>
      <w:r w:rsidR="00387035">
        <w:rPr>
          <w:rFonts w:ascii="Arial" w:hAnsi="Arial" w:cs="Arial"/>
        </w:rPr>
        <w:t>.</w:t>
      </w:r>
    </w:p>
    <w:p w14:paraId="14B94FFE" w14:textId="77777777" w:rsidR="00387035" w:rsidRDefault="00387035" w:rsidP="00387035">
      <w:pPr>
        <w:jc w:val="both"/>
        <w:rPr>
          <w:rFonts w:ascii="Arial" w:hAnsi="Arial" w:cs="Arial"/>
        </w:rPr>
      </w:pPr>
    </w:p>
    <w:p w14:paraId="243E739B" w14:textId="77777777" w:rsidR="00387035" w:rsidRDefault="00BD2885" w:rsidP="00387035">
      <w:pPr>
        <w:jc w:val="both"/>
        <w:rPr>
          <w:rFonts w:ascii="Arial" w:hAnsi="Arial" w:cs="Arial"/>
        </w:rPr>
      </w:pPr>
      <w:r>
        <w:rPr>
          <w:rFonts w:ascii="Arial" w:hAnsi="Arial" w:cs="Arial"/>
        </w:rPr>
        <w:t xml:space="preserve">The </w:t>
      </w:r>
      <w:r w:rsidR="00387035">
        <w:rPr>
          <w:rFonts w:ascii="Arial" w:hAnsi="Arial" w:cs="Arial"/>
        </w:rPr>
        <w:t>second chapter of METRO CONNECTS, “How We Would Do It,” or “Attaining the Vision,” describes:</w:t>
      </w:r>
    </w:p>
    <w:p w14:paraId="0AE5BADB" w14:textId="68DF42EE" w:rsidR="00060278" w:rsidRPr="00387035" w:rsidRDefault="00060278" w:rsidP="00387035">
      <w:pPr>
        <w:jc w:val="both"/>
        <w:rPr>
          <w:rFonts w:ascii="Arial" w:hAnsi="Arial" w:cs="Arial"/>
        </w:rPr>
      </w:pPr>
    </w:p>
    <w:p w14:paraId="2A3E2A38" w14:textId="77777777" w:rsidR="00387035" w:rsidRDefault="00387035" w:rsidP="004D1824">
      <w:pPr>
        <w:pStyle w:val="ListParagraph0"/>
        <w:numPr>
          <w:ilvl w:val="0"/>
          <w:numId w:val="3"/>
        </w:numPr>
        <w:jc w:val="both"/>
        <w:rPr>
          <w:rFonts w:ascii="Arial" w:hAnsi="Arial" w:cs="Arial"/>
        </w:rPr>
      </w:pPr>
      <w:r>
        <w:rPr>
          <w:rFonts w:ascii="Arial" w:hAnsi="Arial" w:cs="Arial"/>
        </w:rPr>
        <w:t xml:space="preserve">The METRO CONNECTS </w:t>
      </w:r>
      <w:r w:rsidR="00CC4D24" w:rsidRPr="00142428">
        <w:rPr>
          <w:rFonts w:ascii="Arial" w:hAnsi="Arial" w:cs="Arial"/>
        </w:rPr>
        <w:t>Development Program</w:t>
      </w:r>
      <w:r w:rsidR="00C26A1E">
        <w:rPr>
          <w:rFonts w:ascii="Arial" w:hAnsi="Arial" w:cs="Arial"/>
        </w:rPr>
        <w:t xml:space="preserve">, </w:t>
      </w:r>
      <w:r w:rsidR="001C3870">
        <w:rPr>
          <w:rFonts w:ascii="Arial" w:hAnsi="Arial" w:cs="Arial"/>
        </w:rPr>
        <w:t xml:space="preserve">a rolling six-year development program to coordinate internally and with jurisdictions to deliver the near-term </w:t>
      </w:r>
      <w:r w:rsidR="001C3870">
        <w:rPr>
          <w:rFonts w:ascii="Arial" w:hAnsi="Arial" w:cs="Arial"/>
        </w:rPr>
        <w:lastRenderedPageBreak/>
        <w:t>service changes, complementary capital investments, and other program and policy work needed to support the METRO CONNECTS vision</w:t>
      </w:r>
      <w:r>
        <w:rPr>
          <w:rFonts w:ascii="Arial" w:hAnsi="Arial" w:cs="Arial"/>
        </w:rPr>
        <w:t>;</w:t>
      </w:r>
    </w:p>
    <w:p w14:paraId="2DE664D6" w14:textId="77777777" w:rsidR="00387035" w:rsidRDefault="00CC4D24" w:rsidP="004D1824">
      <w:pPr>
        <w:pStyle w:val="ListParagraph0"/>
        <w:numPr>
          <w:ilvl w:val="0"/>
          <w:numId w:val="3"/>
        </w:numPr>
        <w:jc w:val="both"/>
        <w:rPr>
          <w:rFonts w:ascii="Arial" w:hAnsi="Arial" w:cs="Arial"/>
        </w:rPr>
      </w:pPr>
      <w:r w:rsidRPr="00142428">
        <w:rPr>
          <w:rFonts w:ascii="Arial" w:hAnsi="Arial" w:cs="Arial"/>
        </w:rPr>
        <w:t>Financial Overview</w:t>
      </w:r>
      <w:r w:rsidR="00387035">
        <w:rPr>
          <w:rFonts w:ascii="Arial" w:hAnsi="Arial" w:cs="Arial"/>
        </w:rPr>
        <w:t xml:space="preserve"> (clearly defining the revenue shortfall</w:t>
      </w:r>
      <w:r w:rsidR="00C26A1E">
        <w:rPr>
          <w:rFonts w:ascii="Arial" w:hAnsi="Arial" w:cs="Arial"/>
        </w:rPr>
        <w:t xml:space="preserve"> necessary to achieve the described future service levels</w:t>
      </w:r>
      <w:r w:rsidR="00387035">
        <w:rPr>
          <w:rFonts w:ascii="Arial" w:hAnsi="Arial" w:cs="Arial"/>
        </w:rPr>
        <w:t>);</w:t>
      </w:r>
    </w:p>
    <w:p w14:paraId="7AB72BF2" w14:textId="77777777" w:rsidR="00EB60A9" w:rsidRDefault="00CC4D24" w:rsidP="004D1824">
      <w:pPr>
        <w:pStyle w:val="ListParagraph0"/>
        <w:numPr>
          <w:ilvl w:val="0"/>
          <w:numId w:val="3"/>
        </w:numPr>
        <w:jc w:val="both"/>
        <w:rPr>
          <w:rFonts w:ascii="Arial" w:hAnsi="Arial" w:cs="Arial"/>
        </w:rPr>
      </w:pPr>
      <w:r w:rsidRPr="00142428">
        <w:rPr>
          <w:rFonts w:ascii="Arial" w:hAnsi="Arial" w:cs="Arial"/>
        </w:rPr>
        <w:t>Working Together</w:t>
      </w:r>
      <w:r w:rsidR="00EB60A9">
        <w:rPr>
          <w:rFonts w:ascii="Arial" w:hAnsi="Arial" w:cs="Arial"/>
        </w:rPr>
        <w:t>:  What It Would Take to Form Partnerships;</w:t>
      </w:r>
    </w:p>
    <w:p w14:paraId="601DEAAF" w14:textId="77777777" w:rsidR="00EB60A9" w:rsidRDefault="00CC4D24" w:rsidP="004D1824">
      <w:pPr>
        <w:pStyle w:val="ListParagraph0"/>
        <w:numPr>
          <w:ilvl w:val="0"/>
          <w:numId w:val="3"/>
        </w:numPr>
        <w:jc w:val="both"/>
        <w:rPr>
          <w:rFonts w:ascii="Arial" w:hAnsi="Arial" w:cs="Arial"/>
        </w:rPr>
      </w:pPr>
      <w:r w:rsidRPr="00142428">
        <w:rPr>
          <w:rFonts w:ascii="Arial" w:hAnsi="Arial" w:cs="Arial"/>
        </w:rPr>
        <w:t>Service and Capital Investments</w:t>
      </w:r>
      <w:r w:rsidR="00EB60A9">
        <w:rPr>
          <w:rFonts w:ascii="Arial" w:hAnsi="Arial" w:cs="Arial"/>
        </w:rPr>
        <w:t xml:space="preserve">; </w:t>
      </w:r>
      <w:r w:rsidR="00387035" w:rsidRPr="00EB60A9">
        <w:rPr>
          <w:rFonts w:ascii="Arial" w:hAnsi="Arial" w:cs="Arial"/>
        </w:rPr>
        <w:t xml:space="preserve">and </w:t>
      </w:r>
    </w:p>
    <w:p w14:paraId="76C11A81" w14:textId="77777777" w:rsidR="00060278" w:rsidRPr="00EB60A9" w:rsidRDefault="00CC4D24" w:rsidP="004D1824">
      <w:pPr>
        <w:pStyle w:val="ListParagraph0"/>
        <w:numPr>
          <w:ilvl w:val="0"/>
          <w:numId w:val="3"/>
        </w:numPr>
        <w:jc w:val="both"/>
        <w:rPr>
          <w:rFonts w:ascii="Arial" w:hAnsi="Arial" w:cs="Arial"/>
        </w:rPr>
      </w:pPr>
      <w:r w:rsidRPr="00EB60A9">
        <w:rPr>
          <w:rFonts w:ascii="Arial" w:hAnsi="Arial" w:cs="Arial"/>
        </w:rPr>
        <w:t>First Steps.</w:t>
      </w:r>
    </w:p>
    <w:p w14:paraId="6922CC62" w14:textId="77777777" w:rsidR="00B824EC" w:rsidRDefault="00B824EC" w:rsidP="00F36941">
      <w:pPr>
        <w:jc w:val="both"/>
        <w:rPr>
          <w:rFonts w:ascii="Arial" w:hAnsi="Arial" w:cs="Arial"/>
          <w:szCs w:val="24"/>
        </w:rPr>
      </w:pPr>
    </w:p>
    <w:p w14:paraId="7707BFD0" w14:textId="58178CAF" w:rsidR="006C292A" w:rsidRDefault="00BF1EC4" w:rsidP="00F36941">
      <w:pPr>
        <w:jc w:val="both"/>
        <w:rPr>
          <w:rFonts w:ascii="Arial" w:hAnsi="Arial" w:cs="Arial"/>
          <w:szCs w:val="24"/>
        </w:rPr>
      </w:pPr>
      <w:r>
        <w:rPr>
          <w:rFonts w:ascii="Arial" w:hAnsi="Arial" w:cs="Arial"/>
          <w:szCs w:val="24"/>
        </w:rPr>
        <w:t xml:space="preserve">In approving </w:t>
      </w:r>
      <w:r w:rsidR="001C3870">
        <w:rPr>
          <w:rFonts w:ascii="Arial" w:hAnsi="Arial" w:cs="Arial"/>
          <w:szCs w:val="24"/>
        </w:rPr>
        <w:t>METRO CONNECTS</w:t>
      </w:r>
      <w:r>
        <w:rPr>
          <w:rFonts w:ascii="Arial" w:hAnsi="Arial" w:cs="Arial"/>
          <w:szCs w:val="24"/>
        </w:rPr>
        <w:t xml:space="preserve">, the RTC and County Council looked to the </w:t>
      </w:r>
      <w:r w:rsidR="00B824EC">
        <w:rPr>
          <w:rFonts w:ascii="Arial" w:hAnsi="Arial" w:cs="Arial"/>
          <w:szCs w:val="24"/>
        </w:rPr>
        <w:t xml:space="preserve">METRO CONNECTS Development Program </w:t>
      </w:r>
      <w:r w:rsidR="00BD2885">
        <w:rPr>
          <w:rFonts w:ascii="Arial" w:hAnsi="Arial" w:cs="Arial"/>
          <w:szCs w:val="24"/>
        </w:rPr>
        <w:t xml:space="preserve">to provide transparency on </w:t>
      </w:r>
      <w:r w:rsidR="00B824EC">
        <w:rPr>
          <w:rFonts w:ascii="Arial" w:hAnsi="Arial" w:cs="Arial"/>
          <w:szCs w:val="24"/>
        </w:rPr>
        <w:t>implement</w:t>
      </w:r>
      <w:r w:rsidR="00BD2885">
        <w:rPr>
          <w:rFonts w:ascii="Arial" w:hAnsi="Arial" w:cs="Arial"/>
          <w:szCs w:val="24"/>
        </w:rPr>
        <w:t>ation</w:t>
      </w:r>
      <w:r w:rsidR="00030536">
        <w:rPr>
          <w:rFonts w:ascii="Arial" w:hAnsi="Arial" w:cs="Arial"/>
          <w:szCs w:val="24"/>
        </w:rPr>
        <w:t>.</w:t>
      </w:r>
      <w:r w:rsidR="00AA5E58">
        <w:rPr>
          <w:rFonts w:ascii="Arial" w:hAnsi="Arial" w:cs="Arial"/>
          <w:szCs w:val="24"/>
        </w:rPr>
        <w:t xml:space="preserve">  </w:t>
      </w:r>
      <w:r w:rsidR="00F03831">
        <w:rPr>
          <w:rFonts w:ascii="Arial" w:hAnsi="Arial" w:cs="Arial"/>
          <w:szCs w:val="24"/>
        </w:rPr>
        <w:t>T</w:t>
      </w:r>
      <w:r w:rsidR="00AA5E58">
        <w:rPr>
          <w:rFonts w:ascii="Arial" w:hAnsi="Arial" w:cs="Arial"/>
          <w:szCs w:val="24"/>
        </w:rPr>
        <w:t>he need for significant additional revenue to achieve the METRO CONNECTS vision</w:t>
      </w:r>
      <w:r w:rsidR="00F03831">
        <w:rPr>
          <w:rFonts w:ascii="Arial" w:hAnsi="Arial" w:cs="Arial"/>
          <w:szCs w:val="24"/>
        </w:rPr>
        <w:t xml:space="preserve"> is also described in the METRO CONNECTS Long Range Plan.</w:t>
      </w:r>
    </w:p>
    <w:p w14:paraId="7F568432" w14:textId="77777777" w:rsidR="006C292A" w:rsidRDefault="006C292A" w:rsidP="00F36941">
      <w:pPr>
        <w:jc w:val="both"/>
        <w:rPr>
          <w:rFonts w:ascii="Arial" w:hAnsi="Arial" w:cs="Arial"/>
          <w:szCs w:val="24"/>
        </w:rPr>
      </w:pPr>
    </w:p>
    <w:p w14:paraId="351A7943" w14:textId="77777777" w:rsidR="00AA5E58" w:rsidRDefault="006C292A" w:rsidP="00F36941">
      <w:pPr>
        <w:jc w:val="both"/>
        <w:rPr>
          <w:rFonts w:ascii="Arial" w:hAnsi="Arial" w:cs="Arial"/>
          <w:szCs w:val="24"/>
        </w:rPr>
      </w:pPr>
      <w:r>
        <w:rPr>
          <w:rFonts w:ascii="Arial" w:hAnsi="Arial" w:cs="Arial"/>
          <w:szCs w:val="24"/>
        </w:rPr>
        <w:t>In addition to providing information about Metro Transit services, t</w:t>
      </w:r>
      <w:r w:rsidR="003770F2">
        <w:rPr>
          <w:rFonts w:ascii="Arial" w:hAnsi="Arial" w:cs="Arial"/>
          <w:szCs w:val="24"/>
        </w:rPr>
        <w:t xml:space="preserve">his </w:t>
      </w:r>
      <w:r>
        <w:rPr>
          <w:rFonts w:ascii="Arial" w:hAnsi="Arial" w:cs="Arial"/>
          <w:szCs w:val="24"/>
        </w:rPr>
        <w:t xml:space="preserve">briefing outlines some of the other factors that have led to proposed updates of the policy documents.  These include the need to incorporate passenger ferry policy into Metro planning now that the Marine Division is part of the Metro Transit Department, the effects of the decision to define Metro as a mobility agency, and the recent Mobility Framework recommendations developed by Metro’s Equity Cabinet. </w:t>
      </w:r>
      <w:r w:rsidR="003770F2">
        <w:rPr>
          <w:rFonts w:ascii="Arial" w:hAnsi="Arial" w:cs="Arial"/>
          <w:szCs w:val="24"/>
        </w:rPr>
        <w:t xml:space="preserve"> </w:t>
      </w:r>
    </w:p>
    <w:p w14:paraId="53AAC5FF" w14:textId="77777777" w:rsidR="003770F2" w:rsidRDefault="003770F2" w:rsidP="00F36941">
      <w:pPr>
        <w:jc w:val="both"/>
        <w:rPr>
          <w:rFonts w:ascii="Arial" w:hAnsi="Arial" w:cs="Arial"/>
          <w:szCs w:val="24"/>
        </w:rPr>
      </w:pPr>
    </w:p>
    <w:p w14:paraId="597AAC7D" w14:textId="77777777" w:rsidR="003770F2" w:rsidRDefault="003770F2" w:rsidP="00F36941">
      <w:pPr>
        <w:jc w:val="both"/>
        <w:rPr>
          <w:rFonts w:ascii="Arial" w:hAnsi="Arial" w:cs="Arial"/>
          <w:szCs w:val="24"/>
        </w:rPr>
      </w:pPr>
    </w:p>
    <w:p w14:paraId="523823FB" w14:textId="77777777" w:rsidR="00BD2885" w:rsidRDefault="00BD2885" w:rsidP="00F36941">
      <w:pPr>
        <w:jc w:val="both"/>
        <w:rPr>
          <w:rFonts w:ascii="Arial" w:hAnsi="Arial" w:cs="Arial"/>
          <w:szCs w:val="24"/>
        </w:rPr>
      </w:pPr>
    </w:p>
    <w:p w14:paraId="4EC93597" w14:textId="77777777" w:rsidR="00AC3852" w:rsidRPr="001C4B19" w:rsidRDefault="00AC3852" w:rsidP="00AC3852">
      <w:pPr>
        <w:jc w:val="both"/>
        <w:rPr>
          <w:rFonts w:ascii="Arial" w:hAnsi="Arial" w:cs="Arial"/>
          <w:b/>
          <w:szCs w:val="24"/>
          <w:u w:val="single"/>
        </w:rPr>
      </w:pPr>
      <w:r w:rsidRPr="001C4B19">
        <w:rPr>
          <w:rFonts w:ascii="Arial" w:hAnsi="Arial" w:cs="Arial"/>
          <w:b/>
          <w:szCs w:val="24"/>
          <w:u w:val="single"/>
        </w:rPr>
        <w:t>INVITED</w:t>
      </w:r>
    </w:p>
    <w:p w14:paraId="1819C0CB" w14:textId="77777777" w:rsidR="00AC3852" w:rsidRPr="001C4B19" w:rsidRDefault="00AC3852" w:rsidP="00AC3852">
      <w:pPr>
        <w:jc w:val="both"/>
        <w:rPr>
          <w:rFonts w:ascii="Arial" w:hAnsi="Arial" w:cs="Arial"/>
          <w:szCs w:val="24"/>
        </w:rPr>
      </w:pPr>
    </w:p>
    <w:p w14:paraId="2F05E48B" w14:textId="77777777" w:rsidR="00AC3852" w:rsidRDefault="00AC3852" w:rsidP="00AC3852">
      <w:pPr>
        <w:pStyle w:val="ListParagraph0"/>
        <w:numPr>
          <w:ilvl w:val="0"/>
          <w:numId w:val="1"/>
        </w:numPr>
        <w:spacing w:line="240" w:lineRule="auto"/>
        <w:jc w:val="both"/>
        <w:rPr>
          <w:rFonts w:ascii="Arial" w:hAnsi="Arial" w:cs="Arial"/>
        </w:rPr>
      </w:pPr>
      <w:r>
        <w:rPr>
          <w:rFonts w:ascii="Arial" w:hAnsi="Arial" w:cs="Arial"/>
        </w:rPr>
        <w:t>Mary Bourguignon, Strategic Planning Manager, Metro Transit Department</w:t>
      </w:r>
    </w:p>
    <w:p w14:paraId="101D7633" w14:textId="77777777" w:rsidR="00C801FC" w:rsidRPr="001C4B19" w:rsidRDefault="00C801FC" w:rsidP="00AC3852">
      <w:pPr>
        <w:pStyle w:val="ListParagraph0"/>
        <w:numPr>
          <w:ilvl w:val="0"/>
          <w:numId w:val="1"/>
        </w:numPr>
        <w:spacing w:line="240" w:lineRule="auto"/>
        <w:jc w:val="both"/>
        <w:rPr>
          <w:rFonts w:ascii="Arial" w:hAnsi="Arial" w:cs="Arial"/>
        </w:rPr>
      </w:pPr>
      <w:r>
        <w:rPr>
          <w:rFonts w:ascii="Arial" w:hAnsi="Arial" w:cs="Arial"/>
        </w:rPr>
        <w:t>Katie Chalmers, Service Planning Supervisor, Metro Transit Department</w:t>
      </w:r>
    </w:p>
    <w:p w14:paraId="554C43DD" w14:textId="77777777" w:rsidR="00AC3852" w:rsidRDefault="00AC3852" w:rsidP="00AC3852">
      <w:pPr>
        <w:jc w:val="both"/>
        <w:rPr>
          <w:rFonts w:ascii="Arial" w:hAnsi="Arial" w:cs="Arial"/>
        </w:rPr>
      </w:pPr>
    </w:p>
    <w:p w14:paraId="69D45E1C" w14:textId="77777777" w:rsidR="00BD2885" w:rsidRDefault="00BD2885" w:rsidP="00F36941">
      <w:pPr>
        <w:jc w:val="both"/>
        <w:rPr>
          <w:rFonts w:ascii="Arial" w:hAnsi="Arial" w:cs="Arial"/>
          <w:szCs w:val="24"/>
        </w:rPr>
      </w:pPr>
    </w:p>
    <w:p w14:paraId="132B366F" w14:textId="77777777" w:rsidR="00CD0710" w:rsidRDefault="00CD0710" w:rsidP="00F36941">
      <w:pPr>
        <w:jc w:val="both"/>
        <w:rPr>
          <w:rFonts w:ascii="Arial" w:hAnsi="Arial" w:cs="Arial"/>
          <w:szCs w:val="24"/>
        </w:rPr>
      </w:pPr>
    </w:p>
    <w:p w14:paraId="7BD40721" w14:textId="77777777" w:rsidR="00CD0710" w:rsidRPr="00684011" w:rsidRDefault="00684011" w:rsidP="00F36941">
      <w:pPr>
        <w:jc w:val="both"/>
        <w:rPr>
          <w:rFonts w:ascii="Arial" w:hAnsi="Arial" w:cs="Arial"/>
          <w:b/>
          <w:szCs w:val="24"/>
          <w:u w:val="single"/>
        </w:rPr>
      </w:pPr>
      <w:r w:rsidRPr="00684011">
        <w:rPr>
          <w:rFonts w:ascii="Arial" w:hAnsi="Arial" w:cs="Arial"/>
          <w:b/>
          <w:szCs w:val="24"/>
          <w:u w:val="single"/>
        </w:rPr>
        <w:t>LINKS</w:t>
      </w:r>
    </w:p>
    <w:p w14:paraId="10226FC8" w14:textId="77777777" w:rsidR="00684011" w:rsidRDefault="00684011" w:rsidP="00F36941">
      <w:pPr>
        <w:jc w:val="both"/>
        <w:rPr>
          <w:rFonts w:ascii="Arial" w:hAnsi="Arial" w:cs="Arial"/>
          <w:szCs w:val="24"/>
        </w:rPr>
      </w:pPr>
    </w:p>
    <w:p w14:paraId="142709A0" w14:textId="77777777" w:rsidR="00684011" w:rsidRDefault="00684011" w:rsidP="00F36941">
      <w:pPr>
        <w:jc w:val="both"/>
        <w:rPr>
          <w:rFonts w:ascii="Arial" w:hAnsi="Arial" w:cs="Arial"/>
          <w:szCs w:val="24"/>
        </w:rPr>
      </w:pPr>
      <w:r>
        <w:rPr>
          <w:rFonts w:ascii="Arial" w:hAnsi="Arial" w:cs="Arial"/>
          <w:szCs w:val="24"/>
        </w:rPr>
        <w:t>Metro’s policy documents and related reports are on the Department website.  Here are links to these documents.</w:t>
      </w:r>
    </w:p>
    <w:p w14:paraId="38A8FAEB" w14:textId="77777777" w:rsidR="00684011" w:rsidRDefault="00684011" w:rsidP="00F36941">
      <w:pPr>
        <w:jc w:val="both"/>
        <w:rPr>
          <w:rFonts w:ascii="Arial" w:hAnsi="Arial" w:cs="Arial"/>
          <w:szCs w:val="24"/>
        </w:rPr>
      </w:pPr>
    </w:p>
    <w:p w14:paraId="45AEE143" w14:textId="77777777" w:rsidR="00684011" w:rsidRDefault="00684011" w:rsidP="00F36941">
      <w:pPr>
        <w:jc w:val="both"/>
        <w:rPr>
          <w:rFonts w:ascii="Arial" w:hAnsi="Arial" w:cs="Arial"/>
          <w:szCs w:val="24"/>
        </w:rPr>
      </w:pPr>
      <w:r>
        <w:rPr>
          <w:rFonts w:ascii="Arial" w:hAnsi="Arial" w:cs="Arial"/>
          <w:szCs w:val="24"/>
        </w:rPr>
        <w:t>Strategic Plan for Public Transportation 2011-2021</w:t>
      </w:r>
      <w:r w:rsidR="0022548F">
        <w:rPr>
          <w:rFonts w:ascii="Arial" w:hAnsi="Arial" w:cs="Arial"/>
          <w:szCs w:val="24"/>
        </w:rPr>
        <w:t>:</w:t>
      </w:r>
    </w:p>
    <w:p w14:paraId="6104A3A6" w14:textId="77777777" w:rsidR="00684011" w:rsidRDefault="00684011" w:rsidP="00F36941">
      <w:pPr>
        <w:jc w:val="both"/>
        <w:rPr>
          <w:rFonts w:ascii="Arial" w:hAnsi="Arial" w:cs="Arial"/>
          <w:szCs w:val="24"/>
        </w:rPr>
      </w:pPr>
    </w:p>
    <w:p w14:paraId="0A070F1E" w14:textId="77777777" w:rsidR="00684011" w:rsidRDefault="003544D4" w:rsidP="00F36941">
      <w:pPr>
        <w:jc w:val="both"/>
        <w:rPr>
          <w:rFonts w:ascii="Arial" w:hAnsi="Arial" w:cs="Arial"/>
          <w:szCs w:val="24"/>
        </w:rPr>
      </w:pPr>
      <w:hyperlink r:id="rId8" w:history="1">
        <w:r w:rsidR="00684011" w:rsidRPr="003C5F72">
          <w:rPr>
            <w:rStyle w:val="Hyperlink"/>
            <w:rFonts w:ascii="Arial" w:hAnsi="Arial" w:cs="Arial"/>
            <w:szCs w:val="24"/>
          </w:rPr>
          <w:t>https://www.kingcounty.gov/depts/transportation/metro/about/planning/strategic-plan.aspx</w:t>
        </w:r>
      </w:hyperlink>
    </w:p>
    <w:p w14:paraId="4BDBB662" w14:textId="77777777" w:rsidR="00684011" w:rsidRDefault="00684011" w:rsidP="00F36941">
      <w:pPr>
        <w:jc w:val="both"/>
        <w:rPr>
          <w:rFonts w:ascii="Arial" w:hAnsi="Arial" w:cs="Arial"/>
          <w:szCs w:val="24"/>
        </w:rPr>
      </w:pPr>
    </w:p>
    <w:p w14:paraId="46F0A831" w14:textId="77777777" w:rsidR="00684011" w:rsidRDefault="00684011" w:rsidP="00F36941">
      <w:pPr>
        <w:jc w:val="both"/>
        <w:rPr>
          <w:rFonts w:ascii="Arial" w:hAnsi="Arial" w:cs="Arial"/>
          <w:szCs w:val="24"/>
        </w:rPr>
      </w:pPr>
    </w:p>
    <w:p w14:paraId="19712A6F" w14:textId="77777777" w:rsidR="00684011" w:rsidRDefault="00684011" w:rsidP="00F36941">
      <w:pPr>
        <w:jc w:val="both"/>
        <w:rPr>
          <w:rFonts w:ascii="Arial" w:hAnsi="Arial" w:cs="Arial"/>
          <w:szCs w:val="24"/>
        </w:rPr>
      </w:pPr>
      <w:r>
        <w:rPr>
          <w:rFonts w:ascii="Arial" w:hAnsi="Arial" w:cs="Arial"/>
          <w:szCs w:val="24"/>
        </w:rPr>
        <w:t>King County Metro Service Guidelines</w:t>
      </w:r>
      <w:r w:rsidR="0022548F">
        <w:rPr>
          <w:rFonts w:ascii="Arial" w:hAnsi="Arial" w:cs="Arial"/>
          <w:szCs w:val="24"/>
        </w:rPr>
        <w:t>:</w:t>
      </w:r>
    </w:p>
    <w:p w14:paraId="25759481" w14:textId="77777777" w:rsidR="00684011" w:rsidRDefault="00684011" w:rsidP="00F36941">
      <w:pPr>
        <w:jc w:val="both"/>
        <w:rPr>
          <w:rFonts w:ascii="Arial" w:hAnsi="Arial" w:cs="Arial"/>
          <w:szCs w:val="24"/>
        </w:rPr>
      </w:pPr>
    </w:p>
    <w:p w14:paraId="2ACEEAD6" w14:textId="77777777" w:rsidR="00684011" w:rsidRDefault="003544D4" w:rsidP="00F36941">
      <w:pPr>
        <w:jc w:val="both"/>
        <w:rPr>
          <w:rFonts w:ascii="Arial" w:hAnsi="Arial" w:cs="Arial"/>
          <w:szCs w:val="24"/>
        </w:rPr>
      </w:pPr>
      <w:hyperlink r:id="rId9" w:history="1">
        <w:r w:rsidR="00684011" w:rsidRPr="003C5F72">
          <w:rPr>
            <w:rStyle w:val="Hyperlink"/>
            <w:rFonts w:ascii="Arial" w:hAnsi="Arial" w:cs="Arial"/>
            <w:szCs w:val="24"/>
          </w:rPr>
          <w:t>https://metro.kingcounty.gov/planning/pdf/2011-21/2015/metro-service-guidelines-042816.pdf</w:t>
        </w:r>
      </w:hyperlink>
    </w:p>
    <w:p w14:paraId="5F13E2A4" w14:textId="77777777" w:rsidR="00684011" w:rsidRDefault="00684011" w:rsidP="00F36941">
      <w:pPr>
        <w:jc w:val="both"/>
        <w:rPr>
          <w:rFonts w:ascii="Arial" w:hAnsi="Arial" w:cs="Arial"/>
          <w:szCs w:val="24"/>
        </w:rPr>
      </w:pPr>
    </w:p>
    <w:p w14:paraId="18EA91AF" w14:textId="77777777" w:rsidR="0022548F" w:rsidRDefault="0022548F" w:rsidP="00F36941">
      <w:pPr>
        <w:jc w:val="both"/>
        <w:rPr>
          <w:rFonts w:ascii="Arial" w:hAnsi="Arial" w:cs="Arial"/>
          <w:szCs w:val="24"/>
        </w:rPr>
      </w:pPr>
    </w:p>
    <w:p w14:paraId="79E3B3D2" w14:textId="77777777" w:rsidR="00684011" w:rsidRDefault="00684011" w:rsidP="00F36941">
      <w:pPr>
        <w:jc w:val="both"/>
        <w:rPr>
          <w:rFonts w:ascii="Arial" w:hAnsi="Arial" w:cs="Arial"/>
          <w:szCs w:val="24"/>
        </w:rPr>
      </w:pPr>
      <w:r>
        <w:rPr>
          <w:rFonts w:ascii="Arial" w:hAnsi="Arial" w:cs="Arial"/>
          <w:szCs w:val="24"/>
        </w:rPr>
        <w:t>METRO CONNECTS Long Range Plan</w:t>
      </w:r>
      <w:r w:rsidR="0022548F">
        <w:rPr>
          <w:rFonts w:ascii="Arial" w:hAnsi="Arial" w:cs="Arial"/>
          <w:szCs w:val="24"/>
        </w:rPr>
        <w:t>:</w:t>
      </w:r>
    </w:p>
    <w:p w14:paraId="2F7689E8" w14:textId="77777777" w:rsidR="00684011" w:rsidRDefault="00684011" w:rsidP="00F36941">
      <w:pPr>
        <w:jc w:val="both"/>
        <w:rPr>
          <w:rFonts w:ascii="Arial" w:hAnsi="Arial" w:cs="Arial"/>
          <w:szCs w:val="24"/>
        </w:rPr>
      </w:pPr>
    </w:p>
    <w:p w14:paraId="7195649E" w14:textId="77777777" w:rsidR="00684011" w:rsidRDefault="003544D4" w:rsidP="00F36941">
      <w:pPr>
        <w:jc w:val="both"/>
        <w:rPr>
          <w:rFonts w:ascii="Arial" w:hAnsi="Arial" w:cs="Arial"/>
          <w:szCs w:val="24"/>
        </w:rPr>
      </w:pPr>
      <w:hyperlink r:id="rId10" w:history="1">
        <w:r w:rsidR="00684011" w:rsidRPr="003C5F72">
          <w:rPr>
            <w:rStyle w:val="Hyperlink"/>
            <w:rFonts w:ascii="Arial" w:hAnsi="Arial" w:cs="Arial"/>
            <w:szCs w:val="24"/>
          </w:rPr>
          <w:t>https://metro.kingcounty.gov/planning/long-range-plan/</w:t>
        </w:r>
      </w:hyperlink>
    </w:p>
    <w:p w14:paraId="0B41EB5A" w14:textId="77777777" w:rsidR="00684011" w:rsidRDefault="00684011" w:rsidP="00F36941">
      <w:pPr>
        <w:jc w:val="both"/>
        <w:rPr>
          <w:rFonts w:ascii="Arial" w:hAnsi="Arial" w:cs="Arial"/>
          <w:szCs w:val="24"/>
        </w:rPr>
      </w:pPr>
    </w:p>
    <w:p w14:paraId="7AEE892C" w14:textId="77777777" w:rsidR="00684011" w:rsidRDefault="00684011" w:rsidP="00F36941">
      <w:pPr>
        <w:jc w:val="both"/>
        <w:rPr>
          <w:rFonts w:ascii="Arial" w:hAnsi="Arial" w:cs="Arial"/>
          <w:szCs w:val="24"/>
        </w:rPr>
      </w:pPr>
    </w:p>
    <w:p w14:paraId="2C116701" w14:textId="77777777" w:rsidR="00684011" w:rsidRDefault="00684011" w:rsidP="00F36941">
      <w:pPr>
        <w:jc w:val="both"/>
        <w:rPr>
          <w:rFonts w:ascii="Arial" w:hAnsi="Arial" w:cs="Arial"/>
          <w:szCs w:val="24"/>
        </w:rPr>
      </w:pPr>
      <w:r>
        <w:rPr>
          <w:rFonts w:ascii="Arial" w:hAnsi="Arial" w:cs="Arial"/>
          <w:szCs w:val="24"/>
        </w:rPr>
        <w:t>2018 System Evaluation</w:t>
      </w:r>
      <w:r w:rsidR="0022548F">
        <w:rPr>
          <w:rFonts w:ascii="Arial" w:hAnsi="Arial" w:cs="Arial"/>
          <w:szCs w:val="24"/>
        </w:rPr>
        <w:t xml:space="preserve"> (Annual Report)</w:t>
      </w:r>
    </w:p>
    <w:p w14:paraId="32A95B52" w14:textId="77777777" w:rsidR="00684011" w:rsidRDefault="00684011" w:rsidP="00F36941">
      <w:pPr>
        <w:jc w:val="both"/>
        <w:rPr>
          <w:rFonts w:ascii="Arial" w:hAnsi="Arial" w:cs="Arial"/>
          <w:szCs w:val="24"/>
        </w:rPr>
      </w:pPr>
    </w:p>
    <w:p w14:paraId="262116FB" w14:textId="77777777" w:rsidR="00684011" w:rsidRDefault="003544D4" w:rsidP="00F36941">
      <w:pPr>
        <w:jc w:val="both"/>
        <w:rPr>
          <w:rFonts w:ascii="Arial" w:hAnsi="Arial" w:cs="Arial"/>
          <w:szCs w:val="24"/>
        </w:rPr>
      </w:pPr>
      <w:hyperlink r:id="rId11" w:history="1">
        <w:r w:rsidR="00684011" w:rsidRPr="003C5F72">
          <w:rPr>
            <w:rStyle w:val="Hyperlink"/>
            <w:rFonts w:ascii="Arial" w:hAnsi="Arial" w:cs="Arial"/>
            <w:szCs w:val="24"/>
          </w:rPr>
          <w:t>https://www.kingcounty.gov/~/media/depts/transportation/metro/accountability/pdf/2018/system-evaluation.pdf</w:t>
        </w:r>
      </w:hyperlink>
    </w:p>
    <w:p w14:paraId="5E7B6BE1" w14:textId="77777777" w:rsidR="00684011" w:rsidRDefault="00684011" w:rsidP="00F36941">
      <w:pPr>
        <w:jc w:val="both"/>
        <w:rPr>
          <w:rFonts w:ascii="Arial" w:hAnsi="Arial" w:cs="Arial"/>
          <w:szCs w:val="24"/>
        </w:rPr>
      </w:pPr>
    </w:p>
    <w:p w14:paraId="3FE688A1" w14:textId="77777777" w:rsidR="000E33FB" w:rsidRPr="001C4B19" w:rsidRDefault="000E33FB" w:rsidP="00074A56">
      <w:pPr>
        <w:rPr>
          <w:rFonts w:ascii="Arial" w:hAnsi="Arial" w:cs="Arial"/>
          <w:szCs w:val="24"/>
        </w:rPr>
      </w:pPr>
    </w:p>
    <w:p w14:paraId="0A1465ED" w14:textId="77777777" w:rsidR="000E33FB" w:rsidRPr="00B131FC" w:rsidRDefault="000E33FB" w:rsidP="00B131FC">
      <w:pPr>
        <w:jc w:val="both"/>
        <w:rPr>
          <w:rFonts w:ascii="Arial" w:hAnsi="Arial" w:cs="Arial"/>
        </w:rPr>
      </w:pPr>
    </w:p>
    <w:p w14:paraId="4B96FBFB" w14:textId="77777777" w:rsidR="00B131FC" w:rsidRPr="001C4B19" w:rsidRDefault="00B131FC" w:rsidP="00B131FC">
      <w:pPr>
        <w:pStyle w:val="BodyText"/>
        <w:rPr>
          <w:rFonts w:ascii="Arial" w:hAnsi="Arial" w:cs="Arial"/>
          <w:i w:val="0"/>
          <w:szCs w:val="24"/>
        </w:rPr>
      </w:pPr>
      <w:r w:rsidRPr="001C4B19">
        <w:rPr>
          <w:rFonts w:ascii="Arial" w:hAnsi="Arial" w:cs="Arial"/>
          <w:b/>
          <w:i w:val="0"/>
          <w:szCs w:val="24"/>
          <w:u w:val="single"/>
        </w:rPr>
        <w:t>ATTACHMENTS</w:t>
      </w:r>
    </w:p>
    <w:p w14:paraId="7A4D9F93" w14:textId="77777777" w:rsidR="00B131FC" w:rsidRPr="001C4B19" w:rsidRDefault="00B131FC" w:rsidP="00B131FC">
      <w:pPr>
        <w:pStyle w:val="BodyText"/>
        <w:rPr>
          <w:rFonts w:ascii="Arial" w:hAnsi="Arial" w:cs="Arial"/>
          <w:i w:val="0"/>
          <w:szCs w:val="24"/>
        </w:rPr>
      </w:pPr>
    </w:p>
    <w:p w14:paraId="0EEFD0FA" w14:textId="77777777" w:rsidR="00B131FC" w:rsidRDefault="00AA5E58" w:rsidP="004D1824">
      <w:pPr>
        <w:pStyle w:val="BodyText"/>
        <w:numPr>
          <w:ilvl w:val="0"/>
          <w:numId w:val="2"/>
        </w:numPr>
        <w:ind w:left="360"/>
        <w:jc w:val="both"/>
        <w:rPr>
          <w:rFonts w:ascii="Arial" w:hAnsi="Arial" w:cs="Arial"/>
          <w:i w:val="0"/>
          <w:szCs w:val="24"/>
        </w:rPr>
      </w:pPr>
      <w:r>
        <w:rPr>
          <w:rFonts w:ascii="Arial" w:hAnsi="Arial" w:cs="Arial"/>
          <w:i w:val="0"/>
          <w:szCs w:val="24"/>
        </w:rPr>
        <w:t xml:space="preserve">Introduction to Metro Policy Updates, </w:t>
      </w:r>
      <w:r w:rsidR="000E33FB">
        <w:rPr>
          <w:rFonts w:ascii="Arial" w:hAnsi="Arial" w:cs="Arial"/>
          <w:i w:val="0"/>
          <w:szCs w:val="24"/>
        </w:rPr>
        <w:t>Metro Transit Department presentation</w:t>
      </w:r>
    </w:p>
    <w:p w14:paraId="2130C2FD" w14:textId="77777777" w:rsidR="00B766FA" w:rsidRPr="00F03831" w:rsidRDefault="00AA5E58" w:rsidP="008A5FD1">
      <w:pPr>
        <w:pStyle w:val="BodyText"/>
        <w:numPr>
          <w:ilvl w:val="0"/>
          <w:numId w:val="2"/>
        </w:numPr>
        <w:ind w:left="360"/>
        <w:jc w:val="both"/>
        <w:rPr>
          <w:rFonts w:ascii="Arial" w:hAnsi="Arial" w:cs="Arial"/>
          <w:i w:val="0"/>
          <w:szCs w:val="24"/>
        </w:rPr>
      </w:pPr>
      <w:r w:rsidRPr="00F03831">
        <w:rPr>
          <w:rFonts w:ascii="Arial" w:hAnsi="Arial" w:cs="Arial"/>
          <w:i w:val="0"/>
          <w:szCs w:val="24"/>
        </w:rPr>
        <w:t>Metro</w:t>
      </w:r>
      <w:r w:rsidR="00270D58">
        <w:rPr>
          <w:rFonts w:ascii="Arial" w:hAnsi="Arial" w:cs="Arial"/>
          <w:i w:val="0"/>
          <w:szCs w:val="24"/>
        </w:rPr>
        <w:t>’s Numbers at a Glance</w:t>
      </w:r>
      <w:r w:rsidRPr="00F03831">
        <w:rPr>
          <w:rFonts w:ascii="Arial" w:hAnsi="Arial" w:cs="Arial"/>
          <w:i w:val="0"/>
          <w:szCs w:val="24"/>
        </w:rPr>
        <w:t>, Metro Transit Department handout</w:t>
      </w:r>
    </w:p>
    <w:sectPr w:rsidR="00B766FA" w:rsidRPr="00F03831" w:rsidSect="00C75025">
      <w:headerReference w:type="first" r:id="rId12"/>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2EC4" w14:textId="77777777" w:rsidR="00DB50C7" w:rsidRDefault="00DB50C7">
      <w:r>
        <w:separator/>
      </w:r>
    </w:p>
  </w:endnote>
  <w:endnote w:type="continuationSeparator" w:id="0">
    <w:p w14:paraId="6EDD0CAA"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2918C" w14:textId="77777777" w:rsidR="00DB50C7" w:rsidRDefault="00DB50C7">
      <w:r>
        <w:separator/>
      </w:r>
    </w:p>
  </w:footnote>
  <w:footnote w:type="continuationSeparator" w:id="0">
    <w:p w14:paraId="1FD60B96" w14:textId="77777777" w:rsidR="00DB50C7" w:rsidRDefault="00DB50C7">
      <w:r>
        <w:continuationSeparator/>
      </w:r>
    </w:p>
  </w:footnote>
  <w:footnote w:id="1">
    <w:p w14:paraId="0EF3D0FF" w14:textId="77777777" w:rsidR="004E7963" w:rsidRPr="004E7963" w:rsidRDefault="004E7963">
      <w:pPr>
        <w:pStyle w:val="FootnoteText"/>
        <w:rPr>
          <w:rFonts w:ascii="Arial" w:hAnsi="Arial" w:cs="Arial"/>
        </w:rPr>
      </w:pPr>
      <w:r w:rsidRPr="004E7963">
        <w:rPr>
          <w:rStyle w:val="FootnoteReference"/>
          <w:rFonts w:ascii="Arial" w:hAnsi="Arial" w:cs="Arial"/>
        </w:rPr>
        <w:footnoteRef/>
      </w:r>
      <w:r w:rsidRPr="004E7963">
        <w:rPr>
          <w:rFonts w:ascii="Arial" w:hAnsi="Arial" w:cs="Arial"/>
        </w:rPr>
        <w:t xml:space="preserve"> Ordinance 17143</w:t>
      </w:r>
    </w:p>
  </w:footnote>
  <w:footnote w:id="2">
    <w:p w14:paraId="3AA584AE" w14:textId="1C486BB3" w:rsidR="004E7963" w:rsidRPr="00C26A1E" w:rsidRDefault="004E7963">
      <w:pPr>
        <w:pStyle w:val="FootnoteText"/>
        <w:rPr>
          <w:rFonts w:ascii="Arial" w:hAnsi="Arial" w:cs="Arial"/>
        </w:rPr>
      </w:pPr>
      <w:r w:rsidRPr="00C26A1E">
        <w:rPr>
          <w:rStyle w:val="FootnoteReference"/>
          <w:rFonts w:ascii="Arial" w:hAnsi="Arial" w:cs="Arial"/>
        </w:rPr>
        <w:footnoteRef/>
      </w:r>
      <w:r w:rsidRPr="00C26A1E">
        <w:rPr>
          <w:rFonts w:ascii="Arial" w:hAnsi="Arial" w:cs="Arial"/>
        </w:rPr>
        <w:t xml:space="preserve"> </w:t>
      </w:r>
      <w:r w:rsidR="00C26A1E" w:rsidRPr="00C26A1E">
        <w:rPr>
          <w:rFonts w:ascii="Arial" w:hAnsi="Arial" w:cs="Arial"/>
        </w:rPr>
        <w:t xml:space="preserve">The Service Guidelines use the </w:t>
      </w:r>
      <w:r w:rsidR="00C3732E">
        <w:rPr>
          <w:rFonts w:ascii="Arial" w:hAnsi="Arial" w:cs="Arial"/>
        </w:rPr>
        <w:t>r</w:t>
      </w:r>
      <w:r w:rsidR="00C26A1E" w:rsidRPr="00C26A1E">
        <w:rPr>
          <w:rFonts w:ascii="Arial" w:hAnsi="Arial" w:cs="Arial"/>
        </w:rPr>
        <w:t>egional growth centers and manufacturing/industrial centers designated by the Puget Sound Regional Council</w:t>
      </w:r>
      <w:r w:rsidR="000628B9">
        <w:rPr>
          <w:rFonts w:ascii="Arial" w:hAnsi="Arial" w:cs="Arial"/>
        </w:rPr>
        <w:t xml:space="preserve"> within King County, which</w:t>
      </w:r>
      <w:r w:rsidR="00C26A1E" w:rsidRPr="00C26A1E">
        <w:rPr>
          <w:rFonts w:ascii="Arial" w:hAnsi="Arial" w:cs="Arial"/>
        </w:rPr>
        <w:t xml:space="preserve"> reflect areas with dense population, employment, and manufacturing and industrial activity.</w:t>
      </w:r>
    </w:p>
  </w:footnote>
  <w:footnote w:id="3">
    <w:p w14:paraId="7ADFC9F8" w14:textId="77777777" w:rsidR="00C26A1E" w:rsidRPr="00C26A1E" w:rsidRDefault="00C26A1E">
      <w:pPr>
        <w:pStyle w:val="FootnoteText"/>
        <w:rPr>
          <w:rFonts w:ascii="Arial" w:hAnsi="Arial" w:cs="Arial"/>
        </w:rPr>
      </w:pPr>
      <w:r w:rsidRPr="00C26A1E">
        <w:rPr>
          <w:rStyle w:val="FootnoteReference"/>
          <w:rFonts w:ascii="Arial" w:hAnsi="Arial" w:cs="Arial"/>
        </w:rPr>
        <w:footnoteRef/>
      </w:r>
      <w:r w:rsidRPr="00C26A1E">
        <w:rPr>
          <w:rFonts w:ascii="Arial" w:hAnsi="Arial" w:cs="Arial"/>
        </w:rPr>
        <w:t xml:space="preserve"> Transit activity centers, as defined in the Service Guidelines, are areas with relatively high transit use identified by Metro.</w:t>
      </w:r>
    </w:p>
  </w:footnote>
  <w:footnote w:id="4">
    <w:p w14:paraId="76542939" w14:textId="77777777" w:rsidR="00C26A1E" w:rsidRDefault="00C26A1E">
      <w:pPr>
        <w:pStyle w:val="FootnoteText"/>
      </w:pPr>
      <w:r w:rsidRPr="00C26A1E">
        <w:rPr>
          <w:rStyle w:val="FootnoteReference"/>
          <w:rFonts w:ascii="Arial" w:hAnsi="Arial" w:cs="Arial"/>
        </w:rPr>
        <w:footnoteRef/>
      </w:r>
      <w:r w:rsidRPr="00C26A1E">
        <w:rPr>
          <w:rFonts w:ascii="Arial" w:hAnsi="Arial" w:cs="Arial"/>
        </w:rPr>
        <w:t xml:space="preserve"> Ordinance 18449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4A2F" w14:textId="77777777" w:rsidR="00C75025" w:rsidRDefault="00C75025" w:rsidP="00C75025">
    <w:pPr>
      <w:jc w:val="center"/>
    </w:pPr>
    <w:r>
      <w:rPr>
        <w:noProof/>
      </w:rPr>
      <w:drawing>
        <wp:inline distT="0" distB="0" distL="0" distR="0" wp14:anchorId="42BA6AE4" wp14:editId="04A37CB5">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60CC4BF" w14:textId="77777777" w:rsidR="00C75025" w:rsidRPr="003B03EF" w:rsidRDefault="00C75025" w:rsidP="00C75025">
    <w:pPr>
      <w:jc w:val="center"/>
      <w:rPr>
        <w:rFonts w:ascii="Arial" w:hAnsi="Arial"/>
        <w:szCs w:val="22"/>
      </w:rPr>
    </w:pPr>
  </w:p>
  <w:p w14:paraId="32E4746E"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1537DC6" w14:textId="77777777" w:rsidR="00C75025" w:rsidRPr="004A1D48" w:rsidRDefault="00710BA6" w:rsidP="00C75025">
    <w:pPr>
      <w:jc w:val="center"/>
      <w:rPr>
        <w:rFonts w:ascii="Verdana" w:hAnsi="Verdana"/>
        <w:b/>
        <w:sz w:val="28"/>
        <w:szCs w:val="28"/>
      </w:rPr>
    </w:pPr>
    <w:r>
      <w:rPr>
        <w:rFonts w:ascii="Verdana" w:hAnsi="Verdana"/>
        <w:b/>
        <w:sz w:val="28"/>
        <w:szCs w:val="28"/>
      </w:rPr>
      <w:t>Regional Transit C</w:t>
    </w:r>
    <w:r w:rsidR="00C75025">
      <w:rPr>
        <w:rFonts w:ascii="Verdana" w:hAnsi="Verdana"/>
        <w:b/>
        <w:sz w:val="28"/>
        <w:szCs w:val="28"/>
      </w:rPr>
      <w:t>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F1503"/>
    <w:multiLevelType w:val="hybridMultilevel"/>
    <w:tmpl w:val="89CC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E411B"/>
    <w:multiLevelType w:val="hybridMultilevel"/>
    <w:tmpl w:val="D86A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915F8"/>
    <w:multiLevelType w:val="hybridMultilevel"/>
    <w:tmpl w:val="1EA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52E62"/>
    <w:multiLevelType w:val="hybridMultilevel"/>
    <w:tmpl w:val="5794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3C52"/>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0536"/>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278"/>
    <w:rsid w:val="00060D99"/>
    <w:rsid w:val="0006124B"/>
    <w:rsid w:val="00061676"/>
    <w:rsid w:val="00062056"/>
    <w:rsid w:val="000628B9"/>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2A63"/>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33FB"/>
    <w:rsid w:val="000E4781"/>
    <w:rsid w:val="000E7EFC"/>
    <w:rsid w:val="000F29F5"/>
    <w:rsid w:val="000F4DCA"/>
    <w:rsid w:val="000F5E4A"/>
    <w:rsid w:val="000F6DE4"/>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1FDA"/>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428"/>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3870"/>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548F"/>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59BF"/>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0D58"/>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1EF9"/>
    <w:rsid w:val="002F3DFD"/>
    <w:rsid w:val="002F6129"/>
    <w:rsid w:val="003002EE"/>
    <w:rsid w:val="00301EF5"/>
    <w:rsid w:val="00302F3E"/>
    <w:rsid w:val="00303D74"/>
    <w:rsid w:val="00303DF8"/>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0F2"/>
    <w:rsid w:val="003776FF"/>
    <w:rsid w:val="003810EA"/>
    <w:rsid w:val="00381E3C"/>
    <w:rsid w:val="00382A09"/>
    <w:rsid w:val="00382AC7"/>
    <w:rsid w:val="00383EAC"/>
    <w:rsid w:val="00384051"/>
    <w:rsid w:val="00384C61"/>
    <w:rsid w:val="00386DA4"/>
    <w:rsid w:val="00387035"/>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014"/>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0F9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08C"/>
    <w:rsid w:val="004C4AA8"/>
    <w:rsid w:val="004C4F9F"/>
    <w:rsid w:val="004C570A"/>
    <w:rsid w:val="004C76FB"/>
    <w:rsid w:val="004D160D"/>
    <w:rsid w:val="004D1824"/>
    <w:rsid w:val="004D2FE8"/>
    <w:rsid w:val="004D30D7"/>
    <w:rsid w:val="004D31B6"/>
    <w:rsid w:val="004D3E48"/>
    <w:rsid w:val="004D4AF9"/>
    <w:rsid w:val="004D5297"/>
    <w:rsid w:val="004D6102"/>
    <w:rsid w:val="004E03AF"/>
    <w:rsid w:val="004E0E02"/>
    <w:rsid w:val="004E25F6"/>
    <w:rsid w:val="004E48AE"/>
    <w:rsid w:val="004E646C"/>
    <w:rsid w:val="004E6D1D"/>
    <w:rsid w:val="004E7963"/>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280"/>
    <w:rsid w:val="005A3FD9"/>
    <w:rsid w:val="005A4155"/>
    <w:rsid w:val="005A5CC1"/>
    <w:rsid w:val="005A7B2A"/>
    <w:rsid w:val="005A7E12"/>
    <w:rsid w:val="005B0541"/>
    <w:rsid w:val="005B0FD8"/>
    <w:rsid w:val="005B22AF"/>
    <w:rsid w:val="005B7D1A"/>
    <w:rsid w:val="005C44C6"/>
    <w:rsid w:val="005C4BCC"/>
    <w:rsid w:val="005C624B"/>
    <w:rsid w:val="005D056C"/>
    <w:rsid w:val="005D1626"/>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4B90"/>
    <w:rsid w:val="00641390"/>
    <w:rsid w:val="006425FE"/>
    <w:rsid w:val="00643BA7"/>
    <w:rsid w:val="00643DFB"/>
    <w:rsid w:val="00643E28"/>
    <w:rsid w:val="00645C5A"/>
    <w:rsid w:val="00650F7C"/>
    <w:rsid w:val="006511D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011"/>
    <w:rsid w:val="00684471"/>
    <w:rsid w:val="00686542"/>
    <w:rsid w:val="00686A7F"/>
    <w:rsid w:val="00687973"/>
    <w:rsid w:val="0069013F"/>
    <w:rsid w:val="00692925"/>
    <w:rsid w:val="00692F34"/>
    <w:rsid w:val="00695212"/>
    <w:rsid w:val="0069583B"/>
    <w:rsid w:val="0069690D"/>
    <w:rsid w:val="006A047D"/>
    <w:rsid w:val="006A06D8"/>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292A"/>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0BA6"/>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2E8"/>
    <w:rsid w:val="00782F7C"/>
    <w:rsid w:val="007836C0"/>
    <w:rsid w:val="00784160"/>
    <w:rsid w:val="00790106"/>
    <w:rsid w:val="00790D5F"/>
    <w:rsid w:val="00791045"/>
    <w:rsid w:val="00795056"/>
    <w:rsid w:val="007965BB"/>
    <w:rsid w:val="00797DDB"/>
    <w:rsid w:val="007A0645"/>
    <w:rsid w:val="007A0F27"/>
    <w:rsid w:val="007B1136"/>
    <w:rsid w:val="007B3A44"/>
    <w:rsid w:val="007B4108"/>
    <w:rsid w:val="007B5ED6"/>
    <w:rsid w:val="007B63B1"/>
    <w:rsid w:val="007B688B"/>
    <w:rsid w:val="007B76B3"/>
    <w:rsid w:val="007C20EE"/>
    <w:rsid w:val="007C6843"/>
    <w:rsid w:val="007C7BDF"/>
    <w:rsid w:val="007D0EB3"/>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4694B"/>
    <w:rsid w:val="00855067"/>
    <w:rsid w:val="00855EED"/>
    <w:rsid w:val="00860271"/>
    <w:rsid w:val="00860675"/>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0B85"/>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37A9"/>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3C8F"/>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1CE4"/>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5E58"/>
    <w:rsid w:val="00AA74D0"/>
    <w:rsid w:val="00AA78B7"/>
    <w:rsid w:val="00AA78FE"/>
    <w:rsid w:val="00AA7ACA"/>
    <w:rsid w:val="00AB0779"/>
    <w:rsid w:val="00AB2549"/>
    <w:rsid w:val="00AB546C"/>
    <w:rsid w:val="00AB5D11"/>
    <w:rsid w:val="00AB62CD"/>
    <w:rsid w:val="00AB745F"/>
    <w:rsid w:val="00AB7EDB"/>
    <w:rsid w:val="00AC1CD2"/>
    <w:rsid w:val="00AC385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1FC"/>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47C6F"/>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66FA"/>
    <w:rsid w:val="00B77981"/>
    <w:rsid w:val="00B8185B"/>
    <w:rsid w:val="00B823E4"/>
    <w:rsid w:val="00B824EC"/>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885"/>
    <w:rsid w:val="00BD2A49"/>
    <w:rsid w:val="00BD560A"/>
    <w:rsid w:val="00BD63E2"/>
    <w:rsid w:val="00BE251E"/>
    <w:rsid w:val="00BE26EF"/>
    <w:rsid w:val="00BE3367"/>
    <w:rsid w:val="00BE4252"/>
    <w:rsid w:val="00BE46A7"/>
    <w:rsid w:val="00BE5F70"/>
    <w:rsid w:val="00BF0A06"/>
    <w:rsid w:val="00BF14DE"/>
    <w:rsid w:val="00BF1EC4"/>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A1E"/>
    <w:rsid w:val="00C26D26"/>
    <w:rsid w:val="00C27F02"/>
    <w:rsid w:val="00C30C8A"/>
    <w:rsid w:val="00C315A7"/>
    <w:rsid w:val="00C3183B"/>
    <w:rsid w:val="00C3244B"/>
    <w:rsid w:val="00C35A36"/>
    <w:rsid w:val="00C36D52"/>
    <w:rsid w:val="00C3732E"/>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6EA"/>
    <w:rsid w:val="00C74F26"/>
    <w:rsid w:val="00C75025"/>
    <w:rsid w:val="00C7503E"/>
    <w:rsid w:val="00C75E36"/>
    <w:rsid w:val="00C771DE"/>
    <w:rsid w:val="00C801FC"/>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2BF6"/>
    <w:rsid w:val="00CB4508"/>
    <w:rsid w:val="00CB5C22"/>
    <w:rsid w:val="00CC0F0F"/>
    <w:rsid w:val="00CC154A"/>
    <w:rsid w:val="00CC319A"/>
    <w:rsid w:val="00CC35C9"/>
    <w:rsid w:val="00CC36CE"/>
    <w:rsid w:val="00CC383B"/>
    <w:rsid w:val="00CC3C11"/>
    <w:rsid w:val="00CC3CB7"/>
    <w:rsid w:val="00CC4C3C"/>
    <w:rsid w:val="00CC4D24"/>
    <w:rsid w:val="00CC53FD"/>
    <w:rsid w:val="00CC5878"/>
    <w:rsid w:val="00CD0710"/>
    <w:rsid w:val="00CD299A"/>
    <w:rsid w:val="00CD2CEA"/>
    <w:rsid w:val="00CE0613"/>
    <w:rsid w:val="00CE1231"/>
    <w:rsid w:val="00CE1F3A"/>
    <w:rsid w:val="00CE3A29"/>
    <w:rsid w:val="00CE74FD"/>
    <w:rsid w:val="00CE792B"/>
    <w:rsid w:val="00CE7E1D"/>
    <w:rsid w:val="00CF079B"/>
    <w:rsid w:val="00CF07EE"/>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6E20"/>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5CC2"/>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B60A9"/>
    <w:rsid w:val="00EC11DC"/>
    <w:rsid w:val="00EC1332"/>
    <w:rsid w:val="00EC2659"/>
    <w:rsid w:val="00EC29CC"/>
    <w:rsid w:val="00EC6CA3"/>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3831"/>
    <w:rsid w:val="00F051CE"/>
    <w:rsid w:val="00F06C8C"/>
    <w:rsid w:val="00F14ED2"/>
    <w:rsid w:val="00F20B79"/>
    <w:rsid w:val="00F20BE0"/>
    <w:rsid w:val="00F230D6"/>
    <w:rsid w:val="00F275EE"/>
    <w:rsid w:val="00F27CFB"/>
    <w:rsid w:val="00F301F8"/>
    <w:rsid w:val="00F31CDD"/>
    <w:rsid w:val="00F32E77"/>
    <w:rsid w:val="00F36941"/>
    <w:rsid w:val="00F3709D"/>
    <w:rsid w:val="00F3763B"/>
    <w:rsid w:val="00F420E4"/>
    <w:rsid w:val="00F43CAE"/>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0B99"/>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3DB50"/>
  <w15:docId w15:val="{C100C655-722B-4E6A-AB07-4A55150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county.gov/depts/transportation/metro/about/planning/strategic-pla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county.gov/~/media/depts/transportation/metro/accountability/pdf/2018/system-evaluation.pdf" TargetMode="External"/><Relationship Id="rId5" Type="http://schemas.openxmlformats.org/officeDocument/2006/relationships/webSettings" Target="webSettings.xml"/><Relationship Id="rId10" Type="http://schemas.openxmlformats.org/officeDocument/2006/relationships/hyperlink" Target="https://metro.kingcounty.gov/planning/long-range-plan/" TargetMode="External"/><Relationship Id="rId4" Type="http://schemas.openxmlformats.org/officeDocument/2006/relationships/settings" Target="settings.xml"/><Relationship Id="rId9" Type="http://schemas.openxmlformats.org/officeDocument/2006/relationships/hyperlink" Target="https://metro.kingcounty.gov/planning/pdf/2011-21/2015/metro-service-guidelines-04281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5DAA-3F39-4086-84C0-8EA2754A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Rose, Terra</cp:lastModifiedBy>
  <cp:revision>15</cp:revision>
  <cp:lastPrinted>2020-01-07T22:24:00Z</cp:lastPrinted>
  <dcterms:created xsi:type="dcterms:W3CDTF">2020-01-03T17:10:00Z</dcterms:created>
  <dcterms:modified xsi:type="dcterms:W3CDTF">2020-01-09T17:18:00Z</dcterms:modified>
</cp:coreProperties>
</file>