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3250D0" w14:paraId="5A85E50B" w14:textId="77777777" w:rsidTr="00C335C5">
        <w:trPr>
          <w:trHeight w:val="890"/>
        </w:trPr>
        <w:tc>
          <w:tcPr>
            <w:tcW w:w="3227" w:type="dxa"/>
          </w:tcPr>
          <w:p w14:paraId="0224BCF2" w14:textId="77777777" w:rsidR="00A1631F" w:rsidRPr="00840C1E" w:rsidRDefault="00A1631F" w:rsidP="00C335C5"/>
          <w:p w14:paraId="56714CD4" w14:textId="77777777" w:rsidR="00A1631F" w:rsidRPr="00840C1E" w:rsidRDefault="00A1631F" w:rsidP="00C335C5"/>
          <w:p w14:paraId="539D54B5" w14:textId="21D4FEBA" w:rsidR="00A1631F" w:rsidRPr="003250D0" w:rsidRDefault="00B00B75" w:rsidP="00C335C5">
            <w:r>
              <w:t>November 16</w:t>
            </w:r>
            <w:r w:rsidR="000F55A3" w:rsidRPr="003250D0">
              <w:t>, 2019</w:t>
            </w:r>
          </w:p>
        </w:tc>
        <w:tc>
          <w:tcPr>
            <w:tcW w:w="1633" w:type="dxa"/>
          </w:tcPr>
          <w:p w14:paraId="55C77F9D" w14:textId="77777777" w:rsidR="00A1631F" w:rsidRPr="003250D0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1779E66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44" w14:textId="1D686A4E" w:rsidR="00A1631F" w:rsidRPr="003250D0" w:rsidRDefault="005A01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 w:rsidRPr="003250D0">
              <w:rPr>
                <w:b/>
                <w:sz w:val="72"/>
                <w:szCs w:val="72"/>
              </w:rPr>
              <w:t>T</w:t>
            </w:r>
            <w:r w:rsidR="006E7851">
              <w:rPr>
                <w:b/>
                <w:sz w:val="72"/>
                <w:szCs w:val="72"/>
              </w:rPr>
              <w:t>4</w:t>
            </w:r>
          </w:p>
        </w:tc>
      </w:tr>
      <w:tr w:rsidR="00A1631F" w:rsidRPr="003250D0" w14:paraId="561D3DA2" w14:textId="77777777" w:rsidTr="00C335C5">
        <w:tc>
          <w:tcPr>
            <w:tcW w:w="3227" w:type="dxa"/>
            <w:vMerge w:val="restart"/>
          </w:tcPr>
          <w:p w14:paraId="31D2A114" w14:textId="77777777" w:rsidR="00FB4D0B" w:rsidRPr="003250D0" w:rsidRDefault="00FB4D0B" w:rsidP="000F55A3"/>
          <w:p w14:paraId="5DB0B6C1" w14:textId="12EF7AAD" w:rsidR="00A1631F" w:rsidRPr="003250D0" w:rsidRDefault="00B00B75" w:rsidP="006E7851">
            <w:r>
              <w:t>2019 2</w:t>
            </w:r>
            <w:r w:rsidRPr="00B00B75">
              <w:rPr>
                <w:vertAlign w:val="superscript"/>
              </w:rPr>
              <w:t>nd</w:t>
            </w:r>
            <w:r>
              <w:t xml:space="preserve"> </w:t>
            </w:r>
            <w:r w:rsidR="00B147DA" w:rsidRPr="003250D0">
              <w:t xml:space="preserve">Omnibus </w:t>
            </w:r>
            <w:r w:rsidR="00C74413" w:rsidRPr="003250D0">
              <w:t>Title Amendment</w:t>
            </w:r>
            <w:r w:rsidR="005A015F" w:rsidRPr="003250D0">
              <w:t xml:space="preserve"> to </w:t>
            </w:r>
            <w:r w:rsidR="000F55A3" w:rsidRPr="003250D0">
              <w:t>Striking Amendment S1</w:t>
            </w:r>
            <w:r w:rsidR="006E7851">
              <w:t xml:space="preserve"> and AMD 6</w:t>
            </w:r>
          </w:p>
        </w:tc>
        <w:tc>
          <w:tcPr>
            <w:tcW w:w="1633" w:type="dxa"/>
          </w:tcPr>
          <w:p w14:paraId="5F5FE932" w14:textId="77777777" w:rsidR="00A1631F" w:rsidRPr="003250D0" w:rsidRDefault="00A1631F" w:rsidP="00C335C5"/>
        </w:tc>
        <w:tc>
          <w:tcPr>
            <w:tcW w:w="2345" w:type="dxa"/>
          </w:tcPr>
          <w:p w14:paraId="7D821042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B69FCD" w14:textId="77777777" w:rsidR="00A1631F" w:rsidRPr="003250D0" w:rsidRDefault="00A1631F" w:rsidP="00C335C5"/>
        </w:tc>
      </w:tr>
      <w:tr w:rsidR="00A1631F" w:rsidRPr="003250D0" w14:paraId="03D44809" w14:textId="77777777" w:rsidTr="00C335C5">
        <w:trPr>
          <w:trHeight w:val="522"/>
        </w:trPr>
        <w:tc>
          <w:tcPr>
            <w:tcW w:w="3227" w:type="dxa"/>
            <w:vMerge/>
          </w:tcPr>
          <w:p w14:paraId="3AD2589B" w14:textId="77777777" w:rsidR="00A1631F" w:rsidRPr="003250D0" w:rsidRDefault="00A1631F" w:rsidP="00C335C5"/>
        </w:tc>
        <w:tc>
          <w:tcPr>
            <w:tcW w:w="1633" w:type="dxa"/>
          </w:tcPr>
          <w:p w14:paraId="329DFA3E" w14:textId="77777777" w:rsidR="00A1631F" w:rsidRPr="003250D0" w:rsidRDefault="00A1631F" w:rsidP="00C335C5"/>
        </w:tc>
        <w:tc>
          <w:tcPr>
            <w:tcW w:w="2345" w:type="dxa"/>
          </w:tcPr>
          <w:p w14:paraId="7195DE62" w14:textId="77777777" w:rsidR="00A1631F" w:rsidRPr="003250D0" w:rsidRDefault="00A1631F" w:rsidP="00C335C5"/>
        </w:tc>
        <w:tc>
          <w:tcPr>
            <w:tcW w:w="1435" w:type="dxa"/>
          </w:tcPr>
          <w:p w14:paraId="1D8148D8" w14:textId="77777777" w:rsidR="00A1631F" w:rsidRPr="003250D0" w:rsidRDefault="00A1631F" w:rsidP="00C335C5"/>
        </w:tc>
      </w:tr>
      <w:tr w:rsidR="00A1631F" w:rsidRPr="003250D0" w14:paraId="69463BB7" w14:textId="77777777" w:rsidTr="00C335C5">
        <w:tc>
          <w:tcPr>
            <w:tcW w:w="3227" w:type="dxa"/>
          </w:tcPr>
          <w:p w14:paraId="01DC3247" w14:textId="77777777" w:rsidR="00A1631F" w:rsidRPr="003250D0" w:rsidRDefault="00A1631F" w:rsidP="00C335C5"/>
        </w:tc>
        <w:tc>
          <w:tcPr>
            <w:tcW w:w="1633" w:type="dxa"/>
          </w:tcPr>
          <w:p w14:paraId="77817953" w14:textId="77777777" w:rsidR="00A1631F" w:rsidRPr="003250D0" w:rsidRDefault="00A1631F" w:rsidP="00C335C5">
            <w:r w:rsidRPr="003250D0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185373" w14:textId="558584A9" w:rsidR="00A1631F" w:rsidRPr="003250D0" w:rsidRDefault="000F55A3" w:rsidP="00C335C5">
            <w:r w:rsidRPr="003250D0">
              <w:t>Balducci</w:t>
            </w:r>
          </w:p>
        </w:tc>
      </w:tr>
      <w:tr w:rsidR="00A1631F" w:rsidRPr="003250D0" w14:paraId="547EF87A" w14:textId="77777777" w:rsidTr="00C335C5">
        <w:tc>
          <w:tcPr>
            <w:tcW w:w="3227" w:type="dxa"/>
          </w:tcPr>
          <w:p w14:paraId="466DCC9F" w14:textId="623BA33B" w:rsidR="00A1631F" w:rsidRPr="003250D0" w:rsidRDefault="000F55A3" w:rsidP="00C335C5">
            <w:r w:rsidRPr="003250D0">
              <w:t>[ak/bv/tw]</w:t>
            </w:r>
          </w:p>
        </w:tc>
        <w:tc>
          <w:tcPr>
            <w:tcW w:w="1633" w:type="dxa"/>
          </w:tcPr>
          <w:p w14:paraId="7D4FD43D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8E184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454543" w14:textId="77777777" w:rsidR="00A1631F" w:rsidRPr="003250D0" w:rsidRDefault="00A1631F" w:rsidP="00C335C5"/>
        </w:tc>
      </w:tr>
      <w:tr w:rsidR="00A1631F" w:rsidRPr="003250D0" w14:paraId="6104FF7D" w14:textId="77777777" w:rsidTr="00C335C5">
        <w:tc>
          <w:tcPr>
            <w:tcW w:w="3227" w:type="dxa"/>
          </w:tcPr>
          <w:p w14:paraId="260F31B2" w14:textId="77777777" w:rsidR="00A1631F" w:rsidRPr="003250D0" w:rsidRDefault="00A1631F" w:rsidP="00C335C5"/>
        </w:tc>
        <w:tc>
          <w:tcPr>
            <w:tcW w:w="1633" w:type="dxa"/>
          </w:tcPr>
          <w:p w14:paraId="2FF2372E" w14:textId="77777777" w:rsidR="00A1631F" w:rsidRPr="003250D0" w:rsidRDefault="00A1631F" w:rsidP="00C335C5">
            <w:r w:rsidRPr="003250D0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A3BBE6B" w14:textId="3A1E6CA6" w:rsidR="00A1631F" w:rsidRPr="003250D0" w:rsidRDefault="00E95338" w:rsidP="000F55A3">
            <w:r w:rsidRPr="003250D0">
              <w:t>201</w:t>
            </w:r>
            <w:r w:rsidR="00B00B75">
              <w:t>9-0400</w:t>
            </w:r>
          </w:p>
        </w:tc>
      </w:tr>
      <w:tr w:rsidR="00A1631F" w:rsidRPr="003250D0" w14:paraId="2B91586D" w14:textId="77777777" w:rsidTr="00C335C5">
        <w:trPr>
          <w:trHeight w:val="305"/>
        </w:trPr>
        <w:tc>
          <w:tcPr>
            <w:tcW w:w="3227" w:type="dxa"/>
          </w:tcPr>
          <w:p w14:paraId="17CA388D" w14:textId="77777777" w:rsidR="00A1631F" w:rsidRPr="003250D0" w:rsidRDefault="00A1631F" w:rsidP="00C335C5"/>
        </w:tc>
        <w:tc>
          <w:tcPr>
            <w:tcW w:w="1633" w:type="dxa"/>
          </w:tcPr>
          <w:p w14:paraId="43E84068" w14:textId="77777777" w:rsidR="00A1631F" w:rsidRPr="003250D0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FFB9EB0" w14:textId="77777777" w:rsidR="00A1631F" w:rsidRPr="003250D0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0395AA" w14:textId="77777777" w:rsidR="00A1631F" w:rsidRPr="003250D0" w:rsidRDefault="00A1631F" w:rsidP="00C335C5"/>
        </w:tc>
      </w:tr>
    </w:tbl>
    <w:p w14:paraId="01FA13E2" w14:textId="5626D870" w:rsidR="002D243D" w:rsidRDefault="00FB6347" w:rsidP="002D243D">
      <w:pPr>
        <w:spacing w:line="480" w:lineRule="auto"/>
        <w:rPr>
          <w:b/>
          <w:u w:val="single"/>
        </w:rPr>
      </w:pPr>
      <w:r w:rsidRPr="003250D0">
        <w:rPr>
          <w:b/>
          <w:u w:val="single"/>
        </w:rPr>
        <w:t xml:space="preserve">TITLE </w:t>
      </w:r>
      <w:r w:rsidR="002D243D" w:rsidRPr="003250D0">
        <w:rPr>
          <w:b/>
          <w:u w:val="single"/>
        </w:rPr>
        <w:t xml:space="preserve">AMENDMENT TO PROPOSED ORDINANCE </w:t>
      </w:r>
      <w:r w:rsidR="00B00B75">
        <w:rPr>
          <w:b/>
          <w:u w:val="single"/>
        </w:rPr>
        <w:t>2019-0400</w:t>
      </w:r>
      <w:r w:rsidR="00B147DA" w:rsidRPr="003250D0">
        <w:rPr>
          <w:b/>
          <w:u w:val="single"/>
        </w:rPr>
        <w:t>, VERSION 1</w:t>
      </w:r>
    </w:p>
    <w:p w14:paraId="13FA7415" w14:textId="77777777" w:rsidR="00B00B75" w:rsidRPr="003250D0" w:rsidRDefault="00B00B75" w:rsidP="00B00B75">
      <w:pPr>
        <w:spacing w:line="480" w:lineRule="auto"/>
      </w:pPr>
      <w:r w:rsidRPr="003250D0">
        <w:t xml:space="preserve">On page 1, beginning on line 1, strike everything through line </w:t>
      </w:r>
      <w:r>
        <w:t>11</w:t>
      </w:r>
      <w:r w:rsidRPr="003250D0">
        <w:t>, and insert:</w:t>
      </w:r>
    </w:p>
    <w:p w14:paraId="0A44141C" w14:textId="403654D7" w:rsidR="00B00B75" w:rsidRPr="005F68FB" w:rsidRDefault="00B00B75" w:rsidP="00B00B75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rFonts w:ascii="Tahoma" w:eastAsia="Calibri" w:hAnsi="Tahoma" w:cs="Tahoma"/>
          <w:color w:val="000000"/>
          <w:sz w:val="20"/>
          <w:szCs w:val="20"/>
          <w:lang w:val="x-none" w:eastAsia="x-none"/>
        </w:rPr>
      </w:pPr>
      <w:r w:rsidRPr="003250D0">
        <w:t>"</w:t>
      </w:r>
      <w:r w:rsidRPr="005F68FB">
        <w:rPr>
          <w:rFonts w:eastAsia="Calibri"/>
          <w:lang w:val="x-none" w:eastAsia="x-none"/>
        </w:rPr>
        <w:t>AN ORDINANCE making a net supplemental appropriation of $</w:t>
      </w:r>
      <w:r>
        <w:rPr>
          <w:rFonts w:eastAsia="Calibri"/>
          <w:lang w:eastAsia="x-none"/>
        </w:rPr>
        <w:t>33,087,000</w:t>
      </w:r>
      <w:r w:rsidRPr="005F68FB">
        <w:rPr>
          <w:rFonts w:eastAsia="Calibri"/>
          <w:lang w:val="x-none" w:eastAsia="x-none"/>
        </w:rPr>
        <w:t xml:space="preserve"> to various general fund agencies, a net supplemental appropriation of $</w:t>
      </w:r>
      <w:r>
        <w:rPr>
          <w:rFonts w:eastAsia="Calibri"/>
          <w:lang w:eastAsia="x-none"/>
        </w:rPr>
        <w:t>138,435,000</w:t>
      </w:r>
      <w:r w:rsidR="006E7851">
        <w:rPr>
          <w:rFonts w:eastAsia="Calibri"/>
          <w:lang w:eastAsia="x-none"/>
        </w:rPr>
        <w:t xml:space="preserve"> </w:t>
      </w:r>
      <w:r w:rsidRPr="005F68FB">
        <w:rPr>
          <w:rFonts w:eastAsia="Calibri"/>
          <w:lang w:val="x-none" w:eastAsia="x-none"/>
        </w:rPr>
        <w:t>to various non-general fund agencies and a net supplemental appropriation of $</w:t>
      </w:r>
      <w:r w:rsidRPr="00405658">
        <w:rPr>
          <w:rFonts w:eastAsia="Calibri"/>
          <w:lang w:val="x-none" w:eastAsia="x-none"/>
        </w:rPr>
        <w:t>299</w:t>
      </w:r>
      <w:r>
        <w:rPr>
          <w:rFonts w:eastAsia="Calibri"/>
          <w:lang w:eastAsia="x-none"/>
        </w:rPr>
        <w:t>,</w:t>
      </w:r>
      <w:r w:rsidRPr="00405658">
        <w:rPr>
          <w:rFonts w:eastAsia="Calibri"/>
          <w:lang w:val="x-none" w:eastAsia="x-none"/>
        </w:rPr>
        <w:t>119</w:t>
      </w:r>
      <w:r>
        <w:rPr>
          <w:rFonts w:eastAsia="Calibri"/>
          <w:lang w:eastAsia="x-none"/>
        </w:rPr>
        <w:t>,</w:t>
      </w:r>
      <w:r w:rsidRPr="00405658">
        <w:rPr>
          <w:rFonts w:eastAsia="Calibri"/>
          <w:lang w:val="x-none" w:eastAsia="x-none"/>
        </w:rPr>
        <w:t>000</w:t>
      </w:r>
      <w:r>
        <w:rPr>
          <w:rFonts w:eastAsia="Calibri"/>
          <w:lang w:eastAsia="x-none"/>
        </w:rPr>
        <w:t xml:space="preserve"> </w:t>
      </w:r>
      <w:r w:rsidRPr="005F68FB">
        <w:rPr>
          <w:rFonts w:eastAsia="Calibri"/>
          <w:lang w:val="x-none" w:eastAsia="x-none"/>
        </w:rPr>
        <w:t xml:space="preserve">to various capital fund budgets; and amending the 2019-2020 Biennial Budget Ordinance, Ordinance 18835, Sections </w:t>
      </w:r>
      <w:r>
        <w:rPr>
          <w:rFonts w:eastAsia="Calibri"/>
          <w:lang w:eastAsia="x-none"/>
        </w:rPr>
        <w:t xml:space="preserve">19, 19, </w:t>
      </w:r>
      <w:r w:rsidRPr="005F68FB">
        <w:rPr>
          <w:rFonts w:eastAsia="Calibri"/>
          <w:lang w:val="x-none" w:eastAsia="x-none"/>
        </w:rPr>
        <w:t xml:space="preserve">20, 21, 24, 25, </w:t>
      </w:r>
      <w:r>
        <w:rPr>
          <w:rFonts w:eastAsia="Calibri"/>
          <w:lang w:eastAsia="x-none"/>
        </w:rPr>
        <w:t xml:space="preserve">26, 26, </w:t>
      </w:r>
      <w:r w:rsidRPr="005F68FB">
        <w:rPr>
          <w:rFonts w:eastAsia="Calibri"/>
          <w:lang w:val="x-none" w:eastAsia="x-none"/>
        </w:rPr>
        <w:t xml:space="preserve">29, 31, 32, 33, 34, 35, 39, </w:t>
      </w:r>
      <w:r>
        <w:rPr>
          <w:rFonts w:eastAsia="Calibri"/>
          <w:lang w:eastAsia="x-none"/>
        </w:rPr>
        <w:t xml:space="preserve">41, </w:t>
      </w:r>
      <w:r w:rsidRPr="005F68FB">
        <w:rPr>
          <w:rFonts w:eastAsia="Calibri"/>
          <w:lang w:val="x-none" w:eastAsia="x-none"/>
        </w:rPr>
        <w:t xml:space="preserve">41, 43, </w:t>
      </w:r>
      <w:r>
        <w:rPr>
          <w:rFonts w:eastAsia="Calibri"/>
          <w:lang w:eastAsia="x-none"/>
        </w:rPr>
        <w:t xml:space="preserve">44, </w:t>
      </w:r>
      <w:r w:rsidRPr="005F68FB">
        <w:rPr>
          <w:rFonts w:eastAsia="Calibri"/>
          <w:lang w:val="x-none" w:eastAsia="x-none"/>
        </w:rPr>
        <w:t>45, 46, 47, 48, 49 50, 51, 52, 53, 57</w:t>
      </w:r>
      <w:r>
        <w:rPr>
          <w:rFonts w:eastAsia="Calibri"/>
          <w:lang w:eastAsia="x-none"/>
        </w:rPr>
        <w:t>,</w:t>
      </w:r>
      <w:r w:rsidRPr="005F68FB">
        <w:rPr>
          <w:rFonts w:eastAsia="Calibri"/>
          <w:lang w:val="x-none" w:eastAsia="x-none"/>
        </w:rPr>
        <w:t xml:space="preserve"> 66, 70, 71, </w:t>
      </w:r>
      <w:r>
        <w:rPr>
          <w:rFonts w:eastAsia="Calibri"/>
          <w:lang w:eastAsia="x-none"/>
        </w:rPr>
        <w:t xml:space="preserve">72, </w:t>
      </w:r>
      <w:r w:rsidRPr="005F68FB">
        <w:rPr>
          <w:rFonts w:eastAsia="Calibri"/>
          <w:lang w:val="x-none" w:eastAsia="x-none"/>
        </w:rPr>
        <w:t>72, 7</w:t>
      </w:r>
      <w:r>
        <w:rPr>
          <w:rFonts w:eastAsia="Calibri"/>
          <w:lang w:eastAsia="x-none"/>
        </w:rPr>
        <w:t>5</w:t>
      </w:r>
      <w:r w:rsidRPr="005F68FB">
        <w:rPr>
          <w:rFonts w:eastAsia="Calibri"/>
          <w:lang w:val="x-none" w:eastAsia="x-none"/>
        </w:rPr>
        <w:t>, 76, 79, 79, 84,</w:t>
      </w:r>
      <w:r>
        <w:rPr>
          <w:rFonts w:eastAsia="Calibri"/>
          <w:lang w:eastAsia="x-none"/>
        </w:rPr>
        <w:t xml:space="preserve"> 84, 85, 85, </w:t>
      </w:r>
      <w:r w:rsidRPr="005F68FB">
        <w:rPr>
          <w:rFonts w:eastAsia="Calibri"/>
          <w:lang w:val="x-none" w:eastAsia="x-none"/>
        </w:rPr>
        <w:t xml:space="preserve">88, </w:t>
      </w:r>
      <w:r>
        <w:rPr>
          <w:rFonts w:eastAsia="Calibri"/>
          <w:lang w:eastAsia="x-none"/>
        </w:rPr>
        <w:t>94,</w:t>
      </w:r>
      <w:r w:rsidR="00E764F3">
        <w:rPr>
          <w:rFonts w:eastAsia="Calibri"/>
          <w:lang w:eastAsia="x-none"/>
        </w:rPr>
        <w:t xml:space="preserve"> 94,</w:t>
      </w:r>
      <w:r>
        <w:rPr>
          <w:rFonts w:eastAsia="Calibri"/>
          <w:lang w:eastAsia="x-none"/>
        </w:rPr>
        <w:t xml:space="preserve"> 95, </w:t>
      </w:r>
      <w:r w:rsidRPr="005F68FB">
        <w:rPr>
          <w:rFonts w:eastAsia="Calibri"/>
          <w:lang w:val="x-none" w:eastAsia="x-none"/>
        </w:rPr>
        <w:t>95, 97, 101, 103, 107, 108, 109,</w:t>
      </w:r>
      <w:r>
        <w:rPr>
          <w:rFonts w:eastAsia="Calibri"/>
          <w:lang w:eastAsia="x-none"/>
        </w:rPr>
        <w:t xml:space="preserve"> 109,</w:t>
      </w:r>
      <w:r w:rsidRPr="005F68FB">
        <w:rPr>
          <w:rFonts w:eastAsia="Calibri"/>
          <w:lang w:val="x-none" w:eastAsia="x-none"/>
        </w:rPr>
        <w:t xml:space="preserve"> 112, 116,</w:t>
      </w:r>
      <w:r>
        <w:rPr>
          <w:rFonts w:eastAsia="Calibri"/>
          <w:lang w:eastAsia="x-none"/>
        </w:rPr>
        <w:t xml:space="preserve"> 118,</w:t>
      </w:r>
      <w:r w:rsidRPr="005F68FB">
        <w:rPr>
          <w:rFonts w:eastAsia="Calibri"/>
          <w:lang w:val="x-none" w:eastAsia="x-none"/>
        </w:rPr>
        <w:t xml:space="preserve"> 118</w:t>
      </w:r>
      <w:r>
        <w:rPr>
          <w:rFonts w:eastAsia="Calibri"/>
          <w:lang w:eastAsia="x-none"/>
        </w:rPr>
        <w:t xml:space="preserve"> and</w:t>
      </w:r>
      <w:r w:rsidRPr="005F68FB">
        <w:rPr>
          <w:rFonts w:eastAsia="Calibri"/>
          <w:lang w:val="x-none" w:eastAsia="x-none"/>
        </w:rPr>
        <w:t xml:space="preserve"> 125</w:t>
      </w:r>
      <w:r>
        <w:rPr>
          <w:rFonts w:eastAsia="Calibri"/>
          <w:lang w:eastAsia="x-none"/>
        </w:rPr>
        <w:t>, as amended, Ordinance 18993, Sections 4 and 4, as amended,</w:t>
      </w:r>
      <w:r w:rsidRPr="005F68FB">
        <w:rPr>
          <w:rFonts w:eastAsia="Calibri"/>
          <w:lang w:val="x-none" w:eastAsia="x-none"/>
        </w:rPr>
        <w:t xml:space="preserve"> and</w:t>
      </w:r>
      <w:r>
        <w:rPr>
          <w:rFonts w:eastAsia="Calibri"/>
          <w:lang w:eastAsia="x-none"/>
        </w:rPr>
        <w:t xml:space="preserve"> Ordinance 18835, Section</w:t>
      </w:r>
      <w:r w:rsidRPr="005F68FB">
        <w:rPr>
          <w:rFonts w:eastAsia="Calibri"/>
          <w:lang w:val="x-none" w:eastAsia="x-none"/>
        </w:rPr>
        <w:t xml:space="preserve"> 126</w:t>
      </w:r>
      <w:r>
        <w:rPr>
          <w:rFonts w:eastAsia="Calibri"/>
          <w:lang w:eastAsia="x-none"/>
        </w:rPr>
        <w:t>,</w:t>
      </w:r>
      <w:r w:rsidRPr="005F68FB">
        <w:rPr>
          <w:rFonts w:eastAsia="Calibri"/>
          <w:lang w:val="x-none" w:eastAsia="x-none"/>
        </w:rPr>
        <w:t xml:space="preserve"> as amended, and Attachment A, as amended.</w:t>
      </w:r>
    </w:p>
    <w:p w14:paraId="2B4A2ED5" w14:textId="77777777" w:rsidR="00B00B75" w:rsidRPr="003250D0" w:rsidRDefault="00B00B75" w:rsidP="002D243D">
      <w:pPr>
        <w:spacing w:line="480" w:lineRule="auto"/>
        <w:rPr>
          <w:b/>
          <w:u w:val="single"/>
        </w:rPr>
      </w:pPr>
    </w:p>
    <w:p w14:paraId="3361D2F2" w14:textId="2F341B76" w:rsidR="003678C8" w:rsidRPr="003678C8" w:rsidRDefault="002D243D" w:rsidP="003678C8">
      <w:pPr>
        <w:spacing w:line="480" w:lineRule="auto"/>
      </w:pPr>
      <w:r w:rsidRPr="003250D0">
        <w:rPr>
          <w:b/>
        </w:rPr>
        <w:lastRenderedPageBreak/>
        <w:t xml:space="preserve">EFFECT: </w:t>
      </w:r>
      <w:r w:rsidR="005A015F" w:rsidRPr="003250D0">
        <w:rPr>
          <w:b/>
          <w:i/>
        </w:rPr>
        <w:t xml:space="preserve">Amending the title to reflect </w:t>
      </w:r>
      <w:r w:rsidR="00B147DA" w:rsidRPr="003250D0">
        <w:rPr>
          <w:b/>
          <w:i/>
        </w:rPr>
        <w:t>Striking Amendment S1</w:t>
      </w:r>
      <w:r w:rsidR="00B00B75">
        <w:rPr>
          <w:b/>
          <w:i/>
        </w:rPr>
        <w:t xml:space="preserve"> amended with Amendment</w:t>
      </w:r>
      <w:r w:rsidR="006E7851">
        <w:rPr>
          <w:b/>
          <w:i/>
        </w:rPr>
        <w:t xml:space="preserve"> 6.</w:t>
      </w:r>
      <w:bookmarkStart w:id="0" w:name="_GoBack"/>
      <w:bookmarkEnd w:id="0"/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E8A" w14:textId="77777777" w:rsidR="006C712B" w:rsidRDefault="006C712B">
      <w:r>
        <w:separator/>
      </w:r>
    </w:p>
  </w:endnote>
  <w:endnote w:type="continuationSeparator" w:id="0">
    <w:p w14:paraId="32D9289E" w14:textId="77777777" w:rsidR="006C712B" w:rsidRDefault="006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B3B" w14:textId="6C9F20AB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7851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D62D" w14:textId="77777777" w:rsidR="006C712B" w:rsidRDefault="006C712B">
      <w:r>
        <w:separator/>
      </w:r>
    </w:p>
  </w:footnote>
  <w:footnote w:type="continuationSeparator" w:id="0">
    <w:p w14:paraId="20157D2D" w14:textId="77777777" w:rsidR="006C712B" w:rsidRDefault="006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3F04" w14:textId="1FD6977F" w:rsidR="00C75515" w:rsidRPr="00C75515" w:rsidRDefault="00C75515" w:rsidP="00C75515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7B"/>
    <w:rsid w:val="000428DA"/>
    <w:rsid w:val="0004322A"/>
    <w:rsid w:val="00066D1D"/>
    <w:rsid w:val="00084F2D"/>
    <w:rsid w:val="000A7A78"/>
    <w:rsid w:val="000C1ED5"/>
    <w:rsid w:val="000E0562"/>
    <w:rsid w:val="000E3B31"/>
    <w:rsid w:val="000E422C"/>
    <w:rsid w:val="000F55A3"/>
    <w:rsid w:val="00101267"/>
    <w:rsid w:val="00135AAA"/>
    <w:rsid w:val="00144B22"/>
    <w:rsid w:val="00152936"/>
    <w:rsid w:val="001530DE"/>
    <w:rsid w:val="001C4384"/>
    <w:rsid w:val="001D09DE"/>
    <w:rsid w:val="002068B8"/>
    <w:rsid w:val="00234948"/>
    <w:rsid w:val="002B1AC6"/>
    <w:rsid w:val="002C592D"/>
    <w:rsid w:val="002D00E2"/>
    <w:rsid w:val="002D243D"/>
    <w:rsid w:val="00306DFE"/>
    <w:rsid w:val="003250D0"/>
    <w:rsid w:val="00354688"/>
    <w:rsid w:val="00362332"/>
    <w:rsid w:val="003678C8"/>
    <w:rsid w:val="003900B7"/>
    <w:rsid w:val="003940FD"/>
    <w:rsid w:val="003C2A54"/>
    <w:rsid w:val="003E45C1"/>
    <w:rsid w:val="00431D28"/>
    <w:rsid w:val="00441ED0"/>
    <w:rsid w:val="00500500"/>
    <w:rsid w:val="00520EFA"/>
    <w:rsid w:val="00556584"/>
    <w:rsid w:val="0056449B"/>
    <w:rsid w:val="00595851"/>
    <w:rsid w:val="005A015F"/>
    <w:rsid w:val="00607F08"/>
    <w:rsid w:val="006165FE"/>
    <w:rsid w:val="00624609"/>
    <w:rsid w:val="00694636"/>
    <w:rsid w:val="006C712B"/>
    <w:rsid w:val="006E7851"/>
    <w:rsid w:val="006F39EF"/>
    <w:rsid w:val="006F43B7"/>
    <w:rsid w:val="006F7092"/>
    <w:rsid w:val="0072067F"/>
    <w:rsid w:val="007310E0"/>
    <w:rsid w:val="00747003"/>
    <w:rsid w:val="007668DA"/>
    <w:rsid w:val="0076714E"/>
    <w:rsid w:val="00790016"/>
    <w:rsid w:val="007B187B"/>
    <w:rsid w:val="007C0C3A"/>
    <w:rsid w:val="007D7888"/>
    <w:rsid w:val="007F67C8"/>
    <w:rsid w:val="008209ED"/>
    <w:rsid w:val="008259E9"/>
    <w:rsid w:val="00837766"/>
    <w:rsid w:val="00840C1E"/>
    <w:rsid w:val="00853D67"/>
    <w:rsid w:val="00856977"/>
    <w:rsid w:val="00934AEC"/>
    <w:rsid w:val="0094651B"/>
    <w:rsid w:val="0096378F"/>
    <w:rsid w:val="00991195"/>
    <w:rsid w:val="00A1631F"/>
    <w:rsid w:val="00AA27C2"/>
    <w:rsid w:val="00AC21AD"/>
    <w:rsid w:val="00AD1A1B"/>
    <w:rsid w:val="00B00B75"/>
    <w:rsid w:val="00B147DA"/>
    <w:rsid w:val="00B14BEA"/>
    <w:rsid w:val="00B44D28"/>
    <w:rsid w:val="00B5000F"/>
    <w:rsid w:val="00B74BA0"/>
    <w:rsid w:val="00C335C5"/>
    <w:rsid w:val="00C61C31"/>
    <w:rsid w:val="00C74413"/>
    <w:rsid w:val="00C75515"/>
    <w:rsid w:val="00CB07E6"/>
    <w:rsid w:val="00D432EE"/>
    <w:rsid w:val="00D93F82"/>
    <w:rsid w:val="00DB0960"/>
    <w:rsid w:val="00E02285"/>
    <w:rsid w:val="00E764F3"/>
    <w:rsid w:val="00E84BDC"/>
    <w:rsid w:val="00E95338"/>
    <w:rsid w:val="00EA740C"/>
    <w:rsid w:val="00ED4BB9"/>
    <w:rsid w:val="00F070B4"/>
    <w:rsid w:val="00F42799"/>
    <w:rsid w:val="00FB4D0B"/>
    <w:rsid w:val="00FB6347"/>
    <w:rsid w:val="00FD6E1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C142"/>
  <w15:chartTrackingRefBased/>
  <w15:docId w15:val="{D52F52E0-6A6E-4D11-862A-79C2F9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B187B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A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5DAB-8962-44B2-9C01-19014CA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3</cp:revision>
  <cp:lastPrinted>2018-06-26T21:34:00Z</cp:lastPrinted>
  <dcterms:created xsi:type="dcterms:W3CDTF">2019-11-18T01:43:00Z</dcterms:created>
  <dcterms:modified xsi:type="dcterms:W3CDTF">2019-11-18T01:45:00Z</dcterms:modified>
</cp:coreProperties>
</file>