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DE0A" w14:textId="77777777" w:rsidR="00DF3392" w:rsidRDefault="00DF3392">
      <w:bookmarkStart w:id="0" w:name="_GoBack"/>
      <w:bookmarkEnd w:id="0"/>
    </w:p>
    <w:p w14:paraId="44FEDE0B" w14:textId="77777777" w:rsidR="00DF3392" w:rsidRDefault="00DF3392"/>
    <w:p w14:paraId="44FEDE0C" w14:textId="77777777" w:rsidR="00DF3392" w:rsidRDefault="00DF3392"/>
    <w:p w14:paraId="44FEDE0D" w14:textId="77777777" w:rsidR="00DF3392" w:rsidRDefault="00DF3392"/>
    <w:p w14:paraId="44FEDE0E" w14:textId="77777777" w:rsidR="00DF3392" w:rsidRDefault="00DF3392"/>
    <w:p w14:paraId="44FEDE0F" w14:textId="77777777" w:rsidR="00AA7D01" w:rsidRDefault="00AA7D01"/>
    <w:p w14:paraId="44FEDE10" w14:textId="77777777" w:rsidR="00AA7D01" w:rsidRDefault="00AA7D01"/>
    <w:p w14:paraId="44FEDE11" w14:textId="77777777" w:rsidR="00DF3392" w:rsidRDefault="00DF3392"/>
    <w:p w14:paraId="44FEDE12" w14:textId="53D7115E" w:rsidR="00AA7D01" w:rsidRPr="002D5527" w:rsidRDefault="00AB6320" w:rsidP="00AA7D01">
      <w:pPr>
        <w:tabs>
          <w:tab w:val="left" w:pos="0"/>
        </w:tabs>
        <w:suppressAutoHyphens/>
      </w:pPr>
      <w:r>
        <w:t>November</w:t>
      </w:r>
      <w:r w:rsidR="00490DA3">
        <w:t xml:space="preserve"> 6</w:t>
      </w:r>
      <w:r w:rsidR="002D5527" w:rsidRPr="002D5527">
        <w:t>, 2019</w:t>
      </w:r>
    </w:p>
    <w:p w14:paraId="44FEDE13" w14:textId="77777777" w:rsidR="00AA7D01" w:rsidRDefault="00AA7D01" w:rsidP="00AA7D01">
      <w:pPr>
        <w:tabs>
          <w:tab w:val="left" w:pos="0"/>
        </w:tabs>
        <w:suppressAutoHyphens/>
      </w:pPr>
    </w:p>
    <w:p w14:paraId="44FEDE14" w14:textId="77777777" w:rsidR="00AA7D01" w:rsidRDefault="00AA7D01" w:rsidP="00AA7D01">
      <w:pPr>
        <w:tabs>
          <w:tab w:val="left" w:pos="0"/>
        </w:tabs>
        <w:suppressAutoHyphens/>
      </w:pPr>
    </w:p>
    <w:p w14:paraId="44FEDE15" w14:textId="77777777" w:rsidR="00AA7D01" w:rsidRDefault="00AA7D01" w:rsidP="00AA7D01">
      <w:pPr>
        <w:tabs>
          <w:tab w:val="left" w:pos="0"/>
        </w:tabs>
        <w:suppressAutoHyphens/>
      </w:pPr>
      <w:r>
        <w:t>The Honorable</w:t>
      </w:r>
      <w:r w:rsidR="002D5527">
        <w:t xml:space="preserve"> Rod Dembowski</w:t>
      </w:r>
    </w:p>
    <w:p w14:paraId="44FEDE16" w14:textId="77777777" w:rsidR="00AA7D01" w:rsidRDefault="00AA7D01" w:rsidP="00AA7D01">
      <w:pPr>
        <w:tabs>
          <w:tab w:val="left" w:pos="0"/>
        </w:tabs>
        <w:suppressAutoHyphens/>
      </w:pPr>
      <w:r>
        <w:t>Chair, King County Council</w:t>
      </w:r>
    </w:p>
    <w:p w14:paraId="44FEDE17" w14:textId="77777777" w:rsidR="00AA7D01" w:rsidRDefault="00AA7D01" w:rsidP="00AA7D01">
      <w:pPr>
        <w:tabs>
          <w:tab w:val="left" w:pos="0"/>
        </w:tabs>
        <w:suppressAutoHyphens/>
      </w:pPr>
      <w:r>
        <w:t>Room 1200</w:t>
      </w:r>
    </w:p>
    <w:p w14:paraId="44FEDE18" w14:textId="77777777" w:rsidR="00AA7D01" w:rsidRDefault="00AA7D01" w:rsidP="00AA7D01">
      <w:pPr>
        <w:tabs>
          <w:tab w:val="left" w:pos="0"/>
        </w:tabs>
        <w:suppressAutoHyphens/>
      </w:pPr>
      <w:r>
        <w:t>C O U R T H O U S E</w:t>
      </w:r>
    </w:p>
    <w:p w14:paraId="44FEDE19" w14:textId="77777777" w:rsidR="00AA7D01" w:rsidRDefault="00AA7D01" w:rsidP="00AA7D01">
      <w:pPr>
        <w:tabs>
          <w:tab w:val="left" w:pos="0"/>
        </w:tabs>
        <w:suppressAutoHyphens/>
      </w:pPr>
    </w:p>
    <w:p w14:paraId="44FEDE1A" w14:textId="77777777" w:rsidR="00DF3392" w:rsidRDefault="00AA7D01">
      <w:r>
        <w:t>Dear Councilmember</w:t>
      </w:r>
      <w:r w:rsidR="002D5527">
        <w:t xml:space="preserve"> Dembowski: </w:t>
      </w:r>
    </w:p>
    <w:p w14:paraId="3C60BBDB" w14:textId="77777777" w:rsidR="000762D6" w:rsidRDefault="000762D6" w:rsidP="00BC4157"/>
    <w:p w14:paraId="0D27C126" w14:textId="09EDACB8" w:rsidR="005A3545" w:rsidRDefault="000762D6" w:rsidP="00BC4157">
      <w:pPr>
        <w:rPr>
          <w:szCs w:val="24"/>
        </w:rPr>
      </w:pPr>
      <w:r>
        <w:t>T</w:t>
      </w:r>
      <w:r w:rsidR="00BC4157">
        <w:rPr>
          <w:szCs w:val="24"/>
        </w:rPr>
        <w:t xml:space="preserve">his letter </w:t>
      </w:r>
      <w:r w:rsidR="00BC4157" w:rsidRPr="00D609EE">
        <w:rPr>
          <w:szCs w:val="24"/>
        </w:rPr>
        <w:t>transmit</w:t>
      </w:r>
      <w:r w:rsidR="00BC4157">
        <w:rPr>
          <w:szCs w:val="24"/>
        </w:rPr>
        <w:t>s</w:t>
      </w:r>
      <w:r w:rsidR="00BC4157" w:rsidRPr="00D609EE">
        <w:rPr>
          <w:szCs w:val="24"/>
        </w:rPr>
        <w:t xml:space="preserve"> </w:t>
      </w:r>
      <w:r w:rsidR="00FA02D2">
        <w:rPr>
          <w:szCs w:val="24"/>
        </w:rPr>
        <w:t>a</w:t>
      </w:r>
      <w:r w:rsidR="002B1C53">
        <w:rPr>
          <w:szCs w:val="24"/>
        </w:rPr>
        <w:t xml:space="preserve"> proposed</w:t>
      </w:r>
      <w:r w:rsidR="00FA02D2">
        <w:rPr>
          <w:szCs w:val="24"/>
        </w:rPr>
        <w:t xml:space="preserve"> ordinance codifying</w:t>
      </w:r>
      <w:r w:rsidR="005A3545">
        <w:rPr>
          <w:szCs w:val="24"/>
        </w:rPr>
        <w:t xml:space="preserve"> the principles of the</w:t>
      </w:r>
      <w:r w:rsidR="00BC4157">
        <w:rPr>
          <w:szCs w:val="24"/>
        </w:rPr>
        <w:t xml:space="preserve"> Housing Engagement Plan</w:t>
      </w:r>
      <w:r w:rsidR="00B3149B">
        <w:rPr>
          <w:szCs w:val="24"/>
        </w:rPr>
        <w:t xml:space="preserve">, </w:t>
      </w:r>
      <w:r w:rsidR="005A3545">
        <w:rPr>
          <w:szCs w:val="24"/>
        </w:rPr>
        <w:t xml:space="preserve">transmitted </w:t>
      </w:r>
      <w:r w:rsidR="0093467C">
        <w:rPr>
          <w:szCs w:val="24"/>
        </w:rPr>
        <w:t xml:space="preserve">to </w:t>
      </w:r>
      <w:r w:rsidR="00223EC3">
        <w:rPr>
          <w:szCs w:val="24"/>
        </w:rPr>
        <w:t xml:space="preserve">the King County </w:t>
      </w:r>
      <w:r w:rsidR="00454D62">
        <w:rPr>
          <w:szCs w:val="24"/>
        </w:rPr>
        <w:t>Council on March 1</w:t>
      </w:r>
      <w:r w:rsidR="00223EC3">
        <w:rPr>
          <w:szCs w:val="24"/>
        </w:rPr>
        <w:t>, 2019</w:t>
      </w:r>
      <w:r w:rsidR="008F0A4D">
        <w:rPr>
          <w:szCs w:val="24"/>
        </w:rPr>
        <w:t xml:space="preserve"> </w:t>
      </w:r>
      <w:r w:rsidR="00E37503">
        <w:rPr>
          <w:szCs w:val="24"/>
        </w:rPr>
        <w:t>in response to</w:t>
      </w:r>
      <w:r w:rsidR="00490DA3">
        <w:rPr>
          <w:szCs w:val="24"/>
        </w:rPr>
        <w:t xml:space="preserve"> Ordinance 18835, Sec</w:t>
      </w:r>
      <w:r w:rsidR="00454D62">
        <w:rPr>
          <w:szCs w:val="24"/>
        </w:rPr>
        <w:t>t</w:t>
      </w:r>
      <w:r w:rsidR="00490DA3">
        <w:rPr>
          <w:szCs w:val="24"/>
        </w:rPr>
        <w:t>i</w:t>
      </w:r>
      <w:r w:rsidR="007A1198">
        <w:rPr>
          <w:szCs w:val="24"/>
        </w:rPr>
        <w:t>on 101, Proviso P4</w:t>
      </w:r>
      <w:r w:rsidR="00B3149B">
        <w:rPr>
          <w:szCs w:val="24"/>
        </w:rPr>
        <w:t xml:space="preserve">. The Plan </w:t>
      </w:r>
      <w:r w:rsidR="006E597D">
        <w:rPr>
          <w:szCs w:val="24"/>
        </w:rPr>
        <w:t>included intent to transmit this</w:t>
      </w:r>
      <w:r w:rsidR="00B3149B">
        <w:rPr>
          <w:szCs w:val="24"/>
        </w:rPr>
        <w:t xml:space="preserve"> proposed ordinance within 120 days of approval</w:t>
      </w:r>
      <w:r w:rsidR="006E597D">
        <w:rPr>
          <w:szCs w:val="24"/>
        </w:rPr>
        <w:t xml:space="preserve"> of the Plan</w:t>
      </w:r>
      <w:r w:rsidR="00B3149B">
        <w:rPr>
          <w:szCs w:val="24"/>
        </w:rPr>
        <w:t xml:space="preserve">. Council approved the Plan by </w:t>
      </w:r>
      <w:r w:rsidR="008F0A4D">
        <w:rPr>
          <w:szCs w:val="24"/>
        </w:rPr>
        <w:t>Motion 15445 on July 10, 2019</w:t>
      </w:r>
      <w:r w:rsidR="00B3149B">
        <w:rPr>
          <w:szCs w:val="24"/>
        </w:rPr>
        <w:t>.</w:t>
      </w:r>
    </w:p>
    <w:p w14:paraId="44FEDE1F" w14:textId="1639EC9F" w:rsidR="00510DA1" w:rsidRDefault="00510DA1" w:rsidP="00533CDA">
      <w:pPr>
        <w:rPr>
          <w:szCs w:val="24"/>
        </w:rPr>
      </w:pPr>
    </w:p>
    <w:p w14:paraId="567020C6" w14:textId="0E944DE2" w:rsidR="00454D62" w:rsidRDefault="00223EC3" w:rsidP="00454D62">
      <w:pPr>
        <w:rPr>
          <w:szCs w:val="24"/>
        </w:rPr>
      </w:pPr>
      <w:r>
        <w:rPr>
          <w:szCs w:val="24"/>
        </w:rPr>
        <w:t>Implementation of t</w:t>
      </w:r>
      <w:r w:rsidR="00454D62">
        <w:rPr>
          <w:szCs w:val="24"/>
        </w:rPr>
        <w:t>he Housing Engagement Plan</w:t>
      </w:r>
      <w:r w:rsidR="00510DA1">
        <w:rPr>
          <w:szCs w:val="24"/>
        </w:rPr>
        <w:t xml:space="preserve"> </w:t>
      </w:r>
      <w:r w:rsidR="00B454DF">
        <w:rPr>
          <w:szCs w:val="24"/>
        </w:rPr>
        <w:t>will</w:t>
      </w:r>
      <w:r w:rsidR="00773A42">
        <w:rPr>
          <w:szCs w:val="24"/>
        </w:rPr>
        <w:t xml:space="preserve"> </w:t>
      </w:r>
      <w:r w:rsidR="00510DA1">
        <w:rPr>
          <w:szCs w:val="24"/>
        </w:rPr>
        <w:t xml:space="preserve">enhance the role of the County Council in policy and funding decisions related to </w:t>
      </w:r>
      <w:r w:rsidR="008759E2">
        <w:rPr>
          <w:szCs w:val="24"/>
        </w:rPr>
        <w:t xml:space="preserve">regional </w:t>
      </w:r>
      <w:r w:rsidR="00510DA1">
        <w:rPr>
          <w:szCs w:val="24"/>
        </w:rPr>
        <w:t xml:space="preserve">housing and homeless services moving forward. </w:t>
      </w:r>
      <w:r w:rsidR="008F0A4D">
        <w:rPr>
          <w:szCs w:val="24"/>
        </w:rPr>
        <w:t>Codification, as called for in the proviso and the approved Housing Engagement Plan,</w:t>
      </w:r>
      <w:r w:rsidR="00454D62">
        <w:rPr>
          <w:szCs w:val="24"/>
        </w:rPr>
        <w:t xml:space="preserve"> will ensure </w:t>
      </w:r>
      <w:r w:rsidR="008F0A4D">
        <w:rPr>
          <w:szCs w:val="24"/>
        </w:rPr>
        <w:t xml:space="preserve">that </w:t>
      </w:r>
      <w:r w:rsidR="00454D62">
        <w:rPr>
          <w:szCs w:val="24"/>
        </w:rPr>
        <w:t xml:space="preserve">the Department of Community and Human Services (DCHS) </w:t>
      </w:r>
      <w:r>
        <w:rPr>
          <w:szCs w:val="24"/>
        </w:rPr>
        <w:t xml:space="preserve">will </w:t>
      </w:r>
      <w:r w:rsidR="00454D62">
        <w:rPr>
          <w:szCs w:val="24"/>
        </w:rPr>
        <w:t>continue to engage with, consult, and notify councilmembers at key stages during the administration of affordable housing investments.</w:t>
      </w:r>
      <w:r w:rsidR="00454D62" w:rsidRPr="00935AB6">
        <w:rPr>
          <w:szCs w:val="24"/>
        </w:rPr>
        <w:t xml:space="preserve"> </w:t>
      </w:r>
    </w:p>
    <w:p w14:paraId="26A62013" w14:textId="77777777" w:rsidR="00454D62" w:rsidRDefault="00454D62" w:rsidP="00454D62">
      <w:pPr>
        <w:rPr>
          <w:szCs w:val="24"/>
        </w:rPr>
      </w:pPr>
    </w:p>
    <w:p w14:paraId="4E295211" w14:textId="3AD60D69" w:rsidR="00454D62" w:rsidRDefault="008748E3" w:rsidP="00454D62">
      <w:pPr>
        <w:rPr>
          <w:szCs w:val="24"/>
        </w:rPr>
      </w:pPr>
      <w:r>
        <w:rPr>
          <w:szCs w:val="24"/>
        </w:rPr>
        <w:t>I</w:t>
      </w:r>
      <w:r w:rsidR="00961B5F">
        <w:rPr>
          <w:szCs w:val="24"/>
        </w:rPr>
        <w:t xml:space="preserve">n alignment with this </w:t>
      </w:r>
      <w:r w:rsidR="00454D62">
        <w:rPr>
          <w:szCs w:val="24"/>
        </w:rPr>
        <w:t xml:space="preserve">proposed ordinance </w:t>
      </w:r>
      <w:r>
        <w:rPr>
          <w:szCs w:val="24"/>
        </w:rPr>
        <w:t>and to carry out the s</w:t>
      </w:r>
      <w:r w:rsidR="0095219F">
        <w:rPr>
          <w:szCs w:val="24"/>
        </w:rPr>
        <w:t>pecific s</w:t>
      </w:r>
      <w:r>
        <w:rPr>
          <w:szCs w:val="24"/>
        </w:rPr>
        <w:t xml:space="preserve">teps in the approved Housing Engagement Plan, </w:t>
      </w:r>
      <w:r w:rsidR="00454D62">
        <w:rPr>
          <w:szCs w:val="24"/>
        </w:rPr>
        <w:t xml:space="preserve">DCHS </w:t>
      </w:r>
      <w:r w:rsidR="00961B5F">
        <w:rPr>
          <w:szCs w:val="24"/>
        </w:rPr>
        <w:t>plans to</w:t>
      </w:r>
      <w:r w:rsidR="0095219F">
        <w:rPr>
          <w:szCs w:val="24"/>
        </w:rPr>
        <w:t xml:space="preserve"> initiate a variety of engagement opportunities for the Council. DCHS will </w:t>
      </w:r>
      <w:r w:rsidR="00454D62">
        <w:rPr>
          <w:szCs w:val="24"/>
        </w:rPr>
        <w:t>host an annual priority-setting meeting with Councilmembers and Council staff to establish shared priorities for the year’s housing-related procurements. Councilmembers and Council staff will also have a greater role in stakeholder meetings, reviewing draft Requests for Proposals</w:t>
      </w:r>
      <w:r w:rsidR="00773A42">
        <w:rPr>
          <w:szCs w:val="24"/>
        </w:rPr>
        <w:t>,</w:t>
      </w:r>
      <w:r w:rsidR="00454D62">
        <w:rPr>
          <w:szCs w:val="24"/>
        </w:rPr>
        <w:t xml:space="preserve"> and participating on review panels as non-voting members. All Councilmembers will receive information on final award decisions prior to award notification.</w:t>
      </w:r>
    </w:p>
    <w:p w14:paraId="223E35DD" w14:textId="77777777" w:rsidR="00454D62" w:rsidRDefault="00454D62" w:rsidP="00454D62">
      <w:pPr>
        <w:rPr>
          <w:szCs w:val="24"/>
        </w:rPr>
      </w:pPr>
    </w:p>
    <w:p w14:paraId="47A5110A" w14:textId="36450FFC" w:rsidR="00454D62" w:rsidRDefault="00454D62" w:rsidP="00454D62">
      <w:pPr>
        <w:rPr>
          <w:szCs w:val="24"/>
        </w:rPr>
      </w:pPr>
      <w:r>
        <w:rPr>
          <w:szCs w:val="24"/>
        </w:rPr>
        <w:t>T</w:t>
      </w:r>
      <w:r w:rsidR="006E597D">
        <w:rPr>
          <w:szCs w:val="24"/>
        </w:rPr>
        <w:t>o support further transparency about housing investments, t</w:t>
      </w:r>
      <w:r>
        <w:rPr>
          <w:szCs w:val="24"/>
        </w:rPr>
        <w:t xml:space="preserve">his </w:t>
      </w:r>
      <w:r w:rsidR="00B3149B">
        <w:rPr>
          <w:szCs w:val="24"/>
        </w:rPr>
        <w:t xml:space="preserve">proposed </w:t>
      </w:r>
      <w:r>
        <w:rPr>
          <w:szCs w:val="24"/>
        </w:rPr>
        <w:t xml:space="preserve">ordinance </w:t>
      </w:r>
      <w:r w:rsidR="00B454DF">
        <w:rPr>
          <w:szCs w:val="24"/>
        </w:rPr>
        <w:t xml:space="preserve">will </w:t>
      </w:r>
      <w:r>
        <w:rPr>
          <w:szCs w:val="24"/>
        </w:rPr>
        <w:t xml:space="preserve">also establish an annual </w:t>
      </w:r>
      <w:r w:rsidR="004405A7">
        <w:rPr>
          <w:szCs w:val="24"/>
        </w:rPr>
        <w:t>memorandum or system performance dashboard update</w:t>
      </w:r>
      <w:r>
        <w:rPr>
          <w:szCs w:val="24"/>
        </w:rPr>
        <w:t>, which will communi</w:t>
      </w:r>
      <w:r w:rsidR="00E37503">
        <w:rPr>
          <w:szCs w:val="24"/>
        </w:rPr>
        <w:t>cate key information about all</w:t>
      </w:r>
      <w:r>
        <w:rPr>
          <w:szCs w:val="24"/>
        </w:rPr>
        <w:t xml:space="preserve"> </w:t>
      </w:r>
      <w:r w:rsidR="00490DA3">
        <w:rPr>
          <w:szCs w:val="24"/>
        </w:rPr>
        <w:t xml:space="preserve">active </w:t>
      </w:r>
      <w:r>
        <w:rPr>
          <w:szCs w:val="24"/>
        </w:rPr>
        <w:t xml:space="preserve">affordable housing projects funded by King County. </w:t>
      </w:r>
      <w:r w:rsidR="00490DA3">
        <w:t xml:space="preserve">DCHS </w:t>
      </w:r>
      <w:r w:rsidR="004405A7">
        <w:t>plans to provide memoranda or dashboard updates</w:t>
      </w:r>
      <w:r w:rsidR="00490DA3">
        <w:t xml:space="preserve"> each year by March 31.</w:t>
      </w:r>
    </w:p>
    <w:p w14:paraId="228B777D" w14:textId="77777777" w:rsidR="00454D62" w:rsidRDefault="00454D62" w:rsidP="00454D62"/>
    <w:p w14:paraId="5B73BB7E" w14:textId="7D038C49" w:rsidR="00454D62" w:rsidRDefault="00B048A7" w:rsidP="00454D62">
      <w:r>
        <w:rPr>
          <w:szCs w:val="24"/>
        </w:rPr>
        <w:lastRenderedPageBreak/>
        <w:t xml:space="preserve">This </w:t>
      </w:r>
      <w:r w:rsidR="00B454DF">
        <w:rPr>
          <w:szCs w:val="24"/>
        </w:rPr>
        <w:t xml:space="preserve">proposed </w:t>
      </w:r>
      <w:r>
        <w:rPr>
          <w:szCs w:val="24"/>
        </w:rPr>
        <w:t>ordinance</w:t>
      </w:r>
      <w:r w:rsidR="00454D62">
        <w:rPr>
          <w:szCs w:val="24"/>
        </w:rPr>
        <w:t xml:space="preserve"> aligns with </w:t>
      </w:r>
      <w:r w:rsidR="008F0A4D">
        <w:rPr>
          <w:szCs w:val="24"/>
        </w:rPr>
        <w:t xml:space="preserve">core values and </w:t>
      </w:r>
      <w:r w:rsidR="006E597D">
        <w:rPr>
          <w:szCs w:val="24"/>
        </w:rPr>
        <w:t>objectives</w:t>
      </w:r>
      <w:r w:rsidR="008F0A4D">
        <w:rPr>
          <w:szCs w:val="24"/>
        </w:rPr>
        <w:t xml:space="preserve"> from </w:t>
      </w:r>
      <w:r w:rsidR="00454D62">
        <w:rPr>
          <w:szCs w:val="24"/>
        </w:rPr>
        <w:t>the King County Strategic Plan and the County’s Equity and Social Justice Initiative</w:t>
      </w:r>
      <w:r w:rsidR="008F0A4D">
        <w:rPr>
          <w:szCs w:val="24"/>
        </w:rPr>
        <w:t xml:space="preserve">, including </w:t>
      </w:r>
      <w:r w:rsidR="00454D62">
        <w:rPr>
          <w:szCs w:val="24"/>
        </w:rPr>
        <w:t>preventing homelessness</w:t>
      </w:r>
      <w:r w:rsidR="007A1198">
        <w:rPr>
          <w:szCs w:val="24"/>
        </w:rPr>
        <w:t>,</w:t>
      </w:r>
      <w:r w:rsidR="00E37503">
        <w:rPr>
          <w:szCs w:val="24"/>
        </w:rPr>
        <w:t xml:space="preserve"> increasing housing stability</w:t>
      </w:r>
      <w:r w:rsidR="007A1198">
        <w:rPr>
          <w:szCs w:val="24"/>
        </w:rPr>
        <w:t>, and providing accountable and transparent leadership</w:t>
      </w:r>
      <w:r w:rsidR="00E37503">
        <w:rPr>
          <w:szCs w:val="24"/>
        </w:rPr>
        <w:t>.</w:t>
      </w:r>
    </w:p>
    <w:p w14:paraId="2D4F84B0" w14:textId="77777777" w:rsidR="00454D62" w:rsidRDefault="00454D62" w:rsidP="00454D62"/>
    <w:p w14:paraId="5EA220BD" w14:textId="5083D819" w:rsidR="00454D62" w:rsidRDefault="008F0A4D" w:rsidP="00454D62">
      <w:pPr>
        <w:rPr>
          <w:szCs w:val="24"/>
        </w:rPr>
      </w:pPr>
      <w:r>
        <w:t xml:space="preserve">Thank you for your consideration of this </w:t>
      </w:r>
      <w:r w:rsidR="00B3149B">
        <w:t xml:space="preserve">proposed </w:t>
      </w:r>
      <w:r>
        <w:t xml:space="preserve">ordinance. As we work together </w:t>
      </w:r>
      <w:r w:rsidR="005A109F">
        <w:t>to put it into practice</w:t>
      </w:r>
      <w:r>
        <w:t xml:space="preserve">, </w:t>
      </w:r>
      <w:r w:rsidR="00454D62">
        <w:t xml:space="preserve">I look forward to continuing to collaborate </w:t>
      </w:r>
      <w:r w:rsidR="005A109F">
        <w:t xml:space="preserve">with the Council </w:t>
      </w:r>
      <w:r>
        <w:t>to ensure</w:t>
      </w:r>
      <w:r w:rsidR="00454D62">
        <w:t xml:space="preserve"> housing </w:t>
      </w:r>
      <w:r>
        <w:t xml:space="preserve">priorities </w:t>
      </w:r>
      <w:r w:rsidR="00454D62">
        <w:t xml:space="preserve">are aligned across the </w:t>
      </w:r>
      <w:r w:rsidR="005A109F">
        <w:t>e</w:t>
      </w:r>
      <w:r w:rsidR="00454D62">
        <w:t xml:space="preserve">xecutive and </w:t>
      </w:r>
      <w:r w:rsidR="005A109F">
        <w:t>l</w:t>
      </w:r>
      <w:r w:rsidR="00454D62">
        <w:t xml:space="preserve">egislative branches. </w:t>
      </w:r>
      <w:r w:rsidR="00490DA3">
        <w:t xml:space="preserve">With recent new investments in the production of affordable housing, King County is positioned to improve </w:t>
      </w:r>
      <w:r w:rsidR="00B048A7">
        <w:t>housing stability and affordability</w:t>
      </w:r>
      <w:r w:rsidR="00490DA3">
        <w:t xml:space="preserve"> for people in need countywide.</w:t>
      </w:r>
    </w:p>
    <w:p w14:paraId="44FEDE2F" w14:textId="77777777" w:rsidR="00322BB1" w:rsidRDefault="00322BB1" w:rsidP="00A32425">
      <w:pPr>
        <w:rPr>
          <w:szCs w:val="24"/>
        </w:rPr>
      </w:pPr>
    </w:p>
    <w:p w14:paraId="44FEDE30" w14:textId="77777777" w:rsidR="00A32425" w:rsidRDefault="00A32425" w:rsidP="00A32425">
      <w:r>
        <w:t xml:space="preserve">If you have any questions, please feel free to contact Leo Flor, Director, Department of Community and Human Services, at </w:t>
      </w:r>
      <w:r w:rsidRPr="00EA0E98">
        <w:t>206-263-9100</w:t>
      </w:r>
      <w:r>
        <w:t>.</w:t>
      </w:r>
    </w:p>
    <w:p w14:paraId="44FEDE31" w14:textId="77777777" w:rsidR="00EA0E98" w:rsidRDefault="00EA0E98" w:rsidP="00A32425"/>
    <w:p w14:paraId="44FEDE32" w14:textId="77777777" w:rsidR="00DF3392" w:rsidRDefault="00DF3392">
      <w:r>
        <w:t>Sincerely,</w:t>
      </w:r>
    </w:p>
    <w:p w14:paraId="44FEDE33" w14:textId="77777777" w:rsidR="00DF3392" w:rsidRDefault="00DF3392"/>
    <w:p w14:paraId="44FEDE34" w14:textId="77777777" w:rsidR="00DF3392" w:rsidRDefault="00DF3392"/>
    <w:p w14:paraId="44FEDE35" w14:textId="77777777" w:rsidR="00DF3392" w:rsidRDefault="00DF3392"/>
    <w:p w14:paraId="44FEDE36" w14:textId="77777777" w:rsidR="00DF3392" w:rsidRDefault="00DF3392">
      <w:r>
        <w:t>Dow Constantine</w:t>
      </w:r>
    </w:p>
    <w:p w14:paraId="44FEDE37" w14:textId="77777777" w:rsidR="00DF3392" w:rsidRDefault="00DF3392">
      <w:r>
        <w:t>King County Executive</w:t>
      </w:r>
    </w:p>
    <w:p w14:paraId="44FEDE38" w14:textId="77777777" w:rsidR="00DF3392" w:rsidRDefault="00DF3392"/>
    <w:p w14:paraId="44FEDE39" w14:textId="77777777" w:rsidR="00DF3392" w:rsidRDefault="00DF3392">
      <w:r>
        <w:t>Enclosure</w:t>
      </w:r>
    </w:p>
    <w:p w14:paraId="44FEDE3A" w14:textId="77777777" w:rsidR="00DF3392" w:rsidRDefault="00DF3392"/>
    <w:p w14:paraId="44FEDE3B" w14:textId="77777777" w:rsidR="00DF3392" w:rsidRDefault="00DF3392">
      <w:r>
        <w:t>cc:</w:t>
      </w:r>
      <w:r>
        <w:tab/>
        <w:t>King County Councilmembers</w:t>
      </w:r>
    </w:p>
    <w:p w14:paraId="44FEDE3C" w14:textId="77777777" w:rsidR="00DF3392" w:rsidRDefault="00DF3392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3D11D2">
        <w:t>Carolyn Busch</w:t>
      </w:r>
      <w:r w:rsidR="005D74CA">
        <w:t>,</w:t>
      </w:r>
      <w:r>
        <w:t xml:space="preserve"> Chief of Staff</w:t>
      </w:r>
    </w:p>
    <w:p w14:paraId="44FEDE3D" w14:textId="77777777" w:rsidR="00DF3392" w:rsidRDefault="00292AC8">
      <w:r>
        <w:tab/>
      </w:r>
      <w:r>
        <w:tab/>
      </w:r>
      <w:r>
        <w:tab/>
        <w:t xml:space="preserve">  </w:t>
      </w:r>
      <w:r w:rsidR="00156327">
        <w:t>Melani Pedroza</w:t>
      </w:r>
      <w:r w:rsidR="00DF3392">
        <w:t>,</w:t>
      </w:r>
      <w:r w:rsidR="00156327">
        <w:t xml:space="preserve"> </w:t>
      </w:r>
      <w:r w:rsidR="00DF3392">
        <w:t>Clerk of the Council</w:t>
      </w:r>
    </w:p>
    <w:p w14:paraId="44FEDE3E" w14:textId="77777777" w:rsidR="00570484" w:rsidRDefault="00570484" w:rsidP="00570484">
      <w:r>
        <w:tab/>
        <w:t>Dwight Dively, Director, Office of Performance, Strategy and Budget</w:t>
      </w:r>
    </w:p>
    <w:p w14:paraId="44FEDE3F" w14:textId="5E188E9F" w:rsidR="00E931A8" w:rsidRDefault="00570484" w:rsidP="00570484">
      <w:r>
        <w:tab/>
      </w:r>
      <w:r w:rsidR="001279FE">
        <w:t xml:space="preserve">Leo Flor, </w:t>
      </w:r>
      <w:r>
        <w:t>Director, Department of Community and Human Services</w:t>
      </w:r>
    </w:p>
    <w:p w14:paraId="6F244E63" w14:textId="3D7A4C1C" w:rsidR="00A57B2A" w:rsidRPr="00DF3392" w:rsidRDefault="00A57B2A" w:rsidP="00A57B2A">
      <w:pPr>
        <w:ind w:left="1080" w:hanging="360"/>
      </w:pPr>
      <w:r>
        <w:t xml:space="preserve">Mark Ellerbrook, Division Director, Housing, Homelessness and </w:t>
      </w:r>
      <w:r w:rsidR="00AB6320">
        <w:t>Community Development</w:t>
      </w:r>
      <w:r>
        <w:t xml:space="preserve"> Division, DCHS</w:t>
      </w:r>
    </w:p>
    <w:sectPr w:rsidR="00A57B2A" w:rsidRPr="00DF3392" w:rsidSect="00DF3392">
      <w:headerReference w:type="default" r:id="rId11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27FC" w14:textId="77777777" w:rsidR="00A8732C" w:rsidRDefault="00A8732C" w:rsidP="005D74CA">
      <w:r>
        <w:separator/>
      </w:r>
    </w:p>
  </w:endnote>
  <w:endnote w:type="continuationSeparator" w:id="0">
    <w:p w14:paraId="4868473F" w14:textId="77777777" w:rsidR="00A8732C" w:rsidRDefault="00A8732C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999F" w14:textId="77777777" w:rsidR="00A8732C" w:rsidRDefault="00A8732C" w:rsidP="005D74CA">
      <w:r>
        <w:separator/>
      </w:r>
    </w:p>
  </w:footnote>
  <w:footnote w:type="continuationSeparator" w:id="0">
    <w:p w14:paraId="5A272A38" w14:textId="77777777" w:rsidR="00A8732C" w:rsidRDefault="00A8732C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DE44" w14:textId="77777777" w:rsidR="005D74CA" w:rsidRDefault="005D74CA">
    <w:pPr>
      <w:pStyle w:val="Header"/>
      <w:rPr>
        <w:b/>
      </w:rPr>
    </w:pPr>
    <w:r>
      <w:t>The Honorable</w:t>
    </w:r>
    <w:r w:rsidR="002E7870">
      <w:t xml:space="preserve"> Rod Dembowski</w:t>
    </w:r>
  </w:p>
  <w:p w14:paraId="44FEDE45" w14:textId="6EB3E00F" w:rsidR="005D74CA" w:rsidRPr="002E7870" w:rsidRDefault="00490DA3">
    <w:pPr>
      <w:pStyle w:val="Header"/>
    </w:pPr>
    <w:r>
      <w:t>November 6</w:t>
    </w:r>
    <w:r w:rsidR="002E7870">
      <w:t>, 2019</w:t>
    </w:r>
  </w:p>
  <w:p w14:paraId="44FEDE46" w14:textId="77777777" w:rsidR="005D74CA" w:rsidRPr="002E7870" w:rsidRDefault="005D74CA">
    <w:pPr>
      <w:pStyle w:val="Header"/>
    </w:pPr>
    <w:r w:rsidRPr="002E7870">
      <w:t xml:space="preserve">Page </w:t>
    </w:r>
    <w:r w:rsidR="002E7870">
      <w:t>2</w:t>
    </w:r>
  </w:p>
  <w:p w14:paraId="44FEDE47" w14:textId="77777777" w:rsidR="005D74CA" w:rsidRDefault="005D74CA">
    <w:pPr>
      <w:pStyle w:val="Header"/>
      <w:rPr>
        <w:b/>
      </w:rPr>
    </w:pPr>
  </w:p>
  <w:p w14:paraId="44FEDE48" w14:textId="77777777" w:rsidR="005D74CA" w:rsidRPr="005D74CA" w:rsidRDefault="005D74C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92"/>
    <w:rsid w:val="0001301C"/>
    <w:rsid w:val="0002500A"/>
    <w:rsid w:val="00050706"/>
    <w:rsid w:val="000524DD"/>
    <w:rsid w:val="000564A7"/>
    <w:rsid w:val="000762D6"/>
    <w:rsid w:val="00081D5F"/>
    <w:rsid w:val="000C400F"/>
    <w:rsid w:val="000E4F6C"/>
    <w:rsid w:val="001020EE"/>
    <w:rsid w:val="001061A5"/>
    <w:rsid w:val="001279FE"/>
    <w:rsid w:val="001461E5"/>
    <w:rsid w:val="001543E8"/>
    <w:rsid w:val="00156327"/>
    <w:rsid w:val="001936CF"/>
    <w:rsid w:val="001964FC"/>
    <w:rsid w:val="001A7B0C"/>
    <w:rsid w:val="00216C76"/>
    <w:rsid w:val="00223EC3"/>
    <w:rsid w:val="002273E4"/>
    <w:rsid w:val="00292AC8"/>
    <w:rsid w:val="002A2D2D"/>
    <w:rsid w:val="002B1C53"/>
    <w:rsid w:val="002D5527"/>
    <w:rsid w:val="002E7870"/>
    <w:rsid w:val="00322BB1"/>
    <w:rsid w:val="00334418"/>
    <w:rsid w:val="003D11D2"/>
    <w:rsid w:val="004329E2"/>
    <w:rsid w:val="004405A7"/>
    <w:rsid w:val="00450CFF"/>
    <w:rsid w:val="00454D62"/>
    <w:rsid w:val="00480A01"/>
    <w:rsid w:val="004816F4"/>
    <w:rsid w:val="00490DA3"/>
    <w:rsid w:val="004A7A5F"/>
    <w:rsid w:val="00510DA1"/>
    <w:rsid w:val="00523888"/>
    <w:rsid w:val="00533CDA"/>
    <w:rsid w:val="00563D17"/>
    <w:rsid w:val="00570484"/>
    <w:rsid w:val="005A109F"/>
    <w:rsid w:val="005A3545"/>
    <w:rsid w:val="005A7610"/>
    <w:rsid w:val="005B2A6E"/>
    <w:rsid w:val="005C1AF3"/>
    <w:rsid w:val="005D74CA"/>
    <w:rsid w:val="005E7224"/>
    <w:rsid w:val="00602491"/>
    <w:rsid w:val="00631F9C"/>
    <w:rsid w:val="00635843"/>
    <w:rsid w:val="00672CFD"/>
    <w:rsid w:val="006A096B"/>
    <w:rsid w:val="006D3963"/>
    <w:rsid w:val="006E597D"/>
    <w:rsid w:val="0072400E"/>
    <w:rsid w:val="007348A2"/>
    <w:rsid w:val="00773A42"/>
    <w:rsid w:val="007851A0"/>
    <w:rsid w:val="007A1198"/>
    <w:rsid w:val="007F302E"/>
    <w:rsid w:val="00804792"/>
    <w:rsid w:val="00807BD7"/>
    <w:rsid w:val="00830F0B"/>
    <w:rsid w:val="008559DA"/>
    <w:rsid w:val="008748E3"/>
    <w:rsid w:val="008759E2"/>
    <w:rsid w:val="008B1E8A"/>
    <w:rsid w:val="008D62A8"/>
    <w:rsid w:val="008D7B7A"/>
    <w:rsid w:val="008F0A4D"/>
    <w:rsid w:val="008F6DB3"/>
    <w:rsid w:val="009134FA"/>
    <w:rsid w:val="00923EDB"/>
    <w:rsid w:val="0093467C"/>
    <w:rsid w:val="0095219F"/>
    <w:rsid w:val="00961B5F"/>
    <w:rsid w:val="00966141"/>
    <w:rsid w:val="00985C29"/>
    <w:rsid w:val="009D370C"/>
    <w:rsid w:val="009E206C"/>
    <w:rsid w:val="009F46D8"/>
    <w:rsid w:val="00A00A23"/>
    <w:rsid w:val="00A32425"/>
    <w:rsid w:val="00A57B2A"/>
    <w:rsid w:val="00A75FE9"/>
    <w:rsid w:val="00A8732C"/>
    <w:rsid w:val="00AA21AB"/>
    <w:rsid w:val="00AA7D01"/>
    <w:rsid w:val="00AB6320"/>
    <w:rsid w:val="00B048A7"/>
    <w:rsid w:val="00B0673D"/>
    <w:rsid w:val="00B253CF"/>
    <w:rsid w:val="00B26F2C"/>
    <w:rsid w:val="00B3149B"/>
    <w:rsid w:val="00B42CDE"/>
    <w:rsid w:val="00B454DF"/>
    <w:rsid w:val="00B53DE4"/>
    <w:rsid w:val="00BA2DDB"/>
    <w:rsid w:val="00BC4157"/>
    <w:rsid w:val="00C078A2"/>
    <w:rsid w:val="00CA0D79"/>
    <w:rsid w:val="00D210F2"/>
    <w:rsid w:val="00D215AD"/>
    <w:rsid w:val="00D3641B"/>
    <w:rsid w:val="00D7381D"/>
    <w:rsid w:val="00DE6694"/>
    <w:rsid w:val="00DE7BC3"/>
    <w:rsid w:val="00DF3392"/>
    <w:rsid w:val="00DF78A0"/>
    <w:rsid w:val="00E04F16"/>
    <w:rsid w:val="00E37503"/>
    <w:rsid w:val="00E51954"/>
    <w:rsid w:val="00E931A8"/>
    <w:rsid w:val="00E96D04"/>
    <w:rsid w:val="00EA011B"/>
    <w:rsid w:val="00EA0E98"/>
    <w:rsid w:val="00F14646"/>
    <w:rsid w:val="00F344A8"/>
    <w:rsid w:val="00F618E5"/>
    <w:rsid w:val="00F67582"/>
    <w:rsid w:val="00F71B41"/>
    <w:rsid w:val="00F810B1"/>
    <w:rsid w:val="00FA02D2"/>
    <w:rsid w:val="00FD0526"/>
    <w:rsid w:val="00FE5609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FEDE0A"/>
  <w15:chartTrackingRefBased/>
  <w15:docId w15:val="{26E46EE0-7213-49C9-9AD7-AA39F27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CE2CD532A68AB48A3602AC4D0557916" ma:contentTypeVersion="12" ma:contentTypeDescription="" ma:contentTypeScope="" ma:versionID="18d0ff8016abca60bac6f3826cdfe55a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3b43700d-34ac-408a-a726-6f038be6893b" targetNamespace="http://schemas.microsoft.com/office/2006/metadata/properties" ma:root="true" ma:fieldsID="8f7920e7e9c9166905a26b9aba796998" ns1:_="" ns2:_="" ns3:_="" ns4:_="">
    <xsd:import namespace="http://schemas.microsoft.com/sharepoint/v3"/>
    <xsd:import namespace="308dc21f-8940-46b7-9ee9-f86b439897b1"/>
    <xsd:import namespace="cc811197-5a73-4d86-a206-c117da05ddaa"/>
    <xsd:import namespace="3b43700d-34ac-408a-a726-6f038be6893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700d-34ac-408a-a726-6f038be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SharedWithUsers xmlns="cc811197-5a73-4d86-a206-c117da05ddaa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  <UserInfo>
        <DisplayName>Badzik, Van</DisplayName>
        <AccountId>2065</AccountId>
        <AccountType/>
      </UserInfo>
    </SharedWithUsers>
    <SharingHintHash xmlns="cc811197-5a73-4d86-a206-c117da05ddaa">1646542034</SharingHintHash>
  </documentManagement>
</p:properties>
</file>

<file path=customXml/itemProps1.xml><?xml version="1.0" encoding="utf-8"?>
<ds:datastoreItem xmlns:ds="http://schemas.openxmlformats.org/officeDocument/2006/customXml" ds:itemID="{8C562FF8-B434-43C6-8D7E-AD9135639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1C5C8-00AB-4E86-8783-D230EB8F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613B9-754D-40AA-AD6B-1212B0AF23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C34293-B36A-4B7A-87FF-E23DBD9498F9}">
  <ds:schemaRefs>
    <ds:schemaRef ds:uri="http://schemas.microsoft.com/office/2006/metadata/properties"/>
    <ds:schemaRef ds:uri="cc811197-5a73-4d86-a206-c117da05ddaa"/>
    <ds:schemaRef ds:uri="http://schemas.microsoft.com/sharepoint/v3"/>
    <ds:schemaRef ds:uri="http://purl.org/dc/terms/"/>
    <ds:schemaRef ds:uri="http://schemas.openxmlformats.org/package/2006/metadata/core-properties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08dc21f-8940-46b7-9ee9-f86b439897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subject/>
  <dc:creator>Shelley Harrison</dc:creator>
  <cp:keywords/>
  <dc:description/>
  <cp:lastModifiedBy>Masuo, Janet</cp:lastModifiedBy>
  <cp:revision>2</cp:revision>
  <cp:lastPrinted>2019-10-07T20:47:00Z</cp:lastPrinted>
  <dcterms:created xsi:type="dcterms:W3CDTF">2019-11-06T23:06:00Z</dcterms:created>
  <dcterms:modified xsi:type="dcterms:W3CDTF">2019-11-06T23:06:00Z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Amber;Badzik, Van</vt:lpwstr>
  </property>
  <property fmtid="{D5CDD505-2E9C-101B-9397-08002B2CF9AE}" pid="3" name="SharedWithUsers">
    <vt:lpwstr>668;#Day, Esther;#398;#Hebert, Amber;#2065;#Badzik, Van</vt:lpwstr>
  </property>
  <property fmtid="{D5CDD505-2E9C-101B-9397-08002B2CF9AE}" pid="4" name="SharingHintHash">
    <vt:lpwstr>1646542034</vt:lpwstr>
  </property>
  <property fmtid="{D5CDD505-2E9C-101B-9397-08002B2CF9AE}" pid="5" name="ContentTypeId">
    <vt:lpwstr>0x010100D03C1FEDB24A304B88B22491CFC09769008CE2CD532A68AB48A3602AC4D0557916</vt:lpwstr>
  </property>
</Properties>
</file>