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93719D7" w14:textId="77777777" w:rsidTr="005912BE">
        <w:trPr>
          <w:trHeight w:val="890"/>
        </w:trPr>
        <w:tc>
          <w:tcPr>
            <w:tcW w:w="3227" w:type="dxa"/>
          </w:tcPr>
          <w:p w14:paraId="7B56D430" w14:textId="77777777" w:rsidR="009701B8" w:rsidRPr="00840C1E" w:rsidRDefault="009701B8" w:rsidP="005912BE"/>
          <w:p w14:paraId="4D1726BB" w14:textId="77777777" w:rsidR="009701B8" w:rsidRPr="00840C1E" w:rsidRDefault="009701B8" w:rsidP="005912BE"/>
          <w:p w14:paraId="0C359FFD" w14:textId="77777777" w:rsidR="009701B8" w:rsidRPr="00840C1E" w:rsidRDefault="000A3332" w:rsidP="005912BE">
            <w:r>
              <w:t>October 22, 2019</w:t>
            </w:r>
          </w:p>
        </w:tc>
        <w:tc>
          <w:tcPr>
            <w:tcW w:w="1633" w:type="dxa"/>
          </w:tcPr>
          <w:p w14:paraId="00476E67" w14:textId="77777777" w:rsidR="009701B8" w:rsidRPr="00840C1E" w:rsidRDefault="009701B8" w:rsidP="005912BE"/>
        </w:tc>
        <w:tc>
          <w:tcPr>
            <w:tcW w:w="2345" w:type="dxa"/>
            <w:tcBorders>
              <w:right w:val="single" w:sz="4" w:space="0" w:color="auto"/>
            </w:tcBorders>
          </w:tcPr>
          <w:p w14:paraId="4F630F74"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654AB29" w14:textId="77777777" w:rsidR="009701B8" w:rsidRPr="00840C1E" w:rsidRDefault="000A3332" w:rsidP="005912BE">
            <w:pPr>
              <w:ind w:left="18"/>
              <w:jc w:val="center"/>
              <w:rPr>
                <w:b/>
                <w:sz w:val="72"/>
                <w:szCs w:val="72"/>
              </w:rPr>
            </w:pPr>
            <w:r>
              <w:rPr>
                <w:b/>
                <w:sz w:val="72"/>
                <w:szCs w:val="72"/>
              </w:rPr>
              <w:t>S1</w:t>
            </w:r>
          </w:p>
        </w:tc>
      </w:tr>
      <w:tr w:rsidR="009701B8" w:rsidRPr="00840C1E" w14:paraId="5A815ECE" w14:textId="77777777" w:rsidTr="005912BE">
        <w:tc>
          <w:tcPr>
            <w:tcW w:w="3227" w:type="dxa"/>
            <w:vMerge w:val="restart"/>
          </w:tcPr>
          <w:p w14:paraId="71E70DB1" w14:textId="77777777" w:rsidR="009701B8" w:rsidRPr="00840C1E" w:rsidRDefault="000A3332" w:rsidP="005912BE">
            <w:r>
              <w:t>1.0</w:t>
            </w:r>
          </w:p>
        </w:tc>
        <w:tc>
          <w:tcPr>
            <w:tcW w:w="1633" w:type="dxa"/>
          </w:tcPr>
          <w:p w14:paraId="48052F2B" w14:textId="77777777" w:rsidR="009701B8" w:rsidRPr="00840C1E" w:rsidRDefault="009701B8" w:rsidP="005912BE"/>
        </w:tc>
        <w:tc>
          <w:tcPr>
            <w:tcW w:w="2345" w:type="dxa"/>
          </w:tcPr>
          <w:p w14:paraId="09EF65CF" w14:textId="77777777" w:rsidR="009701B8" w:rsidRPr="00840C1E" w:rsidRDefault="009701B8" w:rsidP="005912BE"/>
        </w:tc>
        <w:tc>
          <w:tcPr>
            <w:tcW w:w="1435" w:type="dxa"/>
            <w:tcBorders>
              <w:top w:val="single" w:sz="4" w:space="0" w:color="auto"/>
            </w:tcBorders>
          </w:tcPr>
          <w:p w14:paraId="402159DE" w14:textId="77777777" w:rsidR="009701B8" w:rsidRPr="00840C1E" w:rsidRDefault="009701B8" w:rsidP="005912BE"/>
        </w:tc>
      </w:tr>
      <w:tr w:rsidR="009701B8" w:rsidRPr="00840C1E" w14:paraId="65B9898C" w14:textId="77777777" w:rsidTr="005912BE">
        <w:trPr>
          <w:trHeight w:val="522"/>
        </w:trPr>
        <w:tc>
          <w:tcPr>
            <w:tcW w:w="3227" w:type="dxa"/>
            <w:vMerge/>
          </w:tcPr>
          <w:p w14:paraId="301EF7C7" w14:textId="77777777" w:rsidR="009701B8" w:rsidRPr="00840C1E" w:rsidRDefault="009701B8" w:rsidP="005912BE"/>
        </w:tc>
        <w:tc>
          <w:tcPr>
            <w:tcW w:w="1633" w:type="dxa"/>
          </w:tcPr>
          <w:p w14:paraId="2F145932" w14:textId="77777777" w:rsidR="009701B8" w:rsidRPr="00840C1E" w:rsidRDefault="009701B8" w:rsidP="005912BE"/>
        </w:tc>
        <w:tc>
          <w:tcPr>
            <w:tcW w:w="2345" w:type="dxa"/>
          </w:tcPr>
          <w:p w14:paraId="3AAEAD14" w14:textId="77777777" w:rsidR="009701B8" w:rsidRPr="00840C1E" w:rsidRDefault="009701B8" w:rsidP="005912BE"/>
        </w:tc>
        <w:tc>
          <w:tcPr>
            <w:tcW w:w="1435" w:type="dxa"/>
          </w:tcPr>
          <w:p w14:paraId="5A32B0E8" w14:textId="77777777" w:rsidR="009701B8" w:rsidRPr="00840C1E" w:rsidRDefault="009701B8" w:rsidP="005912BE"/>
        </w:tc>
      </w:tr>
      <w:tr w:rsidR="009701B8" w:rsidRPr="00840C1E" w14:paraId="7C0C7D7F" w14:textId="77777777" w:rsidTr="005912BE">
        <w:tc>
          <w:tcPr>
            <w:tcW w:w="3227" w:type="dxa"/>
          </w:tcPr>
          <w:p w14:paraId="19DEB4D3" w14:textId="77777777" w:rsidR="009701B8" w:rsidRPr="00840C1E" w:rsidRDefault="009701B8" w:rsidP="005912BE"/>
        </w:tc>
        <w:tc>
          <w:tcPr>
            <w:tcW w:w="1633" w:type="dxa"/>
          </w:tcPr>
          <w:p w14:paraId="0FCBCAE3" w14:textId="77777777" w:rsidR="009701B8" w:rsidRPr="00840C1E" w:rsidRDefault="009701B8" w:rsidP="005912BE">
            <w:r w:rsidRPr="00840C1E">
              <w:t>Sponsor:</w:t>
            </w:r>
          </w:p>
        </w:tc>
        <w:tc>
          <w:tcPr>
            <w:tcW w:w="3780" w:type="dxa"/>
            <w:gridSpan w:val="2"/>
            <w:tcBorders>
              <w:bottom w:val="single" w:sz="4" w:space="0" w:color="auto"/>
            </w:tcBorders>
          </w:tcPr>
          <w:p w14:paraId="18331DD7" w14:textId="77777777" w:rsidR="009701B8" w:rsidRPr="00840C1E" w:rsidRDefault="00C95813" w:rsidP="005912BE">
            <w:r>
              <w:t>Balducci</w:t>
            </w:r>
          </w:p>
        </w:tc>
      </w:tr>
      <w:tr w:rsidR="009701B8" w:rsidRPr="00840C1E" w14:paraId="179CB905" w14:textId="77777777" w:rsidTr="005912BE">
        <w:tc>
          <w:tcPr>
            <w:tcW w:w="3227" w:type="dxa"/>
          </w:tcPr>
          <w:p w14:paraId="06375A6A" w14:textId="77777777" w:rsidR="009701B8" w:rsidRPr="00840C1E" w:rsidRDefault="009701B8" w:rsidP="005912BE">
            <w:r w:rsidRPr="00840C1E">
              <w:t>[</w:t>
            </w:r>
            <w:r w:rsidR="000A3332">
              <w:t>jmm</w:t>
            </w:r>
            <w:r w:rsidRPr="00840C1E">
              <w:t>]</w:t>
            </w:r>
          </w:p>
        </w:tc>
        <w:tc>
          <w:tcPr>
            <w:tcW w:w="1633" w:type="dxa"/>
          </w:tcPr>
          <w:p w14:paraId="14944FEE" w14:textId="77777777" w:rsidR="009701B8" w:rsidRPr="00840C1E" w:rsidRDefault="009701B8" w:rsidP="005912BE"/>
        </w:tc>
        <w:tc>
          <w:tcPr>
            <w:tcW w:w="2345" w:type="dxa"/>
            <w:tcBorders>
              <w:top w:val="single" w:sz="4" w:space="0" w:color="auto"/>
            </w:tcBorders>
          </w:tcPr>
          <w:p w14:paraId="18CB1283" w14:textId="77777777" w:rsidR="009701B8" w:rsidRPr="00840C1E" w:rsidRDefault="009701B8" w:rsidP="005912BE"/>
        </w:tc>
        <w:tc>
          <w:tcPr>
            <w:tcW w:w="1435" w:type="dxa"/>
            <w:tcBorders>
              <w:top w:val="single" w:sz="4" w:space="0" w:color="auto"/>
            </w:tcBorders>
          </w:tcPr>
          <w:p w14:paraId="4191F625" w14:textId="77777777" w:rsidR="009701B8" w:rsidRPr="00840C1E" w:rsidRDefault="009701B8" w:rsidP="005912BE"/>
        </w:tc>
      </w:tr>
      <w:tr w:rsidR="009701B8" w:rsidRPr="00840C1E" w14:paraId="3ACE72ED" w14:textId="77777777" w:rsidTr="005912BE">
        <w:tc>
          <w:tcPr>
            <w:tcW w:w="3227" w:type="dxa"/>
          </w:tcPr>
          <w:p w14:paraId="7272A48B" w14:textId="77777777" w:rsidR="009701B8" w:rsidRPr="00840C1E" w:rsidRDefault="009701B8" w:rsidP="005912BE"/>
        </w:tc>
        <w:tc>
          <w:tcPr>
            <w:tcW w:w="1633" w:type="dxa"/>
          </w:tcPr>
          <w:p w14:paraId="331F5D63" w14:textId="77777777" w:rsidR="009701B8" w:rsidRPr="00840C1E" w:rsidRDefault="009701B8" w:rsidP="005912BE">
            <w:r w:rsidRPr="00840C1E">
              <w:t>Proposed No.:</w:t>
            </w:r>
          </w:p>
        </w:tc>
        <w:tc>
          <w:tcPr>
            <w:tcW w:w="3780" w:type="dxa"/>
            <w:gridSpan w:val="2"/>
            <w:tcBorders>
              <w:bottom w:val="single" w:sz="4" w:space="0" w:color="auto"/>
            </w:tcBorders>
          </w:tcPr>
          <w:p w14:paraId="554E603A" w14:textId="77777777" w:rsidR="009701B8" w:rsidRPr="00840C1E" w:rsidRDefault="00C95813" w:rsidP="005912BE">
            <w:r>
              <w:t>2019</w:t>
            </w:r>
            <w:r w:rsidR="009701B8" w:rsidRPr="00840C1E">
              <w:t>-</w:t>
            </w:r>
            <w:r>
              <w:t>0425</w:t>
            </w:r>
          </w:p>
        </w:tc>
      </w:tr>
      <w:tr w:rsidR="009701B8" w:rsidRPr="00840C1E" w14:paraId="7B1401B3" w14:textId="77777777" w:rsidTr="005912BE">
        <w:trPr>
          <w:trHeight w:val="305"/>
        </w:trPr>
        <w:tc>
          <w:tcPr>
            <w:tcW w:w="3227" w:type="dxa"/>
          </w:tcPr>
          <w:p w14:paraId="1D1BD07B" w14:textId="77777777" w:rsidR="009701B8" w:rsidRPr="00840C1E" w:rsidRDefault="009701B8" w:rsidP="005912BE"/>
        </w:tc>
        <w:tc>
          <w:tcPr>
            <w:tcW w:w="1633" w:type="dxa"/>
          </w:tcPr>
          <w:p w14:paraId="4F19C51E" w14:textId="77777777" w:rsidR="009701B8" w:rsidRPr="00840C1E" w:rsidRDefault="009701B8" w:rsidP="005912BE"/>
        </w:tc>
        <w:tc>
          <w:tcPr>
            <w:tcW w:w="2345" w:type="dxa"/>
            <w:tcBorders>
              <w:top w:val="single" w:sz="4" w:space="0" w:color="auto"/>
            </w:tcBorders>
          </w:tcPr>
          <w:p w14:paraId="2AABDFD9" w14:textId="77777777" w:rsidR="009701B8" w:rsidRPr="00840C1E" w:rsidRDefault="009701B8" w:rsidP="005912BE"/>
        </w:tc>
        <w:tc>
          <w:tcPr>
            <w:tcW w:w="1435" w:type="dxa"/>
            <w:tcBorders>
              <w:top w:val="single" w:sz="4" w:space="0" w:color="auto"/>
            </w:tcBorders>
          </w:tcPr>
          <w:p w14:paraId="1EB75A68" w14:textId="77777777" w:rsidR="009701B8" w:rsidRPr="00840C1E" w:rsidRDefault="009701B8" w:rsidP="005912BE"/>
        </w:tc>
      </w:tr>
    </w:tbl>
    <w:p w14:paraId="49921987"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C95813">
        <w:rPr>
          <w:b/>
          <w:u w:val="single"/>
        </w:rPr>
        <w:t>2109</w:t>
      </w:r>
      <w:r w:rsidR="003A0154" w:rsidRPr="0066169B">
        <w:rPr>
          <w:b/>
          <w:u w:val="single"/>
        </w:rPr>
        <w:t>-</w:t>
      </w:r>
      <w:r w:rsidR="00C95813">
        <w:rPr>
          <w:b/>
          <w:u w:val="single"/>
        </w:rPr>
        <w:t>0245</w:t>
      </w:r>
      <w:r w:rsidR="00657D63" w:rsidRPr="0066169B">
        <w:rPr>
          <w:b/>
          <w:u w:val="single"/>
        </w:rPr>
        <w:t xml:space="preserve">, VERSION </w:t>
      </w:r>
      <w:r w:rsidR="00C95813">
        <w:rPr>
          <w:b/>
          <w:u w:val="single"/>
        </w:rPr>
        <w:t>1</w:t>
      </w:r>
    </w:p>
    <w:p w14:paraId="04EA204C" w14:textId="77777777" w:rsidR="00F42799" w:rsidRPr="0066169B" w:rsidRDefault="003678C8" w:rsidP="003678C8">
      <w:pPr>
        <w:spacing w:line="480" w:lineRule="auto"/>
      </w:pPr>
      <w:r w:rsidRPr="0066169B">
        <w:t xml:space="preserve">On page </w:t>
      </w:r>
      <w:r w:rsidR="000A3332">
        <w:t>1</w:t>
      </w:r>
      <w:r w:rsidRPr="0066169B">
        <w:t xml:space="preserve">, </w:t>
      </w:r>
      <w:r w:rsidR="00F42799" w:rsidRPr="0066169B">
        <w:t xml:space="preserve">beginning on line </w:t>
      </w:r>
      <w:r w:rsidR="000A3332">
        <w:t>7</w:t>
      </w:r>
      <w:r w:rsidR="00F42799" w:rsidRPr="0066169B">
        <w:t xml:space="preserve">, strike everything through page </w:t>
      </w:r>
      <w:r w:rsidR="000A3332">
        <w:t>3</w:t>
      </w:r>
      <w:r w:rsidR="00F42799" w:rsidRPr="0066169B">
        <w:t xml:space="preserve">, line </w:t>
      </w:r>
      <w:r w:rsidR="000A3332">
        <w:t>32</w:t>
      </w:r>
      <w:r w:rsidR="00F42799" w:rsidRPr="0066169B">
        <w:t>, and insert:</w:t>
      </w:r>
    </w:p>
    <w:p w14:paraId="24E5A554" w14:textId="1AC99260" w:rsidR="00C95813" w:rsidRDefault="00AE330B" w:rsidP="00C958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lang w:val="de-DE"/>
        </w:rPr>
      </w:pPr>
      <w:r>
        <w:tab/>
      </w:r>
      <w:r w:rsidR="00C462B4" w:rsidRPr="0066169B">
        <w:t>"</w:t>
      </w:r>
      <w:bookmarkStart w:id="0" w:name="Text6"/>
      <w:r w:rsidR="00C95813">
        <w:rPr>
          <w:lang w:val="de-DE"/>
        </w:rPr>
        <w:t>BE IT ORDAINED BY THE COUNCIL OF KING COUNTY:</w:t>
      </w:r>
    </w:p>
    <w:p w14:paraId="19045751" w14:textId="77777777" w:rsidR="00C95813" w:rsidRDefault="00C95813" w:rsidP="00C958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lang w:val="de-DE"/>
        </w:rPr>
      </w:pPr>
      <w:r>
        <w:rPr>
          <w:lang w:val="de-DE"/>
        </w:rPr>
        <w:tab/>
      </w:r>
      <w:r>
        <w:rPr>
          <w:u w:val="single"/>
          <w:lang w:val="de-DE"/>
        </w:rPr>
        <w:t>NEW SECTION.  SECTION 1.</w:t>
      </w:r>
      <w:r>
        <w:rPr>
          <w:lang w:val="de-DE"/>
        </w:rPr>
        <w:t xml:space="preserve">  There is hereby added to Ordinance 18835 a new section to read as follows:</w:t>
      </w:r>
    </w:p>
    <w:p w14:paraId="5696830F" w14:textId="77777777" w:rsidR="00C95813" w:rsidRDefault="00C95813" w:rsidP="00C95813">
      <w:pPr>
        <w:widowControl w:val="0"/>
        <w:tabs>
          <w:tab w:val="left" w:pos="720"/>
          <w:tab w:val="right" w:pos="9360"/>
        </w:tabs>
        <w:autoSpaceDE w:val="0"/>
        <w:autoSpaceDN w:val="0"/>
        <w:adjustRightInd w:val="0"/>
        <w:spacing w:line="480" w:lineRule="auto"/>
        <w:rPr>
          <w:lang w:val="de-DE"/>
        </w:rPr>
      </w:pPr>
      <w:r>
        <w:rPr>
          <w:lang w:val="de-DE"/>
        </w:rPr>
        <w:tab/>
      </w:r>
      <w:r>
        <w:rPr>
          <w:u w:val="single"/>
          <w:lang w:val="de-DE"/>
        </w:rPr>
        <w:t>KING COUNTY PUGET SOUND TAXPAYER ACCOUNTABILITY ACCOUNT</w:t>
      </w:r>
      <w:r>
        <w:rPr>
          <w:lang w:val="de-DE"/>
        </w:rPr>
        <w:t xml:space="preserve"> - From the King County Puget Sound Taxpayer Accountability Account fund there is hereby appropriated to:</w:t>
      </w:r>
    </w:p>
    <w:p w14:paraId="672EBEF9" w14:textId="77777777" w:rsidR="00C95813" w:rsidRDefault="00C95813" w:rsidP="00C95813">
      <w:pPr>
        <w:widowControl w:val="0"/>
        <w:tabs>
          <w:tab w:val="left" w:pos="720"/>
          <w:tab w:val="right" w:pos="8640"/>
        </w:tabs>
        <w:autoSpaceDE w:val="0"/>
        <w:autoSpaceDN w:val="0"/>
        <w:adjustRightInd w:val="0"/>
        <w:spacing w:line="480" w:lineRule="auto"/>
        <w:rPr>
          <w:lang w:val="de-DE"/>
        </w:rPr>
      </w:pPr>
      <w:r>
        <w:rPr>
          <w:lang w:val="de-DE"/>
        </w:rPr>
        <w:tab/>
        <w:t>King County Puget Sound Taxpayer Accountability Account</w:t>
      </w:r>
      <w:r>
        <w:rPr>
          <w:lang w:val="de-DE"/>
        </w:rPr>
        <w:tab/>
        <w:t>$6,916,000</w:t>
      </w:r>
    </w:p>
    <w:p w14:paraId="07613F36" w14:textId="77777777" w:rsidR="00C95813" w:rsidRDefault="00C95813" w:rsidP="00C95813">
      <w:pPr>
        <w:widowControl w:val="0"/>
        <w:tabs>
          <w:tab w:val="left" w:pos="720"/>
          <w:tab w:val="right" w:pos="8640"/>
        </w:tabs>
        <w:autoSpaceDE w:val="0"/>
        <w:autoSpaceDN w:val="0"/>
        <w:adjustRightInd w:val="0"/>
        <w:spacing w:line="480" w:lineRule="auto"/>
        <w:rPr>
          <w:lang w:val="de-DE"/>
        </w:rPr>
      </w:pPr>
      <w:r>
        <w:rPr>
          <w:lang w:val="de-DE"/>
        </w:rPr>
        <w:t>The maximum number of FTEs for King County Puget Sound Taxpayer Accountability Account shall be:</w:t>
      </w:r>
      <w:r>
        <w:rPr>
          <w:lang w:val="de-DE"/>
        </w:rPr>
        <w:tab/>
        <w:t>6.00</w:t>
      </w:r>
    </w:p>
    <w:p w14:paraId="38C2AB8C" w14:textId="77777777" w:rsidR="00C95813" w:rsidRDefault="00C95813" w:rsidP="00C95813">
      <w:pPr>
        <w:widowControl w:val="0"/>
        <w:tabs>
          <w:tab w:val="left" w:pos="720"/>
          <w:tab w:val="right" w:pos="9360"/>
        </w:tabs>
        <w:autoSpaceDE w:val="0"/>
        <w:autoSpaceDN w:val="0"/>
        <w:adjustRightInd w:val="0"/>
        <w:spacing w:line="480" w:lineRule="auto"/>
        <w:rPr>
          <w:lang w:val="de-DE"/>
        </w:rPr>
      </w:pPr>
      <w:r>
        <w:rPr>
          <w:lang w:val="de-DE"/>
        </w:rPr>
        <w:tab/>
        <w:t>ER1 EXPENDITURE RESTRICTION:</w:t>
      </w:r>
    </w:p>
    <w:p w14:paraId="1F3BE4CA" w14:textId="77777777" w:rsidR="00C95813" w:rsidRDefault="00C95813" w:rsidP="00C95813">
      <w:pPr>
        <w:widowControl w:val="0"/>
        <w:tabs>
          <w:tab w:val="left" w:pos="720"/>
          <w:tab w:val="right" w:pos="9360"/>
        </w:tabs>
        <w:autoSpaceDE w:val="0"/>
        <w:autoSpaceDN w:val="0"/>
        <w:adjustRightInd w:val="0"/>
        <w:spacing w:line="480" w:lineRule="auto"/>
        <w:rPr>
          <w:lang w:val="de-DE"/>
        </w:rPr>
      </w:pPr>
      <w:r>
        <w:rPr>
          <w:lang w:val="de-DE"/>
        </w:rPr>
        <w:tab/>
        <w:t>Of this appropriation, $1,035,000 shall be expended or encumbered solely for set-up and planning activities, including support for 6.0 FTE positions for King County Puget Sound Taxpayer Accountability Account fund activities.</w:t>
      </w:r>
    </w:p>
    <w:p w14:paraId="57C4E56F" w14:textId="77777777" w:rsidR="00C95813" w:rsidRDefault="00C95813" w:rsidP="00C95813">
      <w:pPr>
        <w:widowControl w:val="0"/>
        <w:tabs>
          <w:tab w:val="left" w:pos="720"/>
          <w:tab w:val="right" w:pos="9360"/>
        </w:tabs>
        <w:autoSpaceDE w:val="0"/>
        <w:autoSpaceDN w:val="0"/>
        <w:adjustRightInd w:val="0"/>
        <w:spacing w:line="480" w:lineRule="auto"/>
        <w:rPr>
          <w:lang w:val="de-DE"/>
        </w:rPr>
      </w:pPr>
      <w:r>
        <w:rPr>
          <w:lang w:val="de-DE"/>
        </w:rPr>
        <w:tab/>
        <w:t>P1 PROVIDED THAT:</w:t>
      </w:r>
    </w:p>
    <w:p w14:paraId="37A2BB2D" w14:textId="344960AA" w:rsidR="00C95813" w:rsidRDefault="00C95813" w:rsidP="00C95813">
      <w:pPr>
        <w:spacing w:line="480" w:lineRule="auto"/>
        <w:rPr>
          <w:lang w:val="de-DE"/>
        </w:rPr>
      </w:pPr>
      <w:r>
        <w:rPr>
          <w:lang w:val="de-DE"/>
        </w:rPr>
        <w:lastRenderedPageBreak/>
        <w:tab/>
        <w:t xml:space="preserve">Of this appropriation, $5,881,000 may not be expended or encumbered until the executive transmits an implementation plan that identifies strategies to be funded and outcomes to be achieved with King County Puget Sound Taxpayer Accountability Account proceeds as required by Motion </w:t>
      </w:r>
      <w:r w:rsidRPr="00AF7195">
        <w:rPr>
          <w:lang w:val="de-DE"/>
        </w:rPr>
        <w:t>15492</w:t>
      </w:r>
      <w:r>
        <w:rPr>
          <w:lang w:val="de-DE"/>
        </w:rPr>
        <w:t xml:space="preserve"> and a motion that should approve the implementation plan and </w:t>
      </w:r>
      <w:r>
        <w:rPr>
          <w:color w:val="000000"/>
        </w:rPr>
        <w:t xml:space="preserve">reference the subject matter, the proviso's ordinance, ordinance section and proviso number in both the title and body of the motion, </w:t>
      </w:r>
      <w:r>
        <w:rPr>
          <w:lang w:val="de-DE"/>
        </w:rPr>
        <w:t>and a motion approving the implementation plan is passed by the council.</w:t>
      </w:r>
    </w:p>
    <w:p w14:paraId="78F37DBE" w14:textId="577AAEF4" w:rsidR="003678C8" w:rsidRPr="00C95813" w:rsidRDefault="00AE330B" w:rsidP="00AE330B">
      <w:pPr>
        <w:spacing w:line="480" w:lineRule="auto"/>
        <w:rPr>
          <w:lang w:val="de-DE"/>
        </w:rPr>
      </w:pPr>
      <w:r>
        <w:rPr>
          <w:lang w:val="de-DE"/>
        </w:rPr>
        <w:tab/>
      </w:r>
      <w:r w:rsidR="00C95813">
        <w:rPr>
          <w:lang w:val="de-DE"/>
        </w:rPr>
        <w:t xml:space="preserve">The executive must file the implementation plan and motion required by this proviso by </w:t>
      </w:r>
      <w:r w:rsidR="0000263C">
        <w:rPr>
          <w:lang w:val="de-DE"/>
        </w:rPr>
        <w:t>April</w:t>
      </w:r>
      <w:r w:rsidR="00000097">
        <w:rPr>
          <w:lang w:val="de-DE"/>
        </w:rPr>
        <w:t xml:space="preserve"> 1</w:t>
      </w:r>
      <w:r w:rsidR="00C95813">
        <w:rPr>
          <w:lang w:val="de-DE"/>
        </w:rPr>
        <w:t>, 2020</w:t>
      </w:r>
      <w:r>
        <w:rPr>
          <w:lang w:val="de-DE"/>
        </w:rPr>
        <w:t>,</w:t>
      </w:r>
      <w:r w:rsidR="00C95813">
        <w:rPr>
          <w:lang w:val="de-DE"/>
        </w:rPr>
        <w:t xml:space="preserve"> in the form of a paper original and an electronic copy with the clerk of the council, who shall retain the original and provide an electronic copy to all councilmembers, the council chief of staff and the lead staff for the budget and fiscal managerment committee, or its successor</w:t>
      </w:r>
      <w:bookmarkEnd w:id="0"/>
      <w:r w:rsidR="000A3332">
        <w:t>.</w:t>
      </w:r>
      <w:r w:rsidR="00C462B4" w:rsidRPr="0066169B">
        <w:t>"</w:t>
      </w:r>
    </w:p>
    <w:p w14:paraId="302BDE68" w14:textId="77777777" w:rsidR="003678C8" w:rsidRPr="003678C8" w:rsidRDefault="003678C8" w:rsidP="003678C8">
      <w:pPr>
        <w:spacing w:line="480" w:lineRule="auto"/>
      </w:pPr>
      <w:r w:rsidRPr="0066169B">
        <w:rPr>
          <w:b/>
        </w:rPr>
        <w:t>EFFECT:</w:t>
      </w:r>
      <w:r w:rsidR="003A51A4" w:rsidRPr="0066169B">
        <w:rPr>
          <w:b/>
        </w:rPr>
        <w:t xml:space="preserve"> </w:t>
      </w:r>
      <w:r w:rsidR="000A3332">
        <w:rPr>
          <w:b/>
        </w:rPr>
        <w:t>Makes technical corrections to the ordinance as transmitted.</w:t>
      </w:r>
    </w:p>
    <w:sectPr w:rsidR="003678C8" w:rsidRPr="003678C8" w:rsidSect="007B73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6331" w14:textId="77777777" w:rsidR="00497ADF" w:rsidRDefault="00497ADF">
      <w:r>
        <w:separator/>
      </w:r>
    </w:p>
  </w:endnote>
  <w:endnote w:type="continuationSeparator" w:id="0">
    <w:p w14:paraId="5E47961E" w14:textId="77777777" w:rsidR="00497ADF" w:rsidRDefault="0049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0376" w14:textId="77777777" w:rsidR="007B733E" w:rsidRDefault="007B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0357" w14:textId="7BF62548"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7B733E">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E1FD" w14:textId="77777777" w:rsidR="007B733E" w:rsidRDefault="007B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70D8" w14:textId="77777777" w:rsidR="00497ADF" w:rsidRDefault="00497ADF">
      <w:r>
        <w:separator/>
      </w:r>
    </w:p>
  </w:footnote>
  <w:footnote w:type="continuationSeparator" w:id="0">
    <w:p w14:paraId="163700ED" w14:textId="77777777" w:rsidR="00497ADF" w:rsidRDefault="0049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FC22" w14:textId="77777777" w:rsidR="007B733E" w:rsidRDefault="007B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3C17" w14:textId="7934EB3A" w:rsidR="007B733E" w:rsidRDefault="007B733E">
    <w:pPr>
      <w:pStyle w:val="Header"/>
    </w:pPr>
    <w:bookmarkStart w:id="1" w:name="_GoBack"/>
    <w:bookmarkEnd w:id="1"/>
  </w:p>
  <w:p w14:paraId="5CE753FF" w14:textId="77777777" w:rsidR="007B733E" w:rsidRDefault="007B7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9EA4" w14:textId="292A5061" w:rsidR="007B733E" w:rsidRDefault="007B733E" w:rsidP="007B733E">
    <w:pPr>
      <w:pStyle w:val="Header"/>
      <w:jc w:val="right"/>
    </w:pPr>
    <w: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813"/>
    <w:rsid w:val="00000097"/>
    <w:rsid w:val="0000263C"/>
    <w:rsid w:val="000177B9"/>
    <w:rsid w:val="00044B81"/>
    <w:rsid w:val="00053FB8"/>
    <w:rsid w:val="00066D1D"/>
    <w:rsid w:val="000A3332"/>
    <w:rsid w:val="000C76D5"/>
    <w:rsid w:val="001646C1"/>
    <w:rsid w:val="00270577"/>
    <w:rsid w:val="00355122"/>
    <w:rsid w:val="003678C8"/>
    <w:rsid w:val="00375A64"/>
    <w:rsid w:val="00380221"/>
    <w:rsid w:val="003A0154"/>
    <w:rsid w:val="003A51A4"/>
    <w:rsid w:val="003A7C94"/>
    <w:rsid w:val="003C2A54"/>
    <w:rsid w:val="003C4663"/>
    <w:rsid w:val="004670B0"/>
    <w:rsid w:val="00497ADF"/>
    <w:rsid w:val="005008BA"/>
    <w:rsid w:val="00513DD5"/>
    <w:rsid w:val="005743DD"/>
    <w:rsid w:val="005912BE"/>
    <w:rsid w:val="005A3276"/>
    <w:rsid w:val="005D3487"/>
    <w:rsid w:val="00601EA2"/>
    <w:rsid w:val="00602B62"/>
    <w:rsid w:val="00657D63"/>
    <w:rsid w:val="0066169B"/>
    <w:rsid w:val="006D630F"/>
    <w:rsid w:val="00722FC3"/>
    <w:rsid w:val="007B733E"/>
    <w:rsid w:val="007D7888"/>
    <w:rsid w:val="00801116"/>
    <w:rsid w:val="00864501"/>
    <w:rsid w:val="009060D6"/>
    <w:rsid w:val="00915EEA"/>
    <w:rsid w:val="009701B8"/>
    <w:rsid w:val="00A435A4"/>
    <w:rsid w:val="00A620C1"/>
    <w:rsid w:val="00AE330B"/>
    <w:rsid w:val="00B472B2"/>
    <w:rsid w:val="00BA11DD"/>
    <w:rsid w:val="00BD7775"/>
    <w:rsid w:val="00C177CF"/>
    <w:rsid w:val="00C462B4"/>
    <w:rsid w:val="00C833AE"/>
    <w:rsid w:val="00C95813"/>
    <w:rsid w:val="00D45BCA"/>
    <w:rsid w:val="00D46116"/>
    <w:rsid w:val="00DB0960"/>
    <w:rsid w:val="00DF720F"/>
    <w:rsid w:val="00EF7017"/>
    <w:rsid w:val="00F42799"/>
    <w:rsid w:val="00F44843"/>
    <w:rsid w:val="00F56627"/>
    <w:rsid w:val="00FA35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1302"/>
  <w15:chartTrackingRefBased/>
  <w15:docId w15:val="{876A5D00-0CE8-4CD5-B403-23DDB501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customStyle="1" w:styleId="HeaderChar">
    <w:name w:val="Header Char"/>
    <w:link w:val="Header"/>
    <w:uiPriority w:val="99"/>
    <w:rsid w:val="007B73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99FEA-C63E-4629-A0DE-F0C1DF12C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5A26A-19F3-431B-872E-4EB21F1F522D}">
  <ds:schemaRefs>
    <ds:schemaRef ds:uri="http://schemas.microsoft.com/sharepoint/v3/contenttype/forms"/>
  </ds:schemaRefs>
</ds:datastoreItem>
</file>

<file path=customXml/itemProps3.xml><?xml version="1.0" encoding="utf-8"?>
<ds:datastoreItem xmlns:ds="http://schemas.openxmlformats.org/officeDocument/2006/customXml" ds:itemID="{4DFEE6FA-66DA-44FE-B981-363E965BEECB}">
  <ds:schemaRefs>
    <ds:schemaRef ds:uri="http://schemas.microsoft.com/office/infopath/2007/PartnerControl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Template>
  <TotalTime>1</TotalTime>
  <Pages>2</Pages>
  <Words>295</Words>
  <Characters>1723</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Muhm, Jeff</dc:creator>
  <cp:keywords/>
  <dc:description/>
  <cp:lastModifiedBy>Daly, Sharon</cp:lastModifiedBy>
  <cp:revision>4</cp:revision>
  <cp:lastPrinted>2003-02-07T18:37:00Z</cp:lastPrinted>
  <dcterms:created xsi:type="dcterms:W3CDTF">2019-10-19T00:25:00Z</dcterms:created>
  <dcterms:modified xsi:type="dcterms:W3CDTF">2019-10-21T15:14:00Z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