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E51A0" w14:textId="77777777" w:rsidR="00EB5A13" w:rsidRPr="00A46A5D" w:rsidRDefault="00EB5A13" w:rsidP="00EB5A13">
      <w:pPr>
        <w:pStyle w:val="Heading2"/>
        <w:rPr>
          <w:b w:val="0"/>
          <w:sz w:val="24"/>
          <w:u w:val="none"/>
        </w:rPr>
      </w:pPr>
    </w:p>
    <w:p w14:paraId="637E3D8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D0ADB59"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1DA993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8DE2D7"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2440F2B" w14:textId="6D4DDC9D" w:rsidR="00EB5A13" w:rsidRPr="009349D6" w:rsidRDefault="006E1611"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3806E63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BBBE203" w14:textId="77777777" w:rsidR="00EB5A13" w:rsidRPr="009349D6" w:rsidRDefault="00D52FEF" w:rsidP="00074A56">
            <w:pPr>
              <w:spacing w:before="40" w:after="40"/>
              <w:rPr>
                <w:rFonts w:ascii="Arial" w:hAnsi="Arial" w:cs="Arial"/>
              </w:rPr>
            </w:pPr>
            <w:r>
              <w:rPr>
                <w:rFonts w:ascii="Arial" w:hAnsi="Arial" w:cs="Arial"/>
              </w:rPr>
              <w:t>Jake Tracy</w:t>
            </w:r>
          </w:p>
        </w:tc>
      </w:tr>
      <w:tr w:rsidR="00EB5A13" w:rsidRPr="009349D6" w14:paraId="6085243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A345381" w14:textId="6DCF66F0" w:rsidR="00EB5A13" w:rsidRPr="006E1611" w:rsidRDefault="0048238C" w:rsidP="00074A56">
            <w:pPr>
              <w:spacing w:before="40" w:after="40"/>
              <w:rPr>
                <w:rFonts w:ascii="Arial" w:hAnsi="Arial" w:cs="Arial"/>
                <w:b/>
              </w:rPr>
            </w:pPr>
            <w:r>
              <w:rPr>
                <w:rFonts w:ascii="Arial" w:hAnsi="Arial" w:cs="Arial"/>
                <w:b/>
              </w:rPr>
              <w:t xml:space="preserve">Proposed </w:t>
            </w:r>
            <w:r w:rsidR="006E1611" w:rsidRPr="006E1611">
              <w:rPr>
                <w:rFonts w:ascii="Arial" w:hAnsi="Arial" w:cs="Arial"/>
                <w:b/>
              </w:rPr>
              <w:t>No</w:t>
            </w:r>
            <w:r>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74746030" w14:textId="77777777" w:rsidR="00EB5A13" w:rsidRPr="009349D6" w:rsidRDefault="00D52FEF" w:rsidP="00074A56">
            <w:pPr>
              <w:spacing w:before="40" w:after="40"/>
              <w:rPr>
                <w:rFonts w:ascii="Arial" w:hAnsi="Arial" w:cs="Arial"/>
              </w:rPr>
            </w:pPr>
            <w:r>
              <w:rPr>
                <w:rFonts w:ascii="Arial" w:hAnsi="Arial" w:cs="Arial"/>
              </w:rPr>
              <w:t>2019-0209</w:t>
            </w:r>
          </w:p>
        </w:tc>
        <w:tc>
          <w:tcPr>
            <w:tcW w:w="1170" w:type="dxa"/>
            <w:tcBorders>
              <w:top w:val="single" w:sz="4" w:space="0" w:color="auto"/>
              <w:left w:val="single" w:sz="4" w:space="0" w:color="auto"/>
              <w:bottom w:val="single" w:sz="4" w:space="0" w:color="auto"/>
              <w:right w:val="single" w:sz="4" w:space="0" w:color="auto"/>
            </w:tcBorders>
            <w:vAlign w:val="center"/>
          </w:tcPr>
          <w:p w14:paraId="2F9B19F5"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C3FA40B" w14:textId="7E736411" w:rsidR="00EB5A13" w:rsidRPr="009349D6" w:rsidRDefault="007703DD" w:rsidP="00B57C2D">
            <w:pPr>
              <w:spacing w:before="40" w:after="40"/>
              <w:rPr>
                <w:rFonts w:ascii="Arial" w:hAnsi="Arial" w:cs="Arial"/>
              </w:rPr>
            </w:pPr>
            <w:r>
              <w:rPr>
                <w:rFonts w:ascii="Arial" w:hAnsi="Arial" w:cs="Arial"/>
              </w:rPr>
              <w:t>August 26, 2019</w:t>
            </w:r>
          </w:p>
        </w:tc>
      </w:tr>
    </w:tbl>
    <w:p w14:paraId="6ECC4E3D" w14:textId="77777777" w:rsidR="004349B7" w:rsidRDefault="004349B7" w:rsidP="00F31CDD">
      <w:pPr>
        <w:rPr>
          <w:rFonts w:ascii="Arial" w:hAnsi="Arial" w:cs="Arial"/>
          <w:b/>
          <w:smallCaps/>
          <w:szCs w:val="24"/>
          <w:u w:val="single"/>
        </w:rPr>
      </w:pPr>
    </w:p>
    <w:p w14:paraId="2EE273B2"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407D3F1E" w14:textId="77777777" w:rsidR="00074A56" w:rsidRDefault="00074A56" w:rsidP="005B478C">
      <w:pPr>
        <w:jc w:val="both"/>
        <w:rPr>
          <w:rFonts w:ascii="Arial" w:hAnsi="Arial" w:cs="Arial"/>
        </w:rPr>
      </w:pPr>
    </w:p>
    <w:p w14:paraId="1FEB385E" w14:textId="77777777" w:rsidR="00C75025" w:rsidRPr="00C75025" w:rsidRDefault="00D52FEF" w:rsidP="005B478C">
      <w:pPr>
        <w:jc w:val="both"/>
        <w:rPr>
          <w:rFonts w:ascii="Arial" w:hAnsi="Arial" w:cs="Arial"/>
          <w:b/>
          <w:u w:val="single"/>
        </w:rPr>
      </w:pPr>
      <w:r>
        <w:rPr>
          <w:rFonts w:ascii="Arial" w:hAnsi="Arial" w:cs="Arial"/>
        </w:rPr>
        <w:t xml:space="preserve">The proposed ordinance would </w:t>
      </w:r>
      <w:r w:rsidR="008034E8">
        <w:rPr>
          <w:rFonts w:ascii="Arial" w:hAnsi="Arial" w:cs="Arial"/>
        </w:rPr>
        <w:t>remove minimum lot area requirements</w:t>
      </w:r>
      <w:r>
        <w:rPr>
          <w:rFonts w:ascii="Arial" w:hAnsi="Arial" w:cs="Arial"/>
        </w:rPr>
        <w:t xml:space="preserve"> for properties created through the testamentary lot division </w:t>
      </w:r>
      <w:r w:rsidR="00CB7D5B">
        <w:rPr>
          <w:rFonts w:ascii="Arial" w:hAnsi="Arial" w:cs="Arial"/>
        </w:rPr>
        <w:t xml:space="preserve">process prior to January 1, 2019. </w:t>
      </w:r>
    </w:p>
    <w:p w14:paraId="1DDE3927" w14:textId="77777777" w:rsidR="00C75025" w:rsidRDefault="00C75025" w:rsidP="005B478C">
      <w:pPr>
        <w:jc w:val="both"/>
        <w:rPr>
          <w:rFonts w:ascii="Arial" w:hAnsi="Arial" w:cs="Arial"/>
          <w:b/>
          <w:smallCaps/>
          <w:szCs w:val="24"/>
          <w:u w:val="single"/>
        </w:rPr>
      </w:pPr>
    </w:p>
    <w:p w14:paraId="71436030"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40CDF52B" w14:textId="77777777" w:rsidR="00074A56" w:rsidRDefault="00074A56" w:rsidP="005B478C">
      <w:pPr>
        <w:jc w:val="both"/>
        <w:rPr>
          <w:rFonts w:ascii="Arial" w:hAnsi="Arial" w:cs="Arial"/>
        </w:rPr>
      </w:pPr>
    </w:p>
    <w:p w14:paraId="38434378" w14:textId="2E72FABE" w:rsidR="004A7431" w:rsidRDefault="004A7431" w:rsidP="003E1AED">
      <w:pPr>
        <w:jc w:val="both"/>
        <w:rPr>
          <w:rFonts w:ascii="Arial" w:hAnsi="Arial" w:cs="Arial"/>
        </w:rPr>
      </w:pPr>
      <w:r>
        <w:rPr>
          <w:rFonts w:ascii="Arial" w:hAnsi="Arial" w:cs="Arial"/>
        </w:rPr>
        <w:t xml:space="preserve">State </w:t>
      </w:r>
      <w:r w:rsidR="00B57C2D">
        <w:rPr>
          <w:rFonts w:ascii="Arial" w:hAnsi="Arial" w:cs="Arial"/>
        </w:rPr>
        <w:t xml:space="preserve">law </w:t>
      </w:r>
      <w:r w:rsidR="003E1AED">
        <w:rPr>
          <w:rFonts w:ascii="Arial" w:hAnsi="Arial" w:cs="Arial"/>
        </w:rPr>
        <w:t xml:space="preserve">exempts properties from the subdivision process if the land is </w:t>
      </w:r>
      <w:r w:rsidR="002C77D8">
        <w:rPr>
          <w:rFonts w:ascii="Arial" w:hAnsi="Arial" w:cs="Arial"/>
        </w:rPr>
        <w:t xml:space="preserve">lawfully </w:t>
      </w:r>
      <w:r w:rsidR="003E1AED">
        <w:rPr>
          <w:rFonts w:ascii="Arial" w:hAnsi="Arial" w:cs="Arial"/>
        </w:rPr>
        <w:t>divided and deeded as part of the owner's last will and tes</w:t>
      </w:r>
      <w:r w:rsidR="00053CE4">
        <w:rPr>
          <w:rFonts w:ascii="Arial" w:hAnsi="Arial" w:cs="Arial"/>
        </w:rPr>
        <w:t>tament</w:t>
      </w:r>
      <w:r w:rsidR="002C77D8">
        <w:rPr>
          <w:rFonts w:ascii="Arial" w:hAnsi="Arial" w:cs="Arial"/>
        </w:rPr>
        <w:t>. The King County Code recognizes lots deeded in this way as “legal lots”</w:t>
      </w:r>
      <w:r w:rsidR="00053CE4">
        <w:rPr>
          <w:rFonts w:ascii="Arial" w:hAnsi="Arial" w:cs="Arial"/>
        </w:rPr>
        <w:t>, but does not exempt these</w:t>
      </w:r>
      <w:r w:rsidR="003E1AED">
        <w:rPr>
          <w:rFonts w:ascii="Arial" w:hAnsi="Arial" w:cs="Arial"/>
        </w:rPr>
        <w:t xml:space="preserve"> properties from </w:t>
      </w:r>
      <w:r w:rsidR="002C77D8">
        <w:rPr>
          <w:rFonts w:ascii="Arial" w:hAnsi="Arial" w:cs="Arial"/>
        </w:rPr>
        <w:t xml:space="preserve">meeting development </w:t>
      </w:r>
      <w:r w:rsidR="003E1AED">
        <w:rPr>
          <w:rFonts w:ascii="Arial" w:hAnsi="Arial" w:cs="Arial"/>
        </w:rPr>
        <w:t xml:space="preserve">standards, such as minimum lot area, in order to be built upon. </w:t>
      </w:r>
      <w:r>
        <w:rPr>
          <w:rFonts w:ascii="Arial" w:hAnsi="Arial" w:cs="Arial"/>
        </w:rPr>
        <w:t xml:space="preserve">King County Code </w:t>
      </w:r>
      <w:r w:rsidR="008C0BCF">
        <w:rPr>
          <w:rFonts w:ascii="Arial" w:hAnsi="Arial" w:cs="Arial"/>
        </w:rPr>
        <w:t xml:space="preserve">currently does not </w:t>
      </w:r>
      <w:r>
        <w:rPr>
          <w:rFonts w:ascii="Arial" w:hAnsi="Arial" w:cs="Arial"/>
        </w:rPr>
        <w:t>exempt testamentar</w:t>
      </w:r>
      <w:r w:rsidR="00EE1F63">
        <w:rPr>
          <w:rFonts w:ascii="Arial" w:hAnsi="Arial" w:cs="Arial"/>
        </w:rPr>
        <w:t>y lots from zoning requirements.</w:t>
      </w:r>
    </w:p>
    <w:p w14:paraId="07802C10" w14:textId="77777777" w:rsidR="004A7431" w:rsidRDefault="004A7431" w:rsidP="003E1AED">
      <w:pPr>
        <w:jc w:val="both"/>
        <w:rPr>
          <w:rFonts w:ascii="Arial" w:hAnsi="Arial" w:cs="Arial"/>
        </w:rPr>
      </w:pPr>
    </w:p>
    <w:p w14:paraId="5B2710A4" w14:textId="13796487" w:rsidR="003E1AED" w:rsidRDefault="003E1AED" w:rsidP="003E1AED">
      <w:pPr>
        <w:jc w:val="both"/>
        <w:rPr>
          <w:rFonts w:ascii="Arial" w:hAnsi="Arial" w:cs="Arial"/>
        </w:rPr>
      </w:pPr>
      <w:r>
        <w:rPr>
          <w:rFonts w:ascii="Arial" w:hAnsi="Arial" w:cs="Arial"/>
        </w:rPr>
        <w:t>Between 2</w:t>
      </w:r>
      <w:r w:rsidR="0087273D">
        <w:rPr>
          <w:rFonts w:ascii="Arial" w:hAnsi="Arial" w:cs="Arial"/>
        </w:rPr>
        <w:t xml:space="preserve">000 and </w:t>
      </w:r>
      <w:r w:rsidR="008C0BCF">
        <w:rPr>
          <w:rFonts w:ascii="Arial" w:hAnsi="Arial" w:cs="Arial"/>
        </w:rPr>
        <w:t>2018</w:t>
      </w:r>
      <w:r w:rsidR="0087273D">
        <w:rPr>
          <w:rFonts w:ascii="Arial" w:hAnsi="Arial" w:cs="Arial"/>
        </w:rPr>
        <w:t xml:space="preserve">, </w:t>
      </w:r>
      <w:r w:rsidR="008C0BCF">
        <w:rPr>
          <w:rFonts w:ascii="Arial" w:hAnsi="Arial" w:cs="Arial"/>
        </w:rPr>
        <w:t xml:space="preserve">approximately </w:t>
      </w:r>
      <w:r w:rsidR="0087273D">
        <w:rPr>
          <w:rFonts w:ascii="Arial" w:hAnsi="Arial" w:cs="Arial"/>
        </w:rPr>
        <w:t>30</w:t>
      </w:r>
      <w:r>
        <w:rPr>
          <w:rFonts w:ascii="Arial" w:hAnsi="Arial" w:cs="Arial"/>
        </w:rPr>
        <w:t xml:space="preserve"> testamentary lots were created that are below </w:t>
      </w:r>
      <w:r w:rsidR="004A7431">
        <w:rPr>
          <w:rFonts w:ascii="Arial" w:hAnsi="Arial" w:cs="Arial"/>
        </w:rPr>
        <w:t xml:space="preserve">the County's </w:t>
      </w:r>
      <w:r>
        <w:rPr>
          <w:rFonts w:ascii="Arial" w:hAnsi="Arial" w:cs="Arial"/>
        </w:rPr>
        <w:t>minimum lot area requirements</w:t>
      </w:r>
      <w:r w:rsidR="004A7431">
        <w:rPr>
          <w:rFonts w:ascii="Arial" w:hAnsi="Arial" w:cs="Arial"/>
        </w:rPr>
        <w:t xml:space="preserve">, and therefore </w:t>
      </w:r>
      <w:r w:rsidR="008C0BCF">
        <w:rPr>
          <w:rFonts w:ascii="Arial" w:hAnsi="Arial" w:cs="Arial"/>
        </w:rPr>
        <w:t>cannot be built on under the King County Code</w:t>
      </w:r>
      <w:r w:rsidR="004A7431">
        <w:rPr>
          <w:rFonts w:ascii="Arial" w:hAnsi="Arial" w:cs="Arial"/>
        </w:rPr>
        <w:t xml:space="preserve">. The proposed ordinance would remove the minimum lot area requirement for testamentary lots created before January 1, 2019. Testamentary lots created </w:t>
      </w:r>
      <w:r w:rsidR="00EE1F63">
        <w:rPr>
          <w:rFonts w:ascii="Arial" w:hAnsi="Arial" w:cs="Arial"/>
        </w:rPr>
        <w:t xml:space="preserve">on or </w:t>
      </w:r>
      <w:r w:rsidR="004A7431">
        <w:rPr>
          <w:rFonts w:ascii="Arial" w:hAnsi="Arial" w:cs="Arial"/>
        </w:rPr>
        <w:t>after January 1, 2019 would still be required to meet minimum lot area requirements.</w:t>
      </w:r>
      <w:r w:rsidR="00EE1F63">
        <w:rPr>
          <w:rFonts w:ascii="Arial" w:hAnsi="Arial" w:cs="Arial"/>
        </w:rPr>
        <w:t xml:space="preserve"> All testamentary lots, regardless of time of creation, would still</w:t>
      </w:r>
      <w:r w:rsidR="006C2B0F">
        <w:rPr>
          <w:rFonts w:ascii="Arial" w:hAnsi="Arial" w:cs="Arial"/>
        </w:rPr>
        <w:t xml:space="preserve"> be required to meet all other zoning </w:t>
      </w:r>
      <w:r w:rsidR="002C77D8">
        <w:rPr>
          <w:rFonts w:ascii="Arial" w:hAnsi="Arial" w:cs="Arial"/>
        </w:rPr>
        <w:t xml:space="preserve">requirements and development </w:t>
      </w:r>
      <w:r w:rsidR="006C2B0F">
        <w:rPr>
          <w:rFonts w:ascii="Arial" w:hAnsi="Arial" w:cs="Arial"/>
        </w:rPr>
        <w:t>standards.</w:t>
      </w:r>
    </w:p>
    <w:p w14:paraId="04B65194" w14:textId="77777777" w:rsidR="00716F37" w:rsidRDefault="00716F37" w:rsidP="005B478C">
      <w:pPr>
        <w:jc w:val="both"/>
        <w:rPr>
          <w:rFonts w:ascii="Arial" w:hAnsi="Arial" w:cs="Arial"/>
          <w:szCs w:val="24"/>
        </w:rPr>
      </w:pPr>
    </w:p>
    <w:p w14:paraId="616440C1" w14:textId="77777777" w:rsidR="00E15C29" w:rsidRPr="00716F37"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E150979" w14:textId="77777777" w:rsidR="00074A56" w:rsidRDefault="00074A56" w:rsidP="005B478C">
      <w:pPr>
        <w:jc w:val="both"/>
        <w:rPr>
          <w:rFonts w:ascii="Arial" w:hAnsi="Arial" w:cs="Arial"/>
        </w:rPr>
      </w:pPr>
    </w:p>
    <w:p w14:paraId="39CE3AA4" w14:textId="7CB93E01" w:rsidR="001045E6" w:rsidRDefault="00CB7D5B" w:rsidP="00A27B93">
      <w:pPr>
        <w:jc w:val="both"/>
        <w:rPr>
          <w:rFonts w:ascii="Arial" w:hAnsi="Arial" w:cs="Arial"/>
        </w:rPr>
      </w:pPr>
      <w:r>
        <w:rPr>
          <w:rFonts w:ascii="Arial" w:hAnsi="Arial" w:cs="Arial"/>
        </w:rPr>
        <w:t xml:space="preserve">RCW 58.17.040 exempts properties from the subdivision process if </w:t>
      </w:r>
      <w:r w:rsidR="00BA0E02">
        <w:rPr>
          <w:rFonts w:ascii="Arial" w:hAnsi="Arial" w:cs="Arial"/>
        </w:rPr>
        <w:t xml:space="preserve">the land is </w:t>
      </w:r>
      <w:r w:rsidR="002C77D8">
        <w:rPr>
          <w:rFonts w:ascii="Arial" w:hAnsi="Arial" w:cs="Arial"/>
        </w:rPr>
        <w:t xml:space="preserve">lawfully </w:t>
      </w:r>
      <w:r w:rsidR="00BA0E02">
        <w:rPr>
          <w:rFonts w:ascii="Arial" w:hAnsi="Arial" w:cs="Arial"/>
        </w:rPr>
        <w:t>divided and deeded as part</w:t>
      </w:r>
      <w:r>
        <w:rPr>
          <w:rFonts w:ascii="Arial" w:hAnsi="Arial" w:cs="Arial"/>
        </w:rPr>
        <w:t xml:space="preserve"> </w:t>
      </w:r>
      <w:r w:rsidR="00BA0E02">
        <w:rPr>
          <w:rFonts w:ascii="Arial" w:hAnsi="Arial" w:cs="Arial"/>
        </w:rPr>
        <w:t>of the owner's last will and testament.</w:t>
      </w:r>
      <w:r w:rsidR="00127D81">
        <w:rPr>
          <w:rFonts w:ascii="Arial" w:hAnsi="Arial" w:cs="Arial"/>
        </w:rPr>
        <w:t xml:space="preserve"> </w:t>
      </w:r>
      <w:r w:rsidR="00A27B93">
        <w:rPr>
          <w:rFonts w:ascii="Arial" w:hAnsi="Arial" w:cs="Arial"/>
        </w:rPr>
        <w:t xml:space="preserve">Although testamentary lots are exempt from the subdivision process, the Washington Appeals Court found in </w:t>
      </w:r>
      <w:r w:rsidR="00A27B93">
        <w:rPr>
          <w:rFonts w:ascii="Arial" w:hAnsi="Arial" w:cs="Arial"/>
          <w:i/>
        </w:rPr>
        <w:t>Dykstra v. County of Skagit</w:t>
      </w:r>
      <w:r w:rsidR="00A27B93">
        <w:rPr>
          <w:rFonts w:ascii="Arial" w:hAnsi="Arial" w:cs="Arial"/>
        </w:rPr>
        <w:t xml:space="preserve"> that the exemption in RCW 58.17.040 does not exempt testamentary lots from any </w:t>
      </w:r>
      <w:r w:rsidR="002C77D8">
        <w:rPr>
          <w:rFonts w:ascii="Arial" w:hAnsi="Arial" w:cs="Arial"/>
        </w:rPr>
        <w:t>development standards</w:t>
      </w:r>
      <w:r w:rsidR="00A27B93">
        <w:rPr>
          <w:rFonts w:ascii="Arial" w:hAnsi="Arial" w:cs="Arial"/>
        </w:rPr>
        <w:t xml:space="preserve">, including minimum lot area. </w:t>
      </w:r>
    </w:p>
    <w:p w14:paraId="7011187F" w14:textId="77777777" w:rsidR="001045E6" w:rsidRDefault="001045E6" w:rsidP="00A27B93">
      <w:pPr>
        <w:jc w:val="both"/>
        <w:rPr>
          <w:rFonts w:ascii="Arial" w:hAnsi="Arial" w:cs="Arial"/>
        </w:rPr>
      </w:pPr>
    </w:p>
    <w:p w14:paraId="68194D3B" w14:textId="3AFBB5F9" w:rsidR="00A27B93" w:rsidRDefault="001045E6" w:rsidP="00A27B93">
      <w:pPr>
        <w:jc w:val="both"/>
        <w:rPr>
          <w:rFonts w:ascii="Arial" w:hAnsi="Arial" w:cs="Arial"/>
        </w:rPr>
      </w:pPr>
      <w:r>
        <w:rPr>
          <w:rFonts w:ascii="Arial" w:hAnsi="Arial" w:cs="Arial"/>
        </w:rPr>
        <w:t xml:space="preserve">Testamentary </w:t>
      </w:r>
      <w:r w:rsidR="00EE1F63">
        <w:rPr>
          <w:rFonts w:ascii="Arial" w:hAnsi="Arial" w:cs="Arial"/>
        </w:rPr>
        <w:t>property divisions do not require any local land use approvals, and thus are not evaluated by the County for buildability or compliance with the zoning code until a development proposal is made (e.g. application to build a single-family house).</w:t>
      </w:r>
    </w:p>
    <w:p w14:paraId="2DB4CE51" w14:textId="77777777" w:rsidR="00127D81" w:rsidRDefault="00A27B93" w:rsidP="005B478C">
      <w:pPr>
        <w:jc w:val="both"/>
        <w:rPr>
          <w:rFonts w:ascii="Arial" w:hAnsi="Arial" w:cs="Arial"/>
        </w:rPr>
      </w:pPr>
      <w:r>
        <w:rPr>
          <w:rFonts w:ascii="Arial" w:hAnsi="Arial" w:cs="Arial"/>
        </w:rPr>
        <w:t xml:space="preserve">  </w:t>
      </w:r>
    </w:p>
    <w:p w14:paraId="0C5BB2E6" w14:textId="719F94D2" w:rsidR="00AC23B1" w:rsidRDefault="00127D81" w:rsidP="00AC23B1">
      <w:pPr>
        <w:jc w:val="both"/>
        <w:rPr>
          <w:rFonts w:ascii="Arial" w:hAnsi="Arial" w:cs="Arial"/>
        </w:rPr>
      </w:pPr>
      <w:r>
        <w:rPr>
          <w:rFonts w:ascii="Arial" w:hAnsi="Arial" w:cs="Arial"/>
        </w:rPr>
        <w:t>K.C.C. 19A.08.070.B.5.d</w:t>
      </w:r>
      <w:r w:rsidR="00652E7B">
        <w:rPr>
          <w:rFonts w:ascii="Arial" w:hAnsi="Arial" w:cs="Arial"/>
        </w:rPr>
        <w:t>.</w:t>
      </w:r>
      <w:r>
        <w:rPr>
          <w:rFonts w:ascii="Arial" w:hAnsi="Arial" w:cs="Arial"/>
        </w:rPr>
        <w:t xml:space="preserve"> </w:t>
      </w:r>
      <w:proofErr w:type="gramStart"/>
      <w:r>
        <w:rPr>
          <w:rFonts w:ascii="Arial" w:hAnsi="Arial" w:cs="Arial"/>
        </w:rPr>
        <w:t>states</w:t>
      </w:r>
      <w:proofErr w:type="gramEnd"/>
      <w:r>
        <w:rPr>
          <w:rFonts w:ascii="Arial" w:hAnsi="Arial" w:cs="Arial"/>
        </w:rPr>
        <w:t xml:space="preserve"> that</w:t>
      </w:r>
      <w:bookmarkStart w:id="0" w:name="_GoBack"/>
      <w:bookmarkEnd w:id="0"/>
      <w:r>
        <w:rPr>
          <w:rFonts w:ascii="Arial" w:hAnsi="Arial" w:cs="Arial"/>
        </w:rPr>
        <w:t xml:space="preserve"> lots created through the testamentary division process are recognized as legal lots by the </w:t>
      </w:r>
      <w:r w:rsidR="005F2655">
        <w:rPr>
          <w:rFonts w:ascii="Arial" w:hAnsi="Arial" w:cs="Arial"/>
        </w:rPr>
        <w:t>Code</w:t>
      </w:r>
      <w:r w:rsidR="00542C18">
        <w:rPr>
          <w:rFonts w:ascii="Arial" w:hAnsi="Arial" w:cs="Arial"/>
        </w:rPr>
        <w:t>, and therefore may receive legal lot determinations from the County</w:t>
      </w:r>
      <w:r w:rsidR="00AC23B1">
        <w:rPr>
          <w:rFonts w:ascii="Arial" w:hAnsi="Arial" w:cs="Arial"/>
        </w:rPr>
        <w:t>. However, K.C.C. 19A.08.070.E</w:t>
      </w:r>
      <w:r w:rsidR="00652E7B">
        <w:rPr>
          <w:rFonts w:ascii="Arial" w:hAnsi="Arial" w:cs="Arial"/>
        </w:rPr>
        <w:t>.</w:t>
      </w:r>
      <w:r w:rsidR="00AC23B1">
        <w:rPr>
          <w:rFonts w:ascii="Arial" w:hAnsi="Arial" w:cs="Arial"/>
        </w:rPr>
        <w:t xml:space="preserve"> </w:t>
      </w:r>
      <w:proofErr w:type="gramStart"/>
      <w:r w:rsidR="00AC23B1">
        <w:rPr>
          <w:rFonts w:ascii="Arial" w:hAnsi="Arial" w:cs="Arial"/>
        </w:rPr>
        <w:t>states</w:t>
      </w:r>
      <w:proofErr w:type="gramEnd"/>
      <w:r w:rsidR="00AC23B1">
        <w:rPr>
          <w:rFonts w:ascii="Arial" w:hAnsi="Arial" w:cs="Arial"/>
        </w:rPr>
        <w:t xml:space="preserve"> that a legal lot </w:t>
      </w:r>
      <w:r w:rsidR="00AC23B1">
        <w:rPr>
          <w:rFonts w:ascii="Arial" w:hAnsi="Arial" w:cs="Arial"/>
        </w:rPr>
        <w:lastRenderedPageBreak/>
        <w:t xml:space="preserve">determination does not guarantee that the lot constitutes a </w:t>
      </w:r>
      <w:r w:rsidR="00AC23B1">
        <w:rPr>
          <w:rFonts w:ascii="Arial" w:hAnsi="Arial" w:cs="Arial"/>
          <w:i/>
        </w:rPr>
        <w:t>building site,</w:t>
      </w:r>
      <w:r w:rsidR="00AC23B1">
        <w:rPr>
          <w:rFonts w:ascii="Arial" w:hAnsi="Arial" w:cs="Arial"/>
        </w:rPr>
        <w:t xml:space="preserve"> defined by </w:t>
      </w:r>
      <w:r w:rsidR="00652E7B">
        <w:rPr>
          <w:rFonts w:ascii="Arial" w:hAnsi="Arial" w:cs="Arial"/>
        </w:rPr>
        <w:t xml:space="preserve">K.C.C. </w:t>
      </w:r>
      <w:r w:rsidR="00AC23B1">
        <w:rPr>
          <w:rFonts w:ascii="Arial" w:hAnsi="Arial" w:cs="Arial"/>
        </w:rPr>
        <w:t>19A.04.060 as:</w:t>
      </w:r>
    </w:p>
    <w:p w14:paraId="34EAE13F" w14:textId="77777777" w:rsidR="00AC23B1" w:rsidRDefault="00AC23B1" w:rsidP="00AC23B1">
      <w:pPr>
        <w:jc w:val="both"/>
        <w:rPr>
          <w:rFonts w:ascii="Arial" w:hAnsi="Arial" w:cs="Arial"/>
        </w:rPr>
      </w:pPr>
    </w:p>
    <w:p w14:paraId="31CFF080" w14:textId="77777777" w:rsidR="00AC23B1" w:rsidRDefault="007C37B9" w:rsidP="00AC23B1">
      <w:pPr>
        <w:jc w:val="both"/>
        <w:rPr>
          <w:rFonts w:ascii="Arial" w:hAnsi="Arial" w:cs="Arial"/>
          <w:i/>
        </w:rPr>
      </w:pPr>
      <w:r>
        <w:rPr>
          <w:rFonts w:ascii="Arial" w:hAnsi="Arial" w:cs="Arial"/>
          <w:i/>
        </w:rPr>
        <w:tab/>
      </w:r>
      <w:r w:rsidR="00AC23B1" w:rsidRPr="00AC23B1">
        <w:rPr>
          <w:rFonts w:ascii="Arial" w:hAnsi="Arial" w:cs="Arial"/>
          <w:i/>
        </w:rPr>
        <w:t>An area of land, consisting of one or more lots or portions of lots, that is:</w:t>
      </w:r>
    </w:p>
    <w:p w14:paraId="114A2456" w14:textId="77777777" w:rsidR="007C37B9" w:rsidRPr="00AC23B1" w:rsidRDefault="007C37B9" w:rsidP="00AC23B1">
      <w:pPr>
        <w:jc w:val="both"/>
        <w:rPr>
          <w:rFonts w:ascii="Arial" w:hAnsi="Arial" w:cs="Arial"/>
          <w:i/>
        </w:rPr>
      </w:pPr>
    </w:p>
    <w:p w14:paraId="6460B5CE" w14:textId="77777777" w:rsidR="00AC23B1" w:rsidRPr="00AC23B1" w:rsidRDefault="00AC23B1" w:rsidP="00AC23B1">
      <w:pPr>
        <w:jc w:val="both"/>
        <w:rPr>
          <w:rFonts w:ascii="Arial" w:hAnsi="Arial" w:cs="Arial"/>
          <w:i/>
        </w:rPr>
      </w:pPr>
      <w:r>
        <w:rPr>
          <w:rFonts w:ascii="Arial" w:hAnsi="Arial" w:cs="Arial"/>
          <w:i/>
        </w:rPr>
        <w:tab/>
      </w:r>
      <w:r w:rsidRPr="00AC23B1">
        <w:rPr>
          <w:rFonts w:ascii="Arial" w:hAnsi="Arial" w:cs="Arial"/>
          <w:i/>
        </w:rPr>
        <w:t>A. Capable of being developed under current federal, state, and local statutes,</w:t>
      </w:r>
    </w:p>
    <w:p w14:paraId="6D2B935F" w14:textId="77777777" w:rsidR="00AC23B1" w:rsidRDefault="007C37B9" w:rsidP="00AC23B1">
      <w:pPr>
        <w:jc w:val="both"/>
        <w:rPr>
          <w:rFonts w:ascii="Arial" w:hAnsi="Arial" w:cs="Arial"/>
          <w:i/>
        </w:rPr>
      </w:pPr>
      <w:r>
        <w:rPr>
          <w:rFonts w:ascii="Arial" w:hAnsi="Arial" w:cs="Arial"/>
          <w:i/>
        </w:rPr>
        <w:tab/>
      </w:r>
      <w:r w:rsidR="00AC23B1" w:rsidRPr="00AC23B1">
        <w:rPr>
          <w:rFonts w:ascii="Arial" w:hAnsi="Arial" w:cs="Arial"/>
          <w:i/>
        </w:rPr>
        <w:t xml:space="preserve">including zoning and use provisions, dimensional standards, minimum lot area, </w:t>
      </w:r>
      <w:r>
        <w:rPr>
          <w:rFonts w:ascii="Arial" w:hAnsi="Arial" w:cs="Arial"/>
          <w:i/>
        </w:rPr>
        <w:tab/>
      </w:r>
      <w:r w:rsidR="00AC23B1" w:rsidRPr="00AC23B1">
        <w:rPr>
          <w:rFonts w:ascii="Arial" w:hAnsi="Arial" w:cs="Arial"/>
          <w:i/>
        </w:rPr>
        <w:t xml:space="preserve">minimum lot area for construction, minimum lot width, shoreline master program </w:t>
      </w:r>
      <w:r>
        <w:rPr>
          <w:rFonts w:ascii="Arial" w:hAnsi="Arial" w:cs="Arial"/>
          <w:i/>
        </w:rPr>
        <w:tab/>
      </w:r>
      <w:r w:rsidR="00AC23B1" w:rsidRPr="00AC23B1">
        <w:rPr>
          <w:rFonts w:ascii="Arial" w:hAnsi="Arial" w:cs="Arial"/>
          <w:i/>
        </w:rPr>
        <w:t>provisions, critical area provisions and health and safety provisions; or</w:t>
      </w:r>
    </w:p>
    <w:p w14:paraId="0F36AF48" w14:textId="77777777" w:rsidR="00AC23B1" w:rsidRPr="00AC23B1" w:rsidRDefault="00AC23B1" w:rsidP="00AC23B1">
      <w:pPr>
        <w:jc w:val="both"/>
        <w:rPr>
          <w:rFonts w:ascii="Arial" w:hAnsi="Arial" w:cs="Arial"/>
          <w:i/>
        </w:rPr>
      </w:pPr>
      <w:r>
        <w:rPr>
          <w:rFonts w:ascii="Arial" w:hAnsi="Arial" w:cs="Arial"/>
          <w:i/>
        </w:rPr>
        <w:tab/>
      </w:r>
      <w:r w:rsidRPr="00AC23B1">
        <w:rPr>
          <w:rFonts w:ascii="Arial" w:hAnsi="Arial" w:cs="Arial"/>
          <w:i/>
        </w:rPr>
        <w:t>B. Currently legally developed.</w:t>
      </w:r>
    </w:p>
    <w:p w14:paraId="3FEF1966" w14:textId="77777777" w:rsidR="00AC23B1" w:rsidRDefault="00AC23B1" w:rsidP="005B478C">
      <w:pPr>
        <w:jc w:val="both"/>
        <w:rPr>
          <w:rFonts w:ascii="Arial" w:hAnsi="Arial" w:cs="Arial"/>
        </w:rPr>
      </w:pPr>
    </w:p>
    <w:p w14:paraId="52AE3964" w14:textId="7A9C0935" w:rsidR="00D311B3" w:rsidRPr="00EE1F63" w:rsidRDefault="00164EE8" w:rsidP="00D311B3">
      <w:pPr>
        <w:jc w:val="both"/>
        <w:rPr>
          <w:rFonts w:ascii="Arial" w:hAnsi="Arial" w:cs="Arial"/>
        </w:rPr>
      </w:pPr>
      <w:r>
        <w:rPr>
          <w:rFonts w:ascii="Arial" w:hAnsi="Arial" w:cs="Arial"/>
        </w:rPr>
        <w:t xml:space="preserve">According to </w:t>
      </w:r>
      <w:r w:rsidR="00402AC2">
        <w:rPr>
          <w:rFonts w:ascii="Arial" w:hAnsi="Arial" w:cs="Arial"/>
        </w:rPr>
        <w:t>E</w:t>
      </w:r>
      <w:r>
        <w:rPr>
          <w:rFonts w:ascii="Arial" w:hAnsi="Arial" w:cs="Arial"/>
        </w:rPr>
        <w:t>xecutive</w:t>
      </w:r>
      <w:r w:rsidR="00402AC2">
        <w:rPr>
          <w:rFonts w:ascii="Arial" w:hAnsi="Arial" w:cs="Arial"/>
        </w:rPr>
        <w:t xml:space="preserve"> staff</w:t>
      </w:r>
      <w:r>
        <w:rPr>
          <w:rFonts w:ascii="Arial" w:hAnsi="Arial" w:cs="Arial"/>
        </w:rPr>
        <w:t>, since at least</w:t>
      </w:r>
      <w:r w:rsidR="00D311B3">
        <w:rPr>
          <w:rFonts w:ascii="Arial" w:hAnsi="Arial" w:cs="Arial"/>
        </w:rPr>
        <w:t xml:space="preserve"> 2012, </w:t>
      </w:r>
      <w:r>
        <w:rPr>
          <w:rFonts w:ascii="Arial" w:hAnsi="Arial" w:cs="Arial"/>
        </w:rPr>
        <w:t xml:space="preserve">the </w:t>
      </w:r>
      <w:r w:rsidR="00D311B3">
        <w:rPr>
          <w:rFonts w:ascii="Arial" w:hAnsi="Arial" w:cs="Arial"/>
        </w:rPr>
        <w:t xml:space="preserve">Permitting </w:t>
      </w:r>
      <w:r>
        <w:rPr>
          <w:rFonts w:ascii="Arial" w:hAnsi="Arial" w:cs="Arial"/>
        </w:rPr>
        <w:t xml:space="preserve">Division </w:t>
      </w:r>
      <w:r w:rsidR="00D311B3">
        <w:rPr>
          <w:rFonts w:ascii="Arial" w:hAnsi="Arial" w:cs="Arial"/>
        </w:rPr>
        <w:t xml:space="preserve">has interpreted these code provisions to mean that testamentary lots, while legally existing, must meet all applicable </w:t>
      </w:r>
      <w:r w:rsidR="002C77D8">
        <w:rPr>
          <w:rFonts w:ascii="Arial" w:hAnsi="Arial" w:cs="Arial"/>
        </w:rPr>
        <w:t xml:space="preserve">development </w:t>
      </w:r>
      <w:r w:rsidR="00D311B3">
        <w:rPr>
          <w:rFonts w:ascii="Arial" w:hAnsi="Arial" w:cs="Arial"/>
        </w:rPr>
        <w:t xml:space="preserve">standards, including minimum lot area, in order to be developed. </w:t>
      </w:r>
    </w:p>
    <w:p w14:paraId="00DC9B48" w14:textId="77777777" w:rsidR="007C37B9" w:rsidRDefault="007C37B9" w:rsidP="005B478C">
      <w:pPr>
        <w:jc w:val="both"/>
        <w:rPr>
          <w:rFonts w:ascii="Arial" w:hAnsi="Arial" w:cs="Arial"/>
        </w:rPr>
      </w:pPr>
    </w:p>
    <w:p w14:paraId="2A3DC67D" w14:textId="11AED131" w:rsidR="0073387C" w:rsidRDefault="00EE1F63" w:rsidP="005B478C">
      <w:pPr>
        <w:jc w:val="both"/>
        <w:rPr>
          <w:rFonts w:ascii="Arial" w:hAnsi="Arial" w:cs="Arial"/>
        </w:rPr>
      </w:pPr>
      <w:r>
        <w:rPr>
          <w:rFonts w:ascii="Arial" w:hAnsi="Arial" w:cs="Arial"/>
        </w:rPr>
        <w:t xml:space="preserve">The </w:t>
      </w:r>
      <w:r w:rsidR="00D311B3">
        <w:rPr>
          <w:rFonts w:ascii="Arial" w:hAnsi="Arial" w:cs="Arial"/>
        </w:rPr>
        <w:t>Permitting</w:t>
      </w:r>
      <w:r>
        <w:rPr>
          <w:rFonts w:ascii="Arial" w:hAnsi="Arial" w:cs="Arial"/>
        </w:rPr>
        <w:t xml:space="preserve"> Division</w:t>
      </w:r>
      <w:r w:rsidR="00D311B3">
        <w:rPr>
          <w:rFonts w:ascii="Arial" w:hAnsi="Arial" w:cs="Arial"/>
        </w:rPr>
        <w:t xml:space="preserve"> estimates that 106 lots have been created through the testamentary lot division process in unincorporated King County since 2000. Building permits have been issued for several properties that do not meet minimum lot area standards</w:t>
      </w:r>
      <w:r w:rsidR="00053CE4">
        <w:rPr>
          <w:rFonts w:ascii="Arial" w:hAnsi="Arial" w:cs="Arial"/>
        </w:rPr>
        <w:t xml:space="preserve"> during this time</w:t>
      </w:r>
      <w:r w:rsidR="006329FF">
        <w:rPr>
          <w:rFonts w:ascii="Arial" w:hAnsi="Arial" w:cs="Arial"/>
        </w:rPr>
        <w:t>.</w:t>
      </w:r>
      <w:r w:rsidR="007C37B9">
        <w:rPr>
          <w:rFonts w:ascii="Arial" w:hAnsi="Arial" w:cs="Arial"/>
        </w:rPr>
        <w:t xml:space="preserve"> </w:t>
      </w:r>
    </w:p>
    <w:p w14:paraId="1EF47F22" w14:textId="77777777" w:rsidR="00575B03" w:rsidRDefault="00575B03" w:rsidP="005B478C">
      <w:pPr>
        <w:jc w:val="both"/>
        <w:rPr>
          <w:rFonts w:ascii="Arial" w:hAnsi="Arial" w:cs="Arial"/>
        </w:rPr>
      </w:pPr>
    </w:p>
    <w:p w14:paraId="24BDF28A"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60E564A" w14:textId="77777777" w:rsidR="00074A56" w:rsidRDefault="00074A56" w:rsidP="005B478C">
      <w:pPr>
        <w:jc w:val="both"/>
        <w:rPr>
          <w:rFonts w:ascii="Arial" w:hAnsi="Arial" w:cs="Arial"/>
        </w:rPr>
      </w:pPr>
    </w:p>
    <w:p w14:paraId="0F110EEB" w14:textId="683B4937" w:rsidR="004F0E2E" w:rsidRDefault="004F0E2E" w:rsidP="005B478C">
      <w:pPr>
        <w:jc w:val="both"/>
        <w:rPr>
          <w:rFonts w:ascii="Arial" w:hAnsi="Arial" w:cs="Arial"/>
        </w:rPr>
      </w:pPr>
      <w:r>
        <w:rPr>
          <w:rFonts w:ascii="Arial" w:hAnsi="Arial" w:cs="Arial"/>
        </w:rPr>
        <w:t>According to</w:t>
      </w:r>
      <w:r w:rsidR="00D311B3">
        <w:rPr>
          <w:rFonts w:ascii="Arial" w:hAnsi="Arial" w:cs="Arial"/>
        </w:rPr>
        <w:t xml:space="preserve"> data provided by</w:t>
      </w:r>
      <w:r w:rsidR="0087273D">
        <w:rPr>
          <w:rFonts w:ascii="Arial" w:hAnsi="Arial" w:cs="Arial"/>
        </w:rPr>
        <w:t xml:space="preserve"> </w:t>
      </w:r>
      <w:r w:rsidR="00E15F24">
        <w:rPr>
          <w:rFonts w:ascii="Arial" w:hAnsi="Arial" w:cs="Arial"/>
        </w:rPr>
        <w:t>E</w:t>
      </w:r>
      <w:r w:rsidR="0087273D">
        <w:rPr>
          <w:rFonts w:ascii="Arial" w:hAnsi="Arial" w:cs="Arial"/>
        </w:rPr>
        <w:t>xecutive</w:t>
      </w:r>
      <w:r w:rsidR="00E15F24">
        <w:rPr>
          <w:rFonts w:ascii="Arial" w:hAnsi="Arial" w:cs="Arial"/>
        </w:rPr>
        <w:t xml:space="preserve"> staff</w:t>
      </w:r>
      <w:r w:rsidR="0087273D">
        <w:rPr>
          <w:rFonts w:ascii="Arial" w:hAnsi="Arial" w:cs="Arial"/>
        </w:rPr>
        <w:t>, there are 30</w:t>
      </w:r>
      <w:r>
        <w:rPr>
          <w:rFonts w:ascii="Arial" w:hAnsi="Arial" w:cs="Arial"/>
        </w:rPr>
        <w:t xml:space="preserve"> lots</w:t>
      </w:r>
      <w:r w:rsidR="003E1AED">
        <w:rPr>
          <w:rFonts w:ascii="Arial" w:hAnsi="Arial" w:cs="Arial"/>
        </w:rPr>
        <w:t xml:space="preserve"> that</w:t>
      </w:r>
      <w:r>
        <w:rPr>
          <w:rFonts w:ascii="Arial" w:hAnsi="Arial" w:cs="Arial"/>
        </w:rPr>
        <w:t>:</w:t>
      </w:r>
    </w:p>
    <w:p w14:paraId="1C7607C8" w14:textId="77777777" w:rsidR="004F0E2E" w:rsidRDefault="004F0E2E" w:rsidP="005B478C">
      <w:pPr>
        <w:jc w:val="both"/>
        <w:rPr>
          <w:rFonts w:ascii="Arial" w:hAnsi="Arial" w:cs="Arial"/>
        </w:rPr>
      </w:pPr>
    </w:p>
    <w:p w14:paraId="77153A8A" w14:textId="1AE435E9" w:rsidR="00881630" w:rsidRDefault="00DB43E3" w:rsidP="005B478C">
      <w:pPr>
        <w:jc w:val="both"/>
        <w:rPr>
          <w:rFonts w:ascii="Arial" w:hAnsi="Arial" w:cs="Arial"/>
        </w:rPr>
      </w:pPr>
      <w:r>
        <w:rPr>
          <w:rFonts w:ascii="Arial" w:hAnsi="Arial" w:cs="Arial"/>
        </w:rPr>
        <w:tab/>
        <w:t xml:space="preserve">1. </w:t>
      </w:r>
      <w:r w:rsidR="004F0E2E">
        <w:rPr>
          <w:rFonts w:ascii="Arial" w:hAnsi="Arial" w:cs="Arial"/>
        </w:rPr>
        <w:t>Were created through the testamentary lot division process</w:t>
      </w:r>
      <w:r w:rsidR="00D311B3">
        <w:rPr>
          <w:rFonts w:ascii="Arial" w:hAnsi="Arial" w:cs="Arial"/>
        </w:rPr>
        <w:t xml:space="preserve"> between 2000 </w:t>
      </w:r>
      <w:r w:rsidR="00D311B3">
        <w:rPr>
          <w:rFonts w:ascii="Arial" w:hAnsi="Arial" w:cs="Arial"/>
        </w:rPr>
        <w:tab/>
        <w:t>and January 1, 2019;</w:t>
      </w:r>
    </w:p>
    <w:p w14:paraId="0473AF25" w14:textId="3CD8A14B" w:rsidR="00D311B3" w:rsidRDefault="00DB43E3" w:rsidP="005B478C">
      <w:pPr>
        <w:jc w:val="both"/>
        <w:rPr>
          <w:rFonts w:ascii="Arial" w:hAnsi="Arial" w:cs="Arial"/>
        </w:rPr>
      </w:pPr>
      <w:r>
        <w:rPr>
          <w:rFonts w:ascii="Arial" w:hAnsi="Arial" w:cs="Arial"/>
        </w:rPr>
        <w:tab/>
        <w:t xml:space="preserve">2. </w:t>
      </w:r>
      <w:r w:rsidR="004F0E2E">
        <w:rPr>
          <w:rFonts w:ascii="Arial" w:hAnsi="Arial" w:cs="Arial"/>
        </w:rPr>
        <w:t>Are in the rural area</w:t>
      </w:r>
      <w:r w:rsidR="002C77D8">
        <w:rPr>
          <w:rFonts w:ascii="Arial" w:hAnsi="Arial" w:cs="Arial"/>
        </w:rPr>
        <w:t>;</w:t>
      </w:r>
      <w:r w:rsidR="004F0E2E">
        <w:rPr>
          <w:rFonts w:ascii="Arial" w:hAnsi="Arial" w:cs="Arial"/>
        </w:rPr>
        <w:t xml:space="preserve"> </w:t>
      </w:r>
    </w:p>
    <w:p w14:paraId="6512C2A1" w14:textId="4DB97BC9" w:rsidR="004F0E2E" w:rsidRDefault="00DB43E3" w:rsidP="005B478C">
      <w:pPr>
        <w:jc w:val="both"/>
        <w:rPr>
          <w:rFonts w:ascii="Arial" w:hAnsi="Arial" w:cs="Arial"/>
        </w:rPr>
      </w:pPr>
      <w:r>
        <w:rPr>
          <w:rFonts w:ascii="Arial" w:hAnsi="Arial" w:cs="Arial"/>
        </w:rPr>
        <w:tab/>
        <w:t xml:space="preserve">3. </w:t>
      </w:r>
      <w:r w:rsidR="00D311B3">
        <w:rPr>
          <w:rFonts w:ascii="Arial" w:hAnsi="Arial" w:cs="Arial"/>
        </w:rPr>
        <w:t xml:space="preserve">Do not meet minimum lot area requirements for the </w:t>
      </w:r>
      <w:r>
        <w:rPr>
          <w:rFonts w:ascii="Arial" w:hAnsi="Arial" w:cs="Arial"/>
        </w:rPr>
        <w:t xml:space="preserve">zone in which they are </w:t>
      </w:r>
      <w:r>
        <w:rPr>
          <w:rFonts w:ascii="Arial" w:hAnsi="Arial" w:cs="Arial"/>
        </w:rPr>
        <w:tab/>
        <w:t>located; and</w:t>
      </w:r>
    </w:p>
    <w:p w14:paraId="6BCE7BB0" w14:textId="16D68B6A" w:rsidR="00D311B3" w:rsidRDefault="00DB43E3" w:rsidP="005B478C">
      <w:pPr>
        <w:jc w:val="both"/>
        <w:rPr>
          <w:rFonts w:ascii="Arial" w:hAnsi="Arial" w:cs="Arial"/>
        </w:rPr>
      </w:pPr>
      <w:r>
        <w:rPr>
          <w:rFonts w:ascii="Arial" w:hAnsi="Arial" w:cs="Arial"/>
        </w:rPr>
        <w:tab/>
        <w:t xml:space="preserve">3. </w:t>
      </w:r>
      <w:r w:rsidR="004F0E2E">
        <w:rPr>
          <w:rFonts w:ascii="Arial" w:hAnsi="Arial" w:cs="Arial"/>
        </w:rPr>
        <w:t>Are currently undeveloped</w:t>
      </w:r>
      <w:r w:rsidR="00D311B3">
        <w:rPr>
          <w:rFonts w:ascii="Arial" w:hAnsi="Arial" w:cs="Arial"/>
        </w:rPr>
        <w:t>.</w:t>
      </w:r>
    </w:p>
    <w:p w14:paraId="29DB9D48" w14:textId="77777777" w:rsidR="0087273D" w:rsidRDefault="0087273D" w:rsidP="005B478C">
      <w:pPr>
        <w:jc w:val="both"/>
        <w:rPr>
          <w:rFonts w:ascii="Arial" w:hAnsi="Arial" w:cs="Arial"/>
        </w:rPr>
      </w:pPr>
    </w:p>
    <w:p w14:paraId="21BEB96F" w14:textId="6400C374" w:rsidR="00421E0E" w:rsidRDefault="00D311B3" w:rsidP="005B478C">
      <w:pPr>
        <w:jc w:val="both"/>
        <w:rPr>
          <w:rFonts w:ascii="Arial" w:hAnsi="Arial" w:cs="Arial"/>
        </w:rPr>
      </w:pPr>
      <w:r>
        <w:rPr>
          <w:rFonts w:ascii="Arial" w:hAnsi="Arial" w:cs="Arial"/>
        </w:rPr>
        <w:t>The proposed ordinance would remove the</w:t>
      </w:r>
      <w:r w:rsidR="009428AB">
        <w:rPr>
          <w:rFonts w:ascii="Arial" w:hAnsi="Arial" w:cs="Arial"/>
        </w:rPr>
        <w:t xml:space="preserve"> requirement that testamentary lots meet minimum lot area standards in or</w:t>
      </w:r>
      <w:r w:rsidR="006F5DAB">
        <w:rPr>
          <w:rFonts w:ascii="Arial" w:hAnsi="Arial" w:cs="Arial"/>
        </w:rPr>
        <w:t xml:space="preserve">der to be developed. </w:t>
      </w:r>
      <w:r w:rsidR="00421E0E">
        <w:rPr>
          <w:rFonts w:ascii="Arial" w:hAnsi="Arial" w:cs="Arial"/>
        </w:rPr>
        <w:t xml:space="preserve">In addition to the 30 lots created between 2000 and 2018, lots created </w:t>
      </w:r>
      <w:r w:rsidR="00080BDD">
        <w:rPr>
          <w:rFonts w:ascii="Arial" w:hAnsi="Arial" w:cs="Arial"/>
        </w:rPr>
        <w:t>prior</w:t>
      </w:r>
      <w:r w:rsidR="00421E0E">
        <w:rPr>
          <w:rFonts w:ascii="Arial" w:hAnsi="Arial" w:cs="Arial"/>
        </w:rPr>
        <w:t xml:space="preserve"> to 2000 would also be exempt from the minimum lot area requirements.  </w:t>
      </w:r>
      <w:r w:rsidR="006F5DAB">
        <w:rPr>
          <w:rFonts w:ascii="Arial" w:hAnsi="Arial" w:cs="Arial"/>
        </w:rPr>
        <w:t xml:space="preserve">The Permitting Division </w:t>
      </w:r>
      <w:r w:rsidR="00421E0E">
        <w:rPr>
          <w:rFonts w:ascii="Arial" w:hAnsi="Arial" w:cs="Arial"/>
        </w:rPr>
        <w:t xml:space="preserve">states that they </w:t>
      </w:r>
      <w:r w:rsidR="006F5DAB">
        <w:rPr>
          <w:rFonts w:ascii="Arial" w:hAnsi="Arial" w:cs="Arial"/>
        </w:rPr>
        <w:t>do not have data on the number of undersized testamentary lots created prior to 2000</w:t>
      </w:r>
      <w:r w:rsidR="002C77D8">
        <w:rPr>
          <w:rFonts w:ascii="Arial" w:hAnsi="Arial" w:cs="Arial"/>
        </w:rPr>
        <w:t xml:space="preserve">. </w:t>
      </w:r>
      <w:r w:rsidR="00421E0E">
        <w:rPr>
          <w:rFonts w:ascii="Arial" w:hAnsi="Arial" w:cs="Arial"/>
        </w:rPr>
        <w:t>In order to be developed, all testamentary lots would need to meet all other zoning requirements</w:t>
      </w:r>
      <w:r w:rsidR="002C77D8">
        <w:rPr>
          <w:rFonts w:ascii="Arial" w:hAnsi="Arial" w:cs="Arial"/>
        </w:rPr>
        <w:t xml:space="preserve"> and development standards</w:t>
      </w:r>
      <w:r w:rsidR="00421E0E">
        <w:rPr>
          <w:rFonts w:ascii="Arial" w:hAnsi="Arial" w:cs="Arial"/>
        </w:rPr>
        <w:t>, including minimum lot width and other dimensional standards.</w:t>
      </w:r>
    </w:p>
    <w:p w14:paraId="23838F1F" w14:textId="77777777" w:rsidR="00421E0E" w:rsidRDefault="00421E0E" w:rsidP="005B478C">
      <w:pPr>
        <w:jc w:val="both"/>
        <w:rPr>
          <w:rFonts w:ascii="Arial" w:hAnsi="Arial" w:cs="Arial"/>
        </w:rPr>
      </w:pPr>
    </w:p>
    <w:p w14:paraId="692D8EB9" w14:textId="451A696A" w:rsidR="00D311B3" w:rsidRDefault="006F5DAB" w:rsidP="005B478C">
      <w:pPr>
        <w:jc w:val="both"/>
        <w:rPr>
          <w:rFonts w:ascii="Arial" w:hAnsi="Arial" w:cs="Arial"/>
        </w:rPr>
      </w:pPr>
      <w:r>
        <w:rPr>
          <w:rFonts w:ascii="Arial" w:hAnsi="Arial" w:cs="Arial"/>
        </w:rPr>
        <w:t>Any testamentary lots created on or after January 1, 2019 would still be required to meet the minimum lot area of the zone in order to be considered buildable.</w:t>
      </w:r>
      <w:r w:rsidR="004A62D9">
        <w:rPr>
          <w:rFonts w:ascii="Arial" w:hAnsi="Arial" w:cs="Arial"/>
        </w:rPr>
        <w:t xml:space="preserve"> </w:t>
      </w:r>
    </w:p>
    <w:p w14:paraId="13C9388F" w14:textId="77777777" w:rsidR="004A62D9" w:rsidRDefault="004A62D9" w:rsidP="005B478C">
      <w:pPr>
        <w:jc w:val="both"/>
        <w:rPr>
          <w:rFonts w:ascii="Arial" w:hAnsi="Arial" w:cs="Arial"/>
        </w:rPr>
      </w:pPr>
    </w:p>
    <w:p w14:paraId="70C542CE" w14:textId="77777777" w:rsidR="00716F37" w:rsidRPr="001C4B19" w:rsidRDefault="003C064E" w:rsidP="00716F37">
      <w:pPr>
        <w:jc w:val="both"/>
        <w:rPr>
          <w:rFonts w:ascii="Arial" w:hAnsi="Arial" w:cs="Arial"/>
          <w:b/>
          <w:szCs w:val="24"/>
          <w:u w:val="single"/>
        </w:rPr>
      </w:pPr>
      <w:r>
        <w:rPr>
          <w:rFonts w:ascii="Arial" w:hAnsi="Arial" w:cs="Arial"/>
          <w:b/>
          <w:szCs w:val="24"/>
          <w:u w:val="single"/>
        </w:rPr>
        <w:t>INVITEES</w:t>
      </w:r>
    </w:p>
    <w:p w14:paraId="5AA0CAE0" w14:textId="77777777" w:rsidR="00716F37" w:rsidRPr="001C4B19" w:rsidRDefault="00716F37" w:rsidP="00716F37">
      <w:pPr>
        <w:jc w:val="both"/>
        <w:rPr>
          <w:rFonts w:ascii="Arial" w:hAnsi="Arial" w:cs="Arial"/>
          <w:szCs w:val="24"/>
        </w:rPr>
      </w:pPr>
    </w:p>
    <w:p w14:paraId="7804141A" w14:textId="113B5823" w:rsidR="00A64F0D" w:rsidRDefault="00A64F0D" w:rsidP="00A64F0D">
      <w:pPr>
        <w:pStyle w:val="ListParagraph0"/>
        <w:numPr>
          <w:ilvl w:val="0"/>
          <w:numId w:val="44"/>
        </w:numPr>
        <w:jc w:val="both"/>
        <w:rPr>
          <w:rFonts w:ascii="Arial" w:hAnsi="Arial" w:cs="Arial"/>
        </w:rPr>
      </w:pPr>
      <w:r>
        <w:rPr>
          <w:rFonts w:ascii="Arial" w:hAnsi="Arial" w:cs="Arial"/>
        </w:rPr>
        <w:t>John Taylor, Director, Department of Local Services</w:t>
      </w:r>
    </w:p>
    <w:p w14:paraId="2CB0F67B" w14:textId="66B3887D" w:rsidR="00A64F0D" w:rsidRDefault="00A64F0D" w:rsidP="00A64F0D">
      <w:pPr>
        <w:pStyle w:val="ListParagraph0"/>
        <w:numPr>
          <w:ilvl w:val="0"/>
          <w:numId w:val="44"/>
        </w:numPr>
        <w:jc w:val="both"/>
        <w:rPr>
          <w:rFonts w:ascii="Arial" w:hAnsi="Arial" w:cs="Arial"/>
        </w:rPr>
      </w:pPr>
      <w:r>
        <w:rPr>
          <w:rFonts w:ascii="Arial" w:hAnsi="Arial" w:cs="Arial"/>
        </w:rPr>
        <w:t>Mark Rowe, Deputy Division Director, Permitting Division</w:t>
      </w:r>
    </w:p>
    <w:p w14:paraId="10882231" w14:textId="77777777" w:rsidR="00A64F0D" w:rsidRPr="00A64F0D" w:rsidRDefault="00A64F0D" w:rsidP="00A64F0D">
      <w:pPr>
        <w:pStyle w:val="ListParagraph0"/>
        <w:jc w:val="both"/>
        <w:rPr>
          <w:rFonts w:ascii="Arial" w:hAnsi="Arial" w:cs="Arial"/>
        </w:rPr>
      </w:pPr>
    </w:p>
    <w:p w14:paraId="74DAEA21" w14:textId="77777777" w:rsidR="00716F37" w:rsidRDefault="00716F37" w:rsidP="005B478C">
      <w:pPr>
        <w:pStyle w:val="BodyText"/>
        <w:jc w:val="both"/>
        <w:rPr>
          <w:rFonts w:ascii="Arial" w:hAnsi="Arial" w:cs="Arial"/>
          <w:b/>
          <w:i w:val="0"/>
          <w:szCs w:val="24"/>
          <w:u w:val="single"/>
        </w:rPr>
      </w:pPr>
    </w:p>
    <w:p w14:paraId="0D12259B" w14:textId="5194722A" w:rsidR="00B24961"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lastRenderedPageBreak/>
        <w:t>ATTACHMENTS</w:t>
      </w:r>
    </w:p>
    <w:p w14:paraId="46EC9038" w14:textId="77777777" w:rsidR="00A64F0D" w:rsidRPr="001C4B19" w:rsidRDefault="00A64F0D" w:rsidP="005B478C">
      <w:pPr>
        <w:pStyle w:val="BodyText"/>
        <w:jc w:val="both"/>
        <w:rPr>
          <w:rFonts w:ascii="Arial" w:hAnsi="Arial" w:cs="Arial"/>
          <w:i w:val="0"/>
          <w:szCs w:val="24"/>
        </w:rPr>
      </w:pPr>
    </w:p>
    <w:p w14:paraId="19FF3746" w14:textId="397F6460" w:rsidR="001C4B19" w:rsidRPr="00A64F0D"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716F37">
        <w:rPr>
          <w:rFonts w:ascii="Arial" w:hAnsi="Arial" w:cs="Arial"/>
          <w:i w:val="0"/>
          <w:szCs w:val="24"/>
        </w:rPr>
        <w:t xml:space="preserve"> 2019</w:t>
      </w:r>
      <w:r w:rsidR="00CB7D5B">
        <w:rPr>
          <w:rFonts w:ascii="Arial" w:hAnsi="Arial" w:cs="Arial"/>
          <w:i w:val="0"/>
          <w:szCs w:val="24"/>
        </w:rPr>
        <w:t>-0209</w:t>
      </w:r>
    </w:p>
    <w:sectPr w:rsidR="001C4B19" w:rsidRPr="00A64F0D"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F3A4D" w14:textId="77777777" w:rsidR="00DB50C7" w:rsidRDefault="00DB50C7">
      <w:r>
        <w:separator/>
      </w:r>
    </w:p>
  </w:endnote>
  <w:endnote w:type="continuationSeparator" w:id="0">
    <w:p w14:paraId="583D72DA"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B1745" w14:textId="77777777" w:rsidR="00DB50C7" w:rsidRDefault="00DB50C7">
      <w:r>
        <w:separator/>
      </w:r>
    </w:p>
  </w:footnote>
  <w:footnote w:type="continuationSeparator" w:id="0">
    <w:p w14:paraId="15EDBBC1"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9A81" w14:textId="77777777" w:rsidR="00C75025" w:rsidRDefault="00C75025" w:rsidP="00C75025">
    <w:pPr>
      <w:jc w:val="center"/>
    </w:pPr>
    <w:r>
      <w:rPr>
        <w:noProof/>
      </w:rPr>
      <w:drawing>
        <wp:inline distT="0" distB="0" distL="0" distR="0" wp14:anchorId="6FC2CCA5" wp14:editId="1F31BFF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E2135FB" w14:textId="77777777" w:rsidR="00C75025" w:rsidRPr="003B03EF" w:rsidRDefault="00C75025" w:rsidP="00C75025">
    <w:pPr>
      <w:jc w:val="center"/>
      <w:rPr>
        <w:rFonts w:ascii="Arial" w:hAnsi="Arial"/>
        <w:szCs w:val="22"/>
      </w:rPr>
    </w:pPr>
  </w:p>
  <w:p w14:paraId="0B20C66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368771A" w14:textId="77777777" w:rsidR="00C75025" w:rsidRPr="004A1D48" w:rsidRDefault="00455447" w:rsidP="00C75025">
    <w:pPr>
      <w:jc w:val="center"/>
      <w:rPr>
        <w:rFonts w:ascii="Verdana" w:hAnsi="Verdana"/>
        <w:b/>
        <w:sz w:val="28"/>
        <w:szCs w:val="28"/>
      </w:rPr>
    </w:pPr>
    <w:r>
      <w:rPr>
        <w:rFonts w:ascii="Verdana" w:hAnsi="Verdana"/>
        <w:b/>
        <w:sz w:val="28"/>
        <w:szCs w:val="28"/>
      </w:rPr>
      <w:t>Local Services, Regional Roads and Bridges</w:t>
    </w:r>
    <w:r w:rsidR="00E64C83">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9"/>
  </w:num>
  <w:num w:numId="13">
    <w:abstractNumId w:val="22"/>
  </w:num>
  <w:num w:numId="14">
    <w:abstractNumId w:val="17"/>
  </w:num>
  <w:num w:numId="15">
    <w:abstractNumId w:val="25"/>
  </w:num>
  <w:num w:numId="16">
    <w:abstractNumId w:val="16"/>
  </w:num>
  <w:num w:numId="17">
    <w:abstractNumId w:val="35"/>
  </w:num>
  <w:num w:numId="18">
    <w:abstractNumId w:val="24"/>
  </w:num>
  <w:num w:numId="19">
    <w:abstractNumId w:val="31"/>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6"/>
  </w:num>
  <w:num w:numId="33">
    <w:abstractNumId w:val="14"/>
  </w:num>
  <w:num w:numId="34">
    <w:abstractNumId w:val="11"/>
  </w:num>
  <w:num w:numId="35">
    <w:abstractNumId w:val="7"/>
  </w:num>
  <w:num w:numId="36">
    <w:abstractNumId w:val="27"/>
  </w:num>
  <w:num w:numId="37">
    <w:abstractNumId w:val="37"/>
  </w:num>
  <w:num w:numId="38">
    <w:abstractNumId w:val="20"/>
  </w:num>
  <w:num w:numId="39">
    <w:abstractNumId w:val="32"/>
  </w:num>
  <w:num w:numId="40">
    <w:abstractNumId w:val="29"/>
  </w:num>
  <w:num w:numId="41">
    <w:abstractNumId w:val="38"/>
  </w:num>
  <w:num w:numId="42">
    <w:abstractNumId w:val="34"/>
  </w:num>
  <w:num w:numId="43">
    <w:abstractNumId w:val="18"/>
  </w:num>
  <w:num w:numId="4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3CE4"/>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0BDD"/>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45E6"/>
    <w:rsid w:val="00105382"/>
    <w:rsid w:val="0010576B"/>
    <w:rsid w:val="00106179"/>
    <w:rsid w:val="001062E7"/>
    <w:rsid w:val="001074C3"/>
    <w:rsid w:val="00110AC4"/>
    <w:rsid w:val="00111799"/>
    <w:rsid w:val="00113B09"/>
    <w:rsid w:val="00117D3D"/>
    <w:rsid w:val="00121D0A"/>
    <w:rsid w:val="0012573D"/>
    <w:rsid w:val="00126322"/>
    <w:rsid w:val="00127D81"/>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4EE8"/>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036E"/>
    <w:rsid w:val="001B4E6F"/>
    <w:rsid w:val="001B65A3"/>
    <w:rsid w:val="001B6C67"/>
    <w:rsid w:val="001B7023"/>
    <w:rsid w:val="001C0CD3"/>
    <w:rsid w:val="001C254D"/>
    <w:rsid w:val="001C4B19"/>
    <w:rsid w:val="001C4EAE"/>
    <w:rsid w:val="001C7EDC"/>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C77D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064E"/>
    <w:rsid w:val="003C3117"/>
    <w:rsid w:val="003C31C2"/>
    <w:rsid w:val="003C3AE8"/>
    <w:rsid w:val="003C6B62"/>
    <w:rsid w:val="003C7596"/>
    <w:rsid w:val="003C78B5"/>
    <w:rsid w:val="003D06D2"/>
    <w:rsid w:val="003D24A2"/>
    <w:rsid w:val="003D3E56"/>
    <w:rsid w:val="003D7347"/>
    <w:rsid w:val="003E0A75"/>
    <w:rsid w:val="003E1AED"/>
    <w:rsid w:val="003E2957"/>
    <w:rsid w:val="003E32E3"/>
    <w:rsid w:val="003E501F"/>
    <w:rsid w:val="003E52FC"/>
    <w:rsid w:val="003E54B1"/>
    <w:rsid w:val="003F252B"/>
    <w:rsid w:val="003F3805"/>
    <w:rsid w:val="003F635B"/>
    <w:rsid w:val="003F7F18"/>
    <w:rsid w:val="004004FE"/>
    <w:rsid w:val="00400A17"/>
    <w:rsid w:val="00400C1C"/>
    <w:rsid w:val="00401E29"/>
    <w:rsid w:val="00402AC2"/>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1E0E"/>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238C"/>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2D9"/>
    <w:rsid w:val="004A7431"/>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E2E"/>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2C18"/>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655"/>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9FF"/>
    <w:rsid w:val="00632ED8"/>
    <w:rsid w:val="00641390"/>
    <w:rsid w:val="006425FE"/>
    <w:rsid w:val="00643BA7"/>
    <w:rsid w:val="00643DFB"/>
    <w:rsid w:val="00643E28"/>
    <w:rsid w:val="00645C5A"/>
    <w:rsid w:val="00650F7C"/>
    <w:rsid w:val="00652E7B"/>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B0F"/>
    <w:rsid w:val="006C7139"/>
    <w:rsid w:val="006C71C9"/>
    <w:rsid w:val="006D1FAB"/>
    <w:rsid w:val="006D3174"/>
    <w:rsid w:val="006D4A90"/>
    <w:rsid w:val="006D5B17"/>
    <w:rsid w:val="006D6BEA"/>
    <w:rsid w:val="006D6C04"/>
    <w:rsid w:val="006D7272"/>
    <w:rsid w:val="006E1611"/>
    <w:rsid w:val="006E1DED"/>
    <w:rsid w:val="006E3EC7"/>
    <w:rsid w:val="006E7771"/>
    <w:rsid w:val="006F129F"/>
    <w:rsid w:val="006F4AD3"/>
    <w:rsid w:val="006F5DAB"/>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37"/>
    <w:rsid w:val="00716FDD"/>
    <w:rsid w:val="007216BF"/>
    <w:rsid w:val="007219D8"/>
    <w:rsid w:val="00722569"/>
    <w:rsid w:val="007244A4"/>
    <w:rsid w:val="00724D34"/>
    <w:rsid w:val="007260A1"/>
    <w:rsid w:val="0073043C"/>
    <w:rsid w:val="00730621"/>
    <w:rsid w:val="00731CC6"/>
    <w:rsid w:val="007335BD"/>
    <w:rsid w:val="0073387C"/>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03DD"/>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37B9"/>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4E8"/>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73D"/>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0BCF"/>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28AB"/>
    <w:rsid w:val="00943E7A"/>
    <w:rsid w:val="0094499D"/>
    <w:rsid w:val="009456E6"/>
    <w:rsid w:val="00945FF7"/>
    <w:rsid w:val="0094628E"/>
    <w:rsid w:val="00946942"/>
    <w:rsid w:val="0095041F"/>
    <w:rsid w:val="00951A06"/>
    <w:rsid w:val="009526CD"/>
    <w:rsid w:val="009532E2"/>
    <w:rsid w:val="009535B1"/>
    <w:rsid w:val="00954BC9"/>
    <w:rsid w:val="00955248"/>
    <w:rsid w:val="00957D81"/>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27B93"/>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4F0D"/>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3B1"/>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57E"/>
    <w:rsid w:val="00B51CA8"/>
    <w:rsid w:val="00B51EFC"/>
    <w:rsid w:val="00B5298C"/>
    <w:rsid w:val="00B57C2D"/>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0E02"/>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7F28"/>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64A"/>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08B"/>
    <w:rsid w:val="00CB0923"/>
    <w:rsid w:val="00CB1443"/>
    <w:rsid w:val="00CB175C"/>
    <w:rsid w:val="00CB2BF5"/>
    <w:rsid w:val="00CB4508"/>
    <w:rsid w:val="00CB5C22"/>
    <w:rsid w:val="00CB7D5B"/>
    <w:rsid w:val="00CC0F0F"/>
    <w:rsid w:val="00CC319A"/>
    <w:rsid w:val="00CC35C9"/>
    <w:rsid w:val="00CC36CE"/>
    <w:rsid w:val="00CC383B"/>
    <w:rsid w:val="00CC3C11"/>
    <w:rsid w:val="00CC3CB7"/>
    <w:rsid w:val="00CC4C3C"/>
    <w:rsid w:val="00CC53FD"/>
    <w:rsid w:val="00CC5878"/>
    <w:rsid w:val="00CD299A"/>
    <w:rsid w:val="00CD2CEA"/>
    <w:rsid w:val="00CD7FC0"/>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1B3"/>
    <w:rsid w:val="00D31BCF"/>
    <w:rsid w:val="00D3323E"/>
    <w:rsid w:val="00D341C4"/>
    <w:rsid w:val="00D361E1"/>
    <w:rsid w:val="00D37B5C"/>
    <w:rsid w:val="00D37BBD"/>
    <w:rsid w:val="00D40474"/>
    <w:rsid w:val="00D41340"/>
    <w:rsid w:val="00D413F7"/>
    <w:rsid w:val="00D4155B"/>
    <w:rsid w:val="00D45063"/>
    <w:rsid w:val="00D475C8"/>
    <w:rsid w:val="00D52FEF"/>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3E3"/>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5F24"/>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B09"/>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1F63"/>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402E"/>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4D41"/>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27129"/>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655B-8F02-4C8F-9997-25F85053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Bowman, Nick</cp:lastModifiedBy>
  <cp:revision>2</cp:revision>
  <cp:lastPrinted>2015-03-13T15:09:00Z</cp:lastPrinted>
  <dcterms:created xsi:type="dcterms:W3CDTF">2019-08-22T20:18:00Z</dcterms:created>
  <dcterms:modified xsi:type="dcterms:W3CDTF">2019-08-22T20:18:00Z</dcterms:modified>
</cp:coreProperties>
</file>