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4A8A4" w14:textId="77777777" w:rsidR="00EB5A13" w:rsidRPr="00A46A5D" w:rsidRDefault="00EB5A13" w:rsidP="00EB5A13">
      <w:pPr>
        <w:pStyle w:val="Heading2"/>
        <w:rPr>
          <w:b w:val="0"/>
          <w:sz w:val="24"/>
          <w:u w:val="none"/>
        </w:rPr>
      </w:pPr>
    </w:p>
    <w:p w14:paraId="6C96651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60B0B7BC"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76681A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68590B8"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D0DD27C" w14:textId="6BD025D9" w:rsidR="00EB5A13" w:rsidRPr="009349D6" w:rsidRDefault="00437CF7" w:rsidP="00074A56">
            <w:pPr>
              <w:spacing w:before="40" w:after="40"/>
              <w:rPr>
                <w:rFonts w:ascii="Arial" w:hAnsi="Arial" w:cs="Arial"/>
              </w:rPr>
            </w:pPr>
            <w:r>
              <w:rPr>
                <w:rFonts w:ascii="Arial" w:hAnsi="Arial" w:cs="Arial"/>
              </w:rPr>
              <w:t>7-8</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1650D1C4"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58C0347" w14:textId="77777777" w:rsidR="00EB5A13" w:rsidRPr="009349D6" w:rsidRDefault="00386040" w:rsidP="00074A56">
            <w:pPr>
              <w:spacing w:before="40" w:after="40"/>
              <w:rPr>
                <w:rFonts w:ascii="Arial" w:hAnsi="Arial" w:cs="Arial"/>
              </w:rPr>
            </w:pPr>
            <w:r>
              <w:rPr>
                <w:rFonts w:ascii="Arial" w:hAnsi="Arial" w:cs="Arial"/>
              </w:rPr>
              <w:t>Sam Porter</w:t>
            </w:r>
          </w:p>
        </w:tc>
      </w:tr>
      <w:tr w:rsidR="00EB5A13" w:rsidRPr="009349D6" w14:paraId="3A4344F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2899D3F"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46233BB" w14:textId="77777777" w:rsidR="00467873" w:rsidRDefault="006A778B" w:rsidP="00B656E2">
            <w:pPr>
              <w:spacing w:before="40" w:after="40"/>
              <w:rPr>
                <w:rFonts w:ascii="Arial" w:hAnsi="Arial" w:cs="Arial"/>
              </w:rPr>
            </w:pPr>
            <w:r>
              <w:rPr>
                <w:rFonts w:ascii="Arial" w:hAnsi="Arial" w:cs="Arial"/>
              </w:rPr>
              <w:t>2017</w:t>
            </w:r>
            <w:r w:rsidR="00B656E2">
              <w:rPr>
                <w:rFonts w:ascii="Arial" w:hAnsi="Arial" w:cs="Arial"/>
              </w:rPr>
              <w:t xml:space="preserve">-0218 </w:t>
            </w:r>
          </w:p>
          <w:p w14:paraId="06676F78" w14:textId="77777777" w:rsidR="00EB5A13" w:rsidRPr="009349D6" w:rsidRDefault="00B656E2" w:rsidP="00B656E2">
            <w:pPr>
              <w:spacing w:before="40" w:after="40"/>
              <w:rPr>
                <w:rFonts w:ascii="Arial" w:hAnsi="Arial" w:cs="Arial"/>
              </w:rPr>
            </w:pPr>
            <w:r>
              <w:rPr>
                <w:rFonts w:ascii="Arial" w:hAnsi="Arial" w:cs="Arial"/>
              </w:rPr>
              <w:t>2017-0219</w:t>
            </w:r>
          </w:p>
        </w:tc>
        <w:tc>
          <w:tcPr>
            <w:tcW w:w="1170" w:type="dxa"/>
            <w:tcBorders>
              <w:top w:val="single" w:sz="4" w:space="0" w:color="auto"/>
              <w:left w:val="single" w:sz="4" w:space="0" w:color="auto"/>
              <w:bottom w:val="single" w:sz="4" w:space="0" w:color="auto"/>
              <w:right w:val="single" w:sz="4" w:space="0" w:color="auto"/>
            </w:tcBorders>
            <w:vAlign w:val="center"/>
          </w:tcPr>
          <w:p w14:paraId="492BFC99"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78667A7" w14:textId="551006AF" w:rsidR="00EB5A13" w:rsidRPr="009349D6" w:rsidRDefault="005430B6" w:rsidP="00074A56">
            <w:pPr>
              <w:spacing w:before="40" w:after="40"/>
              <w:rPr>
                <w:rFonts w:ascii="Arial" w:hAnsi="Arial" w:cs="Arial"/>
              </w:rPr>
            </w:pPr>
            <w:r>
              <w:rPr>
                <w:rFonts w:ascii="Arial" w:hAnsi="Arial" w:cs="Arial"/>
              </w:rPr>
              <w:t>September 5</w:t>
            </w:r>
            <w:r w:rsidR="00386040">
              <w:rPr>
                <w:rFonts w:ascii="Arial" w:hAnsi="Arial" w:cs="Arial"/>
              </w:rPr>
              <w:t>, 2017</w:t>
            </w:r>
          </w:p>
        </w:tc>
      </w:tr>
    </w:tbl>
    <w:p w14:paraId="41BA7726" w14:textId="77777777" w:rsidR="00C37A37" w:rsidRPr="009864F8" w:rsidRDefault="00C37A37" w:rsidP="00C37A37">
      <w:pPr>
        <w:rPr>
          <w:rFonts w:ascii="Arial" w:hAnsi="Arial" w:cs="Arial"/>
          <w:b/>
          <w:smallCaps/>
          <w:szCs w:val="24"/>
          <w:u w:val="single"/>
        </w:rPr>
      </w:pPr>
    </w:p>
    <w:p w14:paraId="2979D375" w14:textId="77777777" w:rsidR="004349B7" w:rsidRDefault="004349B7" w:rsidP="00F31CDD">
      <w:pPr>
        <w:rPr>
          <w:rFonts w:ascii="Arial" w:hAnsi="Arial" w:cs="Arial"/>
          <w:b/>
          <w:smallCaps/>
          <w:szCs w:val="24"/>
          <w:u w:val="single"/>
        </w:rPr>
      </w:pPr>
    </w:p>
    <w:p w14:paraId="41B2038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653D10BA" w14:textId="77777777" w:rsidR="00074A56" w:rsidRDefault="00074A56" w:rsidP="005B478C">
      <w:pPr>
        <w:jc w:val="both"/>
        <w:rPr>
          <w:rFonts w:ascii="Arial" w:hAnsi="Arial" w:cs="Arial"/>
        </w:rPr>
      </w:pPr>
    </w:p>
    <w:p w14:paraId="72B7977E" w14:textId="77777777" w:rsidR="00270784" w:rsidRDefault="00270784" w:rsidP="00270784">
      <w:pPr>
        <w:ind w:right="-360"/>
        <w:jc w:val="both"/>
        <w:rPr>
          <w:rFonts w:ascii="Arial" w:hAnsi="Arial" w:cs="Arial"/>
          <w:color w:val="000000" w:themeColor="text1"/>
        </w:rPr>
      </w:pPr>
      <w:r>
        <w:rPr>
          <w:rFonts w:ascii="Arial" w:hAnsi="Arial" w:cs="Arial"/>
        </w:rPr>
        <w:t xml:space="preserve">Proposed </w:t>
      </w:r>
      <w:r w:rsidRPr="00A32CC6">
        <w:rPr>
          <w:rFonts w:ascii="Arial" w:hAnsi="Arial" w:cs="Arial"/>
        </w:rPr>
        <w:t>M</w:t>
      </w:r>
      <w:r>
        <w:rPr>
          <w:rFonts w:ascii="Arial" w:hAnsi="Arial" w:cs="Arial"/>
        </w:rPr>
        <w:t>otion</w:t>
      </w:r>
      <w:r w:rsidRPr="00A32CC6">
        <w:rPr>
          <w:rFonts w:ascii="Arial" w:hAnsi="Arial" w:cs="Arial"/>
        </w:rPr>
        <w:t xml:space="preserve"> </w:t>
      </w:r>
      <w:r w:rsidR="0053505F">
        <w:rPr>
          <w:rFonts w:ascii="Arial" w:hAnsi="Arial" w:cs="Arial"/>
        </w:rPr>
        <w:t>2017-021</w:t>
      </w:r>
      <w:r w:rsidR="00206A45">
        <w:rPr>
          <w:rFonts w:ascii="Arial" w:hAnsi="Arial" w:cs="Arial"/>
        </w:rPr>
        <w:t>8</w:t>
      </w:r>
      <w:r>
        <w:rPr>
          <w:rFonts w:ascii="Arial" w:hAnsi="Arial" w:cs="Arial"/>
        </w:rPr>
        <w:t xml:space="preserve"> would confirm</w:t>
      </w:r>
      <w:r w:rsidRPr="00A32CC6">
        <w:rPr>
          <w:rFonts w:ascii="Arial" w:hAnsi="Arial" w:cs="Arial"/>
        </w:rPr>
        <w:t xml:space="preserve"> th</w:t>
      </w:r>
      <w:r w:rsidRPr="00441DAD">
        <w:rPr>
          <w:rFonts w:ascii="Arial" w:hAnsi="Arial" w:cs="Arial"/>
          <w:color w:val="000000" w:themeColor="text1"/>
        </w:rPr>
        <w:t xml:space="preserve">e Executive’s appointment of </w:t>
      </w:r>
      <w:r w:rsidR="00206A45">
        <w:rPr>
          <w:rFonts w:ascii="Arial" w:hAnsi="Arial" w:cs="Arial"/>
          <w:color w:val="000000" w:themeColor="text1"/>
        </w:rPr>
        <w:t>the Honorable David Hill, Mayor of the City of Algona</w:t>
      </w:r>
      <w:r>
        <w:rPr>
          <w:rFonts w:ascii="Arial" w:hAnsi="Arial" w:cs="Arial"/>
          <w:color w:val="000000" w:themeColor="text1"/>
        </w:rPr>
        <w:t xml:space="preserve">, who </w:t>
      </w:r>
      <w:r w:rsidR="0053505F">
        <w:rPr>
          <w:rFonts w:ascii="Arial" w:hAnsi="Arial" w:cs="Arial"/>
          <w:color w:val="000000" w:themeColor="text1"/>
        </w:rPr>
        <w:t>lives in</w:t>
      </w:r>
      <w:r>
        <w:rPr>
          <w:rFonts w:ascii="Arial" w:hAnsi="Arial" w:cs="Arial"/>
          <w:color w:val="000000" w:themeColor="text1"/>
        </w:rPr>
        <w:t xml:space="preserve"> District </w:t>
      </w:r>
      <w:r w:rsidR="00206A45" w:rsidRPr="00206A45">
        <w:rPr>
          <w:rFonts w:ascii="Arial" w:hAnsi="Arial" w:cs="Arial"/>
          <w:color w:val="000000" w:themeColor="text1"/>
        </w:rPr>
        <w:t>7</w:t>
      </w:r>
      <w:r w:rsidRPr="00206A45">
        <w:rPr>
          <w:rFonts w:ascii="Arial" w:hAnsi="Arial" w:cs="Arial"/>
          <w:color w:val="000000" w:themeColor="text1"/>
        </w:rPr>
        <w:t>,</w:t>
      </w:r>
      <w:r w:rsidRPr="00441DAD">
        <w:rPr>
          <w:rFonts w:ascii="Arial" w:hAnsi="Arial" w:cs="Arial"/>
          <w:color w:val="000000" w:themeColor="text1"/>
        </w:rPr>
        <w:t xml:space="preserve"> to the King County Solid Waste Advisory Committee </w:t>
      </w:r>
      <w:r w:rsidR="0011307B">
        <w:rPr>
          <w:rFonts w:ascii="Arial" w:hAnsi="Arial" w:cs="Arial"/>
          <w:color w:val="000000" w:themeColor="text1"/>
        </w:rPr>
        <w:t>in</w:t>
      </w:r>
      <w:r>
        <w:rPr>
          <w:rFonts w:ascii="Arial" w:hAnsi="Arial" w:cs="Arial"/>
          <w:color w:val="000000" w:themeColor="text1"/>
        </w:rPr>
        <w:t xml:space="preserve"> </w:t>
      </w:r>
      <w:r w:rsidR="00E45202">
        <w:rPr>
          <w:rFonts w:ascii="Arial" w:hAnsi="Arial" w:cs="Arial"/>
          <w:color w:val="000000" w:themeColor="text1"/>
        </w:rPr>
        <w:t>a</w:t>
      </w:r>
      <w:r>
        <w:rPr>
          <w:rFonts w:ascii="Arial" w:hAnsi="Arial" w:cs="Arial"/>
          <w:color w:val="000000" w:themeColor="text1"/>
        </w:rPr>
        <w:t xml:space="preserve"> </w:t>
      </w:r>
      <w:r w:rsidR="004966E6">
        <w:rPr>
          <w:rFonts w:ascii="Arial" w:hAnsi="Arial" w:cs="Arial"/>
          <w:color w:val="000000" w:themeColor="text1"/>
        </w:rPr>
        <w:t>l</w:t>
      </w:r>
      <w:r w:rsidR="004966E6" w:rsidRPr="00206A45">
        <w:rPr>
          <w:rFonts w:ascii="Arial" w:hAnsi="Arial" w:cs="Arial"/>
          <w:color w:val="000000" w:themeColor="text1"/>
        </w:rPr>
        <w:t xml:space="preserve">ocal elected official </w:t>
      </w:r>
      <w:r w:rsidR="00E45202">
        <w:rPr>
          <w:rFonts w:ascii="Arial" w:hAnsi="Arial" w:cs="Arial"/>
          <w:color w:val="000000" w:themeColor="text1"/>
        </w:rPr>
        <w:t>position</w:t>
      </w:r>
      <w:r w:rsidRPr="00206A45">
        <w:rPr>
          <w:rFonts w:ascii="Arial" w:hAnsi="Arial" w:cs="Arial"/>
          <w:color w:val="000000" w:themeColor="text1"/>
        </w:rPr>
        <w:t xml:space="preserve">, for a </w:t>
      </w:r>
      <w:r w:rsidR="004966E6" w:rsidRPr="00206A45">
        <w:rPr>
          <w:rFonts w:ascii="Arial" w:hAnsi="Arial" w:cs="Arial"/>
          <w:color w:val="000000" w:themeColor="text1"/>
        </w:rPr>
        <w:t>partial</w:t>
      </w:r>
      <w:r w:rsidRPr="00206A45">
        <w:rPr>
          <w:rFonts w:ascii="Arial" w:hAnsi="Arial" w:cs="Arial"/>
          <w:color w:val="000000" w:themeColor="text1"/>
        </w:rPr>
        <w:t xml:space="preserve"> term to expire on September 30, 201</w:t>
      </w:r>
      <w:r w:rsidR="004966E6" w:rsidRPr="00206A45">
        <w:rPr>
          <w:rFonts w:ascii="Arial" w:hAnsi="Arial" w:cs="Arial"/>
          <w:color w:val="000000" w:themeColor="text1"/>
        </w:rPr>
        <w:t>7</w:t>
      </w:r>
      <w:r w:rsidRPr="00206A45">
        <w:rPr>
          <w:rFonts w:ascii="Arial" w:hAnsi="Arial" w:cs="Arial"/>
          <w:color w:val="000000" w:themeColor="text1"/>
        </w:rPr>
        <w:t>.</w:t>
      </w:r>
      <w:r w:rsidR="00E45202">
        <w:rPr>
          <w:rFonts w:ascii="Arial" w:hAnsi="Arial" w:cs="Arial"/>
          <w:color w:val="000000" w:themeColor="text1"/>
        </w:rPr>
        <w:t xml:space="preserve"> </w:t>
      </w:r>
    </w:p>
    <w:p w14:paraId="083BBA82" w14:textId="77777777" w:rsidR="00CC4E5C" w:rsidRDefault="00CC4E5C" w:rsidP="00270784">
      <w:pPr>
        <w:ind w:right="-360"/>
        <w:jc w:val="both"/>
        <w:rPr>
          <w:rFonts w:ascii="Arial" w:hAnsi="Arial" w:cs="Arial"/>
          <w:color w:val="000000" w:themeColor="text1"/>
        </w:rPr>
      </w:pPr>
    </w:p>
    <w:p w14:paraId="766EB8E8" w14:textId="77777777" w:rsidR="00CC4E5C" w:rsidRPr="00441DAD" w:rsidRDefault="00CC4E5C" w:rsidP="00270784">
      <w:pPr>
        <w:ind w:right="-360"/>
        <w:jc w:val="both"/>
        <w:rPr>
          <w:rFonts w:ascii="Arial" w:hAnsi="Arial" w:cs="Arial"/>
          <w:color w:val="000000" w:themeColor="text1"/>
        </w:rPr>
      </w:pPr>
      <w:r>
        <w:rPr>
          <w:rFonts w:ascii="Arial" w:hAnsi="Arial" w:cs="Arial"/>
        </w:rPr>
        <w:t xml:space="preserve">Proposed </w:t>
      </w:r>
      <w:r w:rsidRPr="00A32CC6">
        <w:rPr>
          <w:rFonts w:ascii="Arial" w:hAnsi="Arial" w:cs="Arial"/>
        </w:rPr>
        <w:t>M</w:t>
      </w:r>
      <w:r>
        <w:rPr>
          <w:rFonts w:ascii="Arial" w:hAnsi="Arial" w:cs="Arial"/>
        </w:rPr>
        <w:t>otion</w:t>
      </w:r>
      <w:r w:rsidRPr="00A32CC6">
        <w:rPr>
          <w:rFonts w:ascii="Arial" w:hAnsi="Arial" w:cs="Arial"/>
        </w:rPr>
        <w:t xml:space="preserve"> </w:t>
      </w:r>
      <w:r>
        <w:rPr>
          <w:rFonts w:ascii="Arial" w:hAnsi="Arial" w:cs="Arial"/>
        </w:rPr>
        <w:t>2017-021</w:t>
      </w:r>
      <w:r w:rsidR="00CF2E6D">
        <w:rPr>
          <w:rFonts w:ascii="Arial" w:hAnsi="Arial" w:cs="Arial"/>
        </w:rPr>
        <w:t>9</w:t>
      </w:r>
      <w:r>
        <w:rPr>
          <w:rFonts w:ascii="Arial" w:hAnsi="Arial" w:cs="Arial"/>
        </w:rPr>
        <w:t xml:space="preserve"> would confirm</w:t>
      </w:r>
      <w:r w:rsidRPr="00A32CC6">
        <w:rPr>
          <w:rFonts w:ascii="Arial" w:hAnsi="Arial" w:cs="Arial"/>
        </w:rPr>
        <w:t xml:space="preserve"> th</w:t>
      </w:r>
      <w:r w:rsidRPr="00441DAD">
        <w:rPr>
          <w:rFonts w:ascii="Arial" w:hAnsi="Arial" w:cs="Arial"/>
          <w:color w:val="000000" w:themeColor="text1"/>
        </w:rPr>
        <w:t xml:space="preserve">e </w:t>
      </w:r>
      <w:r w:rsidRPr="00CF2E6D">
        <w:rPr>
          <w:rFonts w:ascii="Arial" w:hAnsi="Arial" w:cs="Arial"/>
          <w:color w:val="000000" w:themeColor="text1"/>
        </w:rPr>
        <w:t xml:space="preserve">Executive’s appointment of </w:t>
      </w:r>
      <w:r w:rsidR="00CF2E6D" w:rsidRPr="00CF2E6D">
        <w:rPr>
          <w:rFonts w:ascii="Arial" w:hAnsi="Arial" w:cs="Arial"/>
          <w:color w:val="000000" w:themeColor="text1"/>
        </w:rPr>
        <w:t xml:space="preserve">David </w:t>
      </w:r>
      <w:proofErr w:type="spellStart"/>
      <w:r w:rsidR="00CF2E6D" w:rsidRPr="00CF2E6D">
        <w:rPr>
          <w:rFonts w:ascii="Arial" w:hAnsi="Arial" w:cs="Arial"/>
          <w:color w:val="000000" w:themeColor="text1"/>
        </w:rPr>
        <w:t>Storaasli</w:t>
      </w:r>
      <w:proofErr w:type="spellEnd"/>
      <w:r w:rsidRPr="00CF2E6D">
        <w:rPr>
          <w:rFonts w:ascii="Arial" w:hAnsi="Arial" w:cs="Arial"/>
          <w:color w:val="000000" w:themeColor="text1"/>
        </w:rPr>
        <w:t xml:space="preserve">, who lives in District </w:t>
      </w:r>
      <w:r w:rsidR="00CF2E6D" w:rsidRPr="00CF2E6D">
        <w:rPr>
          <w:rFonts w:ascii="Arial" w:hAnsi="Arial" w:cs="Arial"/>
          <w:color w:val="000000" w:themeColor="text1"/>
        </w:rPr>
        <w:t>7</w:t>
      </w:r>
      <w:r w:rsidRPr="00CF2E6D">
        <w:rPr>
          <w:rFonts w:ascii="Arial" w:hAnsi="Arial" w:cs="Arial"/>
          <w:color w:val="000000" w:themeColor="text1"/>
        </w:rPr>
        <w:t xml:space="preserve">, to the King County Solid Waste Advisory Committee as the </w:t>
      </w:r>
      <w:r w:rsidR="00CF2E6D" w:rsidRPr="00CF2E6D">
        <w:rPr>
          <w:rFonts w:ascii="Arial" w:hAnsi="Arial" w:cs="Arial"/>
          <w:color w:val="000000" w:themeColor="text1"/>
        </w:rPr>
        <w:t>Teamsters Union Local 117 labor representative</w:t>
      </w:r>
      <w:r w:rsidRPr="00CF2E6D">
        <w:rPr>
          <w:rFonts w:ascii="Arial" w:hAnsi="Arial" w:cs="Arial"/>
          <w:color w:val="000000" w:themeColor="text1"/>
        </w:rPr>
        <w:t xml:space="preserve">, for </w:t>
      </w:r>
      <w:r w:rsidR="00CF2E6D" w:rsidRPr="00CF2E6D">
        <w:rPr>
          <w:rFonts w:ascii="Arial" w:hAnsi="Arial" w:cs="Arial"/>
          <w:color w:val="000000" w:themeColor="text1"/>
        </w:rPr>
        <w:t>the remainder of a three-year term to</w:t>
      </w:r>
      <w:r w:rsidRPr="00CF2E6D">
        <w:rPr>
          <w:rFonts w:ascii="Arial" w:hAnsi="Arial" w:cs="Arial"/>
          <w:color w:val="000000" w:themeColor="text1"/>
        </w:rPr>
        <w:t xml:space="preserve"> expire on September 30, 201</w:t>
      </w:r>
      <w:r w:rsidR="00CF2E6D" w:rsidRPr="00CF2E6D">
        <w:rPr>
          <w:rFonts w:ascii="Arial" w:hAnsi="Arial" w:cs="Arial"/>
          <w:color w:val="000000" w:themeColor="text1"/>
        </w:rPr>
        <w:t>9</w:t>
      </w:r>
      <w:r w:rsidRPr="00CF2E6D">
        <w:rPr>
          <w:rFonts w:ascii="Arial" w:hAnsi="Arial" w:cs="Arial"/>
          <w:color w:val="000000" w:themeColor="text1"/>
        </w:rPr>
        <w:t>.</w:t>
      </w:r>
    </w:p>
    <w:p w14:paraId="10B89884" w14:textId="77777777" w:rsidR="00270784" w:rsidRPr="00C75025" w:rsidRDefault="00270784" w:rsidP="005B478C">
      <w:pPr>
        <w:jc w:val="both"/>
        <w:rPr>
          <w:rFonts w:ascii="Arial" w:hAnsi="Arial" w:cs="Arial"/>
          <w:b/>
          <w:u w:val="single"/>
        </w:rPr>
      </w:pPr>
    </w:p>
    <w:p w14:paraId="14BFB9BA" w14:textId="77777777" w:rsidR="00C75025" w:rsidRDefault="00C75025" w:rsidP="005B478C">
      <w:pPr>
        <w:jc w:val="both"/>
        <w:rPr>
          <w:rFonts w:ascii="Arial" w:hAnsi="Arial" w:cs="Arial"/>
          <w:szCs w:val="24"/>
        </w:rPr>
      </w:pPr>
    </w:p>
    <w:p w14:paraId="1A44C9C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5BFD630E" w14:textId="77777777" w:rsidR="00074A56" w:rsidRDefault="00074A56" w:rsidP="005B478C">
      <w:pPr>
        <w:jc w:val="both"/>
        <w:rPr>
          <w:rFonts w:ascii="Arial" w:hAnsi="Arial" w:cs="Arial"/>
        </w:rPr>
      </w:pPr>
    </w:p>
    <w:p w14:paraId="22CDFDC8" w14:textId="77777777" w:rsidR="00270784" w:rsidRDefault="00942810" w:rsidP="005B478C">
      <w:pPr>
        <w:jc w:val="both"/>
        <w:rPr>
          <w:rFonts w:ascii="Arial" w:hAnsi="Arial" w:cs="Arial"/>
        </w:rPr>
      </w:pPr>
      <w:r>
        <w:rPr>
          <w:rFonts w:ascii="Arial" w:hAnsi="Arial" w:cs="Arial"/>
          <w:szCs w:val="24"/>
        </w:rPr>
        <w:t>State law (R</w:t>
      </w:r>
      <w:r w:rsidR="004966E6">
        <w:rPr>
          <w:rFonts w:ascii="Arial" w:hAnsi="Arial" w:cs="Arial"/>
          <w:szCs w:val="24"/>
        </w:rPr>
        <w:t>.</w:t>
      </w:r>
      <w:r>
        <w:rPr>
          <w:rFonts w:ascii="Arial" w:hAnsi="Arial" w:cs="Arial"/>
          <w:szCs w:val="24"/>
        </w:rPr>
        <w:t>C</w:t>
      </w:r>
      <w:r w:rsidR="004966E6">
        <w:rPr>
          <w:rFonts w:ascii="Arial" w:hAnsi="Arial" w:cs="Arial"/>
          <w:szCs w:val="24"/>
        </w:rPr>
        <w:t>.</w:t>
      </w:r>
      <w:r>
        <w:rPr>
          <w:rFonts w:ascii="Arial" w:hAnsi="Arial" w:cs="Arial"/>
          <w:szCs w:val="24"/>
        </w:rPr>
        <w:t>W</w:t>
      </w:r>
      <w:r w:rsidR="004966E6">
        <w:rPr>
          <w:rFonts w:ascii="Arial" w:hAnsi="Arial" w:cs="Arial"/>
          <w:szCs w:val="24"/>
        </w:rPr>
        <w:t>.</w:t>
      </w:r>
      <w:r w:rsidR="007008BA">
        <w:rPr>
          <w:rFonts w:ascii="Arial" w:hAnsi="Arial" w:cs="Arial"/>
          <w:szCs w:val="24"/>
        </w:rPr>
        <w:t xml:space="preserve"> 70.95.165</w:t>
      </w:r>
      <w:r>
        <w:rPr>
          <w:rFonts w:ascii="Arial" w:hAnsi="Arial" w:cs="Arial"/>
          <w:szCs w:val="24"/>
        </w:rPr>
        <w:t>) requires each county to establish a local solid waste advisory committee to assist in the development of programs and policies concerning solid waste handling and disposal, and to review and comment upon proposed rules, policies, or ordinances prior to adoption.</w:t>
      </w:r>
    </w:p>
    <w:p w14:paraId="538DB87F" w14:textId="77777777" w:rsidR="00942810" w:rsidRDefault="00942810" w:rsidP="00270784">
      <w:pPr>
        <w:jc w:val="both"/>
        <w:rPr>
          <w:rFonts w:ascii="Arial" w:hAnsi="Arial" w:cs="Arial"/>
        </w:rPr>
      </w:pPr>
    </w:p>
    <w:p w14:paraId="7EEBCDFA" w14:textId="77777777" w:rsidR="00270784" w:rsidRDefault="00270784" w:rsidP="00270784">
      <w:pPr>
        <w:jc w:val="both"/>
        <w:rPr>
          <w:rFonts w:ascii="Arial" w:hAnsi="Arial" w:cs="Arial"/>
          <w:color w:val="000000"/>
        </w:rPr>
      </w:pPr>
      <w:r w:rsidRPr="00960638">
        <w:rPr>
          <w:rFonts w:ascii="Arial" w:hAnsi="Arial" w:cs="Arial"/>
        </w:rPr>
        <w:t>The King County S</w:t>
      </w:r>
      <w:r>
        <w:rPr>
          <w:rFonts w:ascii="Arial" w:hAnsi="Arial" w:cs="Arial"/>
        </w:rPr>
        <w:t xml:space="preserve">olid Waste Advisory Committee </w:t>
      </w:r>
      <w:r w:rsidR="00A80DA3">
        <w:rPr>
          <w:rFonts w:ascii="Arial" w:hAnsi="Arial" w:cs="Arial"/>
        </w:rPr>
        <w:t xml:space="preserve">(SWAC) </w:t>
      </w:r>
      <w:r w:rsidRPr="00960638">
        <w:rPr>
          <w:rFonts w:ascii="Arial" w:hAnsi="Arial" w:cs="Arial"/>
        </w:rPr>
        <w:t xml:space="preserve">was established in </w:t>
      </w:r>
      <w:r w:rsidRPr="00960638">
        <w:rPr>
          <w:rFonts w:ascii="Arial" w:hAnsi="Arial" w:cs="Arial"/>
          <w:color w:val="000000"/>
        </w:rPr>
        <w:t xml:space="preserve">1984 </w:t>
      </w:r>
      <w:r w:rsidR="004966E6">
        <w:rPr>
          <w:rFonts w:ascii="Arial" w:hAnsi="Arial" w:cs="Arial"/>
          <w:color w:val="000000"/>
        </w:rPr>
        <w:t xml:space="preserve">(K.C.C. 10.28) </w:t>
      </w:r>
      <w:r w:rsidRPr="00960638">
        <w:rPr>
          <w:rFonts w:ascii="Arial" w:hAnsi="Arial" w:cs="Arial"/>
          <w:color w:val="000000"/>
        </w:rPr>
        <w:t xml:space="preserve">to advise and make recommendations to the </w:t>
      </w:r>
      <w:r>
        <w:rPr>
          <w:rFonts w:ascii="Arial" w:hAnsi="Arial" w:cs="Arial"/>
          <w:color w:val="000000"/>
        </w:rPr>
        <w:t>C</w:t>
      </w:r>
      <w:r w:rsidRPr="00960638">
        <w:rPr>
          <w:rFonts w:ascii="Arial" w:hAnsi="Arial" w:cs="Arial"/>
          <w:color w:val="000000"/>
        </w:rPr>
        <w:t xml:space="preserve">ounty </w:t>
      </w:r>
      <w:r>
        <w:rPr>
          <w:rFonts w:ascii="Arial" w:hAnsi="Arial" w:cs="Arial"/>
          <w:color w:val="000000"/>
        </w:rPr>
        <w:t>E</w:t>
      </w:r>
      <w:r w:rsidRPr="00960638">
        <w:rPr>
          <w:rFonts w:ascii="Arial" w:hAnsi="Arial" w:cs="Arial"/>
          <w:color w:val="000000"/>
        </w:rPr>
        <w:t xml:space="preserve">xecutive and </w:t>
      </w:r>
      <w:r>
        <w:rPr>
          <w:rFonts w:ascii="Arial" w:hAnsi="Arial" w:cs="Arial"/>
          <w:color w:val="000000"/>
        </w:rPr>
        <w:t>C</w:t>
      </w:r>
      <w:r w:rsidRPr="00960638">
        <w:rPr>
          <w:rFonts w:ascii="Arial" w:hAnsi="Arial" w:cs="Arial"/>
          <w:color w:val="000000"/>
        </w:rPr>
        <w:t>ouncil</w:t>
      </w:r>
      <w:r w:rsidR="004966E6">
        <w:rPr>
          <w:rFonts w:ascii="Arial" w:hAnsi="Arial" w:cs="Arial"/>
          <w:color w:val="000000"/>
        </w:rPr>
        <w:t xml:space="preserve"> relating to:  </w:t>
      </w:r>
    </w:p>
    <w:p w14:paraId="3749FAF7" w14:textId="77777777" w:rsidR="004966E6" w:rsidRDefault="004966E6" w:rsidP="00270784">
      <w:pPr>
        <w:jc w:val="both"/>
        <w:rPr>
          <w:rFonts w:ascii="Arial" w:hAnsi="Arial" w:cs="Arial"/>
          <w:color w:val="000000"/>
        </w:rPr>
      </w:pPr>
    </w:p>
    <w:p w14:paraId="2C2D950C" w14:textId="77777777" w:rsidR="00270784" w:rsidRPr="00960638" w:rsidRDefault="00270784" w:rsidP="00270784">
      <w:pPr>
        <w:numPr>
          <w:ilvl w:val="0"/>
          <w:numId w:val="43"/>
        </w:numPr>
        <w:tabs>
          <w:tab w:val="clear" w:pos="360"/>
          <w:tab w:val="left" w:pos="-720"/>
          <w:tab w:val="left" w:pos="180"/>
          <w:tab w:val="num" w:pos="1080"/>
        </w:tabs>
        <w:suppressAutoHyphens/>
        <w:ind w:left="540"/>
        <w:jc w:val="both"/>
        <w:rPr>
          <w:rFonts w:ascii="Arial" w:hAnsi="Arial" w:cs="Arial"/>
        </w:rPr>
      </w:pPr>
      <w:r>
        <w:rPr>
          <w:rFonts w:ascii="Arial" w:hAnsi="Arial" w:cs="Arial"/>
        </w:rPr>
        <w:t>A</w:t>
      </w:r>
      <w:r w:rsidRPr="00960638">
        <w:rPr>
          <w:rFonts w:ascii="Arial" w:hAnsi="Arial" w:cs="Arial"/>
        </w:rPr>
        <w:t>ll aspects of solid waste management planning;</w:t>
      </w:r>
    </w:p>
    <w:p w14:paraId="6BBBB37D" w14:textId="77777777" w:rsidR="00270784" w:rsidRPr="00960638" w:rsidRDefault="00270784" w:rsidP="00270784">
      <w:pPr>
        <w:numPr>
          <w:ilvl w:val="0"/>
          <w:numId w:val="43"/>
        </w:numPr>
        <w:tabs>
          <w:tab w:val="clear" w:pos="360"/>
          <w:tab w:val="left" w:pos="-720"/>
          <w:tab w:val="left" w:pos="180"/>
          <w:tab w:val="num" w:pos="900"/>
        </w:tabs>
        <w:suppressAutoHyphens/>
        <w:ind w:left="540"/>
        <w:jc w:val="both"/>
        <w:rPr>
          <w:rFonts w:ascii="Arial" w:hAnsi="Arial" w:cs="Arial"/>
        </w:rPr>
      </w:pPr>
      <w:r>
        <w:rPr>
          <w:rFonts w:ascii="Arial" w:hAnsi="Arial" w:cs="Arial"/>
        </w:rPr>
        <w:t>T</w:t>
      </w:r>
      <w:r w:rsidRPr="00960638">
        <w:rPr>
          <w:rFonts w:ascii="Arial" w:hAnsi="Arial" w:cs="Arial"/>
        </w:rPr>
        <w:t xml:space="preserve">he development of programs and policies concerning solid waste management; </w:t>
      </w:r>
    </w:p>
    <w:p w14:paraId="1AE1C337" w14:textId="77777777" w:rsidR="00270784" w:rsidRDefault="00270784" w:rsidP="00270784">
      <w:pPr>
        <w:numPr>
          <w:ilvl w:val="0"/>
          <w:numId w:val="43"/>
        </w:numPr>
        <w:tabs>
          <w:tab w:val="clear" w:pos="360"/>
          <w:tab w:val="left" w:pos="-720"/>
          <w:tab w:val="left" w:pos="180"/>
          <w:tab w:val="num" w:pos="720"/>
        </w:tabs>
        <w:suppressAutoHyphens/>
        <w:ind w:left="540"/>
        <w:jc w:val="both"/>
        <w:rPr>
          <w:rFonts w:ascii="Arial" w:hAnsi="Arial" w:cs="Arial"/>
        </w:rPr>
      </w:pPr>
      <w:r>
        <w:rPr>
          <w:rFonts w:ascii="Arial" w:hAnsi="Arial" w:cs="Arial"/>
        </w:rPr>
        <w:t>S</w:t>
      </w:r>
      <w:r w:rsidRPr="00960638">
        <w:rPr>
          <w:rFonts w:ascii="Arial" w:hAnsi="Arial" w:cs="Arial"/>
        </w:rPr>
        <w:t>olid waste management rules, policies or ordi</w:t>
      </w:r>
      <w:r>
        <w:rPr>
          <w:rFonts w:ascii="Arial" w:hAnsi="Arial" w:cs="Arial"/>
        </w:rPr>
        <w:t>nances prior to their adoption; and</w:t>
      </w:r>
    </w:p>
    <w:p w14:paraId="620AD1BF" w14:textId="77777777" w:rsidR="00270784" w:rsidRPr="00960638" w:rsidRDefault="00270784" w:rsidP="00270784">
      <w:pPr>
        <w:numPr>
          <w:ilvl w:val="0"/>
          <w:numId w:val="43"/>
        </w:numPr>
        <w:tabs>
          <w:tab w:val="clear" w:pos="360"/>
          <w:tab w:val="left" w:pos="-720"/>
          <w:tab w:val="left" w:pos="180"/>
          <w:tab w:val="num" w:pos="720"/>
        </w:tabs>
        <w:suppressAutoHyphens/>
        <w:ind w:left="540"/>
        <w:jc w:val="both"/>
        <w:rPr>
          <w:rFonts w:ascii="Arial" w:hAnsi="Arial" w:cs="Arial"/>
        </w:rPr>
      </w:pPr>
      <w:r>
        <w:rPr>
          <w:rFonts w:ascii="Arial" w:hAnsi="Arial" w:cs="Arial"/>
        </w:rPr>
        <w:t>The development of programs and policies that will establish, enhance and assure utilization of methods for reusing materials which would otherwise be disposed, and in particular to promote use of products manufactured from recycled materials</w:t>
      </w:r>
      <w:r w:rsidR="000C4F36">
        <w:rPr>
          <w:rFonts w:ascii="Arial" w:hAnsi="Arial" w:cs="Arial"/>
        </w:rPr>
        <w:t>.</w:t>
      </w:r>
      <w:r>
        <w:rPr>
          <w:rFonts w:ascii="Arial" w:hAnsi="Arial" w:cs="Arial"/>
        </w:rPr>
        <w:t xml:space="preserve"> </w:t>
      </w:r>
    </w:p>
    <w:p w14:paraId="541D7223" w14:textId="77777777" w:rsidR="00270784" w:rsidRPr="00960638" w:rsidRDefault="00270784" w:rsidP="00270784">
      <w:pPr>
        <w:jc w:val="both"/>
        <w:rPr>
          <w:rFonts w:ascii="Arial" w:hAnsi="Arial" w:cs="Arial"/>
        </w:rPr>
      </w:pPr>
    </w:p>
    <w:p w14:paraId="08B09C2F" w14:textId="77777777" w:rsidR="00270784" w:rsidRDefault="00A80DA3" w:rsidP="00270784">
      <w:pPr>
        <w:jc w:val="both"/>
        <w:rPr>
          <w:rFonts w:ascii="Arial" w:hAnsi="Arial" w:cs="Arial"/>
          <w:color w:val="000000" w:themeColor="text1"/>
        </w:rPr>
      </w:pPr>
      <w:r>
        <w:rPr>
          <w:rFonts w:ascii="Arial" w:hAnsi="Arial" w:cs="Arial"/>
          <w:szCs w:val="24"/>
        </w:rPr>
        <w:t>The Solid Waste Advisory Committee</w:t>
      </w:r>
      <w:r w:rsidR="00270784" w:rsidRPr="00960638">
        <w:rPr>
          <w:rFonts w:ascii="Arial" w:hAnsi="Arial" w:cs="Arial"/>
          <w:szCs w:val="24"/>
        </w:rPr>
        <w:t xml:space="preserve"> is composed of at least nine and not more than </w:t>
      </w:r>
      <w:r w:rsidR="00270784">
        <w:rPr>
          <w:rFonts w:ascii="Arial" w:hAnsi="Arial" w:cs="Arial"/>
          <w:szCs w:val="24"/>
        </w:rPr>
        <w:t>20</w:t>
      </w:r>
      <w:r w:rsidR="00270784" w:rsidRPr="00960638">
        <w:rPr>
          <w:rFonts w:ascii="Arial" w:hAnsi="Arial" w:cs="Arial"/>
          <w:szCs w:val="24"/>
        </w:rPr>
        <w:t xml:space="preserve"> members. Membership is comprised </w:t>
      </w:r>
      <w:r w:rsidR="000C4F36">
        <w:rPr>
          <w:rFonts w:ascii="Arial" w:hAnsi="Arial" w:cs="Arial"/>
          <w:szCs w:val="24"/>
        </w:rPr>
        <w:t xml:space="preserve">of </w:t>
      </w:r>
      <w:r w:rsidR="00BE4327">
        <w:rPr>
          <w:rFonts w:ascii="Arial" w:hAnsi="Arial" w:cs="Arial"/>
          <w:szCs w:val="24"/>
        </w:rPr>
        <w:t xml:space="preserve">a countywide group of </w:t>
      </w:r>
      <w:r w:rsidR="000C4F36">
        <w:rPr>
          <w:rFonts w:ascii="Arial" w:hAnsi="Arial" w:cs="Arial"/>
          <w:szCs w:val="24"/>
        </w:rPr>
        <w:t>interested citizens</w:t>
      </w:r>
      <w:r w:rsidR="006C6AD1">
        <w:rPr>
          <w:rFonts w:ascii="Arial" w:hAnsi="Arial" w:cs="Arial"/>
          <w:szCs w:val="24"/>
        </w:rPr>
        <w:t>, local elected public officials,</w:t>
      </w:r>
      <w:r w:rsidR="000C4F36">
        <w:rPr>
          <w:rFonts w:ascii="Arial" w:hAnsi="Arial" w:cs="Arial"/>
          <w:szCs w:val="24"/>
        </w:rPr>
        <w:t xml:space="preserve"> and representatives from </w:t>
      </w:r>
      <w:r w:rsidR="00270784" w:rsidRPr="00960638">
        <w:rPr>
          <w:rFonts w:ascii="Arial" w:hAnsi="Arial" w:cs="Arial"/>
          <w:szCs w:val="24"/>
        </w:rPr>
        <w:t xml:space="preserve">public interest groups, </w:t>
      </w:r>
      <w:r w:rsidR="00270784" w:rsidRPr="00960638">
        <w:rPr>
          <w:rFonts w:ascii="Arial" w:hAnsi="Arial" w:cs="Arial"/>
          <w:szCs w:val="24"/>
        </w:rPr>
        <w:lastRenderedPageBreak/>
        <w:t>businesses, the waste management industry</w:t>
      </w:r>
      <w:r w:rsidR="00270784">
        <w:rPr>
          <w:rFonts w:ascii="Arial" w:hAnsi="Arial" w:cs="Arial"/>
          <w:szCs w:val="24"/>
        </w:rPr>
        <w:t>, the recycling industry, manufacturers located in King County, and marketing and education interests</w:t>
      </w:r>
      <w:r w:rsidR="00270784" w:rsidRPr="00960638">
        <w:rPr>
          <w:rFonts w:ascii="Arial" w:hAnsi="Arial" w:cs="Arial"/>
          <w:szCs w:val="24"/>
        </w:rPr>
        <w:t>.</w:t>
      </w:r>
      <w:r w:rsidR="00270784" w:rsidRPr="00270784">
        <w:rPr>
          <w:rFonts w:ascii="Arial" w:hAnsi="Arial" w:cs="Arial"/>
          <w:szCs w:val="24"/>
        </w:rPr>
        <w:t xml:space="preserve"> </w:t>
      </w:r>
      <w:r w:rsidR="00982A92" w:rsidRPr="00441DAD">
        <w:rPr>
          <w:rFonts w:ascii="Arial" w:hAnsi="Arial" w:cs="Arial"/>
          <w:color w:val="000000" w:themeColor="text1"/>
        </w:rPr>
        <w:t xml:space="preserve">Nominees </w:t>
      </w:r>
      <w:r w:rsidR="00982A92">
        <w:rPr>
          <w:rFonts w:ascii="Arial" w:hAnsi="Arial" w:cs="Arial"/>
          <w:color w:val="000000" w:themeColor="text1"/>
        </w:rPr>
        <w:t>are</w:t>
      </w:r>
      <w:r w:rsidR="00982A92" w:rsidRPr="00441DAD">
        <w:rPr>
          <w:rFonts w:ascii="Arial" w:hAnsi="Arial" w:cs="Arial"/>
          <w:color w:val="000000" w:themeColor="text1"/>
        </w:rPr>
        <w:t xml:space="preserve"> appointed by the </w:t>
      </w:r>
      <w:r w:rsidR="00982A92">
        <w:rPr>
          <w:rFonts w:ascii="Arial" w:hAnsi="Arial" w:cs="Arial"/>
          <w:color w:val="000000" w:themeColor="text1"/>
        </w:rPr>
        <w:t>E</w:t>
      </w:r>
      <w:r w:rsidR="00982A92" w:rsidRPr="00441DAD">
        <w:rPr>
          <w:rFonts w:ascii="Arial" w:hAnsi="Arial" w:cs="Arial"/>
          <w:color w:val="000000" w:themeColor="text1"/>
        </w:rPr>
        <w:t>xecutive and confirmed by the Council.</w:t>
      </w:r>
      <w:r w:rsidR="002915B5">
        <w:rPr>
          <w:rFonts w:ascii="Arial" w:hAnsi="Arial" w:cs="Arial"/>
          <w:color w:val="000000" w:themeColor="text1"/>
        </w:rPr>
        <w:t xml:space="preserve"> </w:t>
      </w:r>
      <w:r w:rsidR="00BE4327">
        <w:rPr>
          <w:rFonts w:ascii="Arial" w:hAnsi="Arial" w:cs="Arial"/>
          <w:color w:val="000000" w:themeColor="text1"/>
        </w:rPr>
        <w:t>Members serve a term of three years or until their successor is appointed and confirmed. Vacancies are filled for the remainder of t</w:t>
      </w:r>
      <w:r w:rsidR="002915B5">
        <w:rPr>
          <w:rFonts w:ascii="Arial" w:hAnsi="Arial" w:cs="Arial"/>
          <w:color w:val="000000" w:themeColor="text1"/>
        </w:rPr>
        <w:t>he term of the vacant position.</w:t>
      </w:r>
    </w:p>
    <w:p w14:paraId="7A646706" w14:textId="77777777" w:rsidR="00982A92" w:rsidRDefault="00982A92" w:rsidP="00270784">
      <w:pPr>
        <w:jc w:val="both"/>
        <w:rPr>
          <w:rFonts w:ascii="Arial" w:hAnsi="Arial" w:cs="Arial"/>
          <w:color w:val="000000" w:themeColor="text1"/>
        </w:rPr>
      </w:pPr>
    </w:p>
    <w:p w14:paraId="78D15AF8" w14:textId="77777777" w:rsidR="00270784" w:rsidRPr="00270784" w:rsidRDefault="00270784" w:rsidP="00270784">
      <w:pPr>
        <w:jc w:val="both"/>
        <w:rPr>
          <w:rFonts w:ascii="Arial" w:hAnsi="Arial" w:cs="Arial"/>
          <w:i/>
          <w:color w:val="000000" w:themeColor="text1"/>
          <w:u w:val="single"/>
        </w:rPr>
      </w:pPr>
      <w:r>
        <w:rPr>
          <w:rFonts w:ascii="Arial" w:eastAsia="Calibri" w:hAnsi="Arial" w:cs="Arial"/>
          <w:color w:val="000000" w:themeColor="text1"/>
          <w:szCs w:val="24"/>
          <w:u w:val="single"/>
        </w:rPr>
        <w:t>King County Solid Waste Advisory Committee Candidate</w:t>
      </w:r>
      <w:r w:rsidR="00B656E2">
        <w:rPr>
          <w:rFonts w:ascii="Arial" w:eastAsia="Calibri" w:hAnsi="Arial" w:cs="Arial"/>
          <w:color w:val="000000" w:themeColor="text1"/>
          <w:szCs w:val="24"/>
          <w:u w:val="single"/>
        </w:rPr>
        <w:t>s</w:t>
      </w:r>
    </w:p>
    <w:p w14:paraId="129BDDCC" w14:textId="77777777" w:rsidR="00270784" w:rsidRDefault="00270784" w:rsidP="005B478C">
      <w:pPr>
        <w:jc w:val="both"/>
        <w:rPr>
          <w:rFonts w:ascii="Arial" w:hAnsi="Arial" w:cs="Arial"/>
        </w:rPr>
      </w:pPr>
    </w:p>
    <w:p w14:paraId="00989EC6" w14:textId="0C9164DA" w:rsidR="00A80DA3" w:rsidRPr="0011307B" w:rsidRDefault="00CB7A71" w:rsidP="002915B5">
      <w:pPr>
        <w:jc w:val="both"/>
        <w:rPr>
          <w:rFonts w:ascii="Arial" w:hAnsi="Arial" w:cs="Arial"/>
          <w:color w:val="000000" w:themeColor="text1"/>
        </w:rPr>
      </w:pPr>
      <w:r w:rsidRPr="00F749EC">
        <w:rPr>
          <w:rFonts w:ascii="Arial" w:hAnsi="Arial" w:cs="Arial"/>
          <w:b/>
        </w:rPr>
        <w:t>Proposed Motion 2017-0218:</w:t>
      </w:r>
      <w:r>
        <w:rPr>
          <w:rFonts w:ascii="Arial" w:hAnsi="Arial" w:cs="Arial"/>
        </w:rPr>
        <w:t xml:space="preserve"> </w:t>
      </w:r>
      <w:r w:rsidR="00C94610" w:rsidRPr="0011307B">
        <w:rPr>
          <w:rFonts w:ascii="Arial" w:hAnsi="Arial" w:cs="Arial"/>
          <w:color w:val="000000" w:themeColor="text1"/>
        </w:rPr>
        <w:t>David Hill is the Mayor for the City of Algona</w:t>
      </w:r>
      <w:r w:rsidR="00BE4327" w:rsidRPr="0011307B">
        <w:rPr>
          <w:rFonts w:ascii="Arial" w:hAnsi="Arial" w:cs="Arial"/>
          <w:color w:val="000000" w:themeColor="text1"/>
        </w:rPr>
        <w:t xml:space="preserve"> and was nominated by the Sound Cities Association to fill a local elected official position</w:t>
      </w:r>
      <w:r w:rsidR="00A80DA3" w:rsidRPr="0011307B">
        <w:rPr>
          <w:rFonts w:ascii="Arial" w:hAnsi="Arial" w:cs="Arial"/>
          <w:color w:val="000000" w:themeColor="text1"/>
        </w:rPr>
        <w:t xml:space="preserve"> on SWAC</w:t>
      </w:r>
      <w:r w:rsidR="00BE4327" w:rsidRPr="0011307B">
        <w:rPr>
          <w:rFonts w:ascii="Arial" w:hAnsi="Arial" w:cs="Arial"/>
          <w:color w:val="000000" w:themeColor="text1"/>
        </w:rPr>
        <w:t xml:space="preserve">. </w:t>
      </w:r>
      <w:r w:rsidR="00C94610" w:rsidRPr="0011307B">
        <w:rPr>
          <w:rFonts w:ascii="Arial" w:hAnsi="Arial" w:cs="Arial"/>
          <w:color w:val="000000" w:themeColor="text1"/>
        </w:rPr>
        <w:t>He</w:t>
      </w:r>
      <w:r w:rsidR="00BE4327" w:rsidRPr="0011307B">
        <w:rPr>
          <w:rFonts w:ascii="Arial" w:hAnsi="Arial" w:cs="Arial"/>
          <w:color w:val="000000" w:themeColor="text1"/>
        </w:rPr>
        <w:t xml:space="preserve"> resides in District </w:t>
      </w:r>
      <w:r w:rsidR="00C94610" w:rsidRPr="0011307B">
        <w:rPr>
          <w:rFonts w:ascii="Arial" w:hAnsi="Arial" w:cs="Arial"/>
          <w:color w:val="000000" w:themeColor="text1"/>
        </w:rPr>
        <w:t>7</w:t>
      </w:r>
      <w:r w:rsidR="00A80DA3" w:rsidRPr="0011307B">
        <w:rPr>
          <w:rFonts w:ascii="Arial" w:hAnsi="Arial" w:cs="Arial"/>
          <w:color w:val="000000" w:themeColor="text1"/>
        </w:rPr>
        <w:t xml:space="preserve">. </w:t>
      </w:r>
      <w:r w:rsidR="0011307B" w:rsidRPr="0011307B">
        <w:rPr>
          <w:rFonts w:ascii="Arial" w:hAnsi="Arial" w:cs="Arial"/>
          <w:color w:val="000000" w:themeColor="text1"/>
        </w:rPr>
        <w:t>His</w:t>
      </w:r>
      <w:r w:rsidR="00A80DA3" w:rsidRPr="0011307B">
        <w:rPr>
          <w:rFonts w:ascii="Arial" w:hAnsi="Arial" w:cs="Arial"/>
          <w:color w:val="000000" w:themeColor="text1"/>
        </w:rPr>
        <w:t xml:space="preserve"> application notes that he</w:t>
      </w:r>
      <w:r w:rsidR="002915B5" w:rsidRPr="0011307B">
        <w:rPr>
          <w:rFonts w:ascii="Arial" w:hAnsi="Arial" w:cs="Arial"/>
          <w:color w:val="000000" w:themeColor="text1"/>
        </w:rPr>
        <w:t xml:space="preserve"> also serves </w:t>
      </w:r>
      <w:r w:rsidR="0011307B" w:rsidRPr="0011307B">
        <w:rPr>
          <w:rFonts w:ascii="Arial" w:hAnsi="Arial" w:cs="Arial"/>
          <w:color w:val="000000" w:themeColor="text1"/>
        </w:rPr>
        <w:t>on</w:t>
      </w:r>
      <w:r w:rsidR="00A80DA3" w:rsidRPr="0011307B">
        <w:rPr>
          <w:rFonts w:ascii="Arial" w:hAnsi="Arial" w:cs="Arial"/>
          <w:color w:val="000000" w:themeColor="text1"/>
        </w:rPr>
        <w:t xml:space="preserve"> </w:t>
      </w:r>
      <w:r w:rsidR="002915B5" w:rsidRPr="0011307B">
        <w:rPr>
          <w:rFonts w:ascii="Arial" w:hAnsi="Arial" w:cs="Arial"/>
          <w:color w:val="000000" w:themeColor="text1"/>
        </w:rPr>
        <w:t xml:space="preserve">the Metropolitan Solid Waste </w:t>
      </w:r>
      <w:r w:rsidR="00FF5C88" w:rsidRPr="0011307B">
        <w:rPr>
          <w:rFonts w:ascii="Arial" w:hAnsi="Arial" w:cs="Arial"/>
          <w:color w:val="000000" w:themeColor="text1"/>
        </w:rPr>
        <w:t xml:space="preserve">Management </w:t>
      </w:r>
      <w:r w:rsidR="002915B5" w:rsidRPr="0011307B">
        <w:rPr>
          <w:rFonts w:ascii="Arial" w:hAnsi="Arial" w:cs="Arial"/>
          <w:color w:val="000000" w:themeColor="text1"/>
        </w:rPr>
        <w:t>Advisory Committee</w:t>
      </w:r>
      <w:r w:rsidR="00A80DA3" w:rsidRPr="0011307B">
        <w:rPr>
          <w:rFonts w:ascii="Arial" w:hAnsi="Arial" w:cs="Arial"/>
          <w:color w:val="000000" w:themeColor="text1"/>
        </w:rPr>
        <w:t xml:space="preserve"> (MSWMAC)</w:t>
      </w:r>
      <w:r w:rsidR="002915B5" w:rsidRPr="0011307B">
        <w:rPr>
          <w:rFonts w:ascii="Arial" w:hAnsi="Arial" w:cs="Arial"/>
          <w:color w:val="000000" w:themeColor="text1"/>
        </w:rPr>
        <w:t xml:space="preserve">, </w:t>
      </w:r>
      <w:r w:rsidR="00A80DA3" w:rsidRPr="0011307B">
        <w:rPr>
          <w:rFonts w:ascii="Arial" w:hAnsi="Arial" w:cs="Arial"/>
          <w:color w:val="000000" w:themeColor="text1"/>
        </w:rPr>
        <w:t xml:space="preserve">an advisory committee to King County comprised of representatives from cities that have entered into </w:t>
      </w:r>
      <w:r w:rsidR="00183213" w:rsidRPr="0011307B">
        <w:rPr>
          <w:rFonts w:ascii="Arial" w:hAnsi="Arial" w:cs="Arial"/>
          <w:color w:val="000000" w:themeColor="text1"/>
        </w:rPr>
        <w:t xml:space="preserve">an </w:t>
      </w:r>
      <w:proofErr w:type="spellStart"/>
      <w:r w:rsidR="00A80DA3" w:rsidRPr="0011307B">
        <w:rPr>
          <w:rFonts w:ascii="Arial" w:hAnsi="Arial" w:cs="Arial"/>
          <w:color w:val="000000" w:themeColor="text1"/>
        </w:rPr>
        <w:t>interlocal</w:t>
      </w:r>
      <w:proofErr w:type="spellEnd"/>
      <w:r w:rsidR="00A80DA3" w:rsidRPr="0011307B">
        <w:rPr>
          <w:rFonts w:ascii="Arial" w:hAnsi="Arial" w:cs="Arial"/>
          <w:color w:val="000000" w:themeColor="text1"/>
        </w:rPr>
        <w:t xml:space="preserve"> agreement with the County for solid waste services.</w:t>
      </w:r>
    </w:p>
    <w:p w14:paraId="7A0FC63A" w14:textId="77777777" w:rsidR="00B656E2" w:rsidRDefault="00B656E2" w:rsidP="002915B5">
      <w:pPr>
        <w:jc w:val="both"/>
        <w:rPr>
          <w:rFonts w:ascii="Arial" w:hAnsi="Arial" w:cs="Arial"/>
          <w:color w:val="000000" w:themeColor="text1"/>
        </w:rPr>
      </w:pPr>
    </w:p>
    <w:p w14:paraId="4A349708" w14:textId="77777777" w:rsidR="00B656E2" w:rsidRPr="0011307B" w:rsidRDefault="00CB7A71" w:rsidP="002915B5">
      <w:pPr>
        <w:jc w:val="both"/>
        <w:rPr>
          <w:rFonts w:ascii="Arial" w:hAnsi="Arial" w:cs="Arial"/>
          <w:color w:val="000000" w:themeColor="text1"/>
        </w:rPr>
      </w:pPr>
      <w:r w:rsidRPr="00F749EC">
        <w:rPr>
          <w:rFonts w:ascii="Arial" w:hAnsi="Arial" w:cs="Arial"/>
          <w:b/>
        </w:rPr>
        <w:t>Proposed Motion 2017-0219:</w:t>
      </w:r>
      <w:r>
        <w:rPr>
          <w:rFonts w:ascii="Arial" w:hAnsi="Arial" w:cs="Arial"/>
        </w:rPr>
        <w:t xml:space="preserve"> </w:t>
      </w:r>
      <w:r w:rsidR="0011307B" w:rsidRPr="0011307B">
        <w:rPr>
          <w:rFonts w:ascii="Arial" w:hAnsi="Arial" w:cs="Arial"/>
          <w:color w:val="000000" w:themeColor="text1"/>
        </w:rPr>
        <w:t xml:space="preserve">David </w:t>
      </w:r>
      <w:proofErr w:type="spellStart"/>
      <w:r w:rsidR="0011307B" w:rsidRPr="0011307B">
        <w:rPr>
          <w:rFonts w:ascii="Arial" w:hAnsi="Arial" w:cs="Arial"/>
          <w:color w:val="000000" w:themeColor="text1"/>
        </w:rPr>
        <w:t>Storaasli</w:t>
      </w:r>
      <w:proofErr w:type="spellEnd"/>
      <w:r w:rsidR="0011307B" w:rsidRPr="0011307B">
        <w:rPr>
          <w:rFonts w:ascii="Arial" w:hAnsi="Arial" w:cs="Arial"/>
          <w:color w:val="000000" w:themeColor="text1"/>
        </w:rPr>
        <w:t xml:space="preserve"> </w:t>
      </w:r>
      <w:r w:rsidR="0011307B">
        <w:rPr>
          <w:rFonts w:ascii="Arial" w:hAnsi="Arial" w:cs="Arial"/>
          <w:color w:val="000000" w:themeColor="text1"/>
        </w:rPr>
        <w:t xml:space="preserve">has served as a recycle driver for </w:t>
      </w:r>
      <w:r w:rsidR="00534297">
        <w:rPr>
          <w:rFonts w:ascii="Arial" w:hAnsi="Arial" w:cs="Arial"/>
          <w:color w:val="000000" w:themeColor="text1"/>
        </w:rPr>
        <w:t xml:space="preserve">King County </w:t>
      </w:r>
      <w:r w:rsidR="0011307B">
        <w:rPr>
          <w:rFonts w:ascii="Arial" w:hAnsi="Arial" w:cs="Arial"/>
          <w:color w:val="000000" w:themeColor="text1"/>
        </w:rPr>
        <w:t xml:space="preserve">Waste Management for 20 years and is </w:t>
      </w:r>
      <w:r w:rsidR="00534297">
        <w:rPr>
          <w:rFonts w:ascii="Arial" w:hAnsi="Arial" w:cs="Arial"/>
          <w:color w:val="000000" w:themeColor="text1"/>
        </w:rPr>
        <w:t>currently the</w:t>
      </w:r>
      <w:r w:rsidR="0011307B">
        <w:rPr>
          <w:rFonts w:ascii="Arial" w:hAnsi="Arial" w:cs="Arial"/>
          <w:color w:val="000000" w:themeColor="text1"/>
        </w:rPr>
        <w:t xml:space="preserve"> union represe</w:t>
      </w:r>
      <w:r w:rsidR="00534297">
        <w:rPr>
          <w:rFonts w:ascii="Arial" w:hAnsi="Arial" w:cs="Arial"/>
          <w:color w:val="000000" w:themeColor="text1"/>
        </w:rPr>
        <w:t>ntative for Teamsters Local 117. David also serves on the Pacific City Council in a term that is set to expire at the end of 2019.</w:t>
      </w:r>
    </w:p>
    <w:p w14:paraId="5E92EBF1" w14:textId="77777777" w:rsidR="00CB7A71" w:rsidRDefault="00CB7A71" w:rsidP="005B478C">
      <w:pPr>
        <w:jc w:val="both"/>
        <w:rPr>
          <w:rFonts w:ascii="Arial" w:hAnsi="Arial" w:cs="Arial"/>
          <w:b/>
          <w:u w:val="single"/>
        </w:rPr>
      </w:pPr>
    </w:p>
    <w:p w14:paraId="457254D1" w14:textId="77777777" w:rsidR="002915B5" w:rsidRDefault="002915B5" w:rsidP="005B478C">
      <w:pPr>
        <w:pStyle w:val="BodyText"/>
        <w:jc w:val="both"/>
        <w:rPr>
          <w:rFonts w:ascii="Arial" w:hAnsi="Arial" w:cs="Arial"/>
          <w:b/>
          <w:i w:val="0"/>
          <w:szCs w:val="24"/>
          <w:u w:val="single"/>
        </w:rPr>
      </w:pPr>
    </w:p>
    <w:p w14:paraId="4E2CAEB7"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233785B0" w14:textId="77777777" w:rsidR="00B24961" w:rsidRPr="001C4B19" w:rsidRDefault="00B24961" w:rsidP="005B478C">
      <w:pPr>
        <w:pStyle w:val="BodyText"/>
        <w:jc w:val="both"/>
        <w:rPr>
          <w:rFonts w:ascii="Arial" w:hAnsi="Arial" w:cs="Arial"/>
          <w:i w:val="0"/>
          <w:szCs w:val="24"/>
        </w:rPr>
      </w:pPr>
    </w:p>
    <w:p w14:paraId="2410774C" w14:textId="62DD4143" w:rsidR="00B656E2" w:rsidRPr="00B656E2" w:rsidRDefault="00B656E2" w:rsidP="00B656E2">
      <w:pPr>
        <w:pStyle w:val="BodyText"/>
        <w:numPr>
          <w:ilvl w:val="0"/>
          <w:numId w:val="35"/>
        </w:numPr>
        <w:jc w:val="both"/>
        <w:rPr>
          <w:rFonts w:ascii="Arial" w:hAnsi="Arial" w:cs="Arial"/>
          <w:i w:val="0"/>
          <w:szCs w:val="24"/>
        </w:rPr>
      </w:pPr>
      <w:r w:rsidRPr="00B656E2">
        <w:rPr>
          <w:rFonts w:ascii="Arial" w:hAnsi="Arial" w:cs="Arial"/>
          <w:i w:val="0"/>
          <w:szCs w:val="24"/>
        </w:rPr>
        <w:t>Proposed Motion 2017-0218</w:t>
      </w:r>
      <w:r>
        <w:rPr>
          <w:rFonts w:ascii="Arial" w:hAnsi="Arial" w:cs="Arial"/>
          <w:i w:val="0"/>
          <w:szCs w:val="24"/>
        </w:rPr>
        <w:t xml:space="preserve"> </w:t>
      </w:r>
    </w:p>
    <w:p w14:paraId="26BD6797" w14:textId="77777777" w:rsidR="00B656E2" w:rsidRPr="00B656E2" w:rsidRDefault="00B656E2" w:rsidP="00B656E2">
      <w:pPr>
        <w:pStyle w:val="BodyText"/>
        <w:numPr>
          <w:ilvl w:val="0"/>
          <w:numId w:val="35"/>
        </w:numPr>
        <w:jc w:val="both"/>
        <w:rPr>
          <w:rFonts w:ascii="Arial" w:hAnsi="Arial" w:cs="Arial"/>
          <w:i w:val="0"/>
          <w:szCs w:val="24"/>
        </w:rPr>
      </w:pPr>
      <w:r w:rsidRPr="00B656E2">
        <w:rPr>
          <w:rFonts w:ascii="Arial" w:hAnsi="Arial" w:cs="Arial"/>
          <w:i w:val="0"/>
          <w:szCs w:val="24"/>
        </w:rPr>
        <w:t>Transmittal Letter for 2017-0218</w:t>
      </w:r>
    </w:p>
    <w:p w14:paraId="4B3BE28C" w14:textId="52615751" w:rsidR="00B656E2" w:rsidRPr="00B656E2" w:rsidRDefault="00B656E2" w:rsidP="00B656E2">
      <w:pPr>
        <w:pStyle w:val="BodyText"/>
        <w:numPr>
          <w:ilvl w:val="0"/>
          <w:numId w:val="35"/>
        </w:numPr>
        <w:jc w:val="both"/>
        <w:rPr>
          <w:rFonts w:ascii="Arial" w:hAnsi="Arial" w:cs="Arial"/>
          <w:i w:val="0"/>
          <w:szCs w:val="24"/>
        </w:rPr>
      </w:pPr>
      <w:r w:rsidRPr="00B656E2">
        <w:rPr>
          <w:rFonts w:ascii="Arial" w:hAnsi="Arial" w:cs="Arial"/>
          <w:i w:val="0"/>
          <w:szCs w:val="24"/>
        </w:rPr>
        <w:t>Proposed Motion 2017-0219</w:t>
      </w:r>
    </w:p>
    <w:p w14:paraId="536EF4C4" w14:textId="77777777" w:rsidR="00C521D8" w:rsidRPr="00B656E2" w:rsidRDefault="00B656E2" w:rsidP="00B656E2">
      <w:pPr>
        <w:pStyle w:val="BodyText"/>
        <w:numPr>
          <w:ilvl w:val="0"/>
          <w:numId w:val="35"/>
        </w:numPr>
        <w:jc w:val="both"/>
        <w:rPr>
          <w:rFonts w:ascii="Arial" w:hAnsi="Arial" w:cs="Arial"/>
          <w:i w:val="0"/>
          <w:szCs w:val="24"/>
        </w:rPr>
      </w:pPr>
      <w:r w:rsidRPr="00B656E2">
        <w:rPr>
          <w:rFonts w:ascii="Arial" w:hAnsi="Arial" w:cs="Arial"/>
          <w:i w:val="0"/>
          <w:szCs w:val="24"/>
        </w:rPr>
        <w:t>Transmittal Letter for 2017-0219</w:t>
      </w:r>
    </w:p>
    <w:sectPr w:rsidR="00C521D8" w:rsidRPr="00B656E2"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1CDE3" w14:textId="77777777" w:rsidR="00D62FDC" w:rsidRDefault="00D62FDC">
      <w:r>
        <w:separator/>
      </w:r>
    </w:p>
  </w:endnote>
  <w:endnote w:type="continuationSeparator" w:id="0">
    <w:p w14:paraId="0F07C80F" w14:textId="77777777" w:rsidR="00D62FDC" w:rsidRDefault="00D6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C2CCA" w14:textId="77777777" w:rsidR="00D62FDC" w:rsidRDefault="00D62FDC">
      <w:r>
        <w:separator/>
      </w:r>
    </w:p>
  </w:footnote>
  <w:footnote w:type="continuationSeparator" w:id="0">
    <w:p w14:paraId="5046A9D4" w14:textId="77777777" w:rsidR="00D62FDC" w:rsidRDefault="00D62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CAF56" w14:textId="77777777" w:rsidR="00270784" w:rsidRDefault="00270784" w:rsidP="00C75025">
    <w:pPr>
      <w:jc w:val="center"/>
    </w:pPr>
    <w:r>
      <w:rPr>
        <w:noProof/>
      </w:rPr>
      <w:drawing>
        <wp:inline distT="0" distB="0" distL="0" distR="0" wp14:anchorId="31172824" wp14:editId="606BA9E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1CF705F" w14:textId="77777777" w:rsidR="00270784" w:rsidRPr="003B03EF" w:rsidRDefault="00270784" w:rsidP="00C75025">
    <w:pPr>
      <w:jc w:val="center"/>
      <w:rPr>
        <w:rFonts w:ascii="Arial" w:hAnsi="Arial"/>
        <w:szCs w:val="22"/>
      </w:rPr>
    </w:pPr>
  </w:p>
  <w:p w14:paraId="3E16EFB6" w14:textId="77777777" w:rsidR="00270784" w:rsidRDefault="00270784" w:rsidP="00C75025">
    <w:pPr>
      <w:jc w:val="center"/>
      <w:rPr>
        <w:rFonts w:ascii="Verdana" w:hAnsi="Verdana"/>
        <w:b/>
        <w:sz w:val="28"/>
        <w:szCs w:val="28"/>
      </w:rPr>
    </w:pPr>
    <w:r>
      <w:rPr>
        <w:rFonts w:ascii="Verdana" w:hAnsi="Verdana"/>
        <w:b/>
        <w:sz w:val="28"/>
        <w:szCs w:val="28"/>
      </w:rPr>
      <w:t>Metropolitan King County Council</w:t>
    </w:r>
  </w:p>
  <w:p w14:paraId="10F6F50F" w14:textId="77777777" w:rsidR="00270784" w:rsidRPr="004A1D48" w:rsidRDefault="00270784"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D2474D"/>
    <w:multiLevelType w:val="hybridMultilevel"/>
    <w:tmpl w:val="3F22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FC4F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EA66AF"/>
    <w:multiLevelType w:val="hybridMultilevel"/>
    <w:tmpl w:val="753C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13"/>
  </w:num>
  <w:num w:numId="4">
    <w:abstractNumId w:val="44"/>
  </w:num>
  <w:num w:numId="5">
    <w:abstractNumId w:val="41"/>
  </w:num>
  <w:num w:numId="6">
    <w:abstractNumId w:val="14"/>
  </w:num>
  <w:num w:numId="7">
    <w:abstractNumId w:val="42"/>
  </w:num>
  <w:num w:numId="8">
    <w:abstractNumId w:val="16"/>
  </w:num>
  <w:num w:numId="9">
    <w:abstractNumId w:val="3"/>
  </w:num>
  <w:num w:numId="10">
    <w:abstractNumId w:val="43"/>
  </w:num>
  <w:num w:numId="11">
    <w:abstractNumId w:val="2"/>
  </w:num>
  <w:num w:numId="12">
    <w:abstractNumId w:val="19"/>
  </w:num>
  <w:num w:numId="13">
    <w:abstractNumId w:val="23"/>
  </w:num>
  <w:num w:numId="14">
    <w:abstractNumId w:val="18"/>
  </w:num>
  <w:num w:numId="15">
    <w:abstractNumId w:val="25"/>
  </w:num>
  <w:num w:numId="16">
    <w:abstractNumId w:val="17"/>
  </w:num>
  <w:num w:numId="17">
    <w:abstractNumId w:val="36"/>
  </w:num>
  <w:num w:numId="18">
    <w:abstractNumId w:val="24"/>
  </w:num>
  <w:num w:numId="19">
    <w:abstractNumId w:val="31"/>
  </w:num>
  <w:num w:numId="20">
    <w:abstractNumId w:val="26"/>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2"/>
  </w:num>
  <w:num w:numId="28">
    <w:abstractNumId w:val="11"/>
  </w:num>
  <w:num w:numId="29">
    <w:abstractNumId w:val="28"/>
  </w:num>
  <w:num w:numId="30">
    <w:abstractNumId w:val="1"/>
  </w:num>
  <w:num w:numId="31">
    <w:abstractNumId w:val="33"/>
  </w:num>
  <w:num w:numId="32">
    <w:abstractNumId w:val="37"/>
  </w:num>
  <w:num w:numId="33">
    <w:abstractNumId w:val="15"/>
  </w:num>
  <w:num w:numId="34">
    <w:abstractNumId w:val="12"/>
  </w:num>
  <w:num w:numId="35">
    <w:abstractNumId w:val="8"/>
  </w:num>
  <w:num w:numId="36">
    <w:abstractNumId w:val="27"/>
  </w:num>
  <w:num w:numId="37">
    <w:abstractNumId w:val="38"/>
  </w:num>
  <w:num w:numId="38">
    <w:abstractNumId w:val="21"/>
  </w:num>
  <w:num w:numId="39">
    <w:abstractNumId w:val="32"/>
  </w:num>
  <w:num w:numId="40">
    <w:abstractNumId w:val="29"/>
  </w:num>
  <w:num w:numId="41">
    <w:abstractNumId w:val="39"/>
  </w:num>
  <w:num w:numId="42">
    <w:abstractNumId w:val="35"/>
  </w:num>
  <w:num w:numId="43">
    <w:abstractNumId w:val="20"/>
  </w:num>
  <w:num w:numId="44">
    <w:abstractNumId w:val="34"/>
  </w:num>
  <w:num w:numId="4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5BE7"/>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334B"/>
    <w:rsid w:val="000C44B1"/>
    <w:rsid w:val="000C4BA4"/>
    <w:rsid w:val="000C4E99"/>
    <w:rsid w:val="000C4E9C"/>
    <w:rsid w:val="000C4F36"/>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07B"/>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263"/>
    <w:rsid w:val="001738AC"/>
    <w:rsid w:val="00173D99"/>
    <w:rsid w:val="00174080"/>
    <w:rsid w:val="00174BB6"/>
    <w:rsid w:val="00174FEE"/>
    <w:rsid w:val="00177734"/>
    <w:rsid w:val="00183213"/>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A7FEA"/>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6A45"/>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0784"/>
    <w:rsid w:val="002720F5"/>
    <w:rsid w:val="00272475"/>
    <w:rsid w:val="00275B58"/>
    <w:rsid w:val="00276EE4"/>
    <w:rsid w:val="00276FDA"/>
    <w:rsid w:val="0028252E"/>
    <w:rsid w:val="00283483"/>
    <w:rsid w:val="00283B58"/>
    <w:rsid w:val="002859EF"/>
    <w:rsid w:val="00285AF1"/>
    <w:rsid w:val="0029050E"/>
    <w:rsid w:val="002915B5"/>
    <w:rsid w:val="002918B7"/>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061C"/>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040"/>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E5773"/>
    <w:rsid w:val="003F252B"/>
    <w:rsid w:val="003F3805"/>
    <w:rsid w:val="003F635B"/>
    <w:rsid w:val="003F7F18"/>
    <w:rsid w:val="004004FE"/>
    <w:rsid w:val="00400A17"/>
    <w:rsid w:val="00400C1C"/>
    <w:rsid w:val="00401E29"/>
    <w:rsid w:val="00402D08"/>
    <w:rsid w:val="00403695"/>
    <w:rsid w:val="00404F31"/>
    <w:rsid w:val="00405402"/>
    <w:rsid w:val="004079CC"/>
    <w:rsid w:val="0041040A"/>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37CF7"/>
    <w:rsid w:val="004412EB"/>
    <w:rsid w:val="00447B01"/>
    <w:rsid w:val="00450155"/>
    <w:rsid w:val="0045274D"/>
    <w:rsid w:val="00452DA1"/>
    <w:rsid w:val="00455FE6"/>
    <w:rsid w:val="00456257"/>
    <w:rsid w:val="004611A4"/>
    <w:rsid w:val="00461BF0"/>
    <w:rsid w:val="0046321B"/>
    <w:rsid w:val="004633C9"/>
    <w:rsid w:val="00465E3F"/>
    <w:rsid w:val="0046635A"/>
    <w:rsid w:val="00467873"/>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6E6"/>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E7B2F"/>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4297"/>
    <w:rsid w:val="0053505F"/>
    <w:rsid w:val="00537A1F"/>
    <w:rsid w:val="00537B98"/>
    <w:rsid w:val="00541E71"/>
    <w:rsid w:val="005430B6"/>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3F06"/>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8B"/>
    <w:rsid w:val="006A77A8"/>
    <w:rsid w:val="006B134E"/>
    <w:rsid w:val="006B3473"/>
    <w:rsid w:val="006B42A5"/>
    <w:rsid w:val="006B4615"/>
    <w:rsid w:val="006B4D79"/>
    <w:rsid w:val="006B4E42"/>
    <w:rsid w:val="006B577E"/>
    <w:rsid w:val="006B6B31"/>
    <w:rsid w:val="006B7D68"/>
    <w:rsid w:val="006B7DA0"/>
    <w:rsid w:val="006C0C61"/>
    <w:rsid w:val="006C1861"/>
    <w:rsid w:val="006C6AD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08BA"/>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46B9E"/>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08A"/>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281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2A92"/>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05F4"/>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0DA3"/>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6E2"/>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327"/>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4610"/>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7A71"/>
    <w:rsid w:val="00CC0F0F"/>
    <w:rsid w:val="00CC319A"/>
    <w:rsid w:val="00CC35C9"/>
    <w:rsid w:val="00CC36CE"/>
    <w:rsid w:val="00CC383B"/>
    <w:rsid w:val="00CC3C11"/>
    <w:rsid w:val="00CC3CB7"/>
    <w:rsid w:val="00CC4C3C"/>
    <w:rsid w:val="00CC4E5C"/>
    <w:rsid w:val="00CC53FD"/>
    <w:rsid w:val="00CC5878"/>
    <w:rsid w:val="00CD299A"/>
    <w:rsid w:val="00CD2CEA"/>
    <w:rsid w:val="00CE0613"/>
    <w:rsid w:val="00CE1231"/>
    <w:rsid w:val="00CE1F3A"/>
    <w:rsid w:val="00CE3A29"/>
    <w:rsid w:val="00CE74FD"/>
    <w:rsid w:val="00CE792B"/>
    <w:rsid w:val="00CE7E1D"/>
    <w:rsid w:val="00CF079B"/>
    <w:rsid w:val="00CF1D35"/>
    <w:rsid w:val="00CF222D"/>
    <w:rsid w:val="00CF2E6D"/>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25B6"/>
    <w:rsid w:val="00D62FDC"/>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696"/>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202"/>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97C26"/>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49EC"/>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C88"/>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226B2"/>
  <w15:docId w15:val="{C3CE70A7-6A05-4235-9367-C86B970F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GTimes11">
    <w:name w:val="CG Times 11"/>
    <w:basedOn w:val="Normal"/>
    <w:rsid w:val="00270784"/>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4C38-80B4-4D21-9A2C-1C7E85E7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Calderon, Angelica</cp:lastModifiedBy>
  <cp:revision>5</cp:revision>
  <cp:lastPrinted>2015-03-13T15:09:00Z</cp:lastPrinted>
  <dcterms:created xsi:type="dcterms:W3CDTF">2017-08-15T23:33:00Z</dcterms:created>
  <dcterms:modified xsi:type="dcterms:W3CDTF">2017-08-30T19:08:00Z</dcterms:modified>
</cp:coreProperties>
</file>