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0F58" w14:textId="793AB7FC" w:rsidR="000E46C2" w:rsidRDefault="000E46C2" w:rsidP="00D76777">
      <w:pPr>
        <w:spacing w:line="480" w:lineRule="auto"/>
        <w:ind w:left="72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ab/>
      </w:r>
      <w:r w:rsidR="000D48C2">
        <w:rPr>
          <w:sz w:val="22"/>
        </w:rPr>
        <w:t>2016</w:t>
      </w:r>
      <w:r w:rsidR="00D34306">
        <w:rPr>
          <w:sz w:val="22"/>
        </w:rPr>
        <w:t>-</w:t>
      </w:r>
      <w:r w:rsidR="008927F5">
        <w:rPr>
          <w:sz w:val="22"/>
        </w:rPr>
        <w:t>XXX</w:t>
      </w:r>
    </w:p>
    <w:p w14:paraId="52890F59" w14:textId="77777777" w:rsidR="000E46C2" w:rsidRDefault="000E46C2">
      <w:pPr>
        <w:ind w:left="720"/>
        <w:jc w:val="center"/>
        <w:rPr>
          <w:sz w:val="22"/>
        </w:rPr>
      </w:pPr>
      <w:r>
        <w:rPr>
          <w:sz w:val="22"/>
        </w:rPr>
        <w:t>METROPOLITAN KING COUNTY COUNCIL</w:t>
      </w:r>
    </w:p>
    <w:p w14:paraId="52890F5A" w14:textId="77777777" w:rsidR="000E46C2" w:rsidRDefault="000E46C2">
      <w:pPr>
        <w:ind w:left="720"/>
        <w:jc w:val="center"/>
        <w:rPr>
          <w:sz w:val="22"/>
        </w:rPr>
      </w:pPr>
      <w:r>
        <w:rPr>
          <w:sz w:val="22"/>
        </w:rPr>
        <w:t>NOTICE OF PUBLIC HEARING</w:t>
      </w:r>
    </w:p>
    <w:p w14:paraId="52890F5B" w14:textId="5E95BB05" w:rsidR="000E46C2" w:rsidRDefault="000D48C2">
      <w:pPr>
        <w:ind w:left="720"/>
        <w:jc w:val="center"/>
        <w:rPr>
          <w:sz w:val="22"/>
        </w:rPr>
      </w:pPr>
      <w:r>
        <w:rPr>
          <w:sz w:val="22"/>
        </w:rPr>
        <w:t>2016</w:t>
      </w:r>
      <w:r w:rsidR="00D34306">
        <w:rPr>
          <w:sz w:val="22"/>
        </w:rPr>
        <w:t>-</w:t>
      </w:r>
      <w:r w:rsidR="008927F5">
        <w:rPr>
          <w:sz w:val="22"/>
        </w:rPr>
        <w:t>XXXX</w:t>
      </w:r>
    </w:p>
    <w:p w14:paraId="52890F5C" w14:textId="77777777" w:rsidR="000E46C2" w:rsidRDefault="000E46C2">
      <w:pPr>
        <w:ind w:left="720"/>
        <w:jc w:val="center"/>
        <w:rPr>
          <w:sz w:val="22"/>
        </w:rPr>
      </w:pPr>
    </w:p>
    <w:p w14:paraId="52890F5D" w14:textId="1ED8C1CD" w:rsidR="00204920" w:rsidRDefault="000E46C2" w:rsidP="00F81D01">
      <w:pPr>
        <w:spacing w:line="480" w:lineRule="auto"/>
        <w:rPr>
          <w:sz w:val="22"/>
        </w:rPr>
      </w:pPr>
      <w:r>
        <w:rPr>
          <w:sz w:val="22"/>
        </w:rPr>
        <w:tab/>
        <w:t xml:space="preserve">NOTICE IS HEREBY GIVEN, that a public hearing will be held before the Metropolitan </w:t>
      </w:r>
      <w:r w:rsidRPr="00F81D01">
        <w:rPr>
          <w:sz w:val="22"/>
        </w:rPr>
        <w:t xml:space="preserve">King County Council, Room 1001, King County Courthouse, Seattle, Washington, on the </w:t>
      </w:r>
      <w:r w:rsidR="008927F5" w:rsidRPr="00F81D01">
        <w:rPr>
          <w:sz w:val="22"/>
        </w:rPr>
        <w:t>XX</w:t>
      </w:r>
      <w:r w:rsidR="006F536A" w:rsidRPr="00F81D01">
        <w:rPr>
          <w:sz w:val="22"/>
        </w:rPr>
        <w:t xml:space="preserve"> </w:t>
      </w:r>
      <w:r w:rsidR="007C5D5B" w:rsidRPr="00F81D01">
        <w:rPr>
          <w:sz w:val="22"/>
        </w:rPr>
        <w:t xml:space="preserve"> </w:t>
      </w:r>
      <w:r w:rsidRPr="00F81D01">
        <w:rPr>
          <w:sz w:val="22"/>
        </w:rPr>
        <w:t xml:space="preserve">day of </w:t>
      </w:r>
      <w:r w:rsidR="008927F5" w:rsidRPr="00F81D01">
        <w:rPr>
          <w:sz w:val="22"/>
        </w:rPr>
        <w:t>XX</w:t>
      </w:r>
      <w:r w:rsidRPr="00F81D01">
        <w:rPr>
          <w:sz w:val="22"/>
        </w:rPr>
        <w:t xml:space="preserve">, </w:t>
      </w:r>
      <w:r w:rsidR="000D48C2" w:rsidRPr="00F81D01">
        <w:rPr>
          <w:sz w:val="22"/>
        </w:rPr>
        <w:t>2016</w:t>
      </w:r>
      <w:r w:rsidRPr="00F81D01">
        <w:rPr>
          <w:sz w:val="22"/>
        </w:rPr>
        <w:t xml:space="preserve">, at </w:t>
      </w:r>
      <w:r w:rsidR="00322628" w:rsidRPr="00F81D01">
        <w:rPr>
          <w:sz w:val="22"/>
        </w:rPr>
        <w:t>1:30</w:t>
      </w:r>
      <w:r w:rsidR="00BA7289" w:rsidRPr="00F81D01">
        <w:rPr>
          <w:sz w:val="22"/>
        </w:rPr>
        <w:t xml:space="preserve"> </w:t>
      </w:r>
      <w:r w:rsidRPr="00F81D01">
        <w:rPr>
          <w:sz w:val="22"/>
        </w:rPr>
        <w:t xml:space="preserve">p.m., to consider </w:t>
      </w:r>
      <w:r w:rsidR="005C3289" w:rsidRPr="00F81D01">
        <w:rPr>
          <w:sz w:val="22"/>
        </w:rPr>
        <w:t>adoption</w:t>
      </w:r>
      <w:r w:rsidR="00D34306" w:rsidRPr="00F81D01">
        <w:rPr>
          <w:sz w:val="22"/>
        </w:rPr>
        <w:t xml:space="preserve"> of Proposed Ordinance </w:t>
      </w:r>
      <w:r w:rsidR="000D48C2" w:rsidRPr="00F81D01">
        <w:rPr>
          <w:sz w:val="22"/>
        </w:rPr>
        <w:t>2016</w:t>
      </w:r>
      <w:r w:rsidR="00D34306" w:rsidRPr="00F81D01">
        <w:rPr>
          <w:sz w:val="22"/>
        </w:rPr>
        <w:t>-</w:t>
      </w:r>
      <w:r w:rsidR="008927F5" w:rsidRPr="00F81D01">
        <w:rPr>
          <w:sz w:val="22"/>
        </w:rPr>
        <w:t xml:space="preserve">XXX, </w:t>
      </w:r>
      <w:r w:rsidR="000D48C2" w:rsidRPr="00F81D01">
        <w:rPr>
          <w:sz w:val="22"/>
        </w:rPr>
        <w:t xml:space="preserve">authorizing the vacation of a portion of the </w:t>
      </w:r>
      <w:r w:rsidR="00F81D01" w:rsidRPr="00F81D01">
        <w:rPr>
          <w:sz w:val="22"/>
        </w:rPr>
        <w:t>S 356th Street right-of-way, also known as 16th Street, and the 55th Place S right-of-way, also known as Texas Avenue,</w:t>
      </w:r>
      <w:r w:rsidR="000D48C2">
        <w:rPr>
          <w:sz w:val="22"/>
        </w:rPr>
        <w:t xml:space="preserve"> File V-26</w:t>
      </w:r>
      <w:r w:rsidR="00F81D01">
        <w:rPr>
          <w:sz w:val="22"/>
        </w:rPr>
        <w:t>95</w:t>
      </w:r>
      <w:r w:rsidR="000D48C2">
        <w:rPr>
          <w:sz w:val="22"/>
        </w:rPr>
        <w:t>.</w:t>
      </w:r>
      <w:r w:rsidR="005C3289">
        <w:rPr>
          <w:sz w:val="22"/>
        </w:rPr>
        <w:t xml:space="preserve"> </w:t>
      </w:r>
    </w:p>
    <w:p w14:paraId="52890F5E" w14:textId="77777777" w:rsidR="000E46C2" w:rsidRDefault="000E46C2">
      <w:pPr>
        <w:pStyle w:val="BodyText"/>
        <w:ind w:left="720" w:right="864"/>
        <w:jc w:val="center"/>
        <w:rPr>
          <w:sz w:val="22"/>
        </w:rPr>
      </w:pPr>
      <w:r>
        <w:rPr>
          <w:sz w:val="22"/>
        </w:rPr>
        <w:t>SUMMARY</w:t>
      </w:r>
    </w:p>
    <w:p w14:paraId="334CCA62" w14:textId="61CAD075" w:rsidR="000D48C2" w:rsidRPr="00005BC7" w:rsidRDefault="000D48C2" w:rsidP="008C7F32">
      <w:pPr>
        <w:spacing w:line="480" w:lineRule="auto"/>
        <w:rPr>
          <w:sz w:val="22"/>
          <w:szCs w:val="22"/>
        </w:rPr>
      </w:pPr>
      <w:r w:rsidRPr="00005BC7">
        <w:rPr>
          <w:sz w:val="22"/>
          <w:szCs w:val="22"/>
        </w:rPr>
        <w:t xml:space="preserve">The </w:t>
      </w:r>
      <w:r w:rsidR="008C7F32" w:rsidRPr="00005BC7">
        <w:rPr>
          <w:sz w:val="22"/>
          <w:szCs w:val="22"/>
        </w:rPr>
        <w:t xml:space="preserve">petitioner: </w:t>
      </w:r>
      <w:r w:rsidR="00F81D01">
        <w:rPr>
          <w:sz w:val="22"/>
          <w:szCs w:val="22"/>
        </w:rPr>
        <w:t xml:space="preserve">Highland Pacific Housing Group LLC, </w:t>
      </w:r>
      <w:r w:rsidR="008C7F32" w:rsidRPr="00005BC7">
        <w:rPr>
          <w:sz w:val="22"/>
          <w:szCs w:val="22"/>
        </w:rPr>
        <w:t xml:space="preserve">is requesting vacation of a portion of </w:t>
      </w:r>
      <w:r w:rsidR="00F81D01" w:rsidRPr="00F81D01">
        <w:rPr>
          <w:sz w:val="22"/>
        </w:rPr>
        <w:t>the S 356th Street right-of-way, also known as 16th Street, and the 55th Place S right-of-way, also known as Texas Avenue</w:t>
      </w:r>
      <w:r w:rsidR="00F81D01">
        <w:rPr>
          <w:sz w:val="22"/>
        </w:rPr>
        <w:t>. The subject portion</w:t>
      </w:r>
      <w:r w:rsidR="00333389">
        <w:rPr>
          <w:sz w:val="22"/>
        </w:rPr>
        <w:t>s</w:t>
      </w:r>
      <w:r w:rsidR="00F81D01">
        <w:rPr>
          <w:sz w:val="22"/>
        </w:rPr>
        <w:t xml:space="preserve"> of right-of-way will be used to expand a public storm-water drainage pond for the Plat of Pepper Hill Estates. </w:t>
      </w:r>
      <w:r w:rsidR="00005BC7">
        <w:rPr>
          <w:sz w:val="22"/>
          <w:szCs w:val="22"/>
        </w:rPr>
        <w:t xml:space="preserve">The department of transportation’s investigation </w:t>
      </w:r>
      <w:r w:rsidR="00617B71">
        <w:rPr>
          <w:sz w:val="22"/>
          <w:szCs w:val="22"/>
        </w:rPr>
        <w:t>determined that: no easements were required within the vacation area, no public funds were expended for the acquisition or maintenance of the subject right</w:t>
      </w:r>
      <w:r w:rsidR="00F81D01">
        <w:rPr>
          <w:sz w:val="22"/>
          <w:szCs w:val="22"/>
        </w:rPr>
        <w:t>s</w:t>
      </w:r>
      <w:r w:rsidR="00617B71">
        <w:rPr>
          <w:sz w:val="22"/>
          <w:szCs w:val="22"/>
        </w:rPr>
        <w:t>-of-way, and the subject right</w:t>
      </w:r>
      <w:r w:rsidR="00333389">
        <w:rPr>
          <w:sz w:val="22"/>
          <w:szCs w:val="22"/>
        </w:rPr>
        <w:t>s</w:t>
      </w:r>
      <w:r w:rsidR="00617B71">
        <w:rPr>
          <w:sz w:val="22"/>
          <w:szCs w:val="22"/>
        </w:rPr>
        <w:t xml:space="preserve">-of-way </w:t>
      </w:r>
      <w:r w:rsidR="00333389">
        <w:rPr>
          <w:sz w:val="22"/>
          <w:szCs w:val="22"/>
        </w:rPr>
        <w:t>are</w:t>
      </w:r>
      <w:r w:rsidR="00617B71">
        <w:rPr>
          <w:sz w:val="22"/>
          <w:szCs w:val="22"/>
        </w:rPr>
        <w:t xml:space="preserve"> useless as part of the county road system. The petitioner has paid $</w:t>
      </w:r>
      <w:r w:rsidR="00F81D01">
        <w:rPr>
          <w:sz w:val="22"/>
          <w:szCs w:val="22"/>
        </w:rPr>
        <w:t>11,447.59</w:t>
      </w:r>
      <w:r w:rsidR="00617B71">
        <w:rPr>
          <w:sz w:val="22"/>
          <w:szCs w:val="22"/>
        </w:rPr>
        <w:t xml:space="preserve"> for compensation. The vacation area is </w:t>
      </w:r>
      <w:r w:rsidRPr="00005BC7">
        <w:rPr>
          <w:sz w:val="22"/>
          <w:szCs w:val="22"/>
        </w:rPr>
        <w:t>described as follows:</w:t>
      </w:r>
    </w:p>
    <w:p w14:paraId="23FCED8A" w14:textId="3CAC0B4B" w:rsidR="000D48C2" w:rsidRPr="00333389" w:rsidRDefault="00BF13C0" w:rsidP="00617B71">
      <w:pPr>
        <w:tabs>
          <w:tab w:val="left" w:pos="540"/>
          <w:tab w:val="left" w:pos="810"/>
        </w:tabs>
        <w:spacing w:line="480" w:lineRule="auto"/>
        <w:ind w:left="540" w:right="-86"/>
        <w:rPr>
          <w:noProof/>
          <w:sz w:val="22"/>
          <w:szCs w:val="22"/>
        </w:rPr>
      </w:pPr>
      <w:r w:rsidRPr="00333389">
        <w:rPr>
          <w:sz w:val="22"/>
        </w:rPr>
        <w:t>That portion of the S 356th Street right-of-way, also known as 16th Street, and the 55th Place S right-of-way, also known as Texas Avenue</w:t>
      </w:r>
      <w:r w:rsidR="00005BC7" w:rsidRPr="00333389">
        <w:rPr>
          <w:sz w:val="22"/>
          <w:szCs w:val="22"/>
        </w:rPr>
        <w:t>,</w:t>
      </w:r>
      <w:r w:rsidR="008C7F32" w:rsidRPr="00333389">
        <w:rPr>
          <w:sz w:val="22"/>
          <w:szCs w:val="22"/>
        </w:rPr>
        <w:t xml:space="preserve"> </w:t>
      </w:r>
      <w:r w:rsidR="00005BC7" w:rsidRPr="00333389">
        <w:rPr>
          <w:sz w:val="22"/>
          <w:szCs w:val="22"/>
        </w:rPr>
        <w:t>abutting and adjacent to</w:t>
      </w:r>
      <w:r w:rsidR="008C7F32" w:rsidRPr="00333389">
        <w:rPr>
          <w:sz w:val="22"/>
          <w:szCs w:val="22"/>
        </w:rPr>
        <w:t xml:space="preserve"> </w:t>
      </w:r>
      <w:r w:rsidR="000D48C2" w:rsidRPr="00333389">
        <w:rPr>
          <w:sz w:val="22"/>
          <w:szCs w:val="22"/>
        </w:rPr>
        <w:t>the propert</w:t>
      </w:r>
      <w:r w:rsidR="00555A64" w:rsidRPr="00333389">
        <w:rPr>
          <w:sz w:val="22"/>
          <w:szCs w:val="22"/>
        </w:rPr>
        <w:t xml:space="preserve">ies located at the S 356th Street and 55th Place S intersection, </w:t>
      </w:r>
      <w:r w:rsidRPr="00333389">
        <w:rPr>
          <w:sz w:val="22"/>
          <w:szCs w:val="22"/>
        </w:rPr>
        <w:t xml:space="preserve">Auburn </w:t>
      </w:r>
      <w:r w:rsidR="00005BC7" w:rsidRPr="00333389">
        <w:rPr>
          <w:sz w:val="22"/>
          <w:szCs w:val="22"/>
        </w:rPr>
        <w:t>WA, 980</w:t>
      </w:r>
      <w:r w:rsidRPr="00333389">
        <w:rPr>
          <w:sz w:val="22"/>
          <w:szCs w:val="22"/>
        </w:rPr>
        <w:t>01</w:t>
      </w:r>
      <w:r w:rsidR="00005BC7" w:rsidRPr="00333389">
        <w:rPr>
          <w:sz w:val="22"/>
          <w:szCs w:val="22"/>
        </w:rPr>
        <w:t xml:space="preserve">, being tax lot nos. </w:t>
      </w:r>
      <w:r w:rsidRPr="00333389">
        <w:rPr>
          <w:sz w:val="22"/>
          <w:szCs w:val="22"/>
        </w:rPr>
        <w:t>375160-2373, 375160-3395, 375160-3393, 375160-3390, 375160-3389, 375160-3387, 375160-3385, 375160-3397, 375160-3398, 375160-3401, 375160-3403, 375160-3405, 375160-3407</w:t>
      </w:r>
      <w:r w:rsidR="000D48C2" w:rsidRPr="00333389">
        <w:rPr>
          <w:sz w:val="22"/>
          <w:szCs w:val="22"/>
        </w:rPr>
        <w:t>, otherwise kno</w:t>
      </w:r>
      <w:r w:rsidR="005D7D4D" w:rsidRPr="00333389">
        <w:rPr>
          <w:sz w:val="22"/>
          <w:szCs w:val="22"/>
        </w:rPr>
        <w:t xml:space="preserve">wn as Lot 16, Block 57, Lots 25-30, Block 80, </w:t>
      </w:r>
      <w:r w:rsidR="00333389">
        <w:rPr>
          <w:sz w:val="22"/>
          <w:szCs w:val="22"/>
        </w:rPr>
        <w:t xml:space="preserve">and </w:t>
      </w:r>
      <w:r w:rsidR="005D7D4D" w:rsidRPr="00333389">
        <w:rPr>
          <w:sz w:val="22"/>
          <w:szCs w:val="22"/>
        </w:rPr>
        <w:t xml:space="preserve">Lots 1-6 Block 81, in the Plat of Jovita Heights, recorded in Volume 20 of Plats, Page 12, </w:t>
      </w:r>
      <w:r w:rsidR="000D48C2" w:rsidRPr="00333389">
        <w:rPr>
          <w:sz w:val="22"/>
          <w:szCs w:val="22"/>
        </w:rPr>
        <w:t>records of King County, W</w:t>
      </w:r>
      <w:r w:rsidR="000D48C2" w:rsidRPr="00333389">
        <w:rPr>
          <w:noProof/>
          <w:sz w:val="22"/>
          <w:szCs w:val="22"/>
        </w:rPr>
        <w:t xml:space="preserve">ashington.    </w:t>
      </w:r>
    </w:p>
    <w:p w14:paraId="3F3E6A89" w14:textId="39B370D4" w:rsidR="000D48C2" w:rsidRPr="00005BC7" w:rsidRDefault="000D48C2" w:rsidP="00617B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005BC7">
        <w:rPr>
          <w:sz w:val="22"/>
          <w:szCs w:val="22"/>
        </w:rPr>
        <w:t xml:space="preserve">Containing an area of </w:t>
      </w:r>
      <w:r w:rsidR="00F81D01">
        <w:rPr>
          <w:noProof/>
          <w:sz w:val="22"/>
          <w:szCs w:val="22"/>
        </w:rPr>
        <w:t>26,350</w:t>
      </w:r>
      <w:r w:rsidR="00866290" w:rsidRPr="00005BC7">
        <w:rPr>
          <w:noProof/>
          <w:sz w:val="22"/>
          <w:szCs w:val="22"/>
        </w:rPr>
        <w:t xml:space="preserve"> </w:t>
      </w:r>
      <w:r w:rsidRPr="00005BC7">
        <w:rPr>
          <w:sz w:val="22"/>
          <w:szCs w:val="22"/>
        </w:rPr>
        <w:t>square feet, more or less.  The adjacent parcels are zoned R</w:t>
      </w:r>
      <w:r w:rsidR="00F81D01">
        <w:rPr>
          <w:sz w:val="22"/>
          <w:szCs w:val="22"/>
        </w:rPr>
        <w:t>-4</w:t>
      </w:r>
      <w:r w:rsidRPr="00005BC7">
        <w:rPr>
          <w:sz w:val="22"/>
          <w:szCs w:val="22"/>
        </w:rPr>
        <w:t>.</w:t>
      </w:r>
    </w:p>
    <w:p w14:paraId="74DF9889" w14:textId="77777777" w:rsidR="00617B71" w:rsidRDefault="00617B71" w:rsidP="00617B71">
      <w:pPr>
        <w:rPr>
          <w:sz w:val="22"/>
        </w:rPr>
      </w:pPr>
    </w:p>
    <w:p w14:paraId="40EBB9FA" w14:textId="77777777" w:rsidR="00617B71" w:rsidRDefault="00617B71" w:rsidP="00617B71">
      <w:pPr>
        <w:rPr>
          <w:sz w:val="22"/>
        </w:rPr>
      </w:pPr>
    </w:p>
    <w:p w14:paraId="52890F62" w14:textId="558023FC" w:rsidR="008927F5" w:rsidRDefault="000E46C2" w:rsidP="00A922E7">
      <w:pPr>
        <w:spacing w:line="480" w:lineRule="auto"/>
        <w:rPr>
          <w:sz w:val="22"/>
        </w:rPr>
      </w:pPr>
      <w:r>
        <w:rPr>
          <w:sz w:val="22"/>
        </w:rPr>
        <w:lastRenderedPageBreak/>
        <w:tab/>
        <w:t xml:space="preserve">A copy of Proposed Ordinance </w:t>
      </w:r>
      <w:r w:rsidR="000D48C2">
        <w:rPr>
          <w:sz w:val="22"/>
        </w:rPr>
        <w:t>2016</w:t>
      </w:r>
      <w:r w:rsidR="00D34306">
        <w:rPr>
          <w:sz w:val="22"/>
        </w:rPr>
        <w:t>-</w:t>
      </w:r>
      <w:r w:rsidR="008927F5">
        <w:rPr>
          <w:sz w:val="22"/>
        </w:rPr>
        <w:t xml:space="preserve">XXX </w:t>
      </w:r>
      <w:r>
        <w:rPr>
          <w:sz w:val="22"/>
        </w:rPr>
        <w:t xml:space="preserve">will be mailed upon request to the Clerk of the Council, Room </w:t>
      </w:r>
      <w:r w:rsidR="00CF35D5">
        <w:rPr>
          <w:sz w:val="22"/>
        </w:rPr>
        <w:t>1200</w:t>
      </w:r>
      <w:r>
        <w:rPr>
          <w:sz w:val="22"/>
        </w:rPr>
        <w:t>, King County Courthouse, 516 Third Avenue, Seattle, WA 98104, telephone 206-</w:t>
      </w:r>
      <w:r w:rsidR="00B634E8">
        <w:rPr>
          <w:sz w:val="22"/>
        </w:rPr>
        <w:t>477-</w:t>
      </w:r>
      <w:r>
        <w:rPr>
          <w:sz w:val="22"/>
        </w:rPr>
        <w:t>1020. It is available on the Internet at</w:t>
      </w:r>
    </w:p>
    <w:p w14:paraId="52890F63" w14:textId="77777777" w:rsidR="008927F5" w:rsidRDefault="008927F5" w:rsidP="00A922E7">
      <w:pPr>
        <w:spacing w:line="480" w:lineRule="auto"/>
        <w:rPr>
          <w:sz w:val="22"/>
        </w:rPr>
      </w:pPr>
      <w:r>
        <w:rPr>
          <w:sz w:val="22"/>
        </w:rPr>
        <w:t xml:space="preserve">[link to Legistar legislative item] or </w:t>
      </w:r>
      <w:hyperlink r:id="rId9" w:history="1">
        <w:r w:rsidRPr="001162C3">
          <w:rPr>
            <w:rStyle w:val="Hyperlink"/>
            <w:sz w:val="22"/>
          </w:rPr>
          <w:t>http://www.kingcounty.gov/council/clerk/ordinances_advertised.aspx</w:t>
        </w:r>
      </w:hyperlink>
      <w:r>
        <w:rPr>
          <w:sz w:val="22"/>
        </w:rPr>
        <w:t xml:space="preserve">. </w:t>
      </w:r>
    </w:p>
    <w:p w14:paraId="52890F64" w14:textId="5BB483CE" w:rsidR="000E46C2" w:rsidRDefault="000E46C2" w:rsidP="00A922E7">
      <w:pPr>
        <w:spacing w:line="480" w:lineRule="auto"/>
        <w:rPr>
          <w:sz w:val="22"/>
        </w:rPr>
      </w:pPr>
      <w:r>
        <w:rPr>
          <w:sz w:val="22"/>
        </w:rPr>
        <w:tab/>
        <w:t>DATED at Seattle, Was</w:t>
      </w:r>
      <w:r w:rsidR="00EB022D">
        <w:rPr>
          <w:sz w:val="22"/>
        </w:rPr>
        <w:t xml:space="preserve">hington, this </w:t>
      </w:r>
      <w:r w:rsidR="008927F5">
        <w:rPr>
          <w:sz w:val="22"/>
        </w:rPr>
        <w:t>XX</w:t>
      </w:r>
      <w:r w:rsidR="00EB022D">
        <w:rPr>
          <w:sz w:val="22"/>
        </w:rPr>
        <w:t xml:space="preserve"> day of </w:t>
      </w:r>
      <w:r w:rsidR="008927F5">
        <w:rPr>
          <w:sz w:val="22"/>
        </w:rPr>
        <w:t>XXX</w:t>
      </w:r>
      <w:r>
        <w:rPr>
          <w:sz w:val="22"/>
        </w:rPr>
        <w:t xml:space="preserve">, </w:t>
      </w:r>
      <w:r w:rsidR="000D48C2">
        <w:rPr>
          <w:sz w:val="22"/>
        </w:rPr>
        <w:t>2016</w:t>
      </w:r>
      <w:r>
        <w:rPr>
          <w:sz w:val="22"/>
        </w:rPr>
        <w:t>.</w:t>
      </w:r>
    </w:p>
    <w:p w14:paraId="52890F65" w14:textId="77777777" w:rsidR="00D76777" w:rsidRDefault="00D76777" w:rsidP="00D76777">
      <w:pPr>
        <w:spacing w:line="360" w:lineRule="auto"/>
        <w:rPr>
          <w:sz w:val="22"/>
        </w:rPr>
      </w:pPr>
    </w:p>
    <w:p w14:paraId="52890F66" w14:textId="77777777" w:rsidR="000E46C2" w:rsidRDefault="000E46C2">
      <w:pPr>
        <w:spacing w:line="360" w:lineRule="auto"/>
        <w:rPr>
          <w:sz w:val="22"/>
        </w:rPr>
      </w:pPr>
      <w:r>
        <w:rPr>
          <w:sz w:val="22"/>
        </w:rPr>
        <w:t>METROPOLITAN KING COUNTY COUNCIL</w:t>
      </w:r>
    </w:p>
    <w:p w14:paraId="52890F67" w14:textId="77777777" w:rsidR="000E46C2" w:rsidRDefault="000E46C2">
      <w:pPr>
        <w:spacing w:line="360" w:lineRule="auto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KING COUNTY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WASHINGTON</w:t>
          </w:r>
        </w:smartTag>
      </w:smartTag>
    </w:p>
    <w:p w14:paraId="52890F68" w14:textId="77777777" w:rsidR="000E46C2" w:rsidRDefault="000E46C2" w:rsidP="00D76777">
      <w:pPr>
        <w:rPr>
          <w:sz w:val="22"/>
        </w:rPr>
      </w:pPr>
    </w:p>
    <w:p w14:paraId="52890F69" w14:textId="77777777" w:rsidR="000E46C2" w:rsidRDefault="000E46C2">
      <w:pPr>
        <w:spacing w:line="360" w:lineRule="auto"/>
        <w:rPr>
          <w:sz w:val="22"/>
        </w:rPr>
      </w:pPr>
      <w:r>
        <w:rPr>
          <w:sz w:val="22"/>
        </w:rPr>
        <w:t>Anne Noris</w:t>
      </w:r>
    </w:p>
    <w:p w14:paraId="52890F6A" w14:textId="77777777" w:rsidR="000E46C2" w:rsidRDefault="000E46C2">
      <w:pPr>
        <w:spacing w:line="360" w:lineRule="auto"/>
        <w:rPr>
          <w:sz w:val="22"/>
        </w:rPr>
      </w:pPr>
      <w:r>
        <w:rPr>
          <w:sz w:val="22"/>
        </w:rPr>
        <w:t>Clerk of the Council</w:t>
      </w:r>
    </w:p>
    <w:sectPr w:rsidR="000E46C2">
      <w:pgSz w:w="12240" w:h="15840" w:code="1"/>
      <w:pgMar w:top="1008" w:right="1800" w:bottom="864" w:left="180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4A7A" w14:textId="77777777" w:rsidR="00BC32D9" w:rsidRDefault="00BC32D9">
      <w:r>
        <w:separator/>
      </w:r>
    </w:p>
  </w:endnote>
  <w:endnote w:type="continuationSeparator" w:id="0">
    <w:p w14:paraId="0E833288" w14:textId="77777777" w:rsidR="00BC32D9" w:rsidRDefault="00BC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5A6D" w14:textId="77777777" w:rsidR="00BC32D9" w:rsidRDefault="00BC32D9">
      <w:r>
        <w:separator/>
      </w:r>
    </w:p>
  </w:footnote>
  <w:footnote w:type="continuationSeparator" w:id="0">
    <w:p w14:paraId="40187CA9" w14:textId="77777777" w:rsidR="00BC32D9" w:rsidRDefault="00BC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B"/>
    <w:rsid w:val="00005BC7"/>
    <w:rsid w:val="00014D0F"/>
    <w:rsid w:val="000D48C2"/>
    <w:rsid w:val="000E46C2"/>
    <w:rsid w:val="001062A8"/>
    <w:rsid w:val="001069D2"/>
    <w:rsid w:val="001B0BA5"/>
    <w:rsid w:val="001F14F9"/>
    <w:rsid w:val="00204920"/>
    <w:rsid w:val="0023137A"/>
    <w:rsid w:val="00270530"/>
    <w:rsid w:val="002C3FD0"/>
    <w:rsid w:val="002D27E2"/>
    <w:rsid w:val="00322628"/>
    <w:rsid w:val="00333389"/>
    <w:rsid w:val="003800FF"/>
    <w:rsid w:val="003C5927"/>
    <w:rsid w:val="003E2074"/>
    <w:rsid w:val="00414FFF"/>
    <w:rsid w:val="00425CD1"/>
    <w:rsid w:val="004264EF"/>
    <w:rsid w:val="004A409C"/>
    <w:rsid w:val="004F6279"/>
    <w:rsid w:val="005114D7"/>
    <w:rsid w:val="0053587D"/>
    <w:rsid w:val="00537F34"/>
    <w:rsid w:val="00555A64"/>
    <w:rsid w:val="00561795"/>
    <w:rsid w:val="00561F10"/>
    <w:rsid w:val="00574F2F"/>
    <w:rsid w:val="00586C32"/>
    <w:rsid w:val="005C3289"/>
    <w:rsid w:val="005D7D4D"/>
    <w:rsid w:val="005F1E31"/>
    <w:rsid w:val="00617B71"/>
    <w:rsid w:val="00675738"/>
    <w:rsid w:val="006F21CA"/>
    <w:rsid w:val="006F536A"/>
    <w:rsid w:val="00716A17"/>
    <w:rsid w:val="007348C6"/>
    <w:rsid w:val="00795A58"/>
    <w:rsid w:val="007C5D5B"/>
    <w:rsid w:val="007E771F"/>
    <w:rsid w:val="00810294"/>
    <w:rsid w:val="00827877"/>
    <w:rsid w:val="008300F1"/>
    <w:rsid w:val="00847844"/>
    <w:rsid w:val="00866290"/>
    <w:rsid w:val="0087573C"/>
    <w:rsid w:val="008927F5"/>
    <w:rsid w:val="008C7F32"/>
    <w:rsid w:val="0090575E"/>
    <w:rsid w:val="0092653C"/>
    <w:rsid w:val="009B1AD9"/>
    <w:rsid w:val="009D794A"/>
    <w:rsid w:val="00A11176"/>
    <w:rsid w:val="00A13EE2"/>
    <w:rsid w:val="00A85A2F"/>
    <w:rsid w:val="00A922E7"/>
    <w:rsid w:val="00AA4560"/>
    <w:rsid w:val="00B4381B"/>
    <w:rsid w:val="00B634E8"/>
    <w:rsid w:val="00BA7289"/>
    <w:rsid w:val="00BC32D9"/>
    <w:rsid w:val="00BF13C0"/>
    <w:rsid w:val="00C02CCF"/>
    <w:rsid w:val="00C702F5"/>
    <w:rsid w:val="00C9681B"/>
    <w:rsid w:val="00CF35D5"/>
    <w:rsid w:val="00D0052A"/>
    <w:rsid w:val="00D26D4F"/>
    <w:rsid w:val="00D34306"/>
    <w:rsid w:val="00D76777"/>
    <w:rsid w:val="00D9637B"/>
    <w:rsid w:val="00E36920"/>
    <w:rsid w:val="00E743D7"/>
    <w:rsid w:val="00EB022D"/>
    <w:rsid w:val="00EE1664"/>
    <w:rsid w:val="00F34299"/>
    <w:rsid w:val="00F424F9"/>
    <w:rsid w:val="00F701A8"/>
    <w:rsid w:val="00F71797"/>
    <w:rsid w:val="00F81D01"/>
    <w:rsid w:val="00F93968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890F58"/>
  <w15:docId w15:val="{029A1E7F-4A19-4F11-A264-3E861A6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gSignatureblock">
    <w:name w:val="KingSignatureblock"/>
    <w:rPr>
      <w:noProof/>
    </w:rPr>
  </w:style>
  <w:style w:type="paragraph" w:styleId="BodyText">
    <w:name w:val="Body Text"/>
    <w:basedOn w:val="Normal"/>
    <w:pPr>
      <w:spacing w:line="480" w:lineRule="auto"/>
      <w:ind w:righ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76777"/>
    <w:rPr>
      <w:color w:val="0000FF"/>
      <w:u w:val="single"/>
    </w:rPr>
  </w:style>
  <w:style w:type="character" w:styleId="FollowedHyperlink">
    <w:name w:val="FollowedHyperlink"/>
    <w:rsid w:val="00D343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ngcounty.gov/council/clerk/ordinances_advertis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f9e8b835-33f6-45f9-8975-e86b42bfa183"/>
    <Category xmlns="50d5e984-89cd-4a7e-a86a-fc3f44994290">Legislation Template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A1A8F9C41E54392052F3A5F6F4A2B" ma:contentTypeVersion="5" ma:contentTypeDescription="Create a new document." ma:contentTypeScope="" ma:versionID="094a761684e091b737f774a0bab85d11">
  <xsd:schema xmlns:xsd="http://www.w3.org/2001/XMLSchema" xmlns:xs="http://www.w3.org/2001/XMLSchema" xmlns:p="http://schemas.microsoft.com/office/2006/metadata/properties" xmlns:ns1="http://schemas.microsoft.com/sharepoint/v3" xmlns:ns2="f9e8b835-33f6-45f9-8975-e86b42bfa183" xmlns:ns3="50d5e984-89cd-4a7e-a86a-fc3f44994290" targetNamespace="http://schemas.microsoft.com/office/2006/metadata/properties" ma:root="true" ma:fieldsID="7300c30c38519bb76ec3ad9dca51ee70" ns1:_="" ns2:_="" ns3:_="">
    <xsd:import namespace="http://schemas.microsoft.com/sharepoint/v3"/>
    <xsd:import namespace="f9e8b835-33f6-45f9-8975-e86b42bfa183"/>
    <xsd:import namespace="50d5e984-89cd-4a7e-a86a-fc3f449942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b835-33f6-45f9-8975-e86b42bfa18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a1fa43b-c955-4924-896b-5399cff9844c}" ma:internalName="TaxCatchAll" ma:showField="CatchAllData" ma:web="f9e8b835-33f6-45f9-8975-e86b42bfa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e984-89cd-4a7e-a86a-fc3f4499429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Director"/>
          <xsd:enumeration value="Executive"/>
          <xsd:enumeration value="King Street Center"/>
          <xsd:enumeration value="Legislation Instruction"/>
          <xsd:enumeration value="Legislation Template"/>
          <xsd:enumeration value="Surplus"/>
          <xsd:enumeration value="Trav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31B4E-C748-4EA9-89DA-A8DEEB976B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e8b835-33f6-45f9-8975-e86b42bfa183"/>
    <ds:schemaRef ds:uri="50d5e984-89cd-4a7e-a86a-fc3f44994290"/>
  </ds:schemaRefs>
</ds:datastoreItem>
</file>

<file path=customXml/itemProps2.xml><?xml version="1.0" encoding="utf-8"?>
<ds:datastoreItem xmlns:ds="http://schemas.openxmlformats.org/officeDocument/2006/customXml" ds:itemID="{E7985AAA-E3C9-4377-8565-58FA61B27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0541E-BA77-4441-B0B6-2ED3D335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8b835-33f6-45f9-8975-e86b42bfa183"/>
    <ds:schemaRef ds:uri="50d5e984-89cd-4a7e-a86a-fc3f4499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Template</vt:lpstr>
    </vt:vector>
  </TitlesOfParts>
  <Company>King County Council</Company>
  <LinksUpToDate>false</LinksUpToDate>
  <CharactersWithSpaces>2550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http://www.kingcounty.gov/council/clerk/ordinances_advertised.aspx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Template</dc:title>
  <dc:creator>Network Manager</dc:creator>
  <cp:lastModifiedBy>Harrison, Shelley</cp:lastModifiedBy>
  <cp:revision>6</cp:revision>
  <cp:lastPrinted>2016-08-15T20:18:00Z</cp:lastPrinted>
  <dcterms:created xsi:type="dcterms:W3CDTF">2016-08-15T20:18:00Z</dcterms:created>
  <dcterms:modified xsi:type="dcterms:W3CDTF">2016-09-07T18:21:00Z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0x01010047EA1A8F9C41E54392052F3A5F6F4A2B</vt:lpwstr>
  </property>
</Properties>
</file>