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3B" w:rsidRDefault="0003663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03663B" w:rsidRDefault="005A586A">
      <w:pPr>
        <w:spacing w:line="1135" w:lineRule="exact"/>
        <w:ind w:left="4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drawing>
          <wp:inline distT="0" distB="0" distL="0" distR="0">
            <wp:extent cx="1017492" cy="7208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492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63B" w:rsidRDefault="0003663B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03663B" w:rsidRDefault="005A586A">
      <w:pPr>
        <w:spacing w:before="50"/>
        <w:ind w:left="2994" w:right="578" w:hanging="723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sz w:val="28"/>
        </w:rPr>
        <w:t>Metropolitan King County</w:t>
      </w:r>
      <w:r>
        <w:rPr>
          <w:rFonts w:ascii="Verdana"/>
          <w:b/>
          <w:spacing w:val="-12"/>
          <w:sz w:val="28"/>
        </w:rPr>
        <w:t xml:space="preserve"> </w:t>
      </w:r>
      <w:r>
        <w:rPr>
          <w:rFonts w:ascii="Verdana"/>
          <w:b/>
          <w:sz w:val="28"/>
        </w:rPr>
        <w:t>Council Committee of the</w:t>
      </w:r>
      <w:r>
        <w:rPr>
          <w:rFonts w:ascii="Verdana"/>
          <w:b/>
          <w:spacing w:val="-4"/>
          <w:sz w:val="28"/>
        </w:rPr>
        <w:t xml:space="preserve"> </w:t>
      </w:r>
      <w:r>
        <w:rPr>
          <w:rFonts w:ascii="Verdana"/>
          <w:b/>
          <w:sz w:val="28"/>
        </w:rPr>
        <w:t>Whole</w:t>
      </w:r>
    </w:p>
    <w:p w:rsidR="0003663B" w:rsidRDefault="0003663B">
      <w:pPr>
        <w:spacing w:before="11"/>
        <w:rPr>
          <w:rFonts w:ascii="Verdana" w:eastAsia="Verdana" w:hAnsi="Verdana" w:cs="Verdana"/>
          <w:b/>
          <w:bCs/>
          <w:sz w:val="16"/>
          <w:szCs w:val="16"/>
        </w:rPr>
      </w:pPr>
    </w:p>
    <w:p w:rsidR="0003663B" w:rsidRPr="005822BF" w:rsidRDefault="00656D0E" w:rsidP="005822BF">
      <w:pPr>
        <w:pStyle w:val="Heading1"/>
        <w:jc w:val="center"/>
      </w:pPr>
      <w:bookmarkStart w:id="0" w:name="STAFF_REPORT"/>
      <w:bookmarkEnd w:id="0"/>
      <w:r>
        <w:t xml:space="preserve">REVISED </w:t>
      </w:r>
      <w:r w:rsidR="005A586A" w:rsidRPr="005822BF">
        <w:t>STAFF REPORT</w:t>
      </w:r>
    </w:p>
    <w:p w:rsidR="0003663B" w:rsidRDefault="0003663B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1169"/>
        <w:gridCol w:w="3960"/>
      </w:tblGrid>
      <w:tr w:rsidR="0003663B">
        <w:trPr>
          <w:trHeight w:hRule="exact" w:val="4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3B" w:rsidRDefault="005A586A">
            <w:pPr>
              <w:pStyle w:val="TableParagraph"/>
              <w:spacing w:before="5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Agenda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Item: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3B" w:rsidRDefault="0003663B">
            <w:pPr>
              <w:pStyle w:val="TableParagraph"/>
              <w:spacing w:before="5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3B" w:rsidRDefault="005A586A">
            <w:pPr>
              <w:pStyle w:val="TableParagraph"/>
              <w:spacing w:before="5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3B" w:rsidRDefault="005A586A">
            <w:pPr>
              <w:pStyle w:val="TableParagraph"/>
              <w:spacing w:before="5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Hiedi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Popochock</w:t>
            </w:r>
          </w:p>
        </w:tc>
      </w:tr>
      <w:tr w:rsidR="0003663B">
        <w:trPr>
          <w:trHeight w:hRule="exact" w:val="4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3B" w:rsidRDefault="005A586A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Proposed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</w:t>
            </w:r>
            <w:r w:rsidRPr="005A586A">
              <w:rPr>
                <w:rFonts w:ascii="Arial"/>
                <w:b/>
                <w:sz w:val="24"/>
              </w:rPr>
              <w:t>.: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3B" w:rsidRDefault="005A586A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2016-0085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3B" w:rsidRDefault="005A586A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3B" w:rsidRDefault="005A586A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February 3,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2016</w:t>
            </w:r>
          </w:p>
        </w:tc>
      </w:tr>
    </w:tbl>
    <w:p w:rsidR="006C5E16" w:rsidRDefault="006C5E16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836922" w:rsidRDefault="00836922" w:rsidP="006C5E16">
      <w:pPr>
        <w:widowControl/>
        <w:rPr>
          <w:rFonts w:ascii="Arial" w:eastAsia="Times New Roman" w:hAnsi="Arial" w:cs="Arial"/>
          <w:b/>
          <w:smallCaps/>
          <w:sz w:val="24"/>
          <w:szCs w:val="24"/>
          <w:u w:val="single"/>
        </w:rPr>
      </w:pPr>
    </w:p>
    <w:p w:rsidR="006C5E16" w:rsidRPr="006C5E16" w:rsidRDefault="006C5E16" w:rsidP="009062FD">
      <w:pPr>
        <w:pStyle w:val="Heading1"/>
        <w:ind w:left="90"/>
        <w:rPr>
          <w:u w:color="000000"/>
        </w:rPr>
      </w:pPr>
      <w:r w:rsidRPr="006C5E16">
        <w:rPr>
          <w:u w:color="000000"/>
        </w:rPr>
        <w:t>COMMITTEE ACTION</w:t>
      </w:r>
    </w:p>
    <w:p w:rsidR="006C5E16" w:rsidRPr="006C5E16" w:rsidRDefault="006C5E16" w:rsidP="006C5E16">
      <w:pPr>
        <w:widowControl/>
        <w:rPr>
          <w:rFonts w:ascii="Arial" w:eastAsia="Times New Roman" w:hAnsi="Arial" w:cs="Arial"/>
          <w:b/>
          <w:smallCaps/>
          <w:sz w:val="24"/>
          <w:szCs w:val="24"/>
          <w:u w:val="single"/>
        </w:rPr>
      </w:pPr>
    </w:p>
    <w:tbl>
      <w:tblPr>
        <w:tblStyle w:val="TableGrid"/>
        <w:tblW w:w="9259" w:type="dxa"/>
        <w:jc w:val="center"/>
        <w:tblLook w:val="04A0" w:firstRow="1" w:lastRow="0" w:firstColumn="1" w:lastColumn="0" w:noHBand="0" w:noVBand="1"/>
      </w:tblPr>
      <w:tblGrid>
        <w:gridCol w:w="9259"/>
      </w:tblGrid>
      <w:tr w:rsidR="006C5E16" w:rsidRPr="006C5E16" w:rsidTr="00836922">
        <w:trPr>
          <w:trHeight w:val="1904"/>
          <w:jc w:val="center"/>
        </w:trPr>
        <w:tc>
          <w:tcPr>
            <w:tcW w:w="9259" w:type="dxa"/>
          </w:tcPr>
          <w:p w:rsidR="006C5E16" w:rsidRPr="006C5E16" w:rsidRDefault="006C5E16" w:rsidP="006C5E1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C5E16" w:rsidRPr="006C5E16" w:rsidRDefault="006C5E16" w:rsidP="006C5E1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C5E1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Proposed Substitute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Motion 2016-0085</w:t>
            </w:r>
            <w:r w:rsidRPr="006C5E16">
              <w:rPr>
                <w:rFonts w:ascii="Arial" w:hAnsi="Arial" w:cs="Arial"/>
                <w:b/>
                <w:i/>
                <w:sz w:val="24"/>
                <w:szCs w:val="24"/>
              </w:rPr>
              <w:t>.1</w:t>
            </w:r>
            <w:r w:rsidR="0083692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confirming the appointment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of Shannon Cortez as the deputy director for the Department of Elections</w:t>
            </w:r>
            <w:r w:rsidRPr="006C5E1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, passed out of committee on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February 3</w:t>
            </w:r>
            <w:r w:rsidRPr="006C5E1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2016</w:t>
            </w:r>
            <w:r w:rsidRPr="006C5E16">
              <w:rPr>
                <w:rFonts w:ascii="Arial" w:hAnsi="Arial" w:cs="Arial"/>
                <w:b/>
                <w:i/>
                <w:sz w:val="24"/>
                <w:szCs w:val="24"/>
              </w:rPr>
              <w:t>, with a “Do Pass</w:t>
            </w:r>
            <w:r w:rsidR="0083692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Substitute -- Consent</w:t>
            </w:r>
            <w:r w:rsidRPr="006C5E16">
              <w:rPr>
                <w:rFonts w:ascii="Arial" w:hAnsi="Arial" w:cs="Arial"/>
                <w:b/>
                <w:i/>
                <w:sz w:val="24"/>
                <w:szCs w:val="24"/>
              </w:rPr>
              <w:t>” recommendation. The motion was amended in commit</w:t>
            </w:r>
            <w:r w:rsidR="00836922">
              <w:rPr>
                <w:rFonts w:ascii="Arial" w:hAnsi="Arial" w:cs="Arial"/>
                <w:b/>
                <w:i/>
                <w:sz w:val="24"/>
                <w:szCs w:val="24"/>
              </w:rPr>
              <w:t>tee with Amendment 1</w:t>
            </w:r>
            <w:r w:rsidRPr="006C5E1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to </w:t>
            </w:r>
            <w:r w:rsidR="00836922">
              <w:rPr>
                <w:rFonts w:ascii="Arial" w:hAnsi="Arial" w:cs="Arial"/>
                <w:b/>
                <w:i/>
                <w:sz w:val="24"/>
                <w:szCs w:val="24"/>
              </w:rPr>
              <w:t>attach Ms. Cortez’s confirmation packet to the motion</w:t>
            </w:r>
            <w:r w:rsidRPr="006C5E16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6C5E16" w:rsidRPr="006C5E16" w:rsidRDefault="006C5E16" w:rsidP="006C5E1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6C5E16" w:rsidRDefault="006C5E16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03663B" w:rsidRDefault="005A586A" w:rsidP="006616EA">
      <w:pPr>
        <w:pStyle w:val="Heading1"/>
        <w:ind w:left="90"/>
        <w:rPr>
          <w:rFonts w:cs="Arial"/>
        </w:rPr>
      </w:pPr>
      <w:r>
        <w:rPr>
          <w:u w:color="000000"/>
        </w:rPr>
        <w:t>SUBJECT</w:t>
      </w:r>
    </w:p>
    <w:p w:rsidR="0003663B" w:rsidRDefault="0003663B" w:rsidP="006616EA">
      <w:pPr>
        <w:spacing w:before="11"/>
        <w:ind w:left="90"/>
        <w:rPr>
          <w:rFonts w:ascii="Arial" w:eastAsia="Arial" w:hAnsi="Arial" w:cs="Arial"/>
          <w:b/>
          <w:bCs/>
          <w:sz w:val="17"/>
          <w:szCs w:val="17"/>
        </w:rPr>
      </w:pPr>
    </w:p>
    <w:p w:rsidR="0003663B" w:rsidRDefault="005A586A" w:rsidP="006616EA">
      <w:pPr>
        <w:pStyle w:val="BodyText"/>
        <w:spacing w:before="69"/>
        <w:ind w:left="90" w:right="133"/>
        <w:jc w:val="both"/>
      </w:pPr>
      <w:r>
        <w:t>Proposed Motion 2016-0085 would confirm the appointment of Shannon Cortez as</w:t>
      </w:r>
      <w:r>
        <w:rPr>
          <w:spacing w:val="3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Deputy Director of the Department of</w:t>
      </w:r>
      <w:r>
        <w:rPr>
          <w:spacing w:val="-23"/>
        </w:rPr>
        <w:t xml:space="preserve"> </w:t>
      </w:r>
      <w:r>
        <w:t>Elections.</w:t>
      </w:r>
    </w:p>
    <w:p w:rsidR="0003663B" w:rsidRDefault="0003663B" w:rsidP="006616EA">
      <w:pPr>
        <w:ind w:left="90"/>
        <w:rPr>
          <w:rFonts w:ascii="Arial" w:eastAsia="Arial" w:hAnsi="Arial" w:cs="Arial"/>
          <w:sz w:val="24"/>
          <w:szCs w:val="24"/>
        </w:rPr>
      </w:pPr>
    </w:p>
    <w:p w:rsidR="0003663B" w:rsidRPr="005822BF" w:rsidRDefault="005A586A" w:rsidP="006616EA">
      <w:pPr>
        <w:pStyle w:val="Heading1"/>
        <w:ind w:left="90"/>
      </w:pPr>
      <w:r w:rsidRPr="005822BF">
        <w:t>SUMMARY</w:t>
      </w:r>
    </w:p>
    <w:p w:rsidR="0003663B" w:rsidRDefault="0003663B" w:rsidP="006616EA">
      <w:pPr>
        <w:spacing w:before="11"/>
        <w:ind w:left="90"/>
        <w:rPr>
          <w:rFonts w:ascii="Arial" w:eastAsia="Arial" w:hAnsi="Arial" w:cs="Arial"/>
          <w:b/>
          <w:bCs/>
          <w:sz w:val="17"/>
          <w:szCs w:val="17"/>
        </w:rPr>
      </w:pPr>
    </w:p>
    <w:p w:rsidR="0003663B" w:rsidRDefault="005A586A" w:rsidP="006616EA">
      <w:pPr>
        <w:pStyle w:val="BodyText"/>
        <w:spacing w:before="73" w:line="276" w:lineRule="exact"/>
        <w:ind w:left="90" w:right="195"/>
        <w:jc w:val="both"/>
      </w:pPr>
      <w:r>
        <w:t>In September 2014, King County’s Director of Elections proposed a reorganization</w:t>
      </w:r>
      <w:r>
        <w:rPr>
          <w:spacing w:val="5"/>
        </w:rPr>
        <w:t xml:space="preserve"> </w:t>
      </w:r>
      <w:r>
        <w:t>plan for King County Elections that would eliminate the Superintendent of Elections</w:t>
      </w:r>
      <w:hyperlink w:anchor="_bookmark0" w:history="1">
        <w:r>
          <w:rPr>
            <w:position w:val="8"/>
            <w:sz w:val="16"/>
            <w:szCs w:val="16"/>
          </w:rPr>
          <w:t>1</w:t>
        </w:r>
      </w:hyperlink>
      <w:r>
        <w:rPr>
          <w:spacing w:val="26"/>
          <w:position w:val="8"/>
          <w:sz w:val="16"/>
          <w:szCs w:val="16"/>
        </w:rPr>
        <w:t xml:space="preserve"> </w:t>
      </w:r>
      <w:r>
        <w:t>position and add a new Deputy Director</w:t>
      </w:r>
      <w:r>
        <w:rPr>
          <w:spacing w:val="-17"/>
        </w:rPr>
        <w:t xml:space="preserve"> </w:t>
      </w:r>
      <w:r>
        <w:t>position.</w:t>
      </w:r>
    </w:p>
    <w:p w:rsidR="0003663B" w:rsidRDefault="0003663B" w:rsidP="006616EA">
      <w:pPr>
        <w:ind w:left="90"/>
        <w:jc w:val="both"/>
        <w:rPr>
          <w:rFonts w:ascii="Arial" w:eastAsia="Arial" w:hAnsi="Arial" w:cs="Arial"/>
          <w:sz w:val="24"/>
          <w:szCs w:val="24"/>
        </w:rPr>
      </w:pPr>
    </w:p>
    <w:p w:rsidR="0003663B" w:rsidRDefault="005A586A" w:rsidP="006616EA">
      <w:pPr>
        <w:pStyle w:val="BodyText"/>
        <w:spacing w:line="276" w:lineRule="exact"/>
        <w:ind w:left="90" w:right="195"/>
        <w:jc w:val="both"/>
        <w:rPr>
          <w:sz w:val="16"/>
          <w:szCs w:val="16"/>
        </w:rPr>
      </w:pPr>
      <w:r>
        <w:t>In March 2015, the Council established the position of Deputy Director of</w:t>
      </w:r>
      <w:r>
        <w:rPr>
          <w:spacing w:val="14"/>
        </w:rPr>
        <w:t xml:space="preserve"> </w:t>
      </w:r>
      <w:r>
        <w:t>the Department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Elections</w:t>
      </w:r>
      <w:r>
        <w:rPr>
          <w:spacing w:val="28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key</w:t>
      </w:r>
      <w:r>
        <w:rPr>
          <w:spacing w:val="26"/>
        </w:rPr>
        <w:t xml:space="preserve"> </w:t>
      </w:r>
      <w:r>
        <w:t>subordinate</w:t>
      </w:r>
      <w:r>
        <w:rPr>
          <w:spacing w:val="27"/>
        </w:rPr>
        <w:t xml:space="preserve"> </w:t>
      </w:r>
      <w:r>
        <w:t>unit</w:t>
      </w:r>
      <w:r>
        <w:rPr>
          <w:spacing w:val="29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required</w:t>
      </w:r>
      <w:r>
        <w:rPr>
          <w:spacing w:val="27"/>
        </w:rPr>
        <w:t xml:space="preserve"> </w:t>
      </w:r>
      <w:r>
        <w:t>Council</w:t>
      </w:r>
      <w:r>
        <w:rPr>
          <w:spacing w:val="28"/>
        </w:rPr>
        <w:t xml:space="preserve"> </w:t>
      </w:r>
      <w:r>
        <w:t>confirmation, and required that the Deputy Director must be an Elections Administrator certified by</w:t>
      </w:r>
      <w:r>
        <w:rPr>
          <w:spacing w:val="-33"/>
        </w:rPr>
        <w:t xml:space="preserve"> </w:t>
      </w:r>
      <w:r>
        <w:t>the Washington Secretary of State’s</w:t>
      </w:r>
      <w:r>
        <w:rPr>
          <w:spacing w:val="-7"/>
        </w:rPr>
        <w:t xml:space="preserve"> </w:t>
      </w:r>
      <w:r>
        <w:t>Office.</w:t>
      </w:r>
      <w:hyperlink w:anchor="_bookmark1" w:history="1">
        <w:r>
          <w:rPr>
            <w:position w:val="8"/>
            <w:sz w:val="16"/>
            <w:szCs w:val="16"/>
          </w:rPr>
          <w:t>2</w:t>
        </w:r>
      </w:hyperlink>
    </w:p>
    <w:p w:rsidR="0003663B" w:rsidRDefault="0003663B" w:rsidP="006616EA">
      <w:pPr>
        <w:spacing w:before="7"/>
        <w:ind w:left="90"/>
        <w:jc w:val="both"/>
        <w:rPr>
          <w:rFonts w:ascii="Arial" w:eastAsia="Arial" w:hAnsi="Arial" w:cs="Arial"/>
          <w:sz w:val="23"/>
          <w:szCs w:val="23"/>
        </w:rPr>
      </w:pPr>
    </w:p>
    <w:p w:rsidR="0003663B" w:rsidRDefault="005A586A" w:rsidP="006616EA">
      <w:pPr>
        <w:pStyle w:val="BodyText"/>
        <w:ind w:left="90" w:right="196"/>
        <w:jc w:val="both"/>
      </w:pPr>
      <w:r>
        <w:t>In November 2015, Julie Wise, the Deputy Director of the Department of Elections</w:t>
      </w:r>
      <w:r>
        <w:rPr>
          <w:spacing w:val="60"/>
        </w:rPr>
        <w:t xml:space="preserve"> </w:t>
      </w:r>
      <w:r>
        <w:t>was elected</w:t>
      </w:r>
      <w:r>
        <w:rPr>
          <w:spacing w:val="34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voters</w:t>
      </w:r>
      <w:r>
        <w:rPr>
          <w:spacing w:val="31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King</w:t>
      </w:r>
      <w:r>
        <w:rPr>
          <w:spacing w:val="32"/>
        </w:rPr>
        <w:t xml:space="preserve"> </w:t>
      </w:r>
      <w:r>
        <w:t>County</w:t>
      </w:r>
      <w:r>
        <w:rPr>
          <w:spacing w:val="31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serve</w:t>
      </w:r>
      <w:r>
        <w:rPr>
          <w:spacing w:val="34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Director</w:t>
      </w:r>
      <w:r>
        <w:rPr>
          <w:spacing w:val="3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Elections</w:t>
      </w:r>
      <w:r>
        <w:rPr>
          <w:spacing w:val="33"/>
        </w:rPr>
        <w:t xml:space="preserve"> </w:t>
      </w:r>
      <w:r>
        <w:t>starting</w:t>
      </w:r>
      <w:r>
        <w:rPr>
          <w:spacing w:val="32"/>
        </w:rPr>
        <w:t xml:space="preserve"> </w:t>
      </w:r>
      <w:r>
        <w:t>in January</w:t>
      </w:r>
      <w:r>
        <w:rPr>
          <w:spacing w:val="-5"/>
        </w:rPr>
        <w:t xml:space="preserve"> </w:t>
      </w:r>
      <w:r>
        <w:t>2016.</w:t>
      </w:r>
    </w:p>
    <w:p w:rsidR="0003663B" w:rsidRDefault="0003663B" w:rsidP="006616EA">
      <w:pPr>
        <w:ind w:left="90"/>
        <w:jc w:val="both"/>
        <w:rPr>
          <w:rFonts w:ascii="Arial" w:eastAsia="Arial" w:hAnsi="Arial" w:cs="Arial"/>
          <w:sz w:val="24"/>
          <w:szCs w:val="24"/>
        </w:rPr>
      </w:pPr>
    </w:p>
    <w:p w:rsidR="0003663B" w:rsidRDefault="005A586A" w:rsidP="006616EA">
      <w:pPr>
        <w:pStyle w:val="BodyText"/>
        <w:ind w:left="90" w:right="198"/>
        <w:jc w:val="both"/>
      </w:pPr>
      <w:r>
        <w:t>In</w:t>
      </w:r>
      <w:r>
        <w:rPr>
          <w:spacing w:val="24"/>
        </w:rPr>
        <w:t xml:space="preserve"> </w:t>
      </w:r>
      <w:r>
        <w:t>February</w:t>
      </w:r>
      <w:r>
        <w:rPr>
          <w:spacing w:val="21"/>
        </w:rPr>
        <w:t xml:space="preserve"> </w:t>
      </w:r>
      <w:r>
        <w:t>2016,</w:t>
      </w:r>
      <w:r>
        <w:rPr>
          <w:spacing w:val="24"/>
        </w:rPr>
        <w:t xml:space="preserve"> </w:t>
      </w:r>
      <w:r>
        <w:t>Director</w:t>
      </w:r>
      <w:r>
        <w:rPr>
          <w:spacing w:val="15"/>
        </w:rPr>
        <w:t xml:space="preserve"> </w:t>
      </w:r>
      <w:r>
        <w:t>Wise</w:t>
      </w:r>
      <w:r>
        <w:rPr>
          <w:spacing w:val="24"/>
        </w:rPr>
        <w:t xml:space="preserve"> </w:t>
      </w:r>
      <w:r>
        <w:t>appointed</w:t>
      </w:r>
      <w:r>
        <w:rPr>
          <w:spacing w:val="22"/>
        </w:rPr>
        <w:t xml:space="preserve"> </w:t>
      </w:r>
      <w:r>
        <w:t>Shannon</w:t>
      </w:r>
      <w:r>
        <w:rPr>
          <w:spacing w:val="24"/>
        </w:rPr>
        <w:t xml:space="preserve"> </w:t>
      </w:r>
      <w:r>
        <w:t>Cortez</w:t>
      </w:r>
      <w:r>
        <w:rPr>
          <w:spacing w:val="21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Deputy</w:t>
      </w:r>
      <w:r>
        <w:rPr>
          <w:spacing w:val="21"/>
        </w:rPr>
        <w:t xml:space="preserve"> </w:t>
      </w:r>
      <w:r>
        <w:t>Director</w:t>
      </w:r>
      <w:r>
        <w:rPr>
          <w:spacing w:val="23"/>
        </w:rPr>
        <w:t xml:space="preserve"> </w:t>
      </w:r>
      <w:r>
        <w:t>of the Department of</w:t>
      </w:r>
      <w:r>
        <w:rPr>
          <w:spacing w:val="-13"/>
        </w:rPr>
        <w:t xml:space="preserve"> </w:t>
      </w:r>
      <w:r>
        <w:t>Elections.</w:t>
      </w:r>
    </w:p>
    <w:p w:rsidR="0003663B" w:rsidRDefault="0003663B" w:rsidP="006616EA">
      <w:pPr>
        <w:ind w:left="90"/>
        <w:jc w:val="both"/>
        <w:rPr>
          <w:rFonts w:ascii="Arial" w:eastAsia="Arial" w:hAnsi="Arial" w:cs="Arial"/>
          <w:sz w:val="24"/>
          <w:szCs w:val="24"/>
        </w:rPr>
      </w:pPr>
    </w:p>
    <w:p w:rsidR="00836922" w:rsidRDefault="00836922" w:rsidP="006616EA">
      <w:pPr>
        <w:pStyle w:val="BodyText"/>
        <w:ind w:left="90" w:right="198"/>
        <w:jc w:val="both"/>
      </w:pPr>
    </w:p>
    <w:p w:rsidR="00836922" w:rsidRDefault="00836922" w:rsidP="006616EA">
      <w:pPr>
        <w:spacing w:before="9"/>
        <w:ind w:left="90"/>
        <w:rPr>
          <w:rFonts w:ascii="Arial" w:eastAsia="Arial" w:hAnsi="Arial" w:cs="Arial"/>
          <w:sz w:val="12"/>
          <w:szCs w:val="12"/>
        </w:rPr>
      </w:pPr>
    </w:p>
    <w:p w:rsidR="00836922" w:rsidRDefault="00656D0E" w:rsidP="006616EA">
      <w:pPr>
        <w:spacing w:line="20" w:lineRule="exact"/>
        <w:ind w:left="9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144.6pt;height:.6pt;mso-position-horizontal-relative:char;mso-position-vertical-relative:line" coordsize="2892,12">
            <v:group id="_x0000_s1033" style="position:absolute;left:6;top:6;width:2880;height:2" coordorigin="6,6" coordsize="2880,2">
              <v:shape id="_x0000_s1034" style="position:absolute;left:6;top:6;width:2880;height:2" coordorigin="6,6" coordsize="2880,0" path="m6,6r2880,e" filled="f" strokeweight=".21131mm">
                <v:path arrowok="t"/>
              </v:shape>
            </v:group>
            <w10:wrap type="none"/>
            <w10:anchorlock/>
          </v:group>
        </w:pict>
      </w:r>
    </w:p>
    <w:p w:rsidR="00836922" w:rsidRDefault="00836922" w:rsidP="006616EA">
      <w:pPr>
        <w:spacing w:before="91" w:line="254" w:lineRule="auto"/>
        <w:ind w:left="90" w:right="262" w:hanging="1"/>
        <w:rPr>
          <w:rFonts w:ascii="Arial" w:eastAsia="Arial" w:hAnsi="Arial" w:cs="Arial"/>
          <w:sz w:val="16"/>
          <w:szCs w:val="16"/>
        </w:rPr>
      </w:pPr>
      <w:bookmarkStart w:id="1" w:name="_bookmark0"/>
      <w:bookmarkEnd w:id="1"/>
      <w:r>
        <w:rPr>
          <w:rFonts w:ascii="Times New Roman"/>
          <w:position w:val="7"/>
          <w:sz w:val="13"/>
        </w:rPr>
        <w:t xml:space="preserve">1 </w:t>
      </w:r>
      <w:r>
        <w:rPr>
          <w:rFonts w:ascii="Arial"/>
          <w:sz w:val="16"/>
        </w:rPr>
        <w:t>Ordinance 14570 - the Superintendent of Elections position is second in command at King County Elections and was required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to be confirmed by the County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z w:val="16"/>
        </w:rPr>
        <w:t>Council.</w:t>
      </w:r>
    </w:p>
    <w:p w:rsidR="00836922" w:rsidRDefault="00836922" w:rsidP="006616EA">
      <w:pPr>
        <w:spacing w:line="210" w:lineRule="exact"/>
        <w:ind w:left="90" w:right="578"/>
        <w:rPr>
          <w:rFonts w:ascii="Arial" w:eastAsia="Arial" w:hAnsi="Arial" w:cs="Arial"/>
          <w:sz w:val="16"/>
          <w:szCs w:val="16"/>
        </w:rPr>
        <w:sectPr w:rsidR="00836922" w:rsidSect="00836922">
          <w:pgSz w:w="12240" w:h="15840"/>
          <w:pgMar w:top="500" w:right="1240" w:bottom="280" w:left="1220" w:header="720" w:footer="720" w:gutter="0"/>
          <w:cols w:space="720"/>
        </w:sectPr>
      </w:pPr>
      <w:bookmarkStart w:id="2" w:name="_bookmark1"/>
      <w:bookmarkEnd w:id="2"/>
      <w:r>
        <w:rPr>
          <w:rFonts w:ascii="Arial"/>
          <w:position w:val="6"/>
          <w:sz w:val="13"/>
        </w:rPr>
        <w:t xml:space="preserve">2 </w:t>
      </w:r>
      <w:r>
        <w:rPr>
          <w:rFonts w:ascii="Arial"/>
          <w:sz w:val="16"/>
        </w:rPr>
        <w:t>Ordinance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17994</w:t>
      </w:r>
    </w:p>
    <w:p w:rsidR="0003663B" w:rsidRDefault="005A586A" w:rsidP="006616EA">
      <w:pPr>
        <w:pStyle w:val="BodyText"/>
        <w:ind w:left="90" w:right="198"/>
        <w:jc w:val="both"/>
      </w:pPr>
      <w:r>
        <w:lastRenderedPageBreak/>
        <w:t>Proposed Motion 2016-0085 would confirm the appointment of Shannon Cortez as</w:t>
      </w:r>
      <w:r>
        <w:rPr>
          <w:spacing w:val="3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Deputy Director of the Department of</w:t>
      </w:r>
      <w:r>
        <w:rPr>
          <w:spacing w:val="-23"/>
        </w:rPr>
        <w:t xml:space="preserve"> </w:t>
      </w:r>
      <w:r>
        <w:t>Elections.</w:t>
      </w:r>
    </w:p>
    <w:p w:rsidR="0003663B" w:rsidRDefault="0003663B" w:rsidP="006616EA">
      <w:pPr>
        <w:ind w:left="90"/>
        <w:jc w:val="both"/>
        <w:rPr>
          <w:rFonts w:ascii="Arial" w:eastAsia="Arial" w:hAnsi="Arial" w:cs="Arial"/>
          <w:sz w:val="24"/>
          <w:szCs w:val="24"/>
        </w:rPr>
      </w:pPr>
    </w:p>
    <w:p w:rsidR="0003663B" w:rsidRDefault="005A586A" w:rsidP="006616EA">
      <w:pPr>
        <w:pStyle w:val="Heading1"/>
        <w:ind w:left="90"/>
        <w:jc w:val="both"/>
        <w:rPr>
          <w:u w:val="none"/>
        </w:rPr>
      </w:pPr>
      <w:r>
        <w:rPr>
          <w:u w:color="000000"/>
        </w:rPr>
        <w:t>BACKGROUND</w:t>
      </w:r>
    </w:p>
    <w:p w:rsidR="0003663B" w:rsidRDefault="0003663B" w:rsidP="006616EA">
      <w:pPr>
        <w:spacing w:before="11"/>
        <w:ind w:left="90"/>
        <w:jc w:val="both"/>
        <w:rPr>
          <w:rFonts w:ascii="Arial" w:eastAsia="Arial" w:hAnsi="Arial" w:cs="Arial"/>
          <w:b/>
          <w:bCs/>
          <w:sz w:val="17"/>
          <w:szCs w:val="17"/>
        </w:rPr>
      </w:pPr>
    </w:p>
    <w:p w:rsidR="0003663B" w:rsidRPr="006616EA" w:rsidRDefault="005A586A" w:rsidP="006616EA">
      <w:pPr>
        <w:pStyle w:val="BodyText"/>
        <w:spacing w:before="69"/>
        <w:ind w:left="90" w:right="133"/>
        <w:jc w:val="both"/>
      </w:pPr>
      <w:r>
        <w:t>In February 2003, the Council voted to require Council confirmation of the Manager</w:t>
      </w:r>
      <w:r>
        <w:rPr>
          <w:spacing w:val="29"/>
        </w:rPr>
        <w:t xml:space="preserve"> </w:t>
      </w:r>
      <w:r>
        <w:t xml:space="preserve">of the  Records,  Elections  and  Licensing  Division,  as  well  as  the  Superintendent   </w:t>
      </w:r>
      <w:r>
        <w:rPr>
          <w:spacing w:val="45"/>
        </w:rPr>
        <w:t xml:space="preserve"> </w:t>
      </w:r>
      <w:r>
        <w:t>of</w:t>
      </w:r>
      <w:r w:rsidR="006616EA">
        <w:t xml:space="preserve"> </w:t>
      </w:r>
      <w:r>
        <w:t>Elections, the two key positions then responsible for administering elections in</w:t>
      </w:r>
      <w:r>
        <w:rPr>
          <w:spacing w:val="36"/>
        </w:rPr>
        <w:t xml:space="preserve"> </w:t>
      </w:r>
      <w:r>
        <w:t>King County.</w:t>
      </w:r>
      <w:hyperlink w:anchor="_bookmark2" w:history="1">
        <w:r>
          <w:rPr>
            <w:position w:val="8"/>
            <w:sz w:val="16"/>
          </w:rPr>
          <w:t>3</w:t>
        </w:r>
      </w:hyperlink>
    </w:p>
    <w:p w:rsidR="0003663B" w:rsidRDefault="0003663B" w:rsidP="006616EA">
      <w:pPr>
        <w:jc w:val="both"/>
        <w:rPr>
          <w:rFonts w:ascii="Arial" w:eastAsia="Arial" w:hAnsi="Arial" w:cs="Arial"/>
          <w:sz w:val="24"/>
          <w:szCs w:val="24"/>
        </w:rPr>
      </w:pPr>
    </w:p>
    <w:p w:rsidR="0003663B" w:rsidRDefault="005A586A" w:rsidP="006616EA">
      <w:pPr>
        <w:pStyle w:val="BodyText"/>
        <w:spacing w:line="276" w:lineRule="exact"/>
        <w:ind w:right="115"/>
        <w:jc w:val="both"/>
        <w:rPr>
          <w:sz w:val="16"/>
          <w:szCs w:val="16"/>
        </w:rPr>
      </w:pPr>
      <w:r>
        <w:t>In</w:t>
      </w:r>
      <w:r>
        <w:rPr>
          <w:spacing w:val="26"/>
        </w:rPr>
        <w:t xml:space="preserve"> </w:t>
      </w:r>
      <w:r>
        <w:t>November</w:t>
      </w:r>
      <w:r>
        <w:rPr>
          <w:spacing w:val="24"/>
        </w:rPr>
        <w:t xml:space="preserve"> </w:t>
      </w:r>
      <w:r>
        <w:t>2007,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Council</w:t>
      </w:r>
      <w:r>
        <w:rPr>
          <w:spacing w:val="24"/>
        </w:rPr>
        <w:t xml:space="preserve"> </w:t>
      </w:r>
      <w:r>
        <w:t>established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Elections</w:t>
      </w:r>
      <w:r>
        <w:rPr>
          <w:spacing w:val="22"/>
        </w:rPr>
        <w:t xml:space="preserve"> </w:t>
      </w:r>
      <w:r>
        <w:t>Division</w:t>
      </w:r>
      <w:r>
        <w:rPr>
          <w:spacing w:val="26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designated</w:t>
      </w:r>
      <w:r>
        <w:rPr>
          <w:spacing w:val="23"/>
        </w:rPr>
        <w:t xml:space="preserve"> </w:t>
      </w:r>
      <w:r>
        <w:t>the Manager of the Elections Division as a key subordinate unit subject to</w:t>
      </w:r>
      <w:r>
        <w:rPr>
          <w:spacing w:val="64"/>
        </w:rPr>
        <w:t xml:space="preserve"> </w:t>
      </w:r>
      <w:r>
        <w:t>Council confirmation. The Superintendent, as the second in command in the Elections</w:t>
      </w:r>
      <w:r>
        <w:rPr>
          <w:spacing w:val="34"/>
        </w:rPr>
        <w:t xml:space="preserve"> </w:t>
      </w:r>
      <w:r>
        <w:t>Division, remained subject to Council</w:t>
      </w:r>
      <w:r>
        <w:rPr>
          <w:spacing w:val="-10"/>
        </w:rPr>
        <w:t xml:space="preserve"> </w:t>
      </w:r>
      <w:r>
        <w:t>confirmation.</w:t>
      </w:r>
      <w:hyperlink w:anchor="_bookmark3" w:history="1">
        <w:r>
          <w:rPr>
            <w:position w:val="8"/>
            <w:sz w:val="16"/>
          </w:rPr>
          <w:t>4</w:t>
        </w:r>
      </w:hyperlink>
    </w:p>
    <w:p w:rsidR="0003663B" w:rsidRDefault="0003663B" w:rsidP="006616EA">
      <w:pPr>
        <w:jc w:val="both"/>
        <w:rPr>
          <w:rFonts w:ascii="Arial" w:eastAsia="Arial" w:hAnsi="Arial" w:cs="Arial"/>
          <w:sz w:val="24"/>
          <w:szCs w:val="24"/>
        </w:rPr>
      </w:pPr>
    </w:p>
    <w:p w:rsidR="0003663B" w:rsidRDefault="005A586A" w:rsidP="006616EA">
      <w:pPr>
        <w:pStyle w:val="BodyText"/>
        <w:spacing w:line="276" w:lineRule="exact"/>
        <w:ind w:right="113"/>
        <w:jc w:val="both"/>
        <w:rPr>
          <w:sz w:val="16"/>
          <w:szCs w:val="16"/>
        </w:rPr>
      </w:pPr>
      <w:r>
        <w:t>In</w:t>
      </w:r>
      <w:r>
        <w:rPr>
          <w:spacing w:val="44"/>
        </w:rPr>
        <w:t xml:space="preserve"> </w:t>
      </w:r>
      <w:r>
        <w:t>November</w:t>
      </w:r>
      <w:r>
        <w:rPr>
          <w:spacing w:val="42"/>
        </w:rPr>
        <w:t xml:space="preserve"> </w:t>
      </w:r>
      <w:r>
        <w:t>2008,</w:t>
      </w:r>
      <w:r>
        <w:rPr>
          <w:spacing w:val="43"/>
        </w:rPr>
        <w:t xml:space="preserve"> </w:t>
      </w:r>
      <w:r>
        <w:t>King</w:t>
      </w:r>
      <w:r>
        <w:rPr>
          <w:spacing w:val="41"/>
        </w:rPr>
        <w:t xml:space="preserve"> </w:t>
      </w:r>
      <w:r>
        <w:t>County</w:t>
      </w:r>
      <w:r>
        <w:rPr>
          <w:spacing w:val="43"/>
        </w:rPr>
        <w:t xml:space="preserve"> </w:t>
      </w:r>
      <w:r>
        <w:t>voters</w:t>
      </w:r>
      <w:r>
        <w:rPr>
          <w:spacing w:val="43"/>
        </w:rPr>
        <w:t xml:space="preserve"> </w:t>
      </w:r>
      <w:r>
        <w:t>approved</w:t>
      </w:r>
      <w:r>
        <w:rPr>
          <w:spacing w:val="44"/>
        </w:rPr>
        <w:t xml:space="preserve"> </w:t>
      </w:r>
      <w:r>
        <w:t>Initiative</w:t>
      </w:r>
      <w:r>
        <w:rPr>
          <w:spacing w:val="44"/>
        </w:rPr>
        <w:t xml:space="preserve"> </w:t>
      </w:r>
      <w:r>
        <w:t>25,</w:t>
      </w:r>
      <w:r>
        <w:rPr>
          <w:spacing w:val="43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established</w:t>
      </w:r>
      <w:r>
        <w:rPr>
          <w:spacing w:val="41"/>
        </w:rPr>
        <w:t xml:space="preserve"> </w:t>
      </w:r>
      <w:r>
        <w:t>an elected County Director of Elections and established King County Elections as</w:t>
      </w:r>
      <w:r>
        <w:rPr>
          <w:spacing w:val="19"/>
        </w:rPr>
        <w:t xml:space="preserve"> </w:t>
      </w:r>
      <w:r>
        <w:t>an executive department. Following the election, the Council established qualifications</w:t>
      </w:r>
      <w:r>
        <w:rPr>
          <w:spacing w:val="32"/>
        </w:rPr>
        <w:t xml:space="preserve"> </w:t>
      </w:r>
      <w:r>
        <w:t>for the office of County Director of</w:t>
      </w:r>
      <w:r>
        <w:rPr>
          <w:spacing w:val="-10"/>
        </w:rPr>
        <w:t xml:space="preserve"> </w:t>
      </w:r>
      <w:r>
        <w:t>Elections.</w:t>
      </w:r>
      <w:hyperlink w:anchor="_bookmark4" w:history="1">
        <w:r>
          <w:rPr>
            <w:position w:val="8"/>
            <w:sz w:val="16"/>
          </w:rPr>
          <w:t>5</w:t>
        </w:r>
      </w:hyperlink>
    </w:p>
    <w:p w:rsidR="0003663B" w:rsidRDefault="0003663B" w:rsidP="006616EA">
      <w:pPr>
        <w:jc w:val="both"/>
        <w:rPr>
          <w:rFonts w:ascii="Arial" w:eastAsia="Arial" w:hAnsi="Arial" w:cs="Arial"/>
          <w:sz w:val="24"/>
          <w:szCs w:val="24"/>
        </w:rPr>
      </w:pPr>
    </w:p>
    <w:p w:rsidR="0003663B" w:rsidRDefault="005A586A" w:rsidP="006616EA">
      <w:pPr>
        <w:pStyle w:val="BodyText"/>
        <w:spacing w:line="276" w:lineRule="exact"/>
        <w:ind w:right="115"/>
        <w:jc w:val="both"/>
        <w:rPr>
          <w:sz w:val="16"/>
          <w:szCs w:val="16"/>
        </w:rPr>
      </w:pPr>
      <w:r>
        <w:t>In</w:t>
      </w:r>
      <w:r>
        <w:rPr>
          <w:spacing w:val="23"/>
        </w:rPr>
        <w:t xml:space="preserve"> </w:t>
      </w:r>
      <w:r>
        <w:t>June</w:t>
      </w:r>
      <w:r>
        <w:rPr>
          <w:spacing w:val="21"/>
        </w:rPr>
        <w:t xml:space="preserve"> </w:t>
      </w:r>
      <w:r>
        <w:t>2009,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Council</w:t>
      </w:r>
      <w:r>
        <w:rPr>
          <w:spacing w:val="22"/>
        </w:rPr>
        <w:t xml:space="preserve"> </w:t>
      </w:r>
      <w:r>
        <w:t>affirmed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continued</w:t>
      </w:r>
      <w:r>
        <w:rPr>
          <w:spacing w:val="21"/>
        </w:rPr>
        <w:t xml:space="preserve"> </w:t>
      </w:r>
      <w:r>
        <w:t>importance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Superintendent</w:t>
      </w:r>
      <w:r>
        <w:rPr>
          <w:spacing w:val="20"/>
        </w:rPr>
        <w:t xml:space="preserve"> </w:t>
      </w:r>
      <w:r>
        <w:t>of Elections position, even after the creation of the elected Director of Elections</w:t>
      </w:r>
      <w:r>
        <w:rPr>
          <w:spacing w:val="-34"/>
        </w:rPr>
        <w:t xml:space="preserve"> </w:t>
      </w:r>
      <w:r>
        <w:t>position.</w:t>
      </w:r>
      <w:hyperlink w:anchor="_bookmark5" w:history="1">
        <w:r>
          <w:rPr>
            <w:position w:val="8"/>
            <w:sz w:val="16"/>
          </w:rPr>
          <w:t>6</w:t>
        </w:r>
      </w:hyperlink>
    </w:p>
    <w:p w:rsidR="0003663B" w:rsidRDefault="0003663B" w:rsidP="006616EA">
      <w:pPr>
        <w:spacing w:before="7"/>
        <w:jc w:val="both"/>
        <w:rPr>
          <w:rFonts w:ascii="Arial" w:eastAsia="Arial" w:hAnsi="Arial" w:cs="Arial"/>
          <w:sz w:val="23"/>
          <w:szCs w:val="23"/>
        </w:rPr>
      </w:pPr>
    </w:p>
    <w:p w:rsidR="0003663B" w:rsidRDefault="005A586A" w:rsidP="006616EA">
      <w:pPr>
        <w:pStyle w:val="BodyText"/>
        <w:ind w:right="115"/>
        <w:jc w:val="both"/>
      </w:pPr>
      <w:r>
        <w:t>In September 2014, the Director of Elections proposed a reorganization of</w:t>
      </w:r>
      <w:r>
        <w:rPr>
          <w:spacing w:val="8"/>
        </w:rPr>
        <w:t xml:space="preserve"> </w:t>
      </w:r>
      <w:r>
        <w:t>the department.</w:t>
      </w:r>
      <w:r>
        <w:rPr>
          <w:spacing w:val="35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part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reorganization,</w:t>
      </w:r>
      <w:r>
        <w:rPr>
          <w:spacing w:val="33"/>
        </w:rPr>
        <w:t xml:space="preserve"> </w:t>
      </w:r>
      <w:r>
        <w:t>she</w:t>
      </w:r>
      <w:r>
        <w:rPr>
          <w:spacing w:val="38"/>
        </w:rPr>
        <w:t xml:space="preserve"> </w:t>
      </w:r>
      <w:r>
        <w:t>proposed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eliminate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position</w:t>
      </w:r>
      <w:r>
        <w:rPr>
          <w:spacing w:val="36"/>
        </w:rPr>
        <w:t xml:space="preserve"> </w:t>
      </w:r>
      <w:r>
        <w:t>of Superintendent of Elections and create a new position of Deputy</w:t>
      </w:r>
      <w:r>
        <w:rPr>
          <w:spacing w:val="-36"/>
        </w:rPr>
        <w:t xml:space="preserve"> </w:t>
      </w:r>
      <w:r>
        <w:t>Director.</w:t>
      </w:r>
    </w:p>
    <w:p w:rsidR="0003663B" w:rsidRDefault="0003663B" w:rsidP="006616EA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03663B" w:rsidRDefault="005A586A" w:rsidP="006616EA">
      <w:pPr>
        <w:pStyle w:val="BodyText"/>
        <w:spacing w:line="276" w:lineRule="exact"/>
        <w:ind w:right="115"/>
        <w:jc w:val="both"/>
        <w:rPr>
          <w:sz w:val="16"/>
          <w:szCs w:val="16"/>
        </w:rPr>
      </w:pPr>
      <w:r>
        <w:t>In March 2015, the Council established the position of Deputy Director of</w:t>
      </w:r>
      <w:r>
        <w:rPr>
          <w:spacing w:val="14"/>
        </w:rPr>
        <w:t xml:space="preserve"> </w:t>
      </w:r>
      <w:r>
        <w:t>the Department</w:t>
      </w:r>
      <w:r>
        <w:rPr>
          <w:spacing w:val="26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Elections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key</w:t>
      </w:r>
      <w:r>
        <w:rPr>
          <w:spacing w:val="26"/>
        </w:rPr>
        <w:t xml:space="preserve"> </w:t>
      </w:r>
      <w:r>
        <w:t>subordinate</w:t>
      </w:r>
      <w:r>
        <w:rPr>
          <w:spacing w:val="29"/>
        </w:rPr>
        <w:t xml:space="preserve"> </w:t>
      </w:r>
      <w:r>
        <w:t>unit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requires</w:t>
      </w:r>
      <w:r>
        <w:rPr>
          <w:spacing w:val="26"/>
        </w:rPr>
        <w:t xml:space="preserve"> </w:t>
      </w:r>
      <w:r>
        <w:t>Council</w:t>
      </w:r>
      <w:r>
        <w:rPr>
          <w:spacing w:val="28"/>
        </w:rPr>
        <w:t xml:space="preserve"> </w:t>
      </w:r>
      <w:r>
        <w:t>confirmation, removed the Superintendent of Elections pos</w:t>
      </w:r>
      <w:r w:rsidR="00800144">
        <w:t xml:space="preserve">ition from that Code provision, </w:t>
      </w:r>
      <w:r>
        <w:t>and required</w:t>
      </w:r>
      <w:r>
        <w:rPr>
          <w:spacing w:val="3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Deputy</w:t>
      </w:r>
      <w:r>
        <w:rPr>
          <w:spacing w:val="33"/>
        </w:rPr>
        <w:t xml:space="preserve"> </w:t>
      </w:r>
      <w:r>
        <w:t>Director</w:t>
      </w:r>
      <w:r>
        <w:rPr>
          <w:spacing w:val="35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Elections</w:t>
      </w:r>
      <w:r>
        <w:rPr>
          <w:spacing w:val="36"/>
        </w:rPr>
        <w:t xml:space="preserve"> </w:t>
      </w:r>
      <w:r>
        <w:t>Administrator</w:t>
      </w:r>
      <w:r>
        <w:rPr>
          <w:spacing w:val="35"/>
        </w:rPr>
        <w:t xml:space="preserve"> </w:t>
      </w:r>
      <w:r>
        <w:t>certified</w:t>
      </w:r>
      <w:r>
        <w:rPr>
          <w:spacing w:val="37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 Washington Secretary of State’s</w:t>
      </w:r>
      <w:r>
        <w:rPr>
          <w:spacing w:val="-7"/>
        </w:rPr>
        <w:t xml:space="preserve"> </w:t>
      </w:r>
      <w:r>
        <w:t>office.</w:t>
      </w:r>
      <w:hyperlink w:anchor="_bookmark6" w:history="1">
        <w:r>
          <w:rPr>
            <w:position w:val="8"/>
            <w:sz w:val="16"/>
            <w:szCs w:val="16"/>
          </w:rPr>
          <w:t>7</w:t>
        </w:r>
      </w:hyperlink>
    </w:p>
    <w:p w:rsidR="0003663B" w:rsidRDefault="0003663B" w:rsidP="006616EA">
      <w:pPr>
        <w:spacing w:before="7"/>
        <w:jc w:val="both"/>
        <w:rPr>
          <w:rFonts w:ascii="Arial" w:eastAsia="Arial" w:hAnsi="Arial" w:cs="Arial"/>
          <w:sz w:val="23"/>
          <w:szCs w:val="23"/>
        </w:rPr>
      </w:pPr>
    </w:p>
    <w:p w:rsidR="0003663B" w:rsidRDefault="005A586A" w:rsidP="006616EA">
      <w:pPr>
        <w:pStyle w:val="BodyText"/>
        <w:ind w:right="116"/>
        <w:jc w:val="both"/>
      </w:pPr>
      <w:r>
        <w:t>In November 2015, Julie Wise, the Deputy Director of the Department of Elections</w:t>
      </w:r>
      <w:r>
        <w:rPr>
          <w:spacing w:val="60"/>
        </w:rPr>
        <w:t xml:space="preserve"> </w:t>
      </w:r>
      <w:r>
        <w:t>was elected</w:t>
      </w:r>
      <w:r>
        <w:rPr>
          <w:spacing w:val="34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voters</w:t>
      </w:r>
      <w:r>
        <w:rPr>
          <w:spacing w:val="31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King</w:t>
      </w:r>
      <w:r>
        <w:rPr>
          <w:spacing w:val="32"/>
        </w:rPr>
        <w:t xml:space="preserve"> </w:t>
      </w:r>
      <w:r>
        <w:t>County</w:t>
      </w:r>
      <w:r>
        <w:rPr>
          <w:spacing w:val="31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serve</w:t>
      </w:r>
      <w:r>
        <w:rPr>
          <w:spacing w:val="34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Director</w:t>
      </w:r>
      <w:r>
        <w:rPr>
          <w:spacing w:val="3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Elections</w:t>
      </w:r>
      <w:r>
        <w:rPr>
          <w:spacing w:val="33"/>
        </w:rPr>
        <w:t xml:space="preserve"> </w:t>
      </w:r>
      <w:r>
        <w:t>starting</w:t>
      </w:r>
      <w:r>
        <w:rPr>
          <w:spacing w:val="32"/>
        </w:rPr>
        <w:t xml:space="preserve"> </w:t>
      </w:r>
      <w:r>
        <w:t>in January</w:t>
      </w:r>
      <w:r>
        <w:rPr>
          <w:spacing w:val="-5"/>
        </w:rPr>
        <w:t xml:space="preserve"> </w:t>
      </w:r>
      <w:r>
        <w:t>2016.</w:t>
      </w:r>
    </w:p>
    <w:p w:rsidR="0003663B" w:rsidRDefault="0003663B" w:rsidP="006616EA">
      <w:pPr>
        <w:jc w:val="both"/>
        <w:rPr>
          <w:rFonts w:ascii="Arial" w:eastAsia="Arial" w:hAnsi="Arial" w:cs="Arial"/>
          <w:sz w:val="24"/>
          <w:szCs w:val="24"/>
        </w:rPr>
      </w:pPr>
    </w:p>
    <w:p w:rsidR="0003663B" w:rsidRDefault="005A586A" w:rsidP="006616EA">
      <w:pPr>
        <w:pStyle w:val="BodyText"/>
        <w:ind w:right="118"/>
        <w:jc w:val="both"/>
      </w:pPr>
      <w:r>
        <w:t>In</w:t>
      </w:r>
      <w:r>
        <w:rPr>
          <w:spacing w:val="24"/>
        </w:rPr>
        <w:t xml:space="preserve"> </w:t>
      </w:r>
      <w:r>
        <w:t>February</w:t>
      </w:r>
      <w:r>
        <w:rPr>
          <w:spacing w:val="21"/>
        </w:rPr>
        <w:t xml:space="preserve"> </w:t>
      </w:r>
      <w:r>
        <w:t>2016,</w:t>
      </w:r>
      <w:r>
        <w:rPr>
          <w:spacing w:val="24"/>
        </w:rPr>
        <w:t xml:space="preserve"> </w:t>
      </w:r>
      <w:r>
        <w:t>Director</w:t>
      </w:r>
      <w:r>
        <w:rPr>
          <w:spacing w:val="15"/>
        </w:rPr>
        <w:t xml:space="preserve"> </w:t>
      </w:r>
      <w:r>
        <w:t>Wise</w:t>
      </w:r>
      <w:r>
        <w:rPr>
          <w:spacing w:val="24"/>
        </w:rPr>
        <w:t xml:space="preserve"> </w:t>
      </w:r>
      <w:r>
        <w:t>appointed</w:t>
      </w:r>
      <w:r>
        <w:rPr>
          <w:spacing w:val="22"/>
        </w:rPr>
        <w:t xml:space="preserve"> </w:t>
      </w:r>
      <w:r>
        <w:t>Shannon</w:t>
      </w:r>
      <w:r>
        <w:rPr>
          <w:spacing w:val="24"/>
        </w:rPr>
        <w:t xml:space="preserve"> </w:t>
      </w:r>
      <w:r>
        <w:t>Cortez</w:t>
      </w:r>
      <w:r>
        <w:rPr>
          <w:spacing w:val="21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Deputy</w:t>
      </w:r>
      <w:r>
        <w:rPr>
          <w:spacing w:val="21"/>
        </w:rPr>
        <w:t xml:space="preserve"> </w:t>
      </w:r>
      <w:r>
        <w:t>Director</w:t>
      </w:r>
      <w:r>
        <w:rPr>
          <w:spacing w:val="23"/>
        </w:rPr>
        <w:t xml:space="preserve"> </w:t>
      </w:r>
      <w:r>
        <w:t>of the Department of</w:t>
      </w:r>
      <w:r>
        <w:rPr>
          <w:spacing w:val="-13"/>
        </w:rPr>
        <w:t xml:space="preserve"> </w:t>
      </w:r>
      <w:r>
        <w:t>Elections.</w:t>
      </w:r>
    </w:p>
    <w:p w:rsidR="005822BF" w:rsidRDefault="005822BF" w:rsidP="006616EA">
      <w:pPr>
        <w:pStyle w:val="Heading1"/>
        <w:ind w:left="180"/>
        <w:jc w:val="both"/>
        <w:rPr>
          <w:rFonts w:cs="Arial"/>
          <w:b w:val="0"/>
          <w:bCs w:val="0"/>
          <w:u w:val="none"/>
        </w:rPr>
      </w:pPr>
    </w:p>
    <w:p w:rsidR="0003663B" w:rsidRPr="005822BF" w:rsidRDefault="005A586A" w:rsidP="006616EA">
      <w:pPr>
        <w:pStyle w:val="Heading1"/>
        <w:ind w:left="90"/>
        <w:jc w:val="both"/>
      </w:pPr>
      <w:r w:rsidRPr="005822BF">
        <w:t>ANALYSIS</w:t>
      </w:r>
    </w:p>
    <w:p w:rsidR="0003663B" w:rsidRDefault="0003663B" w:rsidP="006616EA">
      <w:pPr>
        <w:spacing w:before="11"/>
        <w:jc w:val="both"/>
        <w:rPr>
          <w:rFonts w:ascii="Arial" w:eastAsia="Arial" w:hAnsi="Arial" w:cs="Arial"/>
          <w:b/>
          <w:bCs/>
          <w:sz w:val="17"/>
          <w:szCs w:val="17"/>
        </w:rPr>
      </w:pPr>
    </w:p>
    <w:p w:rsidR="0003663B" w:rsidRDefault="005A586A" w:rsidP="006616EA">
      <w:pPr>
        <w:pStyle w:val="BodyText"/>
        <w:spacing w:before="69"/>
        <w:ind w:right="116"/>
        <w:jc w:val="both"/>
      </w:pPr>
      <w:r>
        <w:t>Proposed Motion 2016-0085 would confirm the appointment of Shannon Cortez as</w:t>
      </w:r>
      <w:r>
        <w:rPr>
          <w:spacing w:val="35"/>
        </w:rPr>
        <w:t xml:space="preserve"> </w:t>
      </w:r>
      <w:r>
        <w:t>the Deputy Director of the Department of Elections. Ms. Cortez has over 16 years</w:t>
      </w:r>
      <w:r>
        <w:rPr>
          <w:spacing w:val="20"/>
        </w:rPr>
        <w:t xml:space="preserve"> </w:t>
      </w:r>
      <w:r>
        <w:t>of elections</w:t>
      </w:r>
      <w:r>
        <w:rPr>
          <w:spacing w:val="41"/>
        </w:rPr>
        <w:t xml:space="preserve"> </w:t>
      </w:r>
      <w:r>
        <w:t>administration</w:t>
      </w:r>
      <w:r>
        <w:rPr>
          <w:spacing w:val="44"/>
        </w:rPr>
        <w:t xml:space="preserve"> </w:t>
      </w:r>
      <w:r>
        <w:t>experience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various</w:t>
      </w:r>
      <w:r>
        <w:rPr>
          <w:spacing w:val="43"/>
        </w:rPr>
        <w:t xml:space="preserve"> </w:t>
      </w:r>
      <w:r>
        <w:t>capacities</w:t>
      </w:r>
      <w:r>
        <w:rPr>
          <w:spacing w:val="43"/>
        </w:rPr>
        <w:t xml:space="preserve"> </w:t>
      </w:r>
      <w:r>
        <w:t>at</w:t>
      </w:r>
      <w:r>
        <w:rPr>
          <w:spacing w:val="41"/>
        </w:rPr>
        <w:t xml:space="preserve"> </w:t>
      </w:r>
      <w:r>
        <w:t>Pierce</w:t>
      </w:r>
      <w:r>
        <w:rPr>
          <w:spacing w:val="44"/>
        </w:rPr>
        <w:t xml:space="preserve"> </w:t>
      </w:r>
      <w:r>
        <w:t>County</w:t>
      </w:r>
      <w:r>
        <w:rPr>
          <w:spacing w:val="41"/>
        </w:rPr>
        <w:t xml:space="preserve"> </w:t>
      </w:r>
      <w:r>
        <w:t>Elections. She has conducted over 75 elections and 4 presidential</w:t>
      </w:r>
      <w:r>
        <w:rPr>
          <w:spacing w:val="-30"/>
        </w:rPr>
        <w:t xml:space="preserve"> </w:t>
      </w:r>
      <w:r>
        <w:t>elections.</w:t>
      </w:r>
    </w:p>
    <w:p w:rsidR="0003663B" w:rsidRDefault="0003663B" w:rsidP="006616EA">
      <w:pPr>
        <w:jc w:val="both"/>
        <w:rPr>
          <w:rFonts w:ascii="Arial" w:eastAsia="Arial" w:hAnsi="Arial" w:cs="Arial"/>
          <w:sz w:val="24"/>
          <w:szCs w:val="24"/>
        </w:rPr>
      </w:pPr>
    </w:p>
    <w:p w:rsidR="0003663B" w:rsidRDefault="0003663B" w:rsidP="006616EA">
      <w:pPr>
        <w:jc w:val="both"/>
        <w:rPr>
          <w:rFonts w:ascii="Arial" w:eastAsia="Arial" w:hAnsi="Arial" w:cs="Arial"/>
          <w:sz w:val="20"/>
          <w:szCs w:val="20"/>
        </w:rPr>
      </w:pPr>
    </w:p>
    <w:p w:rsidR="0003663B" w:rsidRDefault="0003663B" w:rsidP="006616EA">
      <w:pPr>
        <w:spacing w:before="6"/>
        <w:jc w:val="both"/>
        <w:rPr>
          <w:rFonts w:ascii="Arial" w:eastAsia="Arial" w:hAnsi="Arial" w:cs="Arial"/>
          <w:sz w:val="13"/>
          <w:szCs w:val="13"/>
        </w:rPr>
      </w:pPr>
    </w:p>
    <w:p w:rsidR="0003663B" w:rsidRDefault="00656D0E" w:rsidP="006616EA">
      <w:pPr>
        <w:spacing w:line="20" w:lineRule="exact"/>
        <w:ind w:left="114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44.6pt;height:.6pt;mso-position-horizontal-relative:char;mso-position-vertical-relative:line" coordsize="2892,12">
            <v:group id="_x0000_s1027" style="position:absolute;left:6;top:6;width:2880;height:2" coordorigin="6,6" coordsize="2880,2">
              <v:shape id="_x0000_s1028" style="position:absolute;left:6;top:6;width:2880;height:2" coordorigin="6,6" coordsize="2880,0" path="m6,6r2880,e" filled="f" strokeweight=".21131mm">
                <v:path arrowok="t"/>
              </v:shape>
            </v:group>
            <w10:wrap type="none"/>
            <w10:anchorlock/>
          </v:group>
        </w:pict>
      </w:r>
    </w:p>
    <w:p w:rsidR="0003663B" w:rsidRDefault="005A586A" w:rsidP="006616EA">
      <w:pPr>
        <w:spacing w:before="95" w:line="186" w:lineRule="exact"/>
        <w:ind w:left="120"/>
        <w:jc w:val="both"/>
        <w:rPr>
          <w:rFonts w:ascii="Arial" w:eastAsia="Arial" w:hAnsi="Arial" w:cs="Arial"/>
          <w:sz w:val="16"/>
          <w:szCs w:val="16"/>
        </w:rPr>
      </w:pPr>
      <w:bookmarkStart w:id="3" w:name="_bookmark2"/>
      <w:bookmarkEnd w:id="3"/>
      <w:proofErr w:type="gramStart"/>
      <w:r>
        <w:rPr>
          <w:rFonts w:ascii="Arial"/>
          <w:position w:val="6"/>
          <w:sz w:val="10"/>
        </w:rPr>
        <w:t xml:space="preserve">3  </w:t>
      </w:r>
      <w:r>
        <w:rPr>
          <w:rFonts w:ascii="Arial"/>
          <w:sz w:val="16"/>
        </w:rPr>
        <w:t>Ordinance</w:t>
      </w:r>
      <w:proofErr w:type="gramEnd"/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14570</w:t>
      </w:r>
    </w:p>
    <w:p w:rsidR="0003663B" w:rsidRDefault="005A586A" w:rsidP="006616EA">
      <w:pPr>
        <w:spacing w:line="184" w:lineRule="exact"/>
        <w:ind w:left="120"/>
        <w:jc w:val="both"/>
        <w:rPr>
          <w:rFonts w:ascii="Arial" w:eastAsia="Arial" w:hAnsi="Arial" w:cs="Arial"/>
          <w:sz w:val="16"/>
          <w:szCs w:val="16"/>
        </w:rPr>
      </w:pPr>
      <w:bookmarkStart w:id="4" w:name="_bookmark3"/>
      <w:bookmarkEnd w:id="4"/>
      <w:proofErr w:type="gramStart"/>
      <w:r>
        <w:rPr>
          <w:rFonts w:ascii="Arial"/>
          <w:position w:val="6"/>
          <w:sz w:val="10"/>
        </w:rPr>
        <w:t xml:space="preserve">4  </w:t>
      </w:r>
      <w:r>
        <w:rPr>
          <w:rFonts w:ascii="Arial"/>
          <w:sz w:val="16"/>
        </w:rPr>
        <w:t>Ordinance</w:t>
      </w:r>
      <w:proofErr w:type="gramEnd"/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z w:val="16"/>
        </w:rPr>
        <w:t>15971</w:t>
      </w:r>
    </w:p>
    <w:p w:rsidR="0003663B" w:rsidRDefault="005A586A" w:rsidP="006616EA">
      <w:pPr>
        <w:ind w:left="119" w:right="115"/>
        <w:jc w:val="both"/>
        <w:rPr>
          <w:rFonts w:ascii="Arial" w:eastAsia="Arial" w:hAnsi="Arial" w:cs="Arial"/>
          <w:sz w:val="16"/>
          <w:szCs w:val="16"/>
        </w:rPr>
      </w:pPr>
      <w:bookmarkStart w:id="5" w:name="_bookmark4"/>
      <w:bookmarkEnd w:id="5"/>
      <w:r>
        <w:rPr>
          <w:rFonts w:ascii="Arial" w:eastAsia="Arial" w:hAnsi="Arial" w:cs="Arial"/>
          <w:position w:val="6"/>
          <w:sz w:val="10"/>
          <w:szCs w:val="10"/>
        </w:rPr>
        <w:t xml:space="preserve">5 </w:t>
      </w:r>
      <w:r>
        <w:rPr>
          <w:rFonts w:ascii="Arial" w:eastAsia="Arial" w:hAnsi="Arial" w:cs="Arial"/>
          <w:sz w:val="16"/>
          <w:szCs w:val="16"/>
        </w:rPr>
        <w:t>Ordinance 16302 required that the Director of Elections must within 30 months become an Elections Administrator certified by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Washington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Secretary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State’s office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ongoing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requirements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imposed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Secretary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State.</w:t>
      </w:r>
    </w:p>
    <w:p w:rsidR="0003663B" w:rsidRDefault="005A586A" w:rsidP="006616EA">
      <w:pPr>
        <w:spacing w:line="182" w:lineRule="exact"/>
        <w:ind w:left="120"/>
        <w:jc w:val="both"/>
        <w:rPr>
          <w:rFonts w:ascii="Arial" w:eastAsia="Arial" w:hAnsi="Arial" w:cs="Arial"/>
          <w:sz w:val="16"/>
          <w:szCs w:val="16"/>
        </w:rPr>
      </w:pPr>
      <w:bookmarkStart w:id="6" w:name="_bookmark5"/>
      <w:bookmarkEnd w:id="6"/>
      <w:proofErr w:type="gramStart"/>
      <w:r>
        <w:rPr>
          <w:rFonts w:ascii="Arial"/>
          <w:position w:val="6"/>
          <w:sz w:val="10"/>
        </w:rPr>
        <w:t xml:space="preserve">6  </w:t>
      </w:r>
      <w:r>
        <w:rPr>
          <w:rFonts w:ascii="Arial"/>
          <w:sz w:val="16"/>
        </w:rPr>
        <w:t>Ordinance</w:t>
      </w:r>
      <w:proofErr w:type="gramEnd"/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z w:val="16"/>
        </w:rPr>
        <w:t>16557</w:t>
      </w:r>
    </w:p>
    <w:p w:rsidR="0003663B" w:rsidRDefault="005A586A" w:rsidP="006616EA">
      <w:pPr>
        <w:spacing w:line="185" w:lineRule="exact"/>
        <w:ind w:left="120"/>
        <w:jc w:val="both"/>
        <w:rPr>
          <w:rFonts w:ascii="Arial" w:eastAsia="Arial" w:hAnsi="Arial" w:cs="Arial"/>
          <w:sz w:val="16"/>
          <w:szCs w:val="16"/>
        </w:rPr>
      </w:pPr>
      <w:bookmarkStart w:id="7" w:name="_bookmark6"/>
      <w:bookmarkEnd w:id="7"/>
      <w:proofErr w:type="gramStart"/>
      <w:r>
        <w:rPr>
          <w:rFonts w:ascii="Arial"/>
          <w:position w:val="6"/>
          <w:sz w:val="10"/>
        </w:rPr>
        <w:t xml:space="preserve">7  </w:t>
      </w:r>
      <w:r>
        <w:rPr>
          <w:rFonts w:ascii="Arial"/>
          <w:sz w:val="16"/>
        </w:rPr>
        <w:t>Ordinance</w:t>
      </w:r>
      <w:proofErr w:type="gramEnd"/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z w:val="16"/>
        </w:rPr>
        <w:t>17994</w:t>
      </w:r>
    </w:p>
    <w:p w:rsidR="0003663B" w:rsidRDefault="0003663B" w:rsidP="006616EA">
      <w:pPr>
        <w:spacing w:line="185" w:lineRule="exact"/>
        <w:jc w:val="both"/>
        <w:rPr>
          <w:rFonts w:ascii="Arial" w:eastAsia="Arial" w:hAnsi="Arial" w:cs="Arial"/>
          <w:sz w:val="16"/>
          <w:szCs w:val="16"/>
        </w:rPr>
        <w:sectPr w:rsidR="0003663B">
          <w:pgSz w:w="12240" w:h="15840"/>
          <w:pgMar w:top="960" w:right="1320" w:bottom="280" w:left="1320" w:header="720" w:footer="720" w:gutter="0"/>
          <w:cols w:space="720"/>
        </w:sectPr>
      </w:pPr>
    </w:p>
    <w:p w:rsidR="006616EA" w:rsidRDefault="006616EA" w:rsidP="006616EA">
      <w:pPr>
        <w:pStyle w:val="BodyText"/>
        <w:ind w:right="115"/>
        <w:jc w:val="both"/>
      </w:pPr>
      <w:r>
        <w:lastRenderedPageBreak/>
        <w:t>She graduated from the University of Washington-Tacoma with a bachelor’s degree</w:t>
      </w:r>
      <w:r>
        <w:rPr>
          <w:spacing w:val="11"/>
        </w:rPr>
        <w:t xml:space="preserve"> </w:t>
      </w:r>
      <w:r>
        <w:t>in politics, values and social change. She has been a Nationally Certified</w:t>
      </w:r>
      <w:r>
        <w:rPr>
          <w:spacing w:val="8"/>
        </w:rPr>
        <w:t xml:space="preserve"> </w:t>
      </w:r>
      <w:r>
        <w:t>Election Registration Administrator since 2011 and a Washington State Certified</w:t>
      </w:r>
      <w:r>
        <w:rPr>
          <w:spacing w:val="24"/>
        </w:rPr>
        <w:t xml:space="preserve"> </w:t>
      </w:r>
      <w:r>
        <w:t>Election Administrator since</w:t>
      </w:r>
      <w:r>
        <w:rPr>
          <w:spacing w:val="-12"/>
        </w:rPr>
        <w:t xml:space="preserve"> </w:t>
      </w:r>
      <w:r>
        <w:t>2003.</w:t>
      </w:r>
    </w:p>
    <w:p w:rsidR="006616EA" w:rsidRDefault="006616EA" w:rsidP="006616EA">
      <w:pPr>
        <w:pStyle w:val="BodyText"/>
        <w:spacing w:before="39"/>
        <w:ind w:left="100" w:right="113"/>
        <w:jc w:val="both"/>
      </w:pPr>
    </w:p>
    <w:p w:rsidR="0003663B" w:rsidRDefault="005A586A" w:rsidP="006616EA">
      <w:pPr>
        <w:pStyle w:val="BodyText"/>
        <w:spacing w:before="39"/>
        <w:ind w:left="100" w:right="113"/>
        <w:jc w:val="both"/>
      </w:pPr>
      <w:r>
        <w:t>Ms. Cortez currently serves on three Washington state election committees - the</w:t>
      </w:r>
      <w:r>
        <w:rPr>
          <w:spacing w:val="26"/>
        </w:rPr>
        <w:t xml:space="preserve"> </w:t>
      </w:r>
      <w:r>
        <w:t>Voter Registration Modernization RFP Committee, the Voter Intent Committee and</w:t>
      </w:r>
      <w:r>
        <w:rPr>
          <w:spacing w:val="25"/>
        </w:rPr>
        <w:t xml:space="preserve"> </w:t>
      </w:r>
      <w:r>
        <w:t>the Clearinghouse Committee. She is also the Continuity of Operations Plan</w:t>
      </w:r>
      <w:r>
        <w:rPr>
          <w:spacing w:val="55"/>
        </w:rPr>
        <w:t xml:space="preserve"> </w:t>
      </w:r>
      <w:r>
        <w:t>(COOP) Coordinator for the Pierce County Auditor’s Office. In 2008, she authored the first</w:t>
      </w:r>
      <w:r>
        <w:rPr>
          <w:spacing w:val="-24"/>
        </w:rPr>
        <w:t xml:space="preserve"> </w:t>
      </w:r>
      <w:r>
        <w:t>official COOP document for the Auditor’s</w:t>
      </w:r>
      <w:r>
        <w:rPr>
          <w:spacing w:val="-19"/>
        </w:rPr>
        <w:t xml:space="preserve"> </w:t>
      </w:r>
      <w:r>
        <w:t>Office.</w:t>
      </w:r>
    </w:p>
    <w:p w:rsidR="0003663B" w:rsidRDefault="0003663B" w:rsidP="006616EA">
      <w:pPr>
        <w:jc w:val="both"/>
        <w:rPr>
          <w:rFonts w:ascii="Arial" w:eastAsia="Arial" w:hAnsi="Arial" w:cs="Arial"/>
          <w:sz w:val="24"/>
          <w:szCs w:val="24"/>
        </w:rPr>
      </w:pPr>
    </w:p>
    <w:p w:rsidR="0003663B" w:rsidRDefault="005A586A" w:rsidP="006616EA">
      <w:pPr>
        <w:pStyle w:val="BodyText"/>
        <w:ind w:left="100" w:right="115"/>
        <w:jc w:val="both"/>
      </w:pPr>
      <w:r>
        <w:t xml:space="preserve">The confirmation packet transmitted by Elections </w:t>
      </w:r>
      <w:r>
        <w:rPr>
          <w:rFonts w:cs="Arial"/>
          <w:b/>
          <w:bCs/>
        </w:rPr>
        <w:t>(Attachment A to Attachment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b/>
          <w:bCs/>
        </w:rPr>
        <w:t xml:space="preserve">2) </w:t>
      </w:r>
      <w:r>
        <w:t>includes letters of support from the Washington Secretary of State and the</w:t>
      </w:r>
      <w:r>
        <w:rPr>
          <w:spacing w:val="32"/>
        </w:rPr>
        <w:t xml:space="preserve"> </w:t>
      </w:r>
      <w:r>
        <w:t>Pierce</w:t>
      </w:r>
      <w:r>
        <w:rPr>
          <w:spacing w:val="-3"/>
        </w:rPr>
        <w:t xml:space="preserve"> </w:t>
      </w:r>
      <w:r>
        <w:t>County Auditor’s Office that attests to Ms. Cortez’s reputation for integrity</w:t>
      </w:r>
      <w:r>
        <w:rPr>
          <w:spacing w:val="36"/>
        </w:rPr>
        <w:t xml:space="preserve"> </w:t>
      </w:r>
      <w:r>
        <w:t>and professionalism, commitment to and knowledge of the responsibilities of the</w:t>
      </w:r>
      <w:r>
        <w:rPr>
          <w:spacing w:val="-30"/>
        </w:rPr>
        <w:t xml:space="preserve"> </w:t>
      </w:r>
      <w:r>
        <w:t>Department of Elections and a history of demonstrated leadership, experience and</w:t>
      </w:r>
      <w:r>
        <w:rPr>
          <w:spacing w:val="4"/>
        </w:rPr>
        <w:t xml:space="preserve"> </w:t>
      </w:r>
      <w:r>
        <w:t>administrative ability.</w:t>
      </w:r>
      <w:r>
        <w:rPr>
          <w:spacing w:val="26"/>
        </w:rPr>
        <w:t xml:space="preserve"> </w:t>
      </w:r>
      <w:r>
        <w:t>Ms.</w:t>
      </w:r>
      <w:r>
        <w:rPr>
          <w:spacing w:val="26"/>
        </w:rPr>
        <w:t xml:space="preserve"> </w:t>
      </w:r>
      <w:r>
        <w:t>Cortez’s</w:t>
      </w:r>
      <w:r>
        <w:rPr>
          <w:spacing w:val="26"/>
        </w:rPr>
        <w:t xml:space="preserve"> </w:t>
      </w:r>
      <w:r w:rsidR="006616EA">
        <w:t>résumé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documents</w:t>
      </w:r>
      <w:r>
        <w:rPr>
          <w:spacing w:val="26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affirm</w:t>
      </w:r>
      <w:r>
        <w:rPr>
          <w:spacing w:val="25"/>
        </w:rPr>
        <w:t xml:space="preserve"> </w:t>
      </w:r>
      <w:r>
        <w:t>her</w:t>
      </w:r>
      <w:r>
        <w:rPr>
          <w:spacing w:val="23"/>
        </w:rPr>
        <w:t xml:space="preserve"> </w:t>
      </w:r>
      <w:r>
        <w:t>qualifications</w:t>
      </w:r>
      <w:r>
        <w:rPr>
          <w:spacing w:val="23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 Deputy Director position in Elections are also</w:t>
      </w:r>
      <w:r>
        <w:rPr>
          <w:spacing w:val="-26"/>
        </w:rPr>
        <w:t xml:space="preserve"> </w:t>
      </w:r>
      <w:r>
        <w:t>included.</w:t>
      </w:r>
    </w:p>
    <w:p w:rsidR="0003663B" w:rsidRDefault="0003663B" w:rsidP="006616EA">
      <w:pPr>
        <w:jc w:val="both"/>
        <w:rPr>
          <w:rFonts w:ascii="Arial" w:eastAsia="Arial" w:hAnsi="Arial" w:cs="Arial"/>
          <w:sz w:val="24"/>
          <w:szCs w:val="24"/>
        </w:rPr>
      </w:pPr>
    </w:p>
    <w:p w:rsidR="0003663B" w:rsidRPr="005822BF" w:rsidRDefault="005A586A" w:rsidP="006616EA">
      <w:pPr>
        <w:pStyle w:val="Heading1"/>
        <w:ind w:left="90"/>
        <w:jc w:val="both"/>
      </w:pPr>
      <w:r w:rsidRPr="005822BF">
        <w:t>AMENDMENT</w:t>
      </w:r>
    </w:p>
    <w:p w:rsidR="0003663B" w:rsidRDefault="0003663B" w:rsidP="006616EA">
      <w:pPr>
        <w:spacing w:before="11"/>
        <w:jc w:val="both"/>
        <w:rPr>
          <w:rFonts w:ascii="Arial" w:eastAsia="Arial" w:hAnsi="Arial" w:cs="Arial"/>
          <w:b/>
          <w:bCs/>
          <w:sz w:val="17"/>
          <w:szCs w:val="17"/>
        </w:rPr>
      </w:pPr>
    </w:p>
    <w:p w:rsidR="0003663B" w:rsidRDefault="005A586A" w:rsidP="006616EA">
      <w:pPr>
        <w:pStyle w:val="BodyText"/>
        <w:spacing w:before="69"/>
        <w:ind w:left="100" w:right="69"/>
        <w:jc w:val="both"/>
      </w:pPr>
      <w:r>
        <w:t>Amendment 1 would attach the confirmation packet for Shannon Cortez, Deputy Director Appointee to the</w:t>
      </w:r>
      <w:r>
        <w:rPr>
          <w:spacing w:val="-14"/>
        </w:rPr>
        <w:t xml:space="preserve"> </w:t>
      </w:r>
      <w:r>
        <w:t>motion.</w:t>
      </w:r>
    </w:p>
    <w:p w:rsidR="0003663B" w:rsidRDefault="0003663B" w:rsidP="006616EA">
      <w:pPr>
        <w:jc w:val="both"/>
        <w:rPr>
          <w:rFonts w:ascii="Arial" w:eastAsia="Arial" w:hAnsi="Arial" w:cs="Arial"/>
          <w:sz w:val="24"/>
          <w:szCs w:val="24"/>
        </w:rPr>
      </w:pPr>
    </w:p>
    <w:p w:rsidR="0003663B" w:rsidRPr="005822BF" w:rsidRDefault="005A586A" w:rsidP="006616EA">
      <w:pPr>
        <w:pStyle w:val="Heading1"/>
        <w:ind w:left="90"/>
        <w:jc w:val="both"/>
      </w:pPr>
      <w:r w:rsidRPr="005822BF">
        <w:t>ATTACHMENTS</w:t>
      </w:r>
    </w:p>
    <w:p w:rsidR="0003663B" w:rsidRDefault="0003663B" w:rsidP="006616EA">
      <w:pPr>
        <w:spacing w:before="11"/>
        <w:jc w:val="both"/>
        <w:rPr>
          <w:rFonts w:ascii="Arial" w:eastAsia="Arial" w:hAnsi="Arial" w:cs="Arial"/>
          <w:b/>
          <w:bCs/>
          <w:sz w:val="17"/>
          <w:szCs w:val="17"/>
        </w:rPr>
      </w:pPr>
    </w:p>
    <w:p w:rsidR="0003663B" w:rsidRDefault="005A586A" w:rsidP="006616EA">
      <w:pPr>
        <w:pStyle w:val="ListParagraph"/>
        <w:numPr>
          <w:ilvl w:val="0"/>
          <w:numId w:val="1"/>
        </w:numPr>
        <w:tabs>
          <w:tab w:val="left" w:pos="820"/>
        </w:tabs>
        <w:spacing w:before="69"/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Proposed Motion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2016-0085</w:t>
      </w:r>
    </w:p>
    <w:p w:rsidR="0003663B" w:rsidRDefault="005A586A" w:rsidP="006616EA">
      <w:pPr>
        <w:pStyle w:val="ListParagraph"/>
        <w:numPr>
          <w:ilvl w:val="0"/>
          <w:numId w:val="1"/>
        </w:numPr>
        <w:tabs>
          <w:tab w:val="left" w:pos="820"/>
        </w:tabs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Amendment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1</w:t>
      </w:r>
    </w:p>
    <w:p w:rsidR="0003663B" w:rsidRDefault="0003663B" w:rsidP="006616EA">
      <w:pPr>
        <w:jc w:val="both"/>
        <w:rPr>
          <w:rFonts w:ascii="Arial" w:eastAsia="Arial" w:hAnsi="Arial" w:cs="Arial"/>
          <w:sz w:val="24"/>
          <w:szCs w:val="24"/>
        </w:rPr>
      </w:pPr>
      <w:bookmarkStart w:id="8" w:name="_GoBack"/>
      <w:bookmarkEnd w:id="8"/>
    </w:p>
    <w:sectPr w:rsidR="0003663B">
      <w:pgSz w:w="12240" w:h="15840"/>
      <w:pgMar w:top="12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76A3"/>
    <w:multiLevelType w:val="hybridMultilevel"/>
    <w:tmpl w:val="47E81EB0"/>
    <w:lvl w:ilvl="0" w:tplc="BA48FA9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w w:val="100"/>
        <w:sz w:val="24"/>
        <w:szCs w:val="24"/>
      </w:rPr>
    </w:lvl>
    <w:lvl w:ilvl="1" w:tplc="600284A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6128C4F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040954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6EA2C4F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1A8A14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A542DC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C6C686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1C2AF47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 w15:restartNumberingAfterBreak="0">
    <w:nsid w:val="22292D9D"/>
    <w:multiLevelType w:val="hybridMultilevel"/>
    <w:tmpl w:val="35F2D166"/>
    <w:lvl w:ilvl="0" w:tplc="B3D8FD4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w w:val="100"/>
        <w:sz w:val="24"/>
        <w:szCs w:val="24"/>
      </w:rPr>
    </w:lvl>
    <w:lvl w:ilvl="1" w:tplc="C740804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63E232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DC2E893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AB324DA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7C8C9A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279290B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676E90E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E4CF64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663B"/>
    <w:rsid w:val="00024DC9"/>
    <w:rsid w:val="0003663B"/>
    <w:rsid w:val="005822BF"/>
    <w:rsid w:val="005A586A"/>
    <w:rsid w:val="00656D0E"/>
    <w:rsid w:val="006616EA"/>
    <w:rsid w:val="006C5E16"/>
    <w:rsid w:val="00800144"/>
    <w:rsid w:val="00836922"/>
    <w:rsid w:val="0090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EF5E0D27-BE22-4B9C-9D1D-339193A2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6C5E16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Steadman, Marka</cp:lastModifiedBy>
  <cp:revision>8</cp:revision>
  <dcterms:created xsi:type="dcterms:W3CDTF">2016-02-03T11:15:00Z</dcterms:created>
  <dcterms:modified xsi:type="dcterms:W3CDTF">2016-02-03T20:46:00Z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2016-02-03T00:00:00Z</vt:filetime>
  </property>
</Properties>
</file>