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C0" w:rsidRPr="009E41C0" w:rsidRDefault="009E41C0" w:rsidP="009E41C0">
      <w:pPr>
        <w:rPr>
          <w:rFonts w:ascii="Times New Roman" w:hAnsi="Times New Roman"/>
          <w:sz w:val="24"/>
          <w:szCs w:val="24"/>
        </w:rPr>
      </w:pPr>
      <w:r w:rsidRPr="009E41C0">
        <w:rPr>
          <w:sz w:val="24"/>
          <w:szCs w:val="24"/>
        </w:rPr>
        <w:t>Application</w:t>
      </w:r>
    </w:p>
    <w:p w:rsidR="009E41C0" w:rsidRPr="009E41C0" w:rsidRDefault="009E41C0" w:rsidP="009E41C0">
      <w:pPr>
        <w:rPr>
          <w:sz w:val="24"/>
          <w:szCs w:val="24"/>
        </w:rPr>
      </w:pPr>
      <w:r w:rsidRPr="009E41C0">
        <w:rPr>
          <w:sz w:val="24"/>
          <w:szCs w:val="24"/>
        </w:rPr>
        <w:t>Financial Disclosure Statement</w:t>
      </w:r>
    </w:p>
    <w:p w:rsidR="009E41C0" w:rsidRPr="009E41C0" w:rsidRDefault="009E41C0" w:rsidP="009E41C0">
      <w:pPr>
        <w:rPr>
          <w:sz w:val="24"/>
          <w:szCs w:val="24"/>
        </w:rPr>
      </w:pPr>
      <w:r w:rsidRPr="009E41C0">
        <w:rPr>
          <w:sz w:val="24"/>
          <w:szCs w:val="24"/>
        </w:rPr>
        <w:t>Board Profile</w:t>
      </w:r>
    </w:p>
    <w:p w:rsidR="009E41C0" w:rsidRPr="009E41C0" w:rsidRDefault="009E41C0" w:rsidP="009E41C0">
      <w:pPr>
        <w:rPr>
          <w:sz w:val="24"/>
          <w:szCs w:val="24"/>
        </w:rPr>
      </w:pPr>
      <w:r w:rsidRPr="009E41C0">
        <w:rPr>
          <w:sz w:val="24"/>
          <w:szCs w:val="24"/>
        </w:rPr>
        <w:t>Appointment Letter</w:t>
      </w:r>
    </w:p>
    <w:p w:rsidR="009E41C0" w:rsidRPr="009E41C0" w:rsidRDefault="009E41C0" w:rsidP="009E41C0">
      <w:pPr>
        <w:rPr>
          <w:sz w:val="24"/>
          <w:szCs w:val="24"/>
        </w:rPr>
      </w:pPr>
    </w:p>
    <w:p w:rsidR="00F9094A" w:rsidRDefault="009E41C0">
      <w:r w:rsidRPr="009E41C0">
        <w:rPr>
          <w:sz w:val="24"/>
          <w:szCs w:val="24"/>
        </w:rPr>
        <w:t>Available in the Clerk's office</w:t>
      </w:r>
      <w:r>
        <w:t>.</w:t>
      </w:r>
      <w:bookmarkStart w:id="0" w:name="_GoBack"/>
      <w:bookmarkEnd w:id="0"/>
    </w:p>
    <w:sectPr w:rsidR="00F9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C0"/>
    <w:rsid w:val="009E41C0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204B-66F2-4F95-AFFA-A2A4939F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C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Marka</dc:creator>
  <cp:keywords/>
  <dc:description/>
  <cp:lastModifiedBy>Steadman, Marka</cp:lastModifiedBy>
  <cp:revision>1</cp:revision>
  <dcterms:created xsi:type="dcterms:W3CDTF">2016-02-03T19:00:00Z</dcterms:created>
  <dcterms:modified xsi:type="dcterms:W3CDTF">2016-02-03T19:00:00Z</dcterms:modified>
</cp:coreProperties>
</file>