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27" w:rsidRDefault="00853927">
      <w:pPr>
        <w:jc w:val="center"/>
        <w:rPr>
          <w:rFonts w:ascii="Univers (W1)" w:hAnsi="Univers (W1)"/>
          <w:b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41pt">
            <v:imagedata r:id="rId6" o:title="KClogo_v_b_m2[1]"/>
          </v:shape>
        </w:pict>
      </w:r>
    </w:p>
    <w:p w:rsidR="00853927" w:rsidRDefault="00853927">
      <w:pPr>
        <w:jc w:val="center"/>
        <w:rPr>
          <w:rFonts w:ascii="Univers (W1)" w:hAnsi="Univers (W1)"/>
          <w:sz w:val="16"/>
        </w:rPr>
      </w:pPr>
    </w:p>
    <w:p w:rsidR="00853927" w:rsidRDefault="00853927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Checklist and Summary of Changes for the attached</w:t>
      </w:r>
    </w:p>
    <w:p w:rsidR="00853927" w:rsidRDefault="00853927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8"/>
        </w:rPr>
        <w:t>Collective Bargaining Agreement</w:t>
      </w:r>
    </w:p>
    <w:p w:rsidR="00853927" w:rsidRDefault="00853927">
      <w:pPr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Ind w:w="378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8539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Name of Agreement</w:t>
            </w:r>
          </w:p>
        </w:tc>
      </w:tr>
      <w:tr w:rsidR="008539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853927" w:rsidRPr="0088148A" w:rsidRDefault="0088148A">
            <w:pPr>
              <w:rPr>
                <w:rFonts w:ascii="Univers (W1)" w:hAnsi="Univers (W1)"/>
                <w:b/>
                <w:sz w:val="24"/>
              </w:rPr>
            </w:pPr>
            <w:r w:rsidRPr="0088148A">
              <w:rPr>
                <w:rFonts w:ascii="Univers (W1)" w:hAnsi="Univers (W1)"/>
                <w:b/>
                <w:sz w:val="24"/>
              </w:rPr>
              <w:t>Professional and Technical Employees, Local 17 (Supervisors - Departments: Executive Services (Facilities Management Division), Natural Resources and Parks, Transportation)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  <w:tr w:rsidR="008539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Labor Negotiator</w:t>
            </w:r>
          </w:p>
        </w:tc>
      </w:tr>
      <w:tr w:rsidR="008539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927" w:rsidRDefault="0088148A">
            <w:pPr>
              <w:rPr>
                <w:rFonts w:ascii="Univers (W1)" w:hAnsi="Univers (W1)"/>
                <w:b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James J. Johnson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</w:tbl>
    <w:p w:rsidR="00CA2BA2" w:rsidRDefault="00CA2BA2" w:rsidP="00CA2BA2">
      <w:pPr>
        <w:ind w:left="270"/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90"/>
      </w:tblGrid>
      <w:tr w:rsidR="00CA2B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CA2BA2" w:rsidRDefault="00CA2BA2" w:rsidP="00687B2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Prosecuting Attorney’s Review</w:t>
            </w:r>
          </w:p>
        </w:tc>
        <w:tc>
          <w:tcPr>
            <w:tcW w:w="990" w:type="dxa"/>
          </w:tcPr>
          <w:p w:rsidR="00CA2BA2" w:rsidRDefault="00ED3F24" w:rsidP="00687B2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ED3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ED3F24" w:rsidRDefault="00ED3F24" w:rsidP="00687B2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Legislative Review Form; Motion or Ordinance</w:t>
            </w:r>
          </w:p>
        </w:tc>
        <w:tc>
          <w:tcPr>
            <w:tcW w:w="990" w:type="dxa"/>
          </w:tcPr>
          <w:p w:rsidR="00ED3F24" w:rsidRDefault="00ED3F24">
            <w:r w:rsidRPr="004E1616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ED3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ED3F24" w:rsidRDefault="00ED3F24" w:rsidP="00687B2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Executive Letter</w:t>
            </w:r>
          </w:p>
        </w:tc>
        <w:tc>
          <w:tcPr>
            <w:tcW w:w="990" w:type="dxa"/>
          </w:tcPr>
          <w:p w:rsidR="00ED3F24" w:rsidRDefault="00ED3F24">
            <w:r w:rsidRPr="004E1616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ED3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ED3F24" w:rsidRDefault="00ED3F24" w:rsidP="00687B2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Fiscal Note</w:t>
            </w:r>
          </w:p>
        </w:tc>
        <w:tc>
          <w:tcPr>
            <w:tcW w:w="990" w:type="dxa"/>
          </w:tcPr>
          <w:p w:rsidR="00ED3F24" w:rsidRDefault="00ED3F24">
            <w:r w:rsidRPr="004E1616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ED3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ED3F24" w:rsidRDefault="00ED3F24" w:rsidP="00687B2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</w:t>
            </w:r>
            <w:bookmarkStart w:id="0" w:name="_GoBack"/>
            <w:bookmarkEnd w:id="0"/>
          </w:p>
        </w:tc>
        <w:tc>
          <w:tcPr>
            <w:tcW w:w="990" w:type="dxa"/>
          </w:tcPr>
          <w:p w:rsidR="00ED3F24" w:rsidRDefault="00ED3F24">
            <w:r w:rsidRPr="004E1616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ED3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ED3F24" w:rsidRDefault="00ED3F24" w:rsidP="00687B24">
            <w:pPr>
              <w:rPr>
                <w:rFonts w:ascii="Univers (W1)" w:hAnsi="Univers (W1)"/>
                <w:b/>
                <w:i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Univers (W1)" w:hAnsi="Univers (W1)"/>
                    <w:b/>
                    <w:i/>
                    <w:sz w:val="24"/>
                  </w:rPr>
                  <w:t>King</w:t>
                </w:r>
              </w:smartTag>
              <w:r>
                <w:rPr>
                  <w:rFonts w:ascii="Univers (W1)" w:hAnsi="Univers (W1)"/>
                  <w:b/>
                  <w:i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Univers (W1)" w:hAnsi="Univers (W1)"/>
                    <w:b/>
                    <w:i/>
                    <w:sz w:val="24"/>
                  </w:rPr>
                  <w:t>County</w:t>
                </w:r>
              </w:smartTag>
            </w:smartTag>
            <w:r>
              <w:rPr>
                <w:rFonts w:ascii="Univers (W1)" w:hAnsi="Univers (W1)"/>
                <w:b/>
                <w:i/>
                <w:sz w:val="24"/>
              </w:rPr>
              <w:t xml:space="preserve"> Council Adopted Labor Policies Consistency</w:t>
            </w:r>
          </w:p>
        </w:tc>
        <w:tc>
          <w:tcPr>
            <w:tcW w:w="990" w:type="dxa"/>
          </w:tcPr>
          <w:p w:rsidR="00ED3F24" w:rsidRDefault="00ED3F24">
            <w:r w:rsidRPr="004E1616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ED3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ED3F24" w:rsidRDefault="00ED3F24" w:rsidP="00687B2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Ordinance</w:t>
            </w:r>
          </w:p>
        </w:tc>
        <w:tc>
          <w:tcPr>
            <w:tcW w:w="990" w:type="dxa"/>
          </w:tcPr>
          <w:p w:rsidR="00ED3F24" w:rsidRDefault="00ED3F24">
            <w:r w:rsidRPr="004E1616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ED3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ED3F24" w:rsidRDefault="00ED3F24" w:rsidP="00687B2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Original Signed Agreement(s) </w:t>
            </w:r>
          </w:p>
        </w:tc>
        <w:tc>
          <w:tcPr>
            <w:tcW w:w="990" w:type="dxa"/>
          </w:tcPr>
          <w:p w:rsidR="00ED3F24" w:rsidRDefault="00ED3F24">
            <w:r w:rsidRPr="004E1616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CA2B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3F3F3"/>
          </w:tcPr>
          <w:p w:rsidR="00CA2BA2" w:rsidRDefault="00CA2BA2" w:rsidP="00687B2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Does transmittal include MOU/MOA? </w:t>
            </w:r>
          </w:p>
        </w:tc>
        <w:tc>
          <w:tcPr>
            <w:tcW w:w="990" w:type="dxa"/>
          </w:tcPr>
          <w:p w:rsidR="00CA2BA2" w:rsidRDefault="00ED3F24" w:rsidP="00687B2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N/A</w:t>
            </w:r>
          </w:p>
        </w:tc>
      </w:tr>
    </w:tbl>
    <w:p w:rsidR="00CA2BA2" w:rsidRDefault="00CA2BA2" w:rsidP="00CA2BA2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ED3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1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ED3F24" w:rsidRDefault="00ED3F24" w:rsidP="00ED3F24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 of changes to the attached agreement:</w:t>
            </w:r>
          </w:p>
        </w:tc>
      </w:tr>
      <w:tr w:rsidR="00ED3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ED3F24" w:rsidRDefault="00ED3F24" w:rsidP="00ED3F24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1.  </w:t>
            </w:r>
            <w:r w:rsidRPr="00ED3F24">
              <w:rPr>
                <w:rFonts w:ascii="Univers (W1)" w:hAnsi="Univers (W1)"/>
                <w:sz w:val="22"/>
              </w:rPr>
              <w:t>Changes to effective dates.</w:t>
            </w:r>
          </w:p>
          <w:p w:rsidR="00ED3F24" w:rsidRDefault="00ED3F24" w:rsidP="00ED3F24">
            <w:pPr>
              <w:rPr>
                <w:rFonts w:ascii="Univers (W1)" w:hAnsi="Univers (W1)"/>
                <w:sz w:val="22"/>
              </w:rPr>
            </w:pPr>
          </w:p>
        </w:tc>
      </w:tr>
      <w:tr w:rsidR="00ED3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ED3F24" w:rsidRDefault="00ED3F24" w:rsidP="00ED3F24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2.  </w:t>
            </w:r>
            <w:r w:rsidRPr="00316D99">
              <w:rPr>
                <w:rFonts w:ascii="Univers (W1)" w:hAnsi="Univers (W1)"/>
                <w:sz w:val="22"/>
              </w:rPr>
              <w:t>Changes that reflect the terms of the “Total Compensation” Coalition memorandum of agreement, ratified by King County Council Ordinance 17916.</w:t>
            </w:r>
          </w:p>
          <w:p w:rsidR="00ED3F24" w:rsidRDefault="00ED3F24" w:rsidP="00ED3F24">
            <w:pPr>
              <w:rPr>
                <w:rFonts w:ascii="Univers (W1)" w:hAnsi="Univers (W1)"/>
                <w:sz w:val="22"/>
              </w:rPr>
            </w:pPr>
          </w:p>
        </w:tc>
      </w:tr>
      <w:tr w:rsidR="00ED3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ED3F24" w:rsidRDefault="00ED3F24" w:rsidP="00ED3F24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3.  </w:t>
            </w:r>
          </w:p>
          <w:p w:rsidR="00ED3F24" w:rsidRDefault="00ED3F24" w:rsidP="00ED3F24">
            <w:pPr>
              <w:rPr>
                <w:rFonts w:ascii="Univers (W1)" w:hAnsi="Univers (W1)"/>
                <w:sz w:val="22"/>
              </w:rPr>
            </w:pPr>
          </w:p>
        </w:tc>
      </w:tr>
      <w:tr w:rsidR="00ED3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ED3F24" w:rsidRDefault="00ED3F24" w:rsidP="00ED3F24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4.  </w:t>
            </w:r>
          </w:p>
          <w:p w:rsidR="00ED3F24" w:rsidRDefault="00ED3F24" w:rsidP="00ED3F24">
            <w:pPr>
              <w:rPr>
                <w:rFonts w:ascii="Univers (W1)" w:hAnsi="Univers (W1)"/>
                <w:sz w:val="22"/>
              </w:rPr>
            </w:pPr>
          </w:p>
        </w:tc>
      </w:tr>
      <w:tr w:rsidR="00ED3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double" w:sz="6" w:space="0" w:color="auto"/>
            </w:tcBorders>
          </w:tcPr>
          <w:p w:rsidR="00ED3F24" w:rsidRDefault="00ED3F24" w:rsidP="00ED3F24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5.  </w:t>
            </w:r>
          </w:p>
          <w:p w:rsidR="00ED3F24" w:rsidRDefault="00ED3F24" w:rsidP="00ED3F24">
            <w:pPr>
              <w:rPr>
                <w:rFonts w:ascii="Univers (W1)" w:hAnsi="Univers (W1)"/>
                <w:sz w:val="22"/>
              </w:rPr>
            </w:pPr>
          </w:p>
        </w:tc>
      </w:tr>
      <w:tr w:rsidR="00ED3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1" w:type="dxa"/>
            <w:tcBorders>
              <w:top w:val="nil"/>
            </w:tcBorders>
          </w:tcPr>
          <w:p w:rsidR="00ED3F24" w:rsidRDefault="00ED3F24" w:rsidP="00ED3F24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6.  </w:t>
            </w:r>
          </w:p>
          <w:p w:rsidR="00ED3F24" w:rsidRDefault="00ED3F24" w:rsidP="00ED3F24">
            <w:pPr>
              <w:rPr>
                <w:rFonts w:ascii="Univers (W1)" w:hAnsi="Univers (W1)"/>
                <w:sz w:val="22"/>
              </w:rPr>
            </w:pPr>
          </w:p>
        </w:tc>
      </w:tr>
    </w:tbl>
    <w:p w:rsidR="00ED3F24" w:rsidRPr="00ED3F24" w:rsidRDefault="00ED3F24" w:rsidP="00CA2BA2">
      <w:pPr>
        <w:rPr>
          <w:sz w:val="24"/>
          <w:szCs w:val="24"/>
        </w:rPr>
      </w:pPr>
    </w:p>
    <w:sectPr w:rsidR="00ED3F24" w:rsidRPr="00ED3F24">
      <w:footerReference w:type="default" r:id="rId7"/>
      <w:pgSz w:w="12240" w:h="15840" w:code="1"/>
      <w:pgMar w:top="432" w:right="1440" w:bottom="432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24" w:rsidRDefault="00687B24">
      <w:r>
        <w:separator/>
      </w:r>
    </w:p>
  </w:endnote>
  <w:endnote w:type="continuationSeparator" w:id="0">
    <w:p w:rsidR="00687B24" w:rsidRDefault="0068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DA" w:rsidRDefault="0088148A">
    <w:pPr>
      <w:pStyle w:val="Footer"/>
    </w:pPr>
    <w:r>
      <w:t>0</w:t>
    </w:r>
    <w:r w:rsidR="00E34447">
      <w:t>65S0116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24" w:rsidRDefault="00687B24">
      <w:r>
        <w:separator/>
      </w:r>
    </w:p>
  </w:footnote>
  <w:footnote w:type="continuationSeparator" w:id="0">
    <w:p w:rsidR="00687B24" w:rsidRDefault="00687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12A"/>
    <w:rsid w:val="000E0B78"/>
    <w:rsid w:val="000F3124"/>
    <w:rsid w:val="00231D5D"/>
    <w:rsid w:val="00267809"/>
    <w:rsid w:val="00482DDA"/>
    <w:rsid w:val="004A07C6"/>
    <w:rsid w:val="00516A3A"/>
    <w:rsid w:val="00687B24"/>
    <w:rsid w:val="00774932"/>
    <w:rsid w:val="00784A64"/>
    <w:rsid w:val="00853927"/>
    <w:rsid w:val="0088148A"/>
    <w:rsid w:val="00B8112A"/>
    <w:rsid w:val="00CA2BA2"/>
    <w:rsid w:val="00D80373"/>
    <w:rsid w:val="00DD1F14"/>
    <w:rsid w:val="00DE0EC1"/>
    <w:rsid w:val="00E34447"/>
    <w:rsid w:val="00ED3F24"/>
    <w:rsid w:val="00F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IX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SIXPOINT.DOT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King County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Carolyn Burgert</dc:creator>
  <cp:keywords/>
  <cp:lastModifiedBy>Burgert, Carolyn</cp:lastModifiedBy>
  <cp:revision>3</cp:revision>
  <cp:lastPrinted>1601-01-01T00:00:00Z</cp:lastPrinted>
  <dcterms:created xsi:type="dcterms:W3CDTF">2016-01-13T21:37:00Z</dcterms:created>
  <dcterms:modified xsi:type="dcterms:W3CDTF">2016-01-13T21:38:00Z</dcterms:modified>
</cp:coreProperties>
</file>