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5D" w:rsidRDefault="00964D92" w:rsidP="00A46A5D">
      <w:pPr>
        <w:jc w:val="center"/>
      </w:pPr>
      <w:r>
        <w:rPr>
          <w:noProof/>
        </w:rPr>
        <w:drawing>
          <wp:inline distT="0" distB="0" distL="0" distR="0">
            <wp:extent cx="1009650" cy="716280"/>
            <wp:effectExtent l="0" t="0" r="0" b="762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716280"/>
                    </a:xfrm>
                    <a:prstGeom prst="rect">
                      <a:avLst/>
                    </a:prstGeom>
                    <a:noFill/>
                    <a:ln>
                      <a:noFill/>
                    </a:ln>
                  </pic:spPr>
                </pic:pic>
              </a:graphicData>
            </a:graphic>
          </wp:inline>
        </w:drawing>
      </w:r>
    </w:p>
    <w:p w:rsidR="00A46A5D" w:rsidRPr="003B03EF" w:rsidRDefault="00A46A5D" w:rsidP="00A46A5D">
      <w:pPr>
        <w:jc w:val="center"/>
        <w:rPr>
          <w:rFonts w:ascii="Arial" w:hAnsi="Arial"/>
          <w:szCs w:val="22"/>
        </w:rPr>
      </w:pPr>
    </w:p>
    <w:p w:rsidR="00E57128" w:rsidRDefault="00E57128" w:rsidP="00A46A5D">
      <w:pPr>
        <w:jc w:val="center"/>
        <w:rPr>
          <w:rFonts w:ascii="Verdana" w:hAnsi="Verdana"/>
          <w:b/>
          <w:sz w:val="28"/>
          <w:szCs w:val="28"/>
        </w:rPr>
      </w:pPr>
      <w:r>
        <w:rPr>
          <w:rFonts w:ascii="Verdana" w:hAnsi="Verdana"/>
          <w:b/>
          <w:sz w:val="28"/>
          <w:szCs w:val="28"/>
        </w:rPr>
        <w:t>Metropolitan King County Council</w:t>
      </w:r>
    </w:p>
    <w:p w:rsidR="00A46A5D" w:rsidRPr="004A1D48" w:rsidRDefault="00A46A5D" w:rsidP="00A46A5D">
      <w:pPr>
        <w:jc w:val="center"/>
        <w:rPr>
          <w:rFonts w:ascii="Verdana" w:hAnsi="Verdana"/>
          <w:b/>
          <w:sz w:val="28"/>
          <w:szCs w:val="28"/>
        </w:rPr>
      </w:pPr>
      <w:r>
        <w:rPr>
          <w:rFonts w:ascii="Verdana" w:hAnsi="Verdana"/>
          <w:b/>
          <w:sz w:val="28"/>
          <w:szCs w:val="28"/>
        </w:rPr>
        <w:t>Committee of the Whole</w:t>
      </w:r>
    </w:p>
    <w:p w:rsidR="00A46A5D" w:rsidRPr="00A46A5D" w:rsidRDefault="00A46A5D" w:rsidP="00F3508D">
      <w:pPr>
        <w:pStyle w:val="Heading2"/>
        <w:rPr>
          <w:b w:val="0"/>
          <w:sz w:val="24"/>
          <w:u w:val="none"/>
        </w:rPr>
      </w:pPr>
    </w:p>
    <w:p w:rsidR="00A46A5D" w:rsidRDefault="00A46A5D" w:rsidP="00F3508D">
      <w:pPr>
        <w:pStyle w:val="Heading2"/>
        <w:rPr>
          <w:sz w:val="24"/>
        </w:rPr>
      </w:pPr>
    </w:p>
    <w:p w:rsidR="00F3508D" w:rsidRPr="00844BA1" w:rsidRDefault="00F3508D" w:rsidP="00F3508D">
      <w:pPr>
        <w:pStyle w:val="Heading2"/>
        <w:rPr>
          <w:rFonts w:ascii="Arial" w:hAnsi="Arial" w:cs="Arial"/>
          <w:sz w:val="24"/>
        </w:rPr>
      </w:pPr>
      <w:r w:rsidRPr="00844BA1">
        <w:rPr>
          <w:rFonts w:ascii="Arial" w:hAnsi="Arial" w:cs="Arial"/>
          <w:sz w:val="24"/>
        </w:rPr>
        <w:t>STAFF REPORT</w:t>
      </w:r>
    </w:p>
    <w:p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4F227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F67642">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9349D6" w:rsidRDefault="00795D6F" w:rsidP="00F67642">
            <w:pPr>
              <w:spacing w:before="60" w:after="6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F67642">
            <w:pPr>
              <w:spacing w:before="60" w:after="6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9349D6" w:rsidRDefault="001238C7" w:rsidP="00BC2BAC">
            <w:pPr>
              <w:spacing w:before="60" w:after="60"/>
              <w:rPr>
                <w:rFonts w:ascii="Arial" w:hAnsi="Arial" w:cs="Arial"/>
              </w:rPr>
            </w:pPr>
            <w:r>
              <w:rPr>
                <w:rFonts w:ascii="Arial" w:hAnsi="Arial" w:cs="Arial"/>
              </w:rPr>
              <w:t>Mary Bourguignon</w:t>
            </w:r>
            <w:r w:rsidR="00F67642">
              <w:rPr>
                <w:rFonts w:ascii="Arial" w:hAnsi="Arial" w:cs="Arial"/>
              </w:rPr>
              <w:br/>
              <w:t>John Resha</w:t>
            </w:r>
          </w:p>
        </w:tc>
      </w:tr>
      <w:tr w:rsidR="00F3508D" w:rsidRPr="009349D6" w:rsidTr="004F227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F67642">
            <w:pPr>
              <w:spacing w:before="60" w:after="6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9349D6" w:rsidRDefault="00BC2BAC" w:rsidP="00F67642">
            <w:pPr>
              <w:tabs>
                <w:tab w:val="left" w:pos="1692"/>
              </w:tabs>
              <w:spacing w:before="60" w:after="60"/>
              <w:rPr>
                <w:rFonts w:ascii="Arial" w:hAnsi="Arial" w:cs="Arial"/>
              </w:rPr>
            </w:pPr>
            <w:r>
              <w:rPr>
                <w:rFonts w:ascii="Arial" w:hAnsi="Arial" w:cs="Arial"/>
              </w:rPr>
              <w:t>2014-0162</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F67642">
            <w:pPr>
              <w:spacing w:before="60" w:after="6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9349D6" w:rsidRDefault="00D3638E" w:rsidP="00695C23">
            <w:pPr>
              <w:spacing w:before="60" w:after="60"/>
              <w:rPr>
                <w:rFonts w:ascii="Arial" w:hAnsi="Arial" w:cs="Arial"/>
              </w:rPr>
            </w:pPr>
            <w:r>
              <w:rPr>
                <w:rFonts w:ascii="Arial" w:hAnsi="Arial" w:cs="Arial"/>
              </w:rPr>
              <w:t>June 1</w:t>
            </w:r>
            <w:r w:rsidR="00695C23">
              <w:rPr>
                <w:rFonts w:ascii="Arial" w:hAnsi="Arial" w:cs="Arial"/>
              </w:rPr>
              <w:t>7</w:t>
            </w:r>
            <w:r w:rsidR="00F67642">
              <w:rPr>
                <w:rFonts w:ascii="Arial" w:hAnsi="Arial" w:cs="Arial"/>
              </w:rPr>
              <w:t>, 2015</w:t>
            </w:r>
          </w:p>
        </w:tc>
      </w:tr>
    </w:tbl>
    <w:p w:rsidR="00F3508D" w:rsidRPr="009349D6" w:rsidRDefault="00F3508D"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6E2802" w:rsidRDefault="006E2802" w:rsidP="00142B5D">
      <w:pPr>
        <w:jc w:val="both"/>
        <w:rPr>
          <w:rFonts w:ascii="Arial" w:hAnsi="Arial" w:cs="Arial"/>
        </w:rPr>
      </w:pPr>
    </w:p>
    <w:p w:rsidR="00F1406B" w:rsidRPr="00F1406B" w:rsidRDefault="00F1406B" w:rsidP="001629E6">
      <w:pPr>
        <w:jc w:val="both"/>
        <w:rPr>
          <w:rFonts w:ascii="Arial" w:hAnsi="Arial" w:cs="Arial"/>
        </w:rPr>
      </w:pPr>
      <w:r w:rsidRPr="00F1406B">
        <w:rPr>
          <w:rFonts w:ascii="Arial" w:hAnsi="Arial" w:cs="Arial"/>
        </w:rPr>
        <w:t>Proposed Ordinance 2014-0162 is an ordinance relating to a continuous improvement program and reporting requirements.</w:t>
      </w:r>
    </w:p>
    <w:p w:rsidR="00F67642" w:rsidRDefault="00F67642" w:rsidP="00142B5D">
      <w:pPr>
        <w:jc w:val="both"/>
        <w:rPr>
          <w:rFonts w:ascii="Arial" w:hAnsi="Arial" w:cs="Arial"/>
        </w:rPr>
      </w:pPr>
    </w:p>
    <w:p w:rsidR="00623D24" w:rsidRPr="00623D24" w:rsidRDefault="00623D24" w:rsidP="00142B5D">
      <w:pPr>
        <w:jc w:val="both"/>
        <w:rPr>
          <w:rFonts w:ascii="Arial" w:hAnsi="Arial" w:cs="Arial"/>
          <w:b/>
          <w:u w:val="single"/>
        </w:rPr>
      </w:pPr>
      <w:r w:rsidRPr="00623D24">
        <w:rPr>
          <w:rFonts w:ascii="Arial" w:hAnsi="Arial" w:cs="Arial"/>
          <w:b/>
          <w:u w:val="single"/>
        </w:rPr>
        <w:t>SUMMARY</w:t>
      </w:r>
    </w:p>
    <w:p w:rsidR="00623D24" w:rsidRDefault="00623D24" w:rsidP="00142B5D">
      <w:pPr>
        <w:jc w:val="both"/>
        <w:rPr>
          <w:rFonts w:ascii="Arial" w:hAnsi="Arial" w:cs="Arial"/>
        </w:rPr>
      </w:pPr>
    </w:p>
    <w:p w:rsidR="00BA49D8" w:rsidRDefault="00623D24" w:rsidP="00142B5D">
      <w:pPr>
        <w:jc w:val="both"/>
        <w:rPr>
          <w:rFonts w:ascii="Arial" w:hAnsi="Arial" w:cs="Arial"/>
        </w:rPr>
      </w:pPr>
      <w:r w:rsidRPr="00623D24">
        <w:rPr>
          <w:rFonts w:ascii="Arial" w:hAnsi="Arial" w:cs="Arial"/>
        </w:rPr>
        <w:t xml:space="preserve">Proposed Ordinance 2014-0162 would </w:t>
      </w:r>
      <w:r w:rsidR="00D31A6C">
        <w:rPr>
          <w:rFonts w:ascii="Arial" w:hAnsi="Arial" w:cs="Arial"/>
        </w:rPr>
        <w:t>require the Office of Performance, Strategy and Budget (PSB) to develop and implement a continuous improvement program using Lean</w:t>
      </w:r>
      <w:r w:rsidR="00D31A6C">
        <w:rPr>
          <w:rStyle w:val="FootnoteReference"/>
          <w:rFonts w:ascii="Arial" w:hAnsi="Arial" w:cs="Arial"/>
        </w:rPr>
        <w:footnoteReference w:id="1"/>
      </w:r>
      <w:r w:rsidR="00D31A6C">
        <w:rPr>
          <w:rFonts w:ascii="Arial" w:hAnsi="Arial" w:cs="Arial"/>
        </w:rPr>
        <w:t xml:space="preserve"> thinking and tools</w:t>
      </w:r>
      <w:r w:rsidR="001F76BD">
        <w:rPr>
          <w:rFonts w:ascii="Arial" w:hAnsi="Arial" w:cs="Arial"/>
        </w:rPr>
        <w:t xml:space="preserve"> to</w:t>
      </w:r>
      <w:r w:rsidR="00BA49D8">
        <w:rPr>
          <w:rFonts w:ascii="Arial" w:hAnsi="Arial" w:cs="Arial"/>
        </w:rPr>
        <w:t>:</w:t>
      </w:r>
      <w:r w:rsidR="001F76BD">
        <w:rPr>
          <w:rFonts w:ascii="Arial" w:hAnsi="Arial" w:cs="Arial"/>
        </w:rPr>
        <w:t xml:space="preserve"> </w:t>
      </w:r>
    </w:p>
    <w:p w:rsidR="00BA49D8" w:rsidRDefault="00BA49D8" w:rsidP="00142B5D">
      <w:pPr>
        <w:jc w:val="both"/>
        <w:rPr>
          <w:rFonts w:ascii="Arial" w:hAnsi="Arial" w:cs="Arial"/>
        </w:rPr>
      </w:pPr>
    </w:p>
    <w:p w:rsidR="00BA49D8" w:rsidRDefault="001F76BD" w:rsidP="00BA49D8">
      <w:pPr>
        <w:ind w:left="720"/>
        <w:jc w:val="both"/>
        <w:rPr>
          <w:rFonts w:ascii="Arial" w:hAnsi="Arial" w:cs="Arial"/>
        </w:rPr>
      </w:pPr>
      <w:r>
        <w:rPr>
          <w:rFonts w:ascii="Arial" w:hAnsi="Arial" w:cs="Arial"/>
        </w:rPr>
        <w:t>(</w:t>
      </w:r>
      <w:r w:rsidR="00BA49D8">
        <w:rPr>
          <w:rFonts w:ascii="Arial" w:hAnsi="Arial" w:cs="Arial"/>
        </w:rPr>
        <w:t>1</w:t>
      </w:r>
      <w:r>
        <w:rPr>
          <w:rFonts w:ascii="Arial" w:hAnsi="Arial" w:cs="Arial"/>
        </w:rPr>
        <w:t xml:space="preserve">) </w:t>
      </w:r>
      <w:r w:rsidR="00BA49D8">
        <w:rPr>
          <w:rFonts w:ascii="Arial" w:hAnsi="Arial" w:cs="Arial"/>
        </w:rPr>
        <w:t>D</w:t>
      </w:r>
      <w:r>
        <w:rPr>
          <w:rFonts w:ascii="Arial" w:hAnsi="Arial" w:cs="Arial"/>
        </w:rPr>
        <w:t xml:space="preserve">evelop Lean leaders, </w:t>
      </w:r>
    </w:p>
    <w:p w:rsidR="00BA49D8" w:rsidRDefault="001F76BD" w:rsidP="00BA49D8">
      <w:pPr>
        <w:ind w:left="720"/>
        <w:jc w:val="both"/>
        <w:rPr>
          <w:rFonts w:ascii="Arial" w:hAnsi="Arial" w:cs="Arial"/>
        </w:rPr>
      </w:pPr>
      <w:r>
        <w:rPr>
          <w:rFonts w:ascii="Arial" w:hAnsi="Arial" w:cs="Arial"/>
        </w:rPr>
        <w:t xml:space="preserve">(2) </w:t>
      </w:r>
      <w:r w:rsidR="00BA49D8">
        <w:rPr>
          <w:rFonts w:ascii="Arial" w:hAnsi="Arial" w:cs="Arial"/>
        </w:rPr>
        <w:t>T</w:t>
      </w:r>
      <w:r>
        <w:rPr>
          <w:rFonts w:ascii="Arial" w:hAnsi="Arial" w:cs="Arial"/>
        </w:rPr>
        <w:t xml:space="preserve">ransform value streams, and </w:t>
      </w:r>
    </w:p>
    <w:p w:rsidR="00BA49D8" w:rsidRDefault="001F76BD" w:rsidP="00BA49D8">
      <w:pPr>
        <w:ind w:left="720"/>
        <w:jc w:val="both"/>
        <w:rPr>
          <w:rFonts w:ascii="Arial" w:hAnsi="Arial" w:cs="Arial"/>
        </w:rPr>
      </w:pPr>
      <w:r>
        <w:rPr>
          <w:rFonts w:ascii="Arial" w:hAnsi="Arial" w:cs="Arial"/>
        </w:rPr>
        <w:t xml:space="preserve">(3) </w:t>
      </w:r>
      <w:r w:rsidR="00BA49D8">
        <w:rPr>
          <w:rFonts w:ascii="Arial" w:hAnsi="Arial" w:cs="Arial"/>
        </w:rPr>
        <w:t>B</w:t>
      </w:r>
      <w:r>
        <w:rPr>
          <w:rFonts w:ascii="Arial" w:hAnsi="Arial" w:cs="Arial"/>
        </w:rPr>
        <w:t xml:space="preserve">uild capacity for employees to use Lean tools and thinking. </w:t>
      </w:r>
    </w:p>
    <w:p w:rsidR="00BA49D8" w:rsidRDefault="00BA49D8" w:rsidP="00142B5D">
      <w:pPr>
        <w:jc w:val="both"/>
        <w:rPr>
          <w:rFonts w:ascii="Arial" w:hAnsi="Arial" w:cs="Arial"/>
        </w:rPr>
      </w:pPr>
    </w:p>
    <w:p w:rsidR="001F76BD" w:rsidRDefault="001F76BD" w:rsidP="00142B5D">
      <w:pPr>
        <w:jc w:val="both"/>
        <w:rPr>
          <w:rFonts w:ascii="Arial" w:hAnsi="Arial" w:cs="Arial"/>
        </w:rPr>
      </w:pPr>
      <w:r>
        <w:rPr>
          <w:rFonts w:ascii="Arial" w:hAnsi="Arial" w:cs="Arial"/>
        </w:rPr>
        <w:t>The proposed ordinance would require ongoing electronic reporting</w:t>
      </w:r>
      <w:r w:rsidR="00D31A6C">
        <w:rPr>
          <w:rFonts w:ascii="Arial" w:hAnsi="Arial" w:cs="Arial"/>
        </w:rPr>
        <w:t xml:space="preserve">. It would also </w:t>
      </w:r>
      <w:r w:rsidR="00C85CB6">
        <w:rPr>
          <w:rFonts w:ascii="Arial" w:hAnsi="Arial" w:cs="Arial"/>
        </w:rPr>
        <w:t>revise</w:t>
      </w:r>
      <w:r w:rsidR="00623D24" w:rsidRPr="00623D24">
        <w:rPr>
          <w:rFonts w:ascii="Arial" w:hAnsi="Arial" w:cs="Arial"/>
        </w:rPr>
        <w:t xml:space="preserve"> K.C.C. 2.16.025 </w:t>
      </w:r>
      <w:r w:rsidR="00C85CB6">
        <w:rPr>
          <w:rFonts w:ascii="Arial" w:hAnsi="Arial" w:cs="Arial"/>
        </w:rPr>
        <w:t>by incorporating</w:t>
      </w:r>
      <w:r w:rsidR="00623D24" w:rsidRPr="00623D24">
        <w:rPr>
          <w:rFonts w:ascii="Arial" w:hAnsi="Arial" w:cs="Arial"/>
        </w:rPr>
        <w:t xml:space="preserve"> a statement </w:t>
      </w:r>
      <w:r w:rsidR="00C85CB6">
        <w:rPr>
          <w:rFonts w:ascii="Arial" w:hAnsi="Arial" w:cs="Arial"/>
        </w:rPr>
        <w:t xml:space="preserve">assigning to PSB the role of “leading, coordinating and implementing a coordinated program of </w:t>
      </w:r>
      <w:r w:rsidR="00623D24" w:rsidRPr="00623D24">
        <w:rPr>
          <w:rFonts w:ascii="Arial" w:hAnsi="Arial" w:cs="Arial"/>
        </w:rPr>
        <w:t>continuous improvement</w:t>
      </w:r>
      <w:r w:rsidR="00C85CB6">
        <w:rPr>
          <w:rFonts w:ascii="Arial" w:hAnsi="Arial" w:cs="Arial"/>
        </w:rPr>
        <w:t xml:space="preserve">.” </w:t>
      </w:r>
    </w:p>
    <w:p w:rsidR="001F76BD" w:rsidRDefault="001F76BD" w:rsidP="00142B5D">
      <w:pPr>
        <w:jc w:val="both"/>
        <w:rPr>
          <w:rFonts w:ascii="Arial" w:hAnsi="Arial" w:cs="Arial"/>
        </w:rPr>
      </w:pPr>
    </w:p>
    <w:p w:rsidR="00657956" w:rsidRDefault="00623D24" w:rsidP="00C90BA9">
      <w:pPr>
        <w:jc w:val="both"/>
        <w:rPr>
          <w:rFonts w:ascii="Arial" w:hAnsi="Arial" w:cs="Arial"/>
        </w:rPr>
      </w:pPr>
      <w:r>
        <w:rPr>
          <w:rFonts w:ascii="Arial" w:hAnsi="Arial" w:cs="Arial"/>
        </w:rPr>
        <w:t>The committee was briefed on this proposed legislation in 2014.</w:t>
      </w:r>
      <w:r w:rsidR="00657956">
        <w:rPr>
          <w:rFonts w:ascii="Arial" w:hAnsi="Arial" w:cs="Arial"/>
        </w:rPr>
        <w:t xml:space="preserve"> At that time, committee members expressed an interest in written annual reporting (rather than undefined “ongoing” reporting). </w:t>
      </w:r>
      <w:r w:rsidR="00C90BA9">
        <w:rPr>
          <w:rFonts w:ascii="Arial" w:hAnsi="Arial" w:cs="Arial"/>
        </w:rPr>
        <w:t>In addition, s</w:t>
      </w:r>
      <w:r w:rsidR="00657956">
        <w:rPr>
          <w:rFonts w:ascii="Arial" w:hAnsi="Arial" w:cs="Arial"/>
        </w:rPr>
        <w:t xml:space="preserve">ince the time Proposed Ordinance 2014-0162 was transmitted, the affected section of Code </w:t>
      </w:r>
      <w:r w:rsidR="00C90BA9">
        <w:rPr>
          <w:rFonts w:ascii="Arial" w:hAnsi="Arial" w:cs="Arial"/>
        </w:rPr>
        <w:t>has been modified by other unrelated ordinances</w:t>
      </w:r>
      <w:r w:rsidR="00657956">
        <w:rPr>
          <w:rFonts w:ascii="Arial" w:hAnsi="Arial" w:cs="Arial"/>
        </w:rPr>
        <w:t>.</w:t>
      </w:r>
    </w:p>
    <w:p w:rsidR="00657956" w:rsidRDefault="00657956" w:rsidP="00142B5D">
      <w:pPr>
        <w:jc w:val="both"/>
        <w:rPr>
          <w:rFonts w:ascii="Arial" w:hAnsi="Arial" w:cs="Arial"/>
        </w:rPr>
      </w:pPr>
    </w:p>
    <w:p w:rsidR="00657956" w:rsidRDefault="00657956" w:rsidP="00657956">
      <w:pPr>
        <w:jc w:val="both"/>
        <w:rPr>
          <w:rFonts w:ascii="Arial" w:hAnsi="Arial" w:cs="Arial"/>
        </w:rPr>
      </w:pPr>
      <w:r>
        <w:rPr>
          <w:rFonts w:ascii="Arial" w:hAnsi="Arial" w:cs="Arial"/>
        </w:rPr>
        <w:t xml:space="preserve">Amendment </w:t>
      </w:r>
      <w:r w:rsidR="00425D6F">
        <w:rPr>
          <w:rFonts w:ascii="Arial" w:hAnsi="Arial" w:cs="Arial"/>
        </w:rPr>
        <w:t>S</w:t>
      </w:r>
      <w:r>
        <w:rPr>
          <w:rFonts w:ascii="Arial" w:hAnsi="Arial" w:cs="Arial"/>
        </w:rPr>
        <w:t xml:space="preserve">1 would respond to both of these issues by incorporating the recent changes to K.C.C. 2.16.025 and requiring annual written reporting. </w:t>
      </w:r>
      <w:r>
        <w:rPr>
          <w:rFonts w:ascii="Arial" w:hAnsi="Arial" w:cs="Arial"/>
        </w:rPr>
        <w:br w:type="page"/>
      </w:r>
    </w:p>
    <w:p w:rsidR="00623D24" w:rsidRDefault="00623D24" w:rsidP="00142B5D">
      <w:pPr>
        <w:jc w:val="both"/>
        <w:rPr>
          <w:rFonts w:ascii="Arial" w:hAnsi="Arial" w:cs="Arial"/>
        </w:rPr>
      </w:pPr>
    </w:p>
    <w:p w:rsidR="00EB1D6D" w:rsidRPr="009349D6" w:rsidRDefault="00EB1D6D" w:rsidP="00142B5D">
      <w:pPr>
        <w:jc w:val="both"/>
        <w:rPr>
          <w:rFonts w:ascii="Arial" w:hAnsi="Arial" w:cs="Arial"/>
          <w:b/>
          <w:u w:val="single"/>
        </w:rPr>
      </w:pPr>
      <w:r w:rsidRPr="009349D6">
        <w:rPr>
          <w:rFonts w:ascii="Arial" w:hAnsi="Arial" w:cs="Arial"/>
          <w:b/>
          <w:u w:val="single"/>
        </w:rPr>
        <w:t>BACKGROUND</w:t>
      </w:r>
    </w:p>
    <w:p w:rsidR="00DF062C" w:rsidRDefault="00DF062C" w:rsidP="00142B5D">
      <w:pPr>
        <w:jc w:val="both"/>
        <w:rPr>
          <w:rFonts w:ascii="Arial" w:hAnsi="Arial" w:cs="Arial"/>
        </w:rPr>
      </w:pPr>
    </w:p>
    <w:p w:rsidR="0024415C" w:rsidRDefault="0024415C" w:rsidP="00142B5D">
      <w:pPr>
        <w:jc w:val="both"/>
        <w:rPr>
          <w:rFonts w:ascii="Arial" w:hAnsi="Arial" w:cs="Arial"/>
        </w:rPr>
      </w:pPr>
      <w:r>
        <w:rPr>
          <w:rFonts w:ascii="Arial" w:hAnsi="Arial" w:cs="Arial"/>
        </w:rPr>
        <w:t xml:space="preserve">Over the course of the last six years, the Council and Executive have worked to develop a performance and accountability system to ensure that </w:t>
      </w:r>
      <w:r w:rsidR="00623D24">
        <w:rPr>
          <w:rFonts w:ascii="Arial" w:hAnsi="Arial" w:cs="Arial"/>
        </w:rPr>
        <w:t>County</w:t>
      </w:r>
      <w:r>
        <w:rPr>
          <w:rFonts w:ascii="Arial" w:hAnsi="Arial" w:cs="Arial"/>
        </w:rPr>
        <w:t xml:space="preserve"> priorities are realized in a way that is transparent and accountable to the people of King County.</w:t>
      </w:r>
      <w:r w:rsidR="00623D24">
        <w:rPr>
          <w:rFonts w:ascii="Arial" w:hAnsi="Arial" w:cs="Arial"/>
        </w:rPr>
        <w:t xml:space="preserve"> This work has included:</w:t>
      </w:r>
    </w:p>
    <w:p w:rsidR="0024415C" w:rsidRDefault="0024415C" w:rsidP="00142B5D">
      <w:pPr>
        <w:jc w:val="both"/>
        <w:rPr>
          <w:rFonts w:ascii="Arial" w:hAnsi="Arial" w:cs="Arial"/>
        </w:rPr>
      </w:pPr>
    </w:p>
    <w:p w:rsidR="00F83540" w:rsidRDefault="00623D24" w:rsidP="0024415C">
      <w:pPr>
        <w:numPr>
          <w:ilvl w:val="0"/>
          <w:numId w:val="16"/>
        </w:numPr>
        <w:jc w:val="both"/>
        <w:rPr>
          <w:rFonts w:ascii="Arial" w:hAnsi="Arial" w:cs="Arial"/>
        </w:rPr>
      </w:pPr>
      <w:r>
        <w:rPr>
          <w:rFonts w:ascii="Arial" w:hAnsi="Arial" w:cs="Arial"/>
        </w:rPr>
        <w:t>A</w:t>
      </w:r>
      <w:r w:rsidR="005B6EC9">
        <w:rPr>
          <w:rFonts w:ascii="Arial" w:hAnsi="Arial" w:cs="Arial"/>
        </w:rPr>
        <w:t xml:space="preserve"> </w:t>
      </w:r>
      <w:r w:rsidR="0024415C">
        <w:rPr>
          <w:rFonts w:ascii="Arial" w:hAnsi="Arial" w:cs="Arial"/>
        </w:rPr>
        <w:t xml:space="preserve">framework for a </w:t>
      </w:r>
      <w:r w:rsidR="005B6EC9">
        <w:rPr>
          <w:rFonts w:ascii="Arial" w:hAnsi="Arial" w:cs="Arial"/>
        </w:rPr>
        <w:t>countywide performance and accountability system</w:t>
      </w:r>
      <w:r w:rsidR="0024415C">
        <w:rPr>
          <w:rFonts w:ascii="Arial" w:hAnsi="Arial" w:cs="Arial"/>
        </w:rPr>
        <w:t xml:space="preserve"> (Ordinance 16202);</w:t>
      </w:r>
      <w:r w:rsidR="005B6EC9">
        <w:rPr>
          <w:rFonts w:ascii="Arial" w:hAnsi="Arial" w:cs="Arial"/>
        </w:rPr>
        <w:t xml:space="preserve"> </w:t>
      </w:r>
    </w:p>
    <w:p w:rsidR="00E935C8" w:rsidRDefault="00E935C8" w:rsidP="00E935C8">
      <w:pPr>
        <w:ind w:left="720"/>
        <w:jc w:val="both"/>
        <w:rPr>
          <w:rFonts w:ascii="Arial" w:hAnsi="Arial" w:cs="Arial"/>
        </w:rPr>
      </w:pPr>
    </w:p>
    <w:p w:rsidR="00B73704" w:rsidRDefault="00623D24" w:rsidP="0024415C">
      <w:pPr>
        <w:numPr>
          <w:ilvl w:val="0"/>
          <w:numId w:val="16"/>
        </w:numPr>
        <w:jc w:val="both"/>
        <w:rPr>
          <w:rFonts w:ascii="Arial" w:hAnsi="Arial" w:cs="Arial"/>
        </w:rPr>
      </w:pPr>
      <w:r>
        <w:rPr>
          <w:rFonts w:ascii="Arial" w:hAnsi="Arial" w:cs="Arial"/>
        </w:rPr>
        <w:t>A</w:t>
      </w:r>
      <w:r w:rsidR="0024415C">
        <w:rPr>
          <w:rFonts w:ascii="Arial" w:hAnsi="Arial" w:cs="Arial"/>
        </w:rPr>
        <w:t xml:space="preserve"> Council/Executive </w:t>
      </w:r>
      <w:proofErr w:type="spellStart"/>
      <w:r w:rsidR="0024415C">
        <w:rPr>
          <w:rFonts w:ascii="Arial" w:hAnsi="Arial" w:cs="Arial"/>
        </w:rPr>
        <w:t>interbranch</w:t>
      </w:r>
      <w:proofErr w:type="spellEnd"/>
      <w:r w:rsidR="0024415C">
        <w:rPr>
          <w:rFonts w:ascii="Arial" w:hAnsi="Arial" w:cs="Arial"/>
        </w:rPr>
        <w:t xml:space="preserve"> Performance Management Action Team to </w:t>
      </w:r>
      <w:r w:rsidR="00E935C8">
        <w:rPr>
          <w:rFonts w:ascii="Arial" w:hAnsi="Arial" w:cs="Arial"/>
        </w:rPr>
        <w:t xml:space="preserve">review and make recommendations on how to realize County goals and priorities through agency operational and budgeting processes (Ordinance 17410); </w:t>
      </w:r>
    </w:p>
    <w:p w:rsidR="00B73704" w:rsidRDefault="00B73704" w:rsidP="00C90BA9">
      <w:pPr>
        <w:pStyle w:val="ListParagraph"/>
        <w:rPr>
          <w:rFonts w:ascii="Arial" w:hAnsi="Arial" w:cs="Arial"/>
        </w:rPr>
      </w:pPr>
    </w:p>
    <w:p w:rsidR="0024415C" w:rsidRDefault="00B73704" w:rsidP="0024415C">
      <w:pPr>
        <w:numPr>
          <w:ilvl w:val="0"/>
          <w:numId w:val="16"/>
        </w:numPr>
        <w:jc w:val="both"/>
        <w:rPr>
          <w:rFonts w:ascii="Arial" w:hAnsi="Arial" w:cs="Arial"/>
        </w:rPr>
      </w:pPr>
      <w:r>
        <w:rPr>
          <w:rFonts w:ascii="Arial" w:hAnsi="Arial" w:cs="Arial"/>
        </w:rPr>
        <w:t xml:space="preserve">Establishment of a Continuous Improvement Team within the Office of Performance, Strategy and Budget, to guide departmental </w:t>
      </w:r>
      <w:r w:rsidR="0072288F">
        <w:rPr>
          <w:rFonts w:ascii="Arial" w:hAnsi="Arial" w:cs="Arial"/>
        </w:rPr>
        <w:t>efforts to improve and streamline business processes</w:t>
      </w:r>
      <w:r w:rsidR="0078029B">
        <w:rPr>
          <w:rFonts w:ascii="Arial" w:hAnsi="Arial" w:cs="Arial"/>
        </w:rPr>
        <w:t xml:space="preserve"> (Ordinance 17695)</w:t>
      </w:r>
      <w:r w:rsidR="0072288F">
        <w:rPr>
          <w:rFonts w:ascii="Arial" w:hAnsi="Arial" w:cs="Arial"/>
        </w:rPr>
        <w:t xml:space="preserve">; </w:t>
      </w:r>
      <w:r w:rsidR="007E0503">
        <w:rPr>
          <w:rFonts w:ascii="Arial" w:hAnsi="Arial" w:cs="Arial"/>
        </w:rPr>
        <w:t xml:space="preserve">and </w:t>
      </w:r>
    </w:p>
    <w:p w:rsidR="00E935C8" w:rsidRDefault="00E935C8" w:rsidP="00E935C8">
      <w:pPr>
        <w:ind w:left="720"/>
        <w:jc w:val="both"/>
        <w:rPr>
          <w:rFonts w:ascii="Arial" w:hAnsi="Arial" w:cs="Arial"/>
        </w:rPr>
      </w:pPr>
    </w:p>
    <w:p w:rsidR="00E935C8" w:rsidRDefault="00623D24" w:rsidP="0024415C">
      <w:pPr>
        <w:numPr>
          <w:ilvl w:val="0"/>
          <w:numId w:val="16"/>
        </w:numPr>
        <w:jc w:val="both"/>
        <w:rPr>
          <w:rFonts w:ascii="Arial" w:hAnsi="Arial" w:cs="Arial"/>
        </w:rPr>
      </w:pPr>
      <w:r>
        <w:rPr>
          <w:rFonts w:ascii="Arial" w:hAnsi="Arial" w:cs="Arial"/>
        </w:rPr>
        <w:t xml:space="preserve">A revision to </w:t>
      </w:r>
      <w:r w:rsidR="00E935C8">
        <w:rPr>
          <w:rFonts w:ascii="Arial" w:hAnsi="Arial" w:cs="Arial"/>
        </w:rPr>
        <w:t>K.C.C. Chapter 2.10 to establish a new performance management and accountability system (Ordinance 17834).</w:t>
      </w:r>
    </w:p>
    <w:p w:rsidR="00E935C8" w:rsidRDefault="00E935C8" w:rsidP="00E935C8">
      <w:pPr>
        <w:pStyle w:val="ListParagraph"/>
        <w:rPr>
          <w:rFonts w:ascii="Arial" w:hAnsi="Arial" w:cs="Arial"/>
        </w:rPr>
      </w:pPr>
    </w:p>
    <w:p w:rsidR="00623D24" w:rsidRPr="00453A78" w:rsidRDefault="00623D24" w:rsidP="00623D24">
      <w:pPr>
        <w:jc w:val="both"/>
        <w:rPr>
          <w:rFonts w:ascii="Arial" w:hAnsi="Arial" w:cs="Arial"/>
        </w:rPr>
      </w:pPr>
    </w:p>
    <w:p w:rsidR="00623D24" w:rsidRDefault="00623D24" w:rsidP="00623D24">
      <w:pPr>
        <w:jc w:val="both"/>
        <w:rPr>
          <w:rFonts w:ascii="Arial" w:hAnsi="Arial" w:cs="Arial"/>
        </w:rPr>
      </w:pPr>
      <w:r>
        <w:rPr>
          <w:rFonts w:ascii="Arial" w:hAnsi="Arial" w:cs="Arial"/>
        </w:rPr>
        <w:t>During the 2014 budget process</w:t>
      </w:r>
      <w:r w:rsidR="00EF207B">
        <w:rPr>
          <w:rFonts w:ascii="Arial" w:hAnsi="Arial" w:cs="Arial"/>
        </w:rPr>
        <w:t>,</w:t>
      </w:r>
      <w:r w:rsidRPr="00453A78">
        <w:rPr>
          <w:rFonts w:ascii="Arial" w:hAnsi="Arial" w:cs="Arial"/>
        </w:rPr>
        <w:t xml:space="preserve"> leadership </w:t>
      </w:r>
      <w:r>
        <w:rPr>
          <w:rFonts w:ascii="Arial" w:hAnsi="Arial" w:cs="Arial"/>
        </w:rPr>
        <w:t xml:space="preserve">from </w:t>
      </w:r>
      <w:r w:rsidR="00EF207B">
        <w:rPr>
          <w:rFonts w:ascii="Arial" w:hAnsi="Arial" w:cs="Arial"/>
        </w:rPr>
        <w:t>PSB</w:t>
      </w:r>
      <w:r>
        <w:rPr>
          <w:rFonts w:ascii="Arial" w:hAnsi="Arial" w:cs="Arial"/>
        </w:rPr>
        <w:t xml:space="preserve"> </w:t>
      </w:r>
      <w:r w:rsidRPr="00453A78">
        <w:rPr>
          <w:rFonts w:ascii="Arial" w:hAnsi="Arial" w:cs="Arial"/>
        </w:rPr>
        <w:t xml:space="preserve">identified the primary drivers for </w:t>
      </w:r>
      <w:r>
        <w:rPr>
          <w:rFonts w:ascii="Arial" w:hAnsi="Arial" w:cs="Arial"/>
        </w:rPr>
        <w:t xml:space="preserve">how and in what organizations </w:t>
      </w:r>
      <w:r w:rsidR="0078029B">
        <w:rPr>
          <w:rFonts w:ascii="Arial" w:hAnsi="Arial" w:cs="Arial"/>
        </w:rPr>
        <w:t>continuous improvement efforts were</w:t>
      </w:r>
      <w:r>
        <w:rPr>
          <w:rFonts w:ascii="Arial" w:hAnsi="Arial" w:cs="Arial"/>
        </w:rPr>
        <w:t xml:space="preserve"> being </w:t>
      </w:r>
      <w:r w:rsidRPr="00453A78">
        <w:rPr>
          <w:rFonts w:ascii="Arial" w:hAnsi="Arial" w:cs="Arial"/>
        </w:rPr>
        <w:t>implement</w:t>
      </w:r>
      <w:r>
        <w:rPr>
          <w:rFonts w:ascii="Arial" w:hAnsi="Arial" w:cs="Arial"/>
        </w:rPr>
        <w:t>ed</w:t>
      </w:r>
      <w:r w:rsidR="00C90BA9">
        <w:rPr>
          <w:rFonts w:ascii="Arial" w:hAnsi="Arial" w:cs="Arial"/>
        </w:rPr>
        <w:t>. Specifically, continuous improvement processes were viewed</w:t>
      </w:r>
      <w:r w:rsidRPr="00453A78">
        <w:rPr>
          <w:rFonts w:ascii="Arial" w:hAnsi="Arial" w:cs="Arial"/>
        </w:rPr>
        <w:t xml:space="preserve"> as </w:t>
      </w:r>
      <w:r>
        <w:rPr>
          <w:rFonts w:ascii="Arial" w:hAnsi="Arial" w:cs="Arial"/>
        </w:rPr>
        <w:t>being driven</w:t>
      </w:r>
      <w:r w:rsidR="009136B0">
        <w:rPr>
          <w:rFonts w:ascii="Arial" w:hAnsi="Arial" w:cs="Arial"/>
        </w:rPr>
        <w:t xml:space="preserve"> by</w:t>
      </w:r>
      <w:r>
        <w:rPr>
          <w:rFonts w:ascii="Arial" w:hAnsi="Arial" w:cs="Arial"/>
        </w:rPr>
        <w:t xml:space="preserve"> </w:t>
      </w:r>
      <w:r w:rsidRPr="00453A78">
        <w:rPr>
          <w:rFonts w:ascii="Arial" w:hAnsi="Arial" w:cs="Arial"/>
        </w:rPr>
        <w:t>the intersection of Pain (problems), Resources (staff and/or consulting appropriations)</w:t>
      </w:r>
      <w:r w:rsidR="009136B0">
        <w:rPr>
          <w:rFonts w:ascii="Arial" w:hAnsi="Arial" w:cs="Arial"/>
        </w:rPr>
        <w:t>,</w:t>
      </w:r>
      <w:r w:rsidRPr="00453A78">
        <w:rPr>
          <w:rFonts w:ascii="Arial" w:hAnsi="Arial" w:cs="Arial"/>
        </w:rPr>
        <w:t xml:space="preserve"> and Leadership (Department/Division Director interest in improving).  </w:t>
      </w:r>
    </w:p>
    <w:p w:rsidR="00623D24" w:rsidRDefault="00623D24" w:rsidP="00623D24">
      <w:pPr>
        <w:jc w:val="both"/>
        <w:rPr>
          <w:rFonts w:ascii="Arial" w:hAnsi="Arial" w:cs="Arial"/>
        </w:rPr>
      </w:pPr>
    </w:p>
    <w:p w:rsidR="00623D24" w:rsidRDefault="00623D24" w:rsidP="00623D24">
      <w:pPr>
        <w:jc w:val="both"/>
        <w:rPr>
          <w:rFonts w:ascii="Arial" w:hAnsi="Arial" w:cs="Arial"/>
        </w:rPr>
      </w:pPr>
      <w:r>
        <w:rPr>
          <w:rFonts w:ascii="Arial" w:hAnsi="Arial" w:cs="Arial"/>
        </w:rPr>
        <w:t xml:space="preserve">During </w:t>
      </w:r>
      <w:r w:rsidR="00455CA2">
        <w:rPr>
          <w:rFonts w:ascii="Arial" w:hAnsi="Arial" w:cs="Arial"/>
        </w:rPr>
        <w:t xml:space="preserve">that </w:t>
      </w:r>
      <w:r>
        <w:rPr>
          <w:rFonts w:ascii="Arial" w:hAnsi="Arial" w:cs="Arial"/>
        </w:rPr>
        <w:t xml:space="preserve">budget process, the Council, citing </w:t>
      </w:r>
      <w:r w:rsidRPr="00213579">
        <w:rPr>
          <w:rFonts w:ascii="Arial" w:hAnsi="Arial" w:cs="Arial"/>
        </w:rPr>
        <w:t xml:space="preserve">a goal of better understanding the entirety of the County's continuous improvement program and an interest in focusing </w:t>
      </w:r>
      <w:r>
        <w:rPr>
          <w:rFonts w:ascii="Arial" w:hAnsi="Arial" w:cs="Arial"/>
        </w:rPr>
        <w:t xml:space="preserve">continuous improvement </w:t>
      </w:r>
      <w:r w:rsidRPr="00213579">
        <w:rPr>
          <w:rFonts w:ascii="Arial" w:hAnsi="Arial" w:cs="Arial"/>
        </w:rPr>
        <w:t xml:space="preserve">resources on the highest priorities, </w:t>
      </w:r>
      <w:r w:rsidR="00277C3F">
        <w:rPr>
          <w:rFonts w:ascii="Arial" w:hAnsi="Arial" w:cs="Arial"/>
        </w:rPr>
        <w:t xml:space="preserve">approved the creation of a Continuous Improvement Team within the Office of Performance, Strategy and Budget, </w:t>
      </w:r>
      <w:r w:rsidRPr="00FD1C97">
        <w:rPr>
          <w:rFonts w:ascii="Arial" w:hAnsi="Arial" w:cs="Arial"/>
        </w:rPr>
        <w:t xml:space="preserve">and </w:t>
      </w:r>
      <w:r w:rsidR="00277C3F">
        <w:rPr>
          <w:rFonts w:ascii="Arial" w:hAnsi="Arial" w:cs="Arial"/>
        </w:rPr>
        <w:t xml:space="preserve">issued </w:t>
      </w:r>
      <w:r w:rsidRPr="00FD1C97">
        <w:rPr>
          <w:rFonts w:ascii="Arial" w:hAnsi="Arial" w:cs="Arial"/>
        </w:rPr>
        <w:t xml:space="preserve">a proviso </w:t>
      </w:r>
      <w:r w:rsidR="00277C3F">
        <w:rPr>
          <w:rFonts w:ascii="Arial" w:hAnsi="Arial" w:cs="Arial"/>
        </w:rPr>
        <w:t>(</w:t>
      </w:r>
      <w:r w:rsidRPr="00FD1C97">
        <w:rPr>
          <w:rFonts w:ascii="Arial" w:hAnsi="Arial" w:cs="Arial"/>
        </w:rPr>
        <w:t>Ordinance 17695, Section 18, Proviso 4</w:t>
      </w:r>
      <w:r w:rsidR="00277C3F">
        <w:rPr>
          <w:rFonts w:ascii="Arial" w:hAnsi="Arial" w:cs="Arial"/>
        </w:rPr>
        <w:t xml:space="preserve">) requesting an implementation plan for the new Continuous Improvement Team. </w:t>
      </w:r>
    </w:p>
    <w:p w:rsidR="0054634B" w:rsidRDefault="0054634B" w:rsidP="00142B5D">
      <w:pPr>
        <w:jc w:val="both"/>
        <w:rPr>
          <w:rFonts w:ascii="Arial" w:hAnsi="Arial" w:cs="Arial"/>
        </w:rPr>
      </w:pPr>
    </w:p>
    <w:p w:rsidR="009136B0" w:rsidRDefault="00100179" w:rsidP="00142B5D">
      <w:pPr>
        <w:jc w:val="both"/>
        <w:rPr>
          <w:rFonts w:ascii="Arial" w:hAnsi="Arial" w:cs="Arial"/>
        </w:rPr>
      </w:pPr>
      <w:r>
        <w:rPr>
          <w:rFonts w:ascii="Arial" w:hAnsi="Arial" w:cs="Arial"/>
        </w:rPr>
        <w:t xml:space="preserve">The Executive responded to </w:t>
      </w:r>
      <w:r w:rsidR="00C90BA9">
        <w:rPr>
          <w:rFonts w:ascii="Arial" w:hAnsi="Arial" w:cs="Arial"/>
        </w:rPr>
        <w:t xml:space="preserve">the </w:t>
      </w:r>
      <w:r>
        <w:rPr>
          <w:rFonts w:ascii="Arial" w:hAnsi="Arial" w:cs="Arial"/>
        </w:rPr>
        <w:t xml:space="preserve">proviso in April </w:t>
      </w:r>
      <w:r w:rsidR="00657956">
        <w:rPr>
          <w:rFonts w:ascii="Arial" w:hAnsi="Arial" w:cs="Arial"/>
        </w:rPr>
        <w:t xml:space="preserve">2014 </w:t>
      </w:r>
      <w:r>
        <w:rPr>
          <w:rFonts w:ascii="Arial" w:hAnsi="Arial" w:cs="Arial"/>
        </w:rPr>
        <w:t xml:space="preserve">with a </w:t>
      </w:r>
      <w:r w:rsidR="002F75E2">
        <w:rPr>
          <w:rFonts w:ascii="Arial" w:hAnsi="Arial" w:cs="Arial"/>
        </w:rPr>
        <w:t xml:space="preserve">Continuous Improvement Implementation Plan, which the Council acknowledged through </w:t>
      </w:r>
      <w:r>
        <w:rPr>
          <w:rFonts w:ascii="Arial" w:hAnsi="Arial" w:cs="Arial"/>
        </w:rPr>
        <w:t>Motion</w:t>
      </w:r>
      <w:r w:rsidR="002F75E2">
        <w:rPr>
          <w:rFonts w:ascii="Arial" w:hAnsi="Arial" w:cs="Arial"/>
        </w:rPr>
        <w:t xml:space="preserve"> 14150</w:t>
      </w:r>
      <w:r w:rsidR="00277C3F">
        <w:rPr>
          <w:rFonts w:ascii="Arial" w:hAnsi="Arial" w:cs="Arial"/>
        </w:rPr>
        <w:t xml:space="preserve"> (see Attachment 4)</w:t>
      </w:r>
      <w:r w:rsidR="002F75E2">
        <w:rPr>
          <w:rFonts w:ascii="Arial" w:hAnsi="Arial" w:cs="Arial"/>
        </w:rPr>
        <w:t>. Proposed Ordinance 2014-0162 is a companion to this planning effort: it would make the needed changes to Code to implement the Continuous Improvement Implementation Plan.</w:t>
      </w:r>
    </w:p>
    <w:p w:rsidR="009136B0" w:rsidRPr="009349D6" w:rsidRDefault="009136B0" w:rsidP="00142B5D">
      <w:pPr>
        <w:jc w:val="both"/>
        <w:rPr>
          <w:rFonts w:ascii="Arial" w:hAnsi="Arial" w:cs="Arial"/>
        </w:rPr>
      </w:pPr>
    </w:p>
    <w:p w:rsidR="00424F6B" w:rsidRPr="009349D6" w:rsidRDefault="00424F6B" w:rsidP="00424F6B">
      <w:pPr>
        <w:jc w:val="both"/>
        <w:rPr>
          <w:rFonts w:ascii="Arial" w:hAnsi="Arial" w:cs="Arial"/>
          <w:b/>
          <w:u w:val="single"/>
        </w:rPr>
      </w:pPr>
      <w:r w:rsidRPr="009349D6">
        <w:rPr>
          <w:rFonts w:ascii="Arial" w:hAnsi="Arial" w:cs="Arial"/>
          <w:b/>
          <w:u w:val="single"/>
        </w:rPr>
        <w:t>ANALYSIS</w:t>
      </w:r>
    </w:p>
    <w:p w:rsidR="00424F6B" w:rsidRPr="009349D6" w:rsidRDefault="00424F6B" w:rsidP="00424F6B">
      <w:pPr>
        <w:jc w:val="both"/>
        <w:rPr>
          <w:rFonts w:ascii="Arial" w:hAnsi="Arial" w:cs="Arial"/>
        </w:rPr>
      </w:pPr>
    </w:p>
    <w:p w:rsidR="00EF207B" w:rsidRPr="00EF207B" w:rsidRDefault="00EF207B" w:rsidP="00EF207B">
      <w:pPr>
        <w:jc w:val="both"/>
        <w:rPr>
          <w:rFonts w:ascii="Arial" w:hAnsi="Arial" w:cs="Arial"/>
        </w:rPr>
      </w:pPr>
      <w:r w:rsidRPr="00EF207B">
        <w:rPr>
          <w:rFonts w:ascii="Arial" w:hAnsi="Arial" w:cs="Arial"/>
        </w:rPr>
        <w:t>Proposed Ordinance 2014-0162 consists of two sections. Section 1 would adopt a purpose statement for the Office of Performance, Strategy and Budget (PSB) stating:</w:t>
      </w:r>
    </w:p>
    <w:p w:rsidR="00EF207B" w:rsidRPr="00EF207B" w:rsidRDefault="00EF207B" w:rsidP="00EF207B">
      <w:pPr>
        <w:jc w:val="both"/>
        <w:rPr>
          <w:rFonts w:ascii="Arial" w:hAnsi="Arial" w:cs="Arial"/>
        </w:rPr>
      </w:pPr>
    </w:p>
    <w:p w:rsidR="00EF207B" w:rsidRPr="00EF207B" w:rsidRDefault="00EF207B" w:rsidP="00425D6F">
      <w:pPr>
        <w:ind w:left="720" w:right="720"/>
        <w:jc w:val="both"/>
        <w:rPr>
          <w:rFonts w:ascii="Arial" w:hAnsi="Arial" w:cs="Arial"/>
        </w:rPr>
      </w:pPr>
      <w:r w:rsidRPr="00EF207B">
        <w:rPr>
          <w:rFonts w:ascii="Arial" w:hAnsi="Arial" w:cs="Arial"/>
        </w:rPr>
        <w:t xml:space="preserve">The office of performance, strategy and budget shall develop and implement a continuous improvement program to systematically improve </w:t>
      </w:r>
      <w:r w:rsidRPr="00EF207B">
        <w:rPr>
          <w:rFonts w:ascii="Arial" w:hAnsi="Arial" w:cs="Arial"/>
        </w:rPr>
        <w:lastRenderedPageBreak/>
        <w:t>results and make better use of resources through the use of Lean thinking and tools.  Three major strategies of the program will be developing Lean leaders, transforming value streams, and building capacity, including training, for employees to use Lean tools and thinking.  Reporting on the program's activities, results and learning shall be made available electronically on an ongoing basis.</w:t>
      </w:r>
    </w:p>
    <w:p w:rsidR="00EF207B" w:rsidRPr="00EF207B" w:rsidRDefault="00EF207B" w:rsidP="00EF207B">
      <w:pPr>
        <w:jc w:val="both"/>
        <w:rPr>
          <w:rFonts w:ascii="Arial" w:hAnsi="Arial" w:cs="Arial"/>
        </w:rPr>
      </w:pPr>
    </w:p>
    <w:p w:rsidR="00EF207B" w:rsidRPr="00EF207B" w:rsidRDefault="00EF207B" w:rsidP="00EF207B">
      <w:pPr>
        <w:jc w:val="both"/>
        <w:rPr>
          <w:rFonts w:ascii="Arial" w:hAnsi="Arial" w:cs="Arial"/>
        </w:rPr>
      </w:pPr>
      <w:r w:rsidRPr="00EF207B">
        <w:rPr>
          <w:rFonts w:ascii="Arial" w:hAnsi="Arial" w:cs="Arial"/>
        </w:rPr>
        <w:t>This statement, while not intended to be codified, would:</w:t>
      </w:r>
    </w:p>
    <w:p w:rsidR="00EF207B" w:rsidRPr="00695C23" w:rsidRDefault="00EF207B" w:rsidP="00EF207B">
      <w:pPr>
        <w:jc w:val="both"/>
        <w:rPr>
          <w:rFonts w:ascii="Arial" w:hAnsi="Arial" w:cs="Arial"/>
        </w:rPr>
      </w:pPr>
    </w:p>
    <w:p w:rsidR="00EF207B" w:rsidRPr="00695C23" w:rsidRDefault="00EF207B" w:rsidP="00425D6F">
      <w:pPr>
        <w:pStyle w:val="ListParagraph"/>
        <w:numPr>
          <w:ilvl w:val="0"/>
          <w:numId w:val="20"/>
        </w:numPr>
        <w:jc w:val="both"/>
        <w:rPr>
          <w:rFonts w:ascii="Arial" w:hAnsi="Arial" w:cs="Arial"/>
          <w:sz w:val="24"/>
          <w:szCs w:val="24"/>
        </w:rPr>
      </w:pPr>
      <w:r w:rsidRPr="00695C23">
        <w:rPr>
          <w:rFonts w:ascii="Arial" w:hAnsi="Arial" w:cs="Arial"/>
          <w:sz w:val="24"/>
          <w:szCs w:val="24"/>
        </w:rPr>
        <w:t xml:space="preserve">Formally establish the use of Lean as a primary continuous improvement philosophy; </w:t>
      </w:r>
    </w:p>
    <w:p w:rsidR="00425D6F" w:rsidRPr="00695C23" w:rsidRDefault="00425D6F" w:rsidP="00425D6F">
      <w:pPr>
        <w:pStyle w:val="ListParagraph"/>
        <w:jc w:val="both"/>
        <w:rPr>
          <w:rFonts w:ascii="Arial" w:hAnsi="Arial" w:cs="Arial"/>
          <w:sz w:val="24"/>
          <w:szCs w:val="24"/>
        </w:rPr>
      </w:pPr>
    </w:p>
    <w:p w:rsidR="00EF207B" w:rsidRPr="00695C23" w:rsidRDefault="00EF207B" w:rsidP="00425D6F">
      <w:pPr>
        <w:pStyle w:val="ListParagraph"/>
        <w:numPr>
          <w:ilvl w:val="0"/>
          <w:numId w:val="20"/>
        </w:numPr>
        <w:jc w:val="both"/>
        <w:rPr>
          <w:rFonts w:ascii="Arial" w:hAnsi="Arial" w:cs="Arial"/>
          <w:sz w:val="24"/>
          <w:szCs w:val="24"/>
        </w:rPr>
      </w:pPr>
      <w:r w:rsidRPr="00695C23">
        <w:rPr>
          <w:rFonts w:ascii="Arial" w:hAnsi="Arial" w:cs="Arial"/>
          <w:sz w:val="24"/>
          <w:szCs w:val="24"/>
        </w:rPr>
        <w:t>Identify the three functions of the continuous improvement program as:</w:t>
      </w:r>
    </w:p>
    <w:p w:rsidR="00EF207B" w:rsidRPr="00695C23" w:rsidRDefault="00EF207B" w:rsidP="00425D6F">
      <w:pPr>
        <w:pStyle w:val="ListParagraph"/>
        <w:numPr>
          <w:ilvl w:val="1"/>
          <w:numId w:val="20"/>
        </w:numPr>
        <w:jc w:val="both"/>
        <w:rPr>
          <w:rFonts w:ascii="Arial" w:hAnsi="Arial" w:cs="Arial"/>
          <w:sz w:val="24"/>
          <w:szCs w:val="24"/>
        </w:rPr>
      </w:pPr>
      <w:r w:rsidRPr="00695C23">
        <w:rPr>
          <w:rFonts w:ascii="Arial" w:hAnsi="Arial" w:cs="Arial"/>
          <w:sz w:val="24"/>
          <w:szCs w:val="24"/>
        </w:rPr>
        <w:t xml:space="preserve">Training and coaching to executive leadership, as well as agency leaders and </w:t>
      </w:r>
      <w:r w:rsidR="00277C3F">
        <w:rPr>
          <w:rFonts w:ascii="Arial" w:hAnsi="Arial" w:cs="Arial"/>
          <w:sz w:val="24"/>
          <w:szCs w:val="24"/>
        </w:rPr>
        <w:t xml:space="preserve">staff for County </w:t>
      </w:r>
      <w:r w:rsidRPr="00695C23">
        <w:rPr>
          <w:rFonts w:ascii="Arial" w:hAnsi="Arial" w:cs="Arial"/>
          <w:sz w:val="24"/>
          <w:szCs w:val="24"/>
        </w:rPr>
        <w:t>value streams;</w:t>
      </w:r>
      <w:r w:rsidR="00277C3F">
        <w:rPr>
          <w:rStyle w:val="FootnoteReference"/>
          <w:rFonts w:ascii="Arial" w:hAnsi="Arial" w:cs="Arial"/>
          <w:sz w:val="24"/>
          <w:szCs w:val="24"/>
        </w:rPr>
        <w:footnoteReference w:id="2"/>
      </w:r>
    </w:p>
    <w:p w:rsidR="00EF207B" w:rsidRPr="00695C23" w:rsidRDefault="00EF207B" w:rsidP="00425D6F">
      <w:pPr>
        <w:pStyle w:val="ListParagraph"/>
        <w:numPr>
          <w:ilvl w:val="1"/>
          <w:numId w:val="20"/>
        </w:numPr>
        <w:jc w:val="both"/>
        <w:rPr>
          <w:rFonts w:ascii="Arial" w:hAnsi="Arial" w:cs="Arial"/>
          <w:sz w:val="24"/>
          <w:szCs w:val="24"/>
        </w:rPr>
      </w:pPr>
      <w:r w:rsidRPr="00695C23">
        <w:rPr>
          <w:rFonts w:ascii="Arial" w:hAnsi="Arial" w:cs="Arial"/>
          <w:sz w:val="24"/>
          <w:szCs w:val="24"/>
        </w:rPr>
        <w:t>Implementing and facilitating process improvements; and</w:t>
      </w:r>
    </w:p>
    <w:p w:rsidR="00EF207B" w:rsidRPr="00695C23" w:rsidRDefault="00EF207B" w:rsidP="00425D6F">
      <w:pPr>
        <w:pStyle w:val="ListParagraph"/>
        <w:numPr>
          <w:ilvl w:val="1"/>
          <w:numId w:val="20"/>
        </w:numPr>
        <w:jc w:val="both"/>
        <w:rPr>
          <w:rFonts w:ascii="Arial" w:hAnsi="Arial" w:cs="Arial"/>
          <w:sz w:val="24"/>
          <w:szCs w:val="24"/>
        </w:rPr>
      </w:pPr>
      <w:r w:rsidRPr="00695C23">
        <w:rPr>
          <w:rFonts w:ascii="Arial" w:hAnsi="Arial" w:cs="Arial"/>
          <w:sz w:val="24"/>
          <w:szCs w:val="24"/>
        </w:rPr>
        <w:t>Broadly deliver</w:t>
      </w:r>
      <w:r w:rsidR="00844BA1">
        <w:rPr>
          <w:rFonts w:ascii="Arial" w:hAnsi="Arial" w:cs="Arial"/>
          <w:sz w:val="24"/>
          <w:szCs w:val="24"/>
        </w:rPr>
        <w:t>ing</w:t>
      </w:r>
      <w:r w:rsidRPr="00695C23">
        <w:rPr>
          <w:rFonts w:ascii="Arial" w:hAnsi="Arial" w:cs="Arial"/>
          <w:sz w:val="24"/>
          <w:szCs w:val="24"/>
        </w:rPr>
        <w:t xml:space="preserve"> a range of training opportunities and </w:t>
      </w:r>
      <w:r w:rsidR="00844BA1" w:rsidRPr="00695C23">
        <w:rPr>
          <w:rFonts w:ascii="Arial" w:hAnsi="Arial" w:cs="Arial"/>
          <w:sz w:val="24"/>
          <w:szCs w:val="24"/>
        </w:rPr>
        <w:t>creat</w:t>
      </w:r>
      <w:r w:rsidR="00844BA1">
        <w:rPr>
          <w:rFonts w:ascii="Arial" w:hAnsi="Arial" w:cs="Arial"/>
          <w:sz w:val="24"/>
          <w:szCs w:val="24"/>
        </w:rPr>
        <w:t>ing</w:t>
      </w:r>
      <w:r w:rsidR="00844BA1" w:rsidRPr="00695C23">
        <w:rPr>
          <w:rFonts w:ascii="Arial" w:hAnsi="Arial" w:cs="Arial"/>
          <w:sz w:val="24"/>
          <w:szCs w:val="24"/>
        </w:rPr>
        <w:t xml:space="preserve"> </w:t>
      </w:r>
      <w:r w:rsidRPr="00695C23">
        <w:rPr>
          <w:rFonts w:ascii="Arial" w:hAnsi="Arial" w:cs="Arial"/>
          <w:sz w:val="24"/>
          <w:szCs w:val="24"/>
        </w:rPr>
        <w:t>a Lean/continuous improvement community of practice.</w:t>
      </w:r>
    </w:p>
    <w:p w:rsidR="00EF207B" w:rsidRPr="00695C23" w:rsidRDefault="00EF207B" w:rsidP="00EF207B">
      <w:pPr>
        <w:jc w:val="both"/>
        <w:rPr>
          <w:rFonts w:ascii="Arial" w:hAnsi="Arial" w:cs="Arial"/>
        </w:rPr>
      </w:pPr>
    </w:p>
    <w:p w:rsidR="00EF207B" w:rsidRPr="00EF207B" w:rsidRDefault="00425D6F" w:rsidP="00EF207B">
      <w:pPr>
        <w:jc w:val="both"/>
        <w:rPr>
          <w:rFonts w:ascii="Arial" w:hAnsi="Arial" w:cs="Arial"/>
        </w:rPr>
      </w:pPr>
      <w:r>
        <w:rPr>
          <w:rFonts w:ascii="Arial" w:hAnsi="Arial" w:cs="Arial"/>
        </w:rPr>
        <w:t>T</w:t>
      </w:r>
      <w:r w:rsidR="00EF207B" w:rsidRPr="00EF207B">
        <w:rPr>
          <w:rFonts w:ascii="Arial" w:hAnsi="Arial" w:cs="Arial"/>
        </w:rPr>
        <w:t>his proposed section of Proposed Ordinance 2014-0162 includes a general statement regarding reporting, that it "shall be made available electronically on an ongoing basis</w:t>
      </w:r>
      <w:r>
        <w:rPr>
          <w:rFonts w:ascii="Arial" w:hAnsi="Arial" w:cs="Arial"/>
        </w:rPr>
        <w:t>.</w:t>
      </w:r>
      <w:r w:rsidR="00EF207B" w:rsidRPr="00EF207B">
        <w:rPr>
          <w:rFonts w:ascii="Arial" w:hAnsi="Arial" w:cs="Arial"/>
        </w:rPr>
        <w:t xml:space="preserve">" </w:t>
      </w:r>
    </w:p>
    <w:p w:rsidR="00EF207B" w:rsidRPr="00EF207B" w:rsidRDefault="00EF207B" w:rsidP="00EF207B">
      <w:pPr>
        <w:jc w:val="both"/>
        <w:rPr>
          <w:rFonts w:ascii="Arial" w:hAnsi="Arial" w:cs="Arial"/>
        </w:rPr>
      </w:pPr>
    </w:p>
    <w:p w:rsidR="00EF207B" w:rsidRPr="00EF207B" w:rsidRDefault="00EF207B" w:rsidP="00EF207B">
      <w:pPr>
        <w:jc w:val="both"/>
        <w:rPr>
          <w:rFonts w:ascii="Arial" w:hAnsi="Arial" w:cs="Arial"/>
        </w:rPr>
      </w:pPr>
      <w:r w:rsidRPr="00EF207B">
        <w:rPr>
          <w:rFonts w:ascii="Arial" w:hAnsi="Arial" w:cs="Arial"/>
        </w:rPr>
        <w:t>Section 2 adds one statement to KCC 2.16.025 (</w:t>
      </w:r>
      <w:r w:rsidR="00425D6F">
        <w:rPr>
          <w:rFonts w:ascii="Arial" w:hAnsi="Arial" w:cs="Arial"/>
        </w:rPr>
        <w:t>which defines</w:t>
      </w:r>
      <w:r w:rsidRPr="00EF207B">
        <w:rPr>
          <w:rFonts w:ascii="Arial" w:hAnsi="Arial" w:cs="Arial"/>
        </w:rPr>
        <w:t xml:space="preserve"> PSB's functions and responsibilities) </w:t>
      </w:r>
      <w:r w:rsidR="00425D6F">
        <w:rPr>
          <w:rFonts w:ascii="Arial" w:hAnsi="Arial" w:cs="Arial"/>
        </w:rPr>
        <w:t xml:space="preserve">to </w:t>
      </w:r>
      <w:r w:rsidRPr="00EF207B">
        <w:rPr>
          <w:rFonts w:ascii="Arial" w:hAnsi="Arial" w:cs="Arial"/>
        </w:rPr>
        <w:t>make PSB responsible for "Leading, coordinating and implementing a coordinated program of continuous improvement</w:t>
      </w:r>
      <w:r w:rsidR="00425D6F">
        <w:rPr>
          <w:rFonts w:ascii="Arial" w:hAnsi="Arial" w:cs="Arial"/>
        </w:rPr>
        <w:t>.</w:t>
      </w:r>
      <w:r w:rsidRPr="00EF207B">
        <w:rPr>
          <w:rFonts w:ascii="Arial" w:hAnsi="Arial" w:cs="Arial"/>
        </w:rPr>
        <w:t>"</w:t>
      </w:r>
    </w:p>
    <w:p w:rsidR="00EF207B" w:rsidRPr="00EF207B" w:rsidRDefault="00EF207B" w:rsidP="00EF207B">
      <w:pPr>
        <w:jc w:val="both"/>
        <w:rPr>
          <w:rFonts w:ascii="Arial" w:hAnsi="Arial" w:cs="Arial"/>
        </w:rPr>
      </w:pPr>
    </w:p>
    <w:p w:rsidR="00900BD9" w:rsidRDefault="00425D6F" w:rsidP="00142B5D">
      <w:pPr>
        <w:jc w:val="both"/>
        <w:rPr>
          <w:rFonts w:ascii="Arial" w:hAnsi="Arial" w:cs="Arial"/>
          <w:b/>
          <w:u w:val="single"/>
        </w:rPr>
      </w:pPr>
      <w:r>
        <w:rPr>
          <w:rFonts w:ascii="Arial" w:hAnsi="Arial" w:cs="Arial"/>
          <w:b/>
          <w:u w:val="single"/>
        </w:rPr>
        <w:t>AMENDMENT</w:t>
      </w:r>
    </w:p>
    <w:p w:rsidR="00425D6F" w:rsidRDefault="00425D6F" w:rsidP="00142B5D">
      <w:pPr>
        <w:jc w:val="both"/>
        <w:rPr>
          <w:rFonts w:ascii="Arial" w:hAnsi="Arial" w:cs="Arial"/>
          <w:b/>
          <w:u w:val="single"/>
        </w:rPr>
      </w:pPr>
    </w:p>
    <w:p w:rsidR="00425D6F" w:rsidRDefault="00425D6F" w:rsidP="00142B5D">
      <w:pPr>
        <w:jc w:val="both"/>
        <w:rPr>
          <w:rFonts w:ascii="Arial" w:hAnsi="Arial" w:cs="Arial"/>
        </w:rPr>
      </w:pPr>
      <w:r>
        <w:rPr>
          <w:rFonts w:ascii="Arial" w:hAnsi="Arial" w:cs="Arial"/>
        </w:rPr>
        <w:t>When Council was first briefed on the proposed ordinance, Councilmembers expressed an interest in receiving more formal and regular reporting than the undefined “ongoing” reporting specified in the ordinance as transmitted. Amendment S1 would respond to that interest by requiring annual, written reports to Council. Specifically, the striking amendment would require:</w:t>
      </w:r>
    </w:p>
    <w:p w:rsidR="00425D6F" w:rsidRDefault="00425D6F" w:rsidP="00142B5D">
      <w:pPr>
        <w:jc w:val="both"/>
        <w:rPr>
          <w:rFonts w:ascii="Arial" w:hAnsi="Arial" w:cs="Arial"/>
        </w:rPr>
      </w:pPr>
    </w:p>
    <w:p w:rsidR="00425D6F" w:rsidRPr="00425D6F" w:rsidRDefault="00425D6F" w:rsidP="00425D6F">
      <w:pPr>
        <w:ind w:left="720" w:right="720"/>
        <w:jc w:val="both"/>
        <w:rPr>
          <w:rFonts w:ascii="Arial" w:hAnsi="Arial" w:cs="Arial"/>
        </w:rPr>
      </w:pPr>
      <w:r>
        <w:rPr>
          <w:rFonts w:ascii="Arial" w:hAnsi="Arial" w:cs="Arial"/>
        </w:rPr>
        <w:t>…</w:t>
      </w:r>
      <w:bookmarkStart w:id="0" w:name="_GoBack"/>
      <w:bookmarkEnd w:id="0"/>
      <w:r w:rsidR="009D1CE1" w:rsidRPr="009D1CE1">
        <w:rPr>
          <w:rFonts w:ascii="Arial" w:hAnsi="Arial" w:cs="Arial"/>
        </w:rPr>
        <w:t>an annual report to the council on the implementation of the continuous improvement program, including, but not limited to, a description of the number of people and agencies that have received training, the processes changed as a result of Lean implementation and the budget and other impacts of the changes.  Each report shall be filed in the form of a paper original and an electronic copy with the clerk of the council, who shall retain the original and provide an electronic copy to all councilmembers and the lead staff of the committee of the whole, or its successor</w:t>
      </w:r>
      <w:r w:rsidR="009D1CE1">
        <w:rPr>
          <w:rFonts w:ascii="Arial" w:hAnsi="Arial" w:cs="Arial"/>
        </w:rPr>
        <w:t>. (S1, lines 107-113</w:t>
      </w:r>
      <w:r>
        <w:rPr>
          <w:rFonts w:ascii="Arial" w:hAnsi="Arial" w:cs="Arial"/>
        </w:rPr>
        <w:t>)</w:t>
      </w:r>
    </w:p>
    <w:p w:rsidR="00425D6F" w:rsidRDefault="00425D6F" w:rsidP="00425D6F">
      <w:pPr>
        <w:ind w:left="720" w:right="720"/>
        <w:jc w:val="both"/>
        <w:rPr>
          <w:rFonts w:ascii="Arial" w:hAnsi="Arial" w:cs="Arial"/>
          <w:b/>
          <w:u w:val="single"/>
        </w:rPr>
      </w:pPr>
    </w:p>
    <w:p w:rsidR="00425D6F" w:rsidRPr="00425D6F" w:rsidRDefault="00425D6F" w:rsidP="00142B5D">
      <w:pPr>
        <w:jc w:val="both"/>
        <w:rPr>
          <w:rFonts w:ascii="Arial" w:hAnsi="Arial" w:cs="Arial"/>
        </w:rPr>
      </w:pPr>
      <w:r>
        <w:rPr>
          <w:rFonts w:ascii="Arial" w:hAnsi="Arial" w:cs="Arial"/>
        </w:rPr>
        <w:lastRenderedPageBreak/>
        <w:t>The striking amendment also reflects updated language for K.C.C. 2.16.025 as amended by Ordinance 17929</w:t>
      </w:r>
      <w:r w:rsidR="00E477A8">
        <w:rPr>
          <w:rFonts w:ascii="Arial" w:hAnsi="Arial" w:cs="Arial"/>
        </w:rPr>
        <w:t xml:space="preserve"> and </w:t>
      </w:r>
      <w:r w:rsidR="00E477A8" w:rsidRPr="00E477A8">
        <w:rPr>
          <w:rFonts w:ascii="Arial" w:hAnsi="Arial" w:cs="Arial"/>
        </w:rPr>
        <w:t>17884</w:t>
      </w:r>
      <w:r>
        <w:rPr>
          <w:rFonts w:ascii="Arial" w:hAnsi="Arial" w:cs="Arial"/>
        </w:rPr>
        <w:t xml:space="preserve">, which </w:t>
      </w:r>
      <w:r w:rsidR="00E477A8">
        <w:rPr>
          <w:rFonts w:ascii="Arial" w:hAnsi="Arial" w:cs="Arial"/>
        </w:rPr>
        <w:t xml:space="preserve">were </w:t>
      </w:r>
      <w:r>
        <w:rPr>
          <w:rFonts w:ascii="Arial" w:hAnsi="Arial" w:cs="Arial"/>
        </w:rPr>
        <w:t xml:space="preserve">enacted </w:t>
      </w:r>
      <w:r w:rsidR="00695C23">
        <w:rPr>
          <w:rFonts w:ascii="Arial" w:hAnsi="Arial" w:cs="Arial"/>
        </w:rPr>
        <w:t xml:space="preserve">last year after </w:t>
      </w:r>
      <w:r>
        <w:rPr>
          <w:rFonts w:ascii="Arial" w:hAnsi="Arial" w:cs="Arial"/>
        </w:rPr>
        <w:t>Proposed Ordinance 2014-0162</w:t>
      </w:r>
      <w:r w:rsidR="00695C23">
        <w:rPr>
          <w:rFonts w:ascii="Arial" w:hAnsi="Arial" w:cs="Arial"/>
        </w:rPr>
        <w:t xml:space="preserve"> had been transmitted</w:t>
      </w:r>
      <w:r>
        <w:rPr>
          <w:rFonts w:ascii="Arial" w:hAnsi="Arial" w:cs="Arial"/>
        </w:rPr>
        <w:t>; and also incorporates technical corrections from the Code Reviser to K.C.C. 2.16.025.</w:t>
      </w:r>
    </w:p>
    <w:p w:rsidR="00425D6F" w:rsidRDefault="00425D6F" w:rsidP="00142B5D">
      <w:pPr>
        <w:jc w:val="both"/>
        <w:rPr>
          <w:rFonts w:ascii="Arial" w:hAnsi="Arial" w:cs="Arial"/>
          <w:b/>
          <w:u w:val="single"/>
        </w:rPr>
      </w:pPr>
    </w:p>
    <w:p w:rsidR="006E2802" w:rsidRDefault="006E2802" w:rsidP="00142B5D">
      <w:pPr>
        <w:jc w:val="both"/>
        <w:rPr>
          <w:rFonts w:ascii="Arial" w:hAnsi="Arial" w:cs="Arial"/>
          <w:b/>
          <w:u w:val="single"/>
        </w:rPr>
      </w:pPr>
      <w:r w:rsidRPr="009349D6">
        <w:rPr>
          <w:rFonts w:ascii="Arial" w:hAnsi="Arial" w:cs="Arial"/>
          <w:b/>
          <w:u w:val="single"/>
        </w:rPr>
        <w:t>ATTACHMENTS</w:t>
      </w:r>
    </w:p>
    <w:p w:rsidR="001238C7" w:rsidRPr="009349D6" w:rsidRDefault="001238C7" w:rsidP="00142B5D">
      <w:pPr>
        <w:jc w:val="both"/>
        <w:rPr>
          <w:rFonts w:ascii="Arial" w:hAnsi="Arial" w:cs="Arial"/>
          <w:b/>
          <w:u w:val="single"/>
        </w:rPr>
      </w:pPr>
    </w:p>
    <w:p w:rsidR="00F40B1B" w:rsidRDefault="00F40B1B" w:rsidP="007E0503">
      <w:pPr>
        <w:numPr>
          <w:ilvl w:val="0"/>
          <w:numId w:val="17"/>
        </w:numPr>
        <w:jc w:val="both"/>
        <w:rPr>
          <w:rFonts w:ascii="Arial" w:hAnsi="Arial" w:cs="Arial"/>
        </w:rPr>
      </w:pPr>
      <w:r>
        <w:rPr>
          <w:rFonts w:ascii="Arial" w:hAnsi="Arial" w:cs="Arial"/>
        </w:rPr>
        <w:t xml:space="preserve">Proposed Ordinance 2014-0462 </w:t>
      </w:r>
    </w:p>
    <w:p w:rsidR="00CD22A5" w:rsidRDefault="00CD22A5" w:rsidP="007E0503">
      <w:pPr>
        <w:numPr>
          <w:ilvl w:val="0"/>
          <w:numId w:val="17"/>
        </w:numPr>
        <w:jc w:val="both"/>
        <w:rPr>
          <w:rFonts w:ascii="Arial" w:hAnsi="Arial" w:cs="Arial"/>
        </w:rPr>
      </w:pPr>
      <w:r>
        <w:rPr>
          <w:rFonts w:ascii="Arial" w:hAnsi="Arial" w:cs="Arial"/>
        </w:rPr>
        <w:t>Striking Amendment S1</w:t>
      </w:r>
    </w:p>
    <w:p w:rsidR="00425D6F" w:rsidRDefault="00CD22A5" w:rsidP="00425D6F">
      <w:pPr>
        <w:numPr>
          <w:ilvl w:val="0"/>
          <w:numId w:val="17"/>
        </w:numPr>
        <w:jc w:val="both"/>
        <w:rPr>
          <w:rFonts w:ascii="Arial" w:hAnsi="Arial" w:cs="Arial"/>
        </w:rPr>
      </w:pPr>
      <w:r w:rsidRPr="00EE344F">
        <w:rPr>
          <w:rFonts w:ascii="Arial" w:hAnsi="Arial" w:cs="Arial"/>
        </w:rPr>
        <w:t>Transmittal Letter dated April 14, 2014</w:t>
      </w:r>
    </w:p>
    <w:p w:rsidR="00277C3F" w:rsidRDefault="00277C3F" w:rsidP="00425D6F">
      <w:pPr>
        <w:numPr>
          <w:ilvl w:val="0"/>
          <w:numId w:val="17"/>
        </w:numPr>
        <w:jc w:val="both"/>
        <w:rPr>
          <w:rFonts w:ascii="Arial" w:hAnsi="Arial" w:cs="Arial"/>
        </w:rPr>
      </w:pPr>
      <w:r>
        <w:rPr>
          <w:rFonts w:ascii="Arial" w:hAnsi="Arial" w:cs="Arial"/>
        </w:rPr>
        <w:t>Continuous Improvement Plan (as received via Motion 14150)</w:t>
      </w:r>
    </w:p>
    <w:p w:rsidR="00EE344F" w:rsidRPr="00EE344F" w:rsidRDefault="00EE344F" w:rsidP="00EE344F">
      <w:pPr>
        <w:jc w:val="both"/>
        <w:rPr>
          <w:rFonts w:ascii="Arial" w:hAnsi="Arial" w:cs="Arial"/>
        </w:rPr>
      </w:pPr>
    </w:p>
    <w:p w:rsidR="00425D6F" w:rsidRPr="00425D6F" w:rsidRDefault="00425D6F" w:rsidP="00425D6F">
      <w:pPr>
        <w:jc w:val="both"/>
        <w:rPr>
          <w:rFonts w:ascii="Arial" w:hAnsi="Arial" w:cs="Arial"/>
          <w:b/>
          <w:u w:val="single"/>
        </w:rPr>
      </w:pPr>
      <w:r w:rsidRPr="00425D6F">
        <w:rPr>
          <w:rFonts w:ascii="Arial" w:hAnsi="Arial" w:cs="Arial"/>
          <w:b/>
          <w:u w:val="single"/>
        </w:rPr>
        <w:t>INVITED</w:t>
      </w:r>
    </w:p>
    <w:p w:rsidR="00425D6F" w:rsidRDefault="00425D6F" w:rsidP="00425D6F">
      <w:pPr>
        <w:jc w:val="both"/>
        <w:rPr>
          <w:rFonts w:ascii="Arial" w:hAnsi="Arial" w:cs="Arial"/>
        </w:rPr>
      </w:pPr>
    </w:p>
    <w:p w:rsidR="00844BA1" w:rsidRPr="00285D97" w:rsidRDefault="00425D6F" w:rsidP="00E477A8">
      <w:pPr>
        <w:pStyle w:val="ListParagraph"/>
        <w:numPr>
          <w:ilvl w:val="0"/>
          <w:numId w:val="20"/>
        </w:numPr>
        <w:jc w:val="both"/>
        <w:rPr>
          <w:rFonts w:ascii="Arial" w:hAnsi="Arial" w:cs="Arial"/>
          <w:sz w:val="24"/>
          <w:szCs w:val="24"/>
        </w:rPr>
      </w:pPr>
      <w:r w:rsidRPr="00285D97">
        <w:rPr>
          <w:rFonts w:ascii="Arial" w:hAnsi="Arial" w:cs="Arial"/>
          <w:sz w:val="24"/>
          <w:szCs w:val="24"/>
        </w:rPr>
        <w:t>Jim Chrisinger, Director</w:t>
      </w:r>
      <w:r w:rsidR="00844BA1" w:rsidRPr="00285D97">
        <w:rPr>
          <w:rFonts w:ascii="Arial" w:hAnsi="Arial" w:cs="Arial"/>
          <w:sz w:val="24"/>
          <w:szCs w:val="24"/>
        </w:rPr>
        <w:t>,</w:t>
      </w:r>
      <w:r w:rsidRPr="00285D97">
        <w:rPr>
          <w:rFonts w:ascii="Arial" w:hAnsi="Arial" w:cs="Arial"/>
          <w:sz w:val="24"/>
          <w:szCs w:val="24"/>
        </w:rPr>
        <w:t xml:space="preserve"> Continuous Improvement</w:t>
      </w:r>
      <w:r w:rsidR="00BF0925" w:rsidRPr="00285D97">
        <w:rPr>
          <w:rFonts w:ascii="Arial" w:hAnsi="Arial" w:cs="Arial"/>
          <w:sz w:val="24"/>
          <w:szCs w:val="24"/>
        </w:rPr>
        <w:t>, Office of Performance, Strategy and Budget</w:t>
      </w:r>
    </w:p>
    <w:p w:rsidR="00352B81" w:rsidRPr="00285D97" w:rsidRDefault="00352B81" w:rsidP="00E477A8">
      <w:pPr>
        <w:pStyle w:val="ListParagraph"/>
        <w:numPr>
          <w:ilvl w:val="0"/>
          <w:numId w:val="20"/>
        </w:numPr>
        <w:jc w:val="both"/>
        <w:rPr>
          <w:rFonts w:ascii="Arial" w:hAnsi="Arial" w:cs="Arial"/>
          <w:sz w:val="24"/>
          <w:szCs w:val="24"/>
        </w:rPr>
      </w:pPr>
      <w:r w:rsidRPr="00285D97">
        <w:rPr>
          <w:rFonts w:ascii="Arial" w:hAnsi="Arial" w:cs="Arial"/>
          <w:sz w:val="24"/>
          <w:szCs w:val="24"/>
        </w:rPr>
        <w:t>Dwight Dively, Director, Office of Performance, Strategy and Budget</w:t>
      </w:r>
    </w:p>
    <w:p w:rsidR="00425D6F" w:rsidRDefault="00425D6F" w:rsidP="00425D6F">
      <w:pPr>
        <w:jc w:val="both"/>
        <w:rPr>
          <w:rFonts w:ascii="Arial" w:hAnsi="Arial" w:cs="Arial"/>
        </w:rPr>
      </w:pPr>
    </w:p>
    <w:p w:rsidR="00972D4A" w:rsidRDefault="00972D4A" w:rsidP="00142B5D">
      <w:pPr>
        <w:jc w:val="both"/>
        <w:rPr>
          <w:rFonts w:ascii="Arial" w:hAnsi="Arial" w:cs="Arial"/>
          <w:color w:val="000000"/>
        </w:rPr>
      </w:pPr>
    </w:p>
    <w:sectPr w:rsidR="00972D4A" w:rsidSect="00A46A5D">
      <w:footerReference w:type="default" r:id="rId10"/>
      <w:footerReference w:type="firs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D3" w:rsidRDefault="008377D3">
      <w:r>
        <w:separator/>
      </w:r>
    </w:p>
  </w:endnote>
  <w:endnote w:type="continuationSeparator" w:id="0">
    <w:p w:rsidR="008377D3" w:rsidRDefault="0083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C0" w:rsidRPr="00446E0F" w:rsidRDefault="001171C0"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9D1CE1">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9D1CE1">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C0" w:rsidRPr="00446E0F" w:rsidRDefault="001171C0" w:rsidP="001A3425">
    <w:pPr>
      <w:pStyle w:val="Footer"/>
      <w:jc w:val="center"/>
      <w:rPr>
        <w:rFonts w:ascii="Arial" w:hAnsi="Arial" w:cs="Arial"/>
        <w:sz w:val="20"/>
        <w:szCs w:val="20"/>
      </w:rPr>
    </w:pPr>
  </w:p>
  <w:p w:rsidR="001171C0" w:rsidRDefault="001171C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D3" w:rsidRDefault="008377D3">
      <w:r>
        <w:separator/>
      </w:r>
    </w:p>
  </w:footnote>
  <w:footnote w:type="continuationSeparator" w:id="0">
    <w:p w:rsidR="008377D3" w:rsidRDefault="008377D3">
      <w:r>
        <w:continuationSeparator/>
      </w:r>
    </w:p>
  </w:footnote>
  <w:footnote w:id="1">
    <w:p w:rsidR="00D31A6C" w:rsidRPr="00A578AA" w:rsidRDefault="00D31A6C" w:rsidP="00D31A6C">
      <w:pPr>
        <w:pStyle w:val="FootnoteText"/>
        <w:rPr>
          <w:rFonts w:ascii="Arial" w:hAnsi="Arial" w:cs="Arial"/>
        </w:rPr>
      </w:pPr>
      <w:r w:rsidRPr="00A578AA">
        <w:rPr>
          <w:rStyle w:val="FootnoteReference"/>
          <w:rFonts w:ascii="Arial" w:hAnsi="Arial" w:cs="Arial"/>
        </w:rPr>
        <w:footnoteRef/>
      </w:r>
      <w:r w:rsidRPr="00A578AA">
        <w:rPr>
          <w:rFonts w:ascii="Arial" w:hAnsi="Arial" w:cs="Arial"/>
        </w:rPr>
        <w:t xml:space="preserve"> Lean is one of many business management programs that focuses on the processes and systems of a business and, through a series of analytic processes, identifies opportunities to make the processes and systems more effective or efficient.  </w:t>
      </w:r>
    </w:p>
  </w:footnote>
  <w:footnote w:id="2">
    <w:p w:rsidR="00277C3F" w:rsidRPr="00E477A8" w:rsidRDefault="00277C3F">
      <w:pPr>
        <w:pStyle w:val="FootnoteText"/>
        <w:rPr>
          <w:rFonts w:ascii="Arial" w:hAnsi="Arial" w:cs="Arial"/>
        </w:rPr>
      </w:pPr>
      <w:r w:rsidRPr="00E477A8">
        <w:rPr>
          <w:rStyle w:val="FootnoteReference"/>
          <w:rFonts w:ascii="Arial" w:hAnsi="Arial" w:cs="Arial"/>
        </w:rPr>
        <w:footnoteRef/>
      </w:r>
      <w:r w:rsidRPr="00E477A8">
        <w:rPr>
          <w:rFonts w:ascii="Arial" w:hAnsi="Arial" w:cs="Arial"/>
        </w:rPr>
        <w:t xml:space="preserve"> In performance management, a value stream is defined as the activities, materials, people, and information that must flow and come together to provide customers what they want, when they want it and how they want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F2C05"/>
    <w:multiLevelType w:val="hybridMultilevel"/>
    <w:tmpl w:val="4464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90D68"/>
    <w:multiLevelType w:val="hybridMultilevel"/>
    <w:tmpl w:val="F420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E2EFA"/>
    <w:multiLevelType w:val="hybridMultilevel"/>
    <w:tmpl w:val="4378D83E"/>
    <w:lvl w:ilvl="0" w:tplc="AD70171E">
      <w:start w:val="20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71E2A"/>
    <w:multiLevelType w:val="hybridMultilevel"/>
    <w:tmpl w:val="B5B8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6EBC0139"/>
    <w:multiLevelType w:val="hybridMultilevel"/>
    <w:tmpl w:val="20D2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E3D41"/>
    <w:multiLevelType w:val="hybridMultilevel"/>
    <w:tmpl w:val="4400120C"/>
    <w:lvl w:ilvl="0" w:tplc="3C888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1"/>
  </w:num>
  <w:num w:numId="5">
    <w:abstractNumId w:val="12"/>
  </w:num>
  <w:num w:numId="6">
    <w:abstractNumId w:val="5"/>
  </w:num>
  <w:num w:numId="7">
    <w:abstractNumId w:val="0"/>
  </w:num>
  <w:num w:numId="8">
    <w:abstractNumId w:val="15"/>
  </w:num>
  <w:num w:numId="9">
    <w:abstractNumId w:val="14"/>
  </w:num>
  <w:num w:numId="10">
    <w:abstractNumId w:val="13"/>
  </w:num>
  <w:num w:numId="11">
    <w:abstractNumId w:val="6"/>
  </w:num>
  <w:num w:numId="12">
    <w:abstractNumId w:val="3"/>
  </w:num>
  <w:num w:numId="13">
    <w:abstractNumId w:val="8"/>
  </w:num>
  <w:num w:numId="14">
    <w:abstractNumId w:val="19"/>
  </w:num>
  <w:num w:numId="15">
    <w:abstractNumId w:val="7"/>
  </w:num>
  <w:num w:numId="16">
    <w:abstractNumId w:val="9"/>
  </w:num>
  <w:num w:numId="17">
    <w:abstractNumId w:val="18"/>
  </w:num>
  <w:num w:numId="18">
    <w:abstractNumId w:val="10"/>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0A57"/>
    <w:rsid w:val="000129BA"/>
    <w:rsid w:val="00030820"/>
    <w:rsid w:val="00051233"/>
    <w:rsid w:val="00053A14"/>
    <w:rsid w:val="000543A9"/>
    <w:rsid w:val="00056D0D"/>
    <w:rsid w:val="0007054F"/>
    <w:rsid w:val="00096937"/>
    <w:rsid w:val="000B53F7"/>
    <w:rsid w:val="000D23F4"/>
    <w:rsid w:val="000D2B56"/>
    <w:rsid w:val="000E02D0"/>
    <w:rsid w:val="000F2DCE"/>
    <w:rsid w:val="00100179"/>
    <w:rsid w:val="001171C0"/>
    <w:rsid w:val="00117912"/>
    <w:rsid w:val="001238C7"/>
    <w:rsid w:val="00124B6C"/>
    <w:rsid w:val="001342D1"/>
    <w:rsid w:val="00142B5D"/>
    <w:rsid w:val="00146BA6"/>
    <w:rsid w:val="00150E8D"/>
    <w:rsid w:val="001543B9"/>
    <w:rsid w:val="001563AE"/>
    <w:rsid w:val="001629E6"/>
    <w:rsid w:val="00183725"/>
    <w:rsid w:val="001A3425"/>
    <w:rsid w:val="001B4C49"/>
    <w:rsid w:val="001B60C1"/>
    <w:rsid w:val="001B636C"/>
    <w:rsid w:val="001D233E"/>
    <w:rsid w:val="001D5E70"/>
    <w:rsid w:val="001E0DD1"/>
    <w:rsid w:val="001E2B99"/>
    <w:rsid w:val="001F38EA"/>
    <w:rsid w:val="001F76BD"/>
    <w:rsid w:val="00203E1D"/>
    <w:rsid w:val="00216242"/>
    <w:rsid w:val="002179AE"/>
    <w:rsid w:val="00221E19"/>
    <w:rsid w:val="00242181"/>
    <w:rsid w:val="002431DE"/>
    <w:rsid w:val="0024415C"/>
    <w:rsid w:val="00250B0D"/>
    <w:rsid w:val="0025556F"/>
    <w:rsid w:val="00267AEB"/>
    <w:rsid w:val="0027310B"/>
    <w:rsid w:val="00277C3F"/>
    <w:rsid w:val="00285D97"/>
    <w:rsid w:val="002B5CB2"/>
    <w:rsid w:val="002C6F11"/>
    <w:rsid w:val="002F75E2"/>
    <w:rsid w:val="00310C27"/>
    <w:rsid w:val="00333F1C"/>
    <w:rsid w:val="00341518"/>
    <w:rsid w:val="00343576"/>
    <w:rsid w:val="00352B81"/>
    <w:rsid w:val="00394FBB"/>
    <w:rsid w:val="003A71B4"/>
    <w:rsid w:val="003B03EF"/>
    <w:rsid w:val="003C0906"/>
    <w:rsid w:val="004018BA"/>
    <w:rsid w:val="00416748"/>
    <w:rsid w:val="0041755C"/>
    <w:rsid w:val="00424F6B"/>
    <w:rsid w:val="00425D6F"/>
    <w:rsid w:val="00434B70"/>
    <w:rsid w:val="0044217E"/>
    <w:rsid w:val="00455CA2"/>
    <w:rsid w:val="00466D55"/>
    <w:rsid w:val="0047182A"/>
    <w:rsid w:val="0049547E"/>
    <w:rsid w:val="004961C7"/>
    <w:rsid w:val="004A1D48"/>
    <w:rsid w:val="004C05E9"/>
    <w:rsid w:val="004C7D13"/>
    <w:rsid w:val="004F2276"/>
    <w:rsid w:val="004F2D27"/>
    <w:rsid w:val="004F42FB"/>
    <w:rsid w:val="00503725"/>
    <w:rsid w:val="00506392"/>
    <w:rsid w:val="005275CC"/>
    <w:rsid w:val="00531031"/>
    <w:rsid w:val="0053261F"/>
    <w:rsid w:val="005340AC"/>
    <w:rsid w:val="005354D7"/>
    <w:rsid w:val="00537136"/>
    <w:rsid w:val="00544437"/>
    <w:rsid w:val="0054634B"/>
    <w:rsid w:val="005A03BD"/>
    <w:rsid w:val="005A259F"/>
    <w:rsid w:val="005B6EC9"/>
    <w:rsid w:val="005C0BC1"/>
    <w:rsid w:val="005D1A3E"/>
    <w:rsid w:val="005E214F"/>
    <w:rsid w:val="005F61B2"/>
    <w:rsid w:val="00600B33"/>
    <w:rsid w:val="006170D4"/>
    <w:rsid w:val="00623D24"/>
    <w:rsid w:val="006436CB"/>
    <w:rsid w:val="00654F0F"/>
    <w:rsid w:val="006554CC"/>
    <w:rsid w:val="00656751"/>
    <w:rsid w:val="00657956"/>
    <w:rsid w:val="00671BC0"/>
    <w:rsid w:val="00682895"/>
    <w:rsid w:val="00684FA9"/>
    <w:rsid w:val="006861C0"/>
    <w:rsid w:val="00694F0E"/>
    <w:rsid w:val="00695C23"/>
    <w:rsid w:val="00697F6F"/>
    <w:rsid w:val="006A26AA"/>
    <w:rsid w:val="006C3BCC"/>
    <w:rsid w:val="006D2EE4"/>
    <w:rsid w:val="006E2802"/>
    <w:rsid w:val="006F7237"/>
    <w:rsid w:val="0071516D"/>
    <w:rsid w:val="0072288F"/>
    <w:rsid w:val="00725A36"/>
    <w:rsid w:val="00730BB8"/>
    <w:rsid w:val="00735C4E"/>
    <w:rsid w:val="0074568C"/>
    <w:rsid w:val="0075084A"/>
    <w:rsid w:val="00756F7D"/>
    <w:rsid w:val="00765B0D"/>
    <w:rsid w:val="0078029B"/>
    <w:rsid w:val="00785AC4"/>
    <w:rsid w:val="00793FC3"/>
    <w:rsid w:val="00795D6F"/>
    <w:rsid w:val="007A6C0E"/>
    <w:rsid w:val="007C13A4"/>
    <w:rsid w:val="007D078B"/>
    <w:rsid w:val="007E0503"/>
    <w:rsid w:val="007E1347"/>
    <w:rsid w:val="007E5D95"/>
    <w:rsid w:val="007E7426"/>
    <w:rsid w:val="008010CA"/>
    <w:rsid w:val="008142E9"/>
    <w:rsid w:val="008377D3"/>
    <w:rsid w:val="00844BA1"/>
    <w:rsid w:val="00847E28"/>
    <w:rsid w:val="008546A2"/>
    <w:rsid w:val="0088160A"/>
    <w:rsid w:val="008857D1"/>
    <w:rsid w:val="008A3EA5"/>
    <w:rsid w:val="008A54E0"/>
    <w:rsid w:val="008B58C2"/>
    <w:rsid w:val="008D3366"/>
    <w:rsid w:val="008D6FC5"/>
    <w:rsid w:val="008E29FE"/>
    <w:rsid w:val="00900BD9"/>
    <w:rsid w:val="00902DE6"/>
    <w:rsid w:val="009136B0"/>
    <w:rsid w:val="00920590"/>
    <w:rsid w:val="00920908"/>
    <w:rsid w:val="00923794"/>
    <w:rsid w:val="00927B71"/>
    <w:rsid w:val="00932C1D"/>
    <w:rsid w:val="009349D6"/>
    <w:rsid w:val="00935863"/>
    <w:rsid w:val="009402E7"/>
    <w:rsid w:val="00961C3C"/>
    <w:rsid w:val="009628B3"/>
    <w:rsid w:val="00964D92"/>
    <w:rsid w:val="00972D4A"/>
    <w:rsid w:val="009827FB"/>
    <w:rsid w:val="00985AB8"/>
    <w:rsid w:val="009A2CA5"/>
    <w:rsid w:val="009B3FB1"/>
    <w:rsid w:val="009B66A2"/>
    <w:rsid w:val="009C50F3"/>
    <w:rsid w:val="009D1CE1"/>
    <w:rsid w:val="009F4B5B"/>
    <w:rsid w:val="00A01706"/>
    <w:rsid w:val="00A10AA6"/>
    <w:rsid w:val="00A167B0"/>
    <w:rsid w:val="00A428D9"/>
    <w:rsid w:val="00A4463F"/>
    <w:rsid w:val="00A46A5D"/>
    <w:rsid w:val="00A51FAC"/>
    <w:rsid w:val="00A578AA"/>
    <w:rsid w:val="00A63559"/>
    <w:rsid w:val="00A9795F"/>
    <w:rsid w:val="00AC0938"/>
    <w:rsid w:val="00AF0AA2"/>
    <w:rsid w:val="00AF7A0E"/>
    <w:rsid w:val="00B01F73"/>
    <w:rsid w:val="00B14969"/>
    <w:rsid w:val="00B32636"/>
    <w:rsid w:val="00B332BC"/>
    <w:rsid w:val="00B34BA1"/>
    <w:rsid w:val="00B4113E"/>
    <w:rsid w:val="00B541A0"/>
    <w:rsid w:val="00B73704"/>
    <w:rsid w:val="00B76A14"/>
    <w:rsid w:val="00B77BB2"/>
    <w:rsid w:val="00B8447E"/>
    <w:rsid w:val="00BA161A"/>
    <w:rsid w:val="00BA49D8"/>
    <w:rsid w:val="00BB2E2D"/>
    <w:rsid w:val="00BC2BAC"/>
    <w:rsid w:val="00BD6C5C"/>
    <w:rsid w:val="00BE349A"/>
    <w:rsid w:val="00BF0925"/>
    <w:rsid w:val="00BF5D71"/>
    <w:rsid w:val="00C06E26"/>
    <w:rsid w:val="00C11AC6"/>
    <w:rsid w:val="00C20228"/>
    <w:rsid w:val="00C24555"/>
    <w:rsid w:val="00C30B80"/>
    <w:rsid w:val="00C34FB4"/>
    <w:rsid w:val="00C42FC8"/>
    <w:rsid w:val="00C65457"/>
    <w:rsid w:val="00C85CB6"/>
    <w:rsid w:val="00C90BA9"/>
    <w:rsid w:val="00CA0AE5"/>
    <w:rsid w:val="00CD22A5"/>
    <w:rsid w:val="00CE45B3"/>
    <w:rsid w:val="00CF2E56"/>
    <w:rsid w:val="00CF361C"/>
    <w:rsid w:val="00D17FBB"/>
    <w:rsid w:val="00D25723"/>
    <w:rsid w:val="00D31A6C"/>
    <w:rsid w:val="00D3638E"/>
    <w:rsid w:val="00D55A60"/>
    <w:rsid w:val="00D84BDA"/>
    <w:rsid w:val="00D97487"/>
    <w:rsid w:val="00DB4CDE"/>
    <w:rsid w:val="00DD0DC0"/>
    <w:rsid w:val="00DD42CA"/>
    <w:rsid w:val="00DF062C"/>
    <w:rsid w:val="00DF3B99"/>
    <w:rsid w:val="00E178B3"/>
    <w:rsid w:val="00E201AA"/>
    <w:rsid w:val="00E26951"/>
    <w:rsid w:val="00E276C4"/>
    <w:rsid w:val="00E27FE7"/>
    <w:rsid w:val="00E310F5"/>
    <w:rsid w:val="00E45BBF"/>
    <w:rsid w:val="00E477A8"/>
    <w:rsid w:val="00E56776"/>
    <w:rsid w:val="00E57128"/>
    <w:rsid w:val="00E57509"/>
    <w:rsid w:val="00E60469"/>
    <w:rsid w:val="00E62672"/>
    <w:rsid w:val="00E65DBA"/>
    <w:rsid w:val="00E722CA"/>
    <w:rsid w:val="00E935C8"/>
    <w:rsid w:val="00EB1D6D"/>
    <w:rsid w:val="00EB696F"/>
    <w:rsid w:val="00EB76E9"/>
    <w:rsid w:val="00EC0223"/>
    <w:rsid w:val="00EC0366"/>
    <w:rsid w:val="00EC7DD0"/>
    <w:rsid w:val="00ED6C65"/>
    <w:rsid w:val="00EE344F"/>
    <w:rsid w:val="00EF207B"/>
    <w:rsid w:val="00F001E9"/>
    <w:rsid w:val="00F01E49"/>
    <w:rsid w:val="00F0204E"/>
    <w:rsid w:val="00F05233"/>
    <w:rsid w:val="00F12B71"/>
    <w:rsid w:val="00F1406B"/>
    <w:rsid w:val="00F3508D"/>
    <w:rsid w:val="00F40B1B"/>
    <w:rsid w:val="00F67642"/>
    <w:rsid w:val="00F83540"/>
    <w:rsid w:val="00F85377"/>
    <w:rsid w:val="00F85454"/>
    <w:rsid w:val="00F96981"/>
    <w:rsid w:val="00FB6633"/>
    <w:rsid w:val="00FD259C"/>
    <w:rsid w:val="00FD42B5"/>
    <w:rsid w:val="00FE0D94"/>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CommentText">
    <w:name w:val="annotation text"/>
    <w:basedOn w:val="Normal"/>
    <w:link w:val="CommentTextChar"/>
    <w:uiPriority w:val="99"/>
    <w:unhideWhenUsed/>
    <w:rsid w:val="00F001E9"/>
    <w:rPr>
      <w:sz w:val="20"/>
      <w:szCs w:val="20"/>
    </w:rPr>
  </w:style>
  <w:style w:type="character" w:customStyle="1" w:styleId="CommentTextChar">
    <w:name w:val="Comment Text Char"/>
    <w:basedOn w:val="DefaultParagraphFont"/>
    <w:link w:val="CommentText"/>
    <w:uiPriority w:val="99"/>
    <w:rsid w:val="00F001E9"/>
  </w:style>
  <w:style w:type="character" w:styleId="CommentReference">
    <w:name w:val="annotation reference"/>
    <w:basedOn w:val="DefaultParagraphFont"/>
    <w:uiPriority w:val="99"/>
    <w:semiHidden/>
    <w:unhideWhenUsed/>
    <w:rsid w:val="009827FB"/>
    <w:rPr>
      <w:sz w:val="16"/>
      <w:szCs w:val="16"/>
    </w:rPr>
  </w:style>
  <w:style w:type="paragraph" w:styleId="CommentSubject">
    <w:name w:val="annotation subject"/>
    <w:basedOn w:val="CommentText"/>
    <w:next w:val="CommentText"/>
    <w:link w:val="CommentSubjectChar"/>
    <w:uiPriority w:val="99"/>
    <w:semiHidden/>
    <w:unhideWhenUsed/>
    <w:rsid w:val="009827FB"/>
    <w:rPr>
      <w:b/>
      <w:bCs/>
    </w:rPr>
  </w:style>
  <w:style w:type="character" w:customStyle="1" w:styleId="CommentSubjectChar">
    <w:name w:val="Comment Subject Char"/>
    <w:basedOn w:val="CommentTextChar"/>
    <w:link w:val="CommentSubject"/>
    <w:uiPriority w:val="99"/>
    <w:semiHidden/>
    <w:rsid w:val="009827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CommentText">
    <w:name w:val="annotation text"/>
    <w:basedOn w:val="Normal"/>
    <w:link w:val="CommentTextChar"/>
    <w:uiPriority w:val="99"/>
    <w:unhideWhenUsed/>
    <w:rsid w:val="00F001E9"/>
    <w:rPr>
      <w:sz w:val="20"/>
      <w:szCs w:val="20"/>
    </w:rPr>
  </w:style>
  <w:style w:type="character" w:customStyle="1" w:styleId="CommentTextChar">
    <w:name w:val="Comment Text Char"/>
    <w:basedOn w:val="DefaultParagraphFont"/>
    <w:link w:val="CommentText"/>
    <w:uiPriority w:val="99"/>
    <w:rsid w:val="00F001E9"/>
  </w:style>
  <w:style w:type="character" w:styleId="CommentReference">
    <w:name w:val="annotation reference"/>
    <w:basedOn w:val="DefaultParagraphFont"/>
    <w:uiPriority w:val="99"/>
    <w:semiHidden/>
    <w:unhideWhenUsed/>
    <w:rsid w:val="009827FB"/>
    <w:rPr>
      <w:sz w:val="16"/>
      <w:szCs w:val="16"/>
    </w:rPr>
  </w:style>
  <w:style w:type="paragraph" w:styleId="CommentSubject">
    <w:name w:val="annotation subject"/>
    <w:basedOn w:val="CommentText"/>
    <w:next w:val="CommentText"/>
    <w:link w:val="CommentSubjectChar"/>
    <w:uiPriority w:val="99"/>
    <w:semiHidden/>
    <w:unhideWhenUsed/>
    <w:rsid w:val="009827FB"/>
    <w:rPr>
      <w:b/>
      <w:bCs/>
    </w:rPr>
  </w:style>
  <w:style w:type="character" w:customStyle="1" w:styleId="CommentSubjectChar">
    <w:name w:val="Comment Subject Char"/>
    <w:basedOn w:val="CommentTextChar"/>
    <w:link w:val="CommentSubject"/>
    <w:uiPriority w:val="99"/>
    <w:semiHidden/>
    <w:rsid w:val="0098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45B1-FB0F-4D23-A599-36231131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960</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Amy Tsai</cp:lastModifiedBy>
  <cp:revision>6</cp:revision>
  <cp:lastPrinted>2015-01-15T19:30:00Z</cp:lastPrinted>
  <dcterms:created xsi:type="dcterms:W3CDTF">2015-06-14T08:43:00Z</dcterms:created>
  <dcterms:modified xsi:type="dcterms:W3CDTF">2015-06-15T17:58:00Z</dcterms:modified>
</cp:coreProperties>
</file>