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03F5" w:rsidP="00DA03F5" w:rsidRDefault="00D060D8" w14:paraId="3D2A2480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3D2A24D8" wp14:editId="3D2A2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762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F5" w:rsidRDefault="00DA03F5" w14:paraId="3D2A2481" w14:textId="77777777"/>
    <w:p w:rsidR="00DA03F5" w:rsidRDefault="00DA03F5" w14:paraId="3D2A2482" w14:textId="77777777"/>
    <w:p w:rsidR="00DA03F5" w:rsidRDefault="00DA03F5" w14:paraId="3D2A2483" w14:textId="77777777"/>
    <w:p w:rsidR="00DA03F5" w:rsidRDefault="00DA03F5" w14:paraId="3D2A2484" w14:textId="77777777"/>
    <w:p w:rsidR="000C0F10" w:rsidRDefault="00D060D8" w14:paraId="3D2A248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A24DA" wp14:editId="3D2A24DB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</wp:posOffset>
                </wp:positionV>
                <wp:extent cx="2438400" cy="1126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33B68" w:rsidR="00DA03F5" w:rsidP="00DA03F5" w:rsidRDefault="00DA03F5" w14:paraId="3D2A24E6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Office of Labor Relations</w:t>
                            </w:r>
                          </w:p>
                          <w:p w:rsidRPr="00233B68" w:rsidR="00DA03F5" w:rsidP="00DA03F5" w:rsidRDefault="00DA03F5" w14:paraId="3D2A24E7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King County Executive Office</w:t>
                            </w:r>
                          </w:p>
                          <w:p w:rsidRPr="00233B68" w:rsidR="00DA03F5" w:rsidP="00DA03F5" w:rsidRDefault="00DA03F5" w14:paraId="3D2A24E8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500 </w:t>
                            </w:r>
                            <w:smartTag w:uri="urn:schemas-microsoft-com:office:smarttags" w:element="Street">
                              <w:smartTag w:uri="urn:schemas-microsoft-com:office:smarttags" w:element="country-region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Fourth Avenue</w:t>
                                </w:r>
                              </w:smartTag>
                            </w:smartTag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, Room 450</w:t>
                            </w:r>
                          </w:p>
                          <w:p w:rsidRPr="00233B68" w:rsidR="00DA03F5" w:rsidP="00DA03F5" w:rsidRDefault="00DA03F5" w14:paraId="3D2A24E9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City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Seattle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WA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98104</w:t>
                                </w:r>
                              </w:smartTag>
                            </w:smartTag>
                          </w:p>
                          <w:p w:rsidRPr="00233B68" w:rsidR="00DA03F5" w:rsidP="00DA03F5" w:rsidRDefault="00DA03F5" w14:paraId="3D2A24EA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Fax:  206-205-1395</w:t>
                            </w:r>
                          </w:p>
                          <w:p w:rsidRPr="00233B68" w:rsidR="00DA03F5" w:rsidP="00DA03F5" w:rsidRDefault="00DA03F5" w14:paraId="3D2A24EB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TTY Relay:  711</w:t>
                            </w:r>
                          </w:p>
                          <w:p w:rsidRPr="00233B68" w:rsidR="00DA03F5" w:rsidP="00DA03F5" w:rsidRDefault="00DA03F5" w14:paraId="3D2A24EC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www.kingcounty.gov</w:t>
                            </w:r>
                          </w:p>
                          <w:p w:rsidR="00DA03F5" w:rsidP="00DA03F5" w:rsidRDefault="00DA03F5" w14:paraId="3D2A24ED" w14:textId="77777777">
                            <w:pPr>
                              <w:pStyle w:val="NoSpacing"/>
                            </w:pPr>
                          </w:p>
                          <w:p w:rsidRPr="0002681F" w:rsidR="00DA03F5" w:rsidP="00DA03F5" w:rsidRDefault="00DA03F5" w14:paraId="3D2A24EE" w14:textId="77777777">
                            <w:pPr>
                              <w:pStyle w:val="NoSpacing"/>
                            </w:pPr>
                          </w:p>
                          <w:p w:rsidR="00DA03F5" w:rsidP="00DA03F5" w:rsidRDefault="00DA03F5" w14:paraId="3D2A24E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9.75pt;margin-top:5.7pt;width:192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O6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">
                <v:textbox>
                  <w:txbxContent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Office of Labor Relations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King County Executive Office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500 </w:t>
                      </w:r>
                      <w:smartTag w:uri="urn:schemas-microsoft-com:office:smarttags" w:element="Street">
                        <w:smartTag w:uri="urn:schemas-microsoft-com:office:smarttags" w:element="country-region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Fourth Avenue</w:t>
                          </w:r>
                        </w:smartTag>
                      </w:smartTag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, Room 450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smartTag w:uri="urn:schemas-microsoft-com:office:smarttags" w:element="PlaceType">
                        <w:smartTag w:uri="urn:schemas-microsoft-com:office:smarttags" w:element="City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Seattle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WA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98104</w:t>
                          </w:r>
                        </w:smartTag>
                      </w:smartTag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Fax:  206-205-1395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TTY Relay:  711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www.kingcounty.gov</w:t>
                      </w:r>
                    </w:p>
                    <w:p w:rsidR="00DA03F5" w:rsidP="00DA03F5" w:rsidRDefault="00DA03F5">
                      <w:pPr>
                        <w:pStyle w:val="NoSpacing"/>
                      </w:pPr>
                    </w:p>
                    <w:p w:rsidRPr="0002681F" w:rsidR="00DA03F5" w:rsidP="00DA03F5" w:rsidRDefault="00DA03F5">
                      <w:pPr>
                        <w:pStyle w:val="NoSpacing"/>
                      </w:pPr>
                    </w:p>
                    <w:p w:rsidR="00DA03F5" w:rsidP="00DA03F5" w:rsidRDefault="00DA03F5"/>
                  </w:txbxContent>
                </v:textbox>
              </v:shape>
            </w:pict>
          </mc:Fallback>
        </mc:AlternateContent>
      </w:r>
    </w:p>
    <w:p w:rsidR="00DA03F5" w:rsidRDefault="00DA03F5" w14:paraId="3D2A2486" w14:textId="77777777"/>
    <w:p w:rsidR="00DA03F5" w:rsidRDefault="00DA03F5" w14:paraId="3D2A2487" w14:textId="77777777"/>
    <w:p w:rsidR="00DA03F5" w:rsidRDefault="00DA03F5" w14:paraId="3D2A2488" w14:textId="77777777"/>
    <w:p w:rsidR="00DA03F5" w:rsidRDefault="00DA03F5" w14:paraId="3D2A2489" w14:textId="77777777"/>
    <w:p w:rsidR="00DA03F5" w:rsidRDefault="00DA03F5" w14:paraId="3D2A248A" w14:textId="77777777"/>
    <w:p w:rsidR="00DA03F5" w:rsidRDefault="00DA03F5" w14:paraId="3D2A248B" w14:textId="77777777"/>
    <w:p w:rsidR="00DA03F5" w:rsidRDefault="00DA03F5" w14:paraId="3D2A248C" w14:textId="77777777"/>
    <w:p w:rsidR="00DA03F5" w:rsidRDefault="00DA03F5" w14:paraId="3D2A248D" w14:textId="77777777"/>
    <w:p w:rsidR="000C0F10" w:rsidP="2C8D0467" w:rsidRDefault="001A02BF" w14:paraId="3D2A248F" w14:textId="67D4BF59">
      <w:pPr>
        <w:pStyle w:val="Normal"/>
        <w:rPr>
          <w:sz w:val="24"/>
          <w:szCs w:val="24"/>
        </w:rPr>
      </w:pPr>
      <w:r w:rsidRPr="2C8D0467" w:rsidR="001A02BF">
        <w:rPr>
          <w:sz w:val="24"/>
          <w:szCs w:val="24"/>
        </w:rPr>
        <w:t>D</w:t>
      </w:r>
      <w:r w:rsidRPr="2C8D0467" w:rsidR="000C0F10">
        <w:rPr>
          <w:sz w:val="24"/>
          <w:szCs w:val="24"/>
        </w:rPr>
        <w:t>ATE</w:t>
      </w:r>
      <w:r w:rsidRPr="2C8D0467" w:rsidR="007427A4">
        <w:rPr>
          <w:sz w:val="24"/>
          <w:szCs w:val="24"/>
        </w:rPr>
        <w:t xml:space="preserve">: </w:t>
      </w:r>
      <w:r w:rsidRPr="2C8D0467" w:rsidR="001D68FE">
        <w:rPr>
          <w:sz w:val="24"/>
          <w:szCs w:val="24"/>
        </w:rPr>
        <w:t xml:space="preserve"> </w:t>
      </w:r>
      <w:r w:rsidRPr="2C8D0467" w:rsidR="5DE7997E">
        <w:rPr>
          <w:sz w:val="24"/>
          <w:szCs w:val="24"/>
        </w:rPr>
        <w:t>March 7</w:t>
      </w:r>
      <w:r w:rsidRPr="2C8D0467" w:rsidR="00052FC6">
        <w:rPr>
          <w:sz w:val="24"/>
          <w:szCs w:val="24"/>
        </w:rPr>
        <w:t>, 2022</w:t>
      </w:r>
      <w:r>
        <w:tab/>
      </w:r>
    </w:p>
    <w:p w:rsidR="000C0F10" w:rsidRDefault="000C0F10" w14:paraId="3D2A2490" w14:textId="77777777">
      <w:pPr>
        <w:rPr>
          <w:sz w:val="24"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8766"/>
      </w:tblGrid>
      <w:tr w:rsidR="000C0F10" w14:paraId="3D2A2494" w14:textId="77777777">
        <w:trPr>
          <w:cantSplit/>
        </w:trPr>
        <w:tc>
          <w:tcPr>
            <w:tcW w:w="540" w:type="dxa"/>
          </w:tcPr>
          <w:p w:rsidR="000C0F10" w:rsidRDefault="000C0F10" w14:paraId="3D2A249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TO:</w:t>
            </w:r>
          </w:p>
        </w:tc>
        <w:tc>
          <w:tcPr>
            <w:tcW w:w="270" w:type="dxa"/>
          </w:tcPr>
          <w:p w:rsidR="000C0F10" w:rsidP="001A02BF" w:rsidRDefault="000C0F10" w14:paraId="3D2A2492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6F0C65" w14:paraId="3D2A2493" w14:textId="77777777">
            <w:pPr>
              <w:rPr>
                <w:sz w:val="24"/>
              </w:rPr>
            </w:pPr>
            <w:r w:rsidRPr="006F0C65">
              <w:rPr>
                <w:sz w:val="24"/>
              </w:rPr>
              <w:t>Dow Constantine, King County Executive</w:t>
            </w:r>
          </w:p>
        </w:tc>
      </w:tr>
      <w:tr w:rsidR="000C0F10" w14:paraId="3D2A2498" w14:textId="77777777">
        <w:trPr>
          <w:cantSplit/>
        </w:trPr>
        <w:tc>
          <w:tcPr>
            <w:tcW w:w="540" w:type="dxa"/>
          </w:tcPr>
          <w:p w:rsidR="000C0F10" w:rsidRDefault="000C0F10" w14:paraId="3D2A249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0C0F10" w:rsidP="001A02BF" w:rsidRDefault="000C0F10" w14:paraId="3D2A2496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97" w14:textId="77777777">
            <w:pPr>
              <w:rPr>
                <w:sz w:val="24"/>
              </w:rPr>
            </w:pPr>
          </w:p>
        </w:tc>
      </w:tr>
      <w:tr w:rsidR="000C0F10" w14:paraId="3D2A249C" w14:textId="77777777">
        <w:trPr>
          <w:cantSplit/>
        </w:trPr>
        <w:tc>
          <w:tcPr>
            <w:tcW w:w="540" w:type="dxa"/>
          </w:tcPr>
          <w:p w:rsidR="000C0F10" w:rsidRDefault="000C0F10" w14:paraId="3D2A2499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FM:</w:t>
            </w:r>
          </w:p>
        </w:tc>
        <w:tc>
          <w:tcPr>
            <w:tcW w:w="270" w:type="dxa"/>
          </w:tcPr>
          <w:p w:rsidR="000C0F10" w:rsidP="001A02BF" w:rsidRDefault="000C0F10" w14:paraId="3D2A249A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P="0097693B" w:rsidRDefault="00CD4ABF" w14:paraId="3D2A249B" w14:textId="77777777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  <w:r w:rsidR="007F0AF5">
              <w:rPr>
                <w:sz w:val="24"/>
              </w:rPr>
              <w:t xml:space="preserve">, </w:t>
            </w:r>
            <w:r w:rsidR="000D35E6">
              <w:rPr>
                <w:sz w:val="24"/>
              </w:rPr>
              <w:t>Director</w:t>
            </w:r>
            <w:r w:rsidR="007F0AF5">
              <w:rPr>
                <w:sz w:val="24"/>
              </w:rPr>
              <w:t>, Office of Labor Relations</w:t>
            </w:r>
          </w:p>
        </w:tc>
      </w:tr>
      <w:tr w:rsidR="000C0F10" w14:paraId="3D2A24A0" w14:textId="77777777">
        <w:trPr>
          <w:cantSplit/>
        </w:trPr>
        <w:tc>
          <w:tcPr>
            <w:tcW w:w="540" w:type="dxa"/>
          </w:tcPr>
          <w:p w:rsidR="000C0F10" w:rsidRDefault="000C0F10" w14:paraId="3D2A249D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0C0F10" w:rsidP="001A02BF" w:rsidRDefault="000C0F10" w14:paraId="3D2A249E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9F" w14:textId="77777777">
            <w:pPr>
              <w:rPr>
                <w:sz w:val="24"/>
              </w:rPr>
            </w:pPr>
          </w:p>
        </w:tc>
      </w:tr>
      <w:tr w:rsidR="000C0F10" w14:paraId="3D2A24A4" w14:textId="77777777">
        <w:trPr>
          <w:cantSplit/>
        </w:trPr>
        <w:tc>
          <w:tcPr>
            <w:tcW w:w="540" w:type="dxa"/>
          </w:tcPr>
          <w:p w:rsidR="000C0F10" w:rsidRDefault="000C0F10" w14:paraId="3D2A24A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RE:</w:t>
            </w:r>
          </w:p>
        </w:tc>
        <w:tc>
          <w:tcPr>
            <w:tcW w:w="270" w:type="dxa"/>
          </w:tcPr>
          <w:p w:rsidR="000C0F10" w:rsidP="001A02BF" w:rsidRDefault="000C0F10" w14:paraId="3D2A24A2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A3" w14:textId="77777777">
            <w:pPr>
              <w:pStyle w:val="Heading3"/>
              <w:spacing w:before="0" w:after="0"/>
              <w:rPr>
                <w:bCs/>
              </w:rPr>
            </w:pPr>
            <w:r>
              <w:rPr>
                <w:bCs/>
              </w:rPr>
              <w:t>Labor Relations Legislative Transmittal Package</w:t>
            </w:r>
          </w:p>
        </w:tc>
      </w:tr>
    </w:tbl>
    <w:p w:rsidR="000C0F10" w:rsidRDefault="000C0F10" w14:paraId="3D2A24A5" w14:textId="77777777">
      <w:pPr>
        <w:rPr>
          <w:sz w:val="24"/>
        </w:rPr>
      </w:pPr>
    </w:p>
    <w:p w:rsidR="000C0F10" w:rsidRDefault="000C0F10" w14:paraId="3D2A24A6" w14:textId="77777777">
      <w:pPr>
        <w:rPr>
          <w:sz w:val="24"/>
        </w:rPr>
      </w:pPr>
    </w:p>
    <w:p w:rsidR="000C0F10" w:rsidP="5A2380DB" w:rsidRDefault="000C0F10" w14:paraId="3D2A24A7" w14:textId="6A11EE24">
      <w:pPr>
        <w:rPr>
          <w:sz w:val="24"/>
          <w:szCs w:val="24"/>
        </w:rPr>
      </w:pPr>
      <w:r w:rsidRPr="5A2380DB" w:rsidR="000C0F10">
        <w:rPr>
          <w:sz w:val="24"/>
          <w:szCs w:val="24"/>
        </w:rPr>
        <w:t xml:space="preserve">Attached, you will find a </w:t>
      </w:r>
      <w:r w:rsidRPr="5A2380DB" w:rsidR="509B45BD">
        <w:rPr>
          <w:sz w:val="24"/>
          <w:szCs w:val="24"/>
        </w:rPr>
        <w:t>collective bargaining</w:t>
      </w:r>
      <w:r w:rsidRPr="5A2380DB" w:rsidR="000C0F10">
        <w:rPr>
          <w:sz w:val="24"/>
          <w:szCs w:val="24"/>
        </w:rPr>
        <w:t xml:space="preserve"> agreement for:</w:t>
      </w:r>
    </w:p>
    <w:p w:rsidR="000C0F10" w:rsidRDefault="000C0F10" w14:paraId="3D2A24A8" w14:textId="77777777">
      <w:pPr>
        <w:rPr>
          <w:sz w:val="24"/>
        </w:rPr>
      </w:pP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7488"/>
      </w:tblGrid>
      <w:tr w:rsidR="000C0F10" w:rsidTr="2C8D0467" w14:paraId="3D2A24AB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C0F10" w14:paraId="3D2A24A9" w14:textId="77777777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4"/>
                  </w:rPr>
                  <w:t>Union</w:t>
                </w:r>
              </w:smartTag>
            </w:smartTag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P="7E747212" w:rsidRDefault="0067164C" w14:paraId="3D2A24AA" w14:textId="409F7C92">
            <w:pPr>
              <w:pStyle w:val="Normal"/>
              <w:ind w:left="302" w:hanging="30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pPrChange w:author="Coleman, Carolyn" w:date="2022-02-09T01:29:49.589Z" w:id="1773692868">
                <w:pPr>
                  <w:ind w:left="302" w:hanging="302"/>
                </w:pPr>
              </w:pPrChange>
            </w:pPr>
            <w:r w:rsidRPr="7E747212" w:rsidR="4490C5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Uniformed Command Association (Corrections Jail Captains - Department of Adult and Juvenile Detention) (380/V1)</w:t>
            </w:r>
          </w:p>
        </w:tc>
      </w:tr>
      <w:tr w:rsidR="000C0F10" w:rsidTr="2C8D0467" w14:paraId="3D2A24AE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AC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AD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8D0467" w14:paraId="3D2A24B1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C0F10" w14:paraId="3D2A24AF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Contract: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9C765A" w14:paraId="3D2A24B0" w14:textId="0CB09AED">
            <w:pPr>
              <w:ind w:left="302" w:hanging="302"/>
              <w:rPr>
                <w:sz w:val="24"/>
              </w:rPr>
            </w:pPr>
            <w:r w:rsidRPr="009C765A">
              <w:rPr>
                <w:sz w:val="24"/>
              </w:rPr>
              <w:t>Department of Adult and Juvenile Detention</w:t>
            </w:r>
            <w:r w:rsidR="00863E7D">
              <w:rPr>
                <w:sz w:val="24"/>
              </w:rPr>
              <w:t>, Juvenile Division</w:t>
            </w:r>
          </w:p>
        </w:tc>
      </w:tr>
      <w:tr w:rsidR="000C0F10" w:rsidTr="2C8D0467" w14:paraId="3D2A24B4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2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3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8D0467" w14:paraId="3D2A24B7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C0F10" w14:paraId="3D2A24B5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Agreement: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52FC6" w14:paraId="3D2A24B6" w14:textId="611C119E">
            <w:pPr>
              <w:ind w:left="302" w:hanging="302"/>
              <w:rPr>
                <w:sz w:val="24"/>
              </w:rPr>
            </w:pPr>
            <w:r>
              <w:rPr>
                <w:sz w:val="24"/>
              </w:rPr>
              <w:t xml:space="preserve">2021-2024 </w:t>
            </w:r>
            <w:r w:rsidR="00CE21F5">
              <w:rPr>
                <w:sz w:val="24"/>
              </w:rPr>
              <w:t>Collective Bargaining Agreement</w:t>
            </w:r>
          </w:p>
        </w:tc>
      </w:tr>
      <w:tr w:rsidR="000C0F10" w:rsidTr="2C8D0467" w14:paraId="3D2A24BA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8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9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8D0467" w14:paraId="3D2A24BD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C0F10" w14:paraId="3D2A24BB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Negotiator: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P="2C613520" w:rsidRDefault="009C765A" w14:paraId="3D2A24BC" w14:textId="399BB502">
            <w:pPr>
              <w:ind w:left="302" w:hanging="302"/>
              <w:rPr>
                <w:sz w:val="24"/>
                <w:szCs w:val="24"/>
              </w:rPr>
            </w:pPr>
            <w:r w:rsidRPr="2C613520">
              <w:rPr>
                <w:sz w:val="24"/>
                <w:szCs w:val="24"/>
              </w:rPr>
              <w:t xml:space="preserve">Diana </w:t>
            </w:r>
            <w:r w:rsidRPr="2C613520" w:rsidR="00863E7D">
              <w:rPr>
                <w:sz w:val="24"/>
                <w:szCs w:val="24"/>
              </w:rPr>
              <w:t>Joy</w:t>
            </w:r>
          </w:p>
        </w:tc>
      </w:tr>
      <w:tr w:rsidR="000C0F10" w:rsidTr="2C8D0467" w14:paraId="3D2A24C0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E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  <w:tcMar/>
          </w:tcPr>
          <w:p w:rsidR="000C0F10" w:rsidRDefault="000C0F10" w14:paraId="3D2A24BF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8D0467" w14:paraId="3D2A24C3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RDefault="000C0F10" w14:paraId="3D2A24C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 Codes: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  <w:tcMar/>
          </w:tcPr>
          <w:p w:rsidR="000C0F10" w:rsidP="2C613520" w:rsidRDefault="00377574" w14:paraId="3D2A24C2" w14:textId="2585F384">
            <w:pPr>
              <w:rPr>
                <w:sz w:val="24"/>
                <w:szCs w:val="24"/>
              </w:rPr>
            </w:pPr>
            <w:r w:rsidRPr="2C8D0467" w:rsidR="60081323">
              <w:rPr>
                <w:sz w:val="24"/>
                <w:szCs w:val="24"/>
              </w:rPr>
              <w:t>380</w:t>
            </w:r>
            <w:r w:rsidRPr="2C8D0467" w:rsidR="00377574">
              <w:rPr>
                <w:sz w:val="24"/>
                <w:szCs w:val="24"/>
              </w:rPr>
              <w:t>C</w:t>
            </w:r>
            <w:r w:rsidRPr="2C8D0467" w:rsidR="00052FC6">
              <w:rPr>
                <w:sz w:val="24"/>
                <w:szCs w:val="24"/>
              </w:rPr>
              <w:t>0122</w:t>
            </w:r>
          </w:p>
        </w:tc>
      </w:tr>
    </w:tbl>
    <w:p w:rsidR="000C0F10" w:rsidRDefault="000C0F10" w14:paraId="3D2A24C4" w14:textId="77777777">
      <w:pPr>
        <w:rPr>
          <w:sz w:val="24"/>
        </w:rPr>
      </w:pPr>
    </w:p>
    <w:p w:rsidR="000C0F10" w:rsidRDefault="000C0F10" w14:paraId="3D2A24C5" w14:textId="77777777">
      <w:pPr>
        <w:rPr>
          <w:sz w:val="24"/>
        </w:rPr>
      </w:pPr>
    </w:p>
    <w:p w:rsidR="007F0AF5" w:rsidRDefault="000C0F10" w14:paraId="3D2A24C6" w14:textId="77777777">
      <w:pPr>
        <w:rPr>
          <w:sz w:val="24"/>
        </w:rPr>
      </w:pPr>
      <w:r>
        <w:rPr>
          <w:sz w:val="24"/>
        </w:rPr>
        <w:t>If you have any que</w:t>
      </w:r>
      <w:r w:rsidR="007F0AF5">
        <w:rPr>
          <w:sz w:val="24"/>
        </w:rPr>
        <w:t xml:space="preserve">stions please contact me at </w:t>
      </w:r>
      <w:r w:rsidR="00600905">
        <w:rPr>
          <w:sz w:val="24"/>
        </w:rPr>
        <w:t>263-2898</w:t>
      </w:r>
      <w:r w:rsidR="007F0AF5">
        <w:rPr>
          <w:sz w:val="24"/>
        </w:rPr>
        <w:t>.</w:t>
      </w:r>
    </w:p>
    <w:p w:rsidR="00B604EC" w:rsidRDefault="00B604EC" w14:paraId="3D2A24C7" w14:textId="77777777">
      <w:pPr>
        <w:rPr>
          <w:sz w:val="24"/>
        </w:rPr>
      </w:pPr>
    </w:p>
    <w:p w:rsidR="00B604EC" w:rsidRDefault="00B604EC" w14:paraId="3D2A24C8" w14:textId="77777777">
      <w:pPr>
        <w:rPr>
          <w:sz w:val="24"/>
        </w:rPr>
      </w:pPr>
    </w:p>
    <w:p w:rsidR="00B604EC" w:rsidRDefault="00B604EC" w14:paraId="3D2A24C9" w14:textId="77777777">
      <w:pPr>
        <w:rPr>
          <w:sz w:val="24"/>
        </w:rPr>
      </w:pPr>
    </w:p>
    <w:p w:rsidR="00B604EC" w:rsidRDefault="00B604EC" w14:paraId="3D2A24CA" w14:textId="77777777">
      <w:pPr>
        <w:rPr>
          <w:sz w:val="24"/>
        </w:rPr>
      </w:pPr>
    </w:p>
    <w:p w:rsidR="00B604EC" w:rsidRDefault="00B604EC" w14:paraId="3D2A24CB" w14:textId="77777777">
      <w:pPr>
        <w:rPr>
          <w:sz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4410"/>
        <w:gridCol w:w="990"/>
        <w:gridCol w:w="1980"/>
      </w:tblGrid>
      <w:tr w:rsidR="00B604EC" w14:paraId="3D2A24D0" w14:textId="77777777">
        <w:trPr>
          <w:cantSplit/>
        </w:trPr>
        <w:tc>
          <w:tcPr>
            <w:tcW w:w="1645" w:type="dxa"/>
          </w:tcPr>
          <w:p w:rsidR="00B604EC" w:rsidRDefault="00B604EC" w14:paraId="3D2A24CC" w14:textId="77777777">
            <w:pPr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B604EC" w:rsidRDefault="00B604EC" w14:paraId="3D2A24CD" w14:textId="7777777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604EC" w:rsidRDefault="00B604EC" w14:paraId="3D2A24CE" w14:textId="7777777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="00B604EC" w:rsidRDefault="00B604EC" w14:paraId="3D2A24CF" w14:textId="77777777">
            <w:pPr>
              <w:rPr>
                <w:sz w:val="24"/>
              </w:rPr>
            </w:pPr>
          </w:p>
        </w:tc>
      </w:tr>
      <w:tr w:rsidR="00B604EC" w14:paraId="3D2A24D6" w14:textId="77777777">
        <w:trPr>
          <w:cantSplit/>
        </w:trPr>
        <w:tc>
          <w:tcPr>
            <w:tcW w:w="1645" w:type="dxa"/>
          </w:tcPr>
          <w:p w:rsidR="00B604EC" w:rsidRDefault="00B604EC" w14:paraId="3D2A24D1" w14:textId="77777777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</w:tcBorders>
          </w:tcPr>
          <w:p w:rsidR="00CD4ABF" w:rsidRDefault="00CD4ABF" w14:paraId="3D2A24D2" w14:textId="77777777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</w:p>
          <w:p w:rsidR="00B604EC" w:rsidRDefault="00B604EC" w14:paraId="3D2A24D3" w14:textId="77777777">
            <w:pPr>
              <w:rPr>
                <w:sz w:val="24"/>
              </w:rPr>
            </w:pPr>
            <w:r>
              <w:rPr>
                <w:sz w:val="24"/>
              </w:rPr>
              <w:t>Director, Office of Labor Relations</w:t>
            </w:r>
          </w:p>
        </w:tc>
        <w:tc>
          <w:tcPr>
            <w:tcW w:w="990" w:type="dxa"/>
          </w:tcPr>
          <w:p w:rsidR="00B604EC" w:rsidRDefault="00B604EC" w14:paraId="3D2A24D4" w14:textId="7777777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="00B604EC" w:rsidP="00B604EC" w:rsidRDefault="00B604EC" w14:paraId="3D2A24D5" w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B604EC" w:rsidRDefault="00B604EC" w14:paraId="3D2A24D7" w14:textId="77777777">
      <w:pPr>
        <w:rPr>
          <w:sz w:val="24"/>
        </w:rPr>
      </w:pPr>
    </w:p>
    <w:sectPr w:rsidR="00B604EC" w:rsidSect="007F0AF5">
      <w:headerReference w:type="default" r:id="rId10"/>
      <w:pgSz w:w="12240" w:h="15840" w:orient="portrait" w:code="1"/>
      <w:pgMar w:top="1080" w:right="1440" w:bottom="720" w:left="144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D5E" w:rsidRDefault="00561D5E" w14:paraId="3D2A24DE" w14:textId="77777777">
      <w:r>
        <w:separator/>
      </w:r>
    </w:p>
  </w:endnote>
  <w:endnote w:type="continuationSeparator" w:id="0">
    <w:p w:rsidR="00561D5E" w:rsidRDefault="00561D5E" w14:paraId="3D2A24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D5E" w:rsidRDefault="00561D5E" w14:paraId="3D2A24DC" w14:textId="77777777">
      <w:r>
        <w:separator/>
      </w:r>
    </w:p>
  </w:footnote>
  <w:footnote w:type="continuationSeparator" w:id="0">
    <w:p w:rsidR="00561D5E" w:rsidRDefault="00561D5E" w14:paraId="3D2A24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D1D" w:rsidRDefault="00022D1D" w14:paraId="3D2A24E0" w14:textId="77777777">
    <w:pPr>
      <w:pStyle w:val="Header"/>
      <w:rPr>
        <w:rStyle w:val="PageNumber"/>
        <w:sz w:val="24"/>
      </w:rPr>
    </w:pPr>
    <w:r>
      <w:rPr>
        <w:rStyle w:val="PageNumber"/>
        <w:sz w:val="24"/>
      </w:rPr>
      <w:t>Name</w:t>
    </w:r>
  </w:p>
  <w:p w:rsidR="00022D1D" w:rsidRDefault="00022D1D" w14:paraId="3D2A24E1" w14:textId="77777777">
    <w:pPr>
      <w:pStyle w:val="Header"/>
      <w:rPr>
        <w:rStyle w:val="PageNumber"/>
        <w:sz w:val="24"/>
      </w:rPr>
    </w:pPr>
    <w:r>
      <w:rPr>
        <w:rStyle w:val="PageNumber"/>
        <w:sz w:val="24"/>
      </w:rPr>
      <w:t>Date</w:t>
    </w:r>
  </w:p>
  <w:p w:rsidR="00022D1D" w:rsidRDefault="00022D1D" w14:paraId="3D2A24E2" w14:textId="77777777">
    <w:pPr>
      <w:pStyle w:val="Header"/>
      <w:rPr>
        <w:rStyle w:val="PageNumber"/>
        <w:sz w:val="18"/>
      </w:rPr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2D1D" w:rsidRDefault="00022D1D" w14:paraId="3D2A24E3" w14:textId="77777777">
    <w:pPr>
      <w:pStyle w:val="Header"/>
      <w:rPr>
        <w:rStyle w:val="PageNumber"/>
        <w:sz w:val="18"/>
      </w:rPr>
    </w:pPr>
  </w:p>
  <w:p w:rsidR="00022D1D" w:rsidRDefault="00022D1D" w14:paraId="3D2A24E4" w14:textId="77777777">
    <w:pPr>
      <w:pStyle w:val="Header"/>
      <w:rPr>
        <w:rStyle w:val="PageNumber"/>
        <w:sz w:val="18"/>
      </w:rPr>
    </w:pPr>
  </w:p>
  <w:p w:rsidR="00022D1D" w:rsidRDefault="00022D1D" w14:paraId="3D2A24E5" w14:textId="77777777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3E"/>
    <w:rsid w:val="00022D1D"/>
    <w:rsid w:val="00052FC6"/>
    <w:rsid w:val="000B7A3E"/>
    <w:rsid w:val="000C0F10"/>
    <w:rsid w:val="000D35E6"/>
    <w:rsid w:val="000E7370"/>
    <w:rsid w:val="001A02BF"/>
    <w:rsid w:val="001D68FE"/>
    <w:rsid w:val="001F24EC"/>
    <w:rsid w:val="001F711F"/>
    <w:rsid w:val="00220D5D"/>
    <w:rsid w:val="002A2F7A"/>
    <w:rsid w:val="002F1707"/>
    <w:rsid w:val="003635F9"/>
    <w:rsid w:val="00377574"/>
    <w:rsid w:val="00396EA0"/>
    <w:rsid w:val="0043346E"/>
    <w:rsid w:val="004E6D73"/>
    <w:rsid w:val="00503022"/>
    <w:rsid w:val="005231C7"/>
    <w:rsid w:val="005500E9"/>
    <w:rsid w:val="00561D5E"/>
    <w:rsid w:val="00600905"/>
    <w:rsid w:val="00625F14"/>
    <w:rsid w:val="0067164C"/>
    <w:rsid w:val="00671FA8"/>
    <w:rsid w:val="00696540"/>
    <w:rsid w:val="006C52D1"/>
    <w:rsid w:val="006F0C65"/>
    <w:rsid w:val="00714A66"/>
    <w:rsid w:val="00731121"/>
    <w:rsid w:val="007427A4"/>
    <w:rsid w:val="007B715C"/>
    <w:rsid w:val="007C53D1"/>
    <w:rsid w:val="007C5555"/>
    <w:rsid w:val="007F0AF5"/>
    <w:rsid w:val="00863E7D"/>
    <w:rsid w:val="00872572"/>
    <w:rsid w:val="00902529"/>
    <w:rsid w:val="0097693B"/>
    <w:rsid w:val="0098503B"/>
    <w:rsid w:val="009C765A"/>
    <w:rsid w:val="009F31D8"/>
    <w:rsid w:val="009F3DE5"/>
    <w:rsid w:val="00A22738"/>
    <w:rsid w:val="00A26C49"/>
    <w:rsid w:val="00A2753F"/>
    <w:rsid w:val="00A45CA6"/>
    <w:rsid w:val="00A607EC"/>
    <w:rsid w:val="00A70199"/>
    <w:rsid w:val="00A83F7F"/>
    <w:rsid w:val="00AE6108"/>
    <w:rsid w:val="00B3326C"/>
    <w:rsid w:val="00B604EC"/>
    <w:rsid w:val="00B90F38"/>
    <w:rsid w:val="00C0098D"/>
    <w:rsid w:val="00C44EE5"/>
    <w:rsid w:val="00CA2C93"/>
    <w:rsid w:val="00CD4ABF"/>
    <w:rsid w:val="00CE21F5"/>
    <w:rsid w:val="00CE2974"/>
    <w:rsid w:val="00D060D8"/>
    <w:rsid w:val="00D45061"/>
    <w:rsid w:val="00D927BF"/>
    <w:rsid w:val="00DA03F5"/>
    <w:rsid w:val="00DA72F8"/>
    <w:rsid w:val="00E81BB6"/>
    <w:rsid w:val="00F32E57"/>
    <w:rsid w:val="00F805A6"/>
    <w:rsid w:val="00FE5937"/>
    <w:rsid w:val="0210BDE6"/>
    <w:rsid w:val="114A876C"/>
    <w:rsid w:val="2C613520"/>
    <w:rsid w:val="2C8D0467"/>
    <w:rsid w:val="35F87026"/>
    <w:rsid w:val="380205A8"/>
    <w:rsid w:val="4490C517"/>
    <w:rsid w:val="509B45BD"/>
    <w:rsid w:val="5A2380DB"/>
    <w:rsid w:val="5DE7997E"/>
    <w:rsid w:val="60081323"/>
    <w:rsid w:val="7650D7CA"/>
    <w:rsid w:val="7E7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2A2480"/>
  <w15:docId w15:val="{87BF38C9-08D7-40AB-9B53-741A460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sid w:val="00DA03F5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B604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lush1CS1" w:customStyle="true">
    <w:name w:val="Flush 1 &lt;CS 1&gt;"/>
    <w:basedOn w:val="Normal"/>
    <w:rsid w:val="7E747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13" ma:contentTypeDescription="Create a new document." ma:contentTypeScope="" ma:versionID="298a8f1298aa322bbadb55906d5dcf81">
  <xsd:schema xmlns:xsd="http://www.w3.org/2001/XMLSchema" xmlns:xs="http://www.w3.org/2001/XMLSchema" xmlns:p="http://schemas.microsoft.com/office/2006/metadata/properties" xmlns:ns2="982e5456-9f37-4b71-b030-1706c4a2979b" xmlns:ns3="4dd00844-8826-40cb-b8db-62c5a030f329" targetNamespace="http://schemas.microsoft.com/office/2006/metadata/properties" ma:root="true" ma:fieldsID="ce67d643086b083a6634fdb680126f8b" ns2:_="" ns3:_="">
    <xsd:import namespace="982e5456-9f37-4b71-b030-1706c4a2979b"/>
    <xsd:import namespace="4dd00844-8826-40cb-b8db-62c5a030f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ed"/>
                    <xsd:enumeration value="Memo"/>
                    <xsd:enumeration value="MOA - Draft"/>
                    <xsd:enumeration value="SA - Draft"/>
                    <xsd:enumeration value="Policy"/>
                    <xsd:enumeration value="MOA - Proposal"/>
                    <xsd:enumeration value="MOA - PDF Executed"/>
                    <xsd:enumeration value="MOA - Final Draft"/>
                    <xsd:enumeration value="SA - Proposal"/>
                    <xsd:enumeration value="SA - Final Draft"/>
                    <xsd:enumeration value="SA - PDF Executed"/>
                    <xsd:enumeration value="S1 Grievance Form"/>
                    <xsd:enumeration value="S2 Grievance Form"/>
                    <xsd:enumeration value="S3 Grievance Form"/>
                    <xsd:enumeration value="S4 Arbitration request"/>
                    <xsd:enumeration value="Discipline"/>
                    <xsd:enumeration value="Investigative Docs"/>
                    <xsd:enumeration value="Grievance Docs"/>
                    <xsd:enumeration value="Correspondence"/>
                    <xsd:enumeration value="Loudermill Docs"/>
                    <xsd:enumeration value="Demand to Bargain"/>
                    <xsd:enumeration value="Draft S3 Response"/>
                    <xsd:enumeration value="Final S3 Response"/>
                    <xsd:enumeration value="LOCC Docs"/>
                    <xsd:enumeration value="Signature Page"/>
                    <xsd:enumeration value="Settlement Agreemen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1A305-DF5A-4D52-83A2-A8076BB5896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dd00844-8826-40cb-b8db-62c5a030f329"/>
    <ds:schemaRef ds:uri="http://schemas.openxmlformats.org/package/2006/metadata/core-properties"/>
    <ds:schemaRef ds:uri="982e5456-9f37-4b71-b030-1706c4a297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7815A-3596-42D5-B2A6-487B075E3E6A}"/>
</file>

<file path=customXml/itemProps3.xml><?xml version="1.0" encoding="utf-8"?>
<ds:datastoreItem xmlns:ds="http://schemas.openxmlformats.org/officeDocument/2006/customXml" ds:itemID="{403E2EE4-825C-4EE5-B317-67FA971551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Your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TO:	Kevin Raymond</dc:title>
  <dc:creator>Valued Gateway Customer</dc:creator>
  <lastModifiedBy>Coleman, Carolyn</lastModifiedBy>
  <revision>19</revision>
  <lastPrinted>2002-02-06T16:34:00.0000000Z</lastPrinted>
  <dcterms:created xsi:type="dcterms:W3CDTF">2020-03-09T21:38:00.0000000Z</dcterms:created>
  <dcterms:modified xsi:type="dcterms:W3CDTF">2022-03-07T20:22:25.3857311Z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</Properties>
</file>