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
        <w:gridCol w:w="3034"/>
        <w:gridCol w:w="13"/>
        <w:gridCol w:w="1599"/>
        <w:gridCol w:w="2256"/>
        <w:gridCol w:w="108"/>
        <w:gridCol w:w="1308"/>
        <w:gridCol w:w="104"/>
      </w:tblGrid>
      <w:tr w:rsidR="00C11E50" w:rsidRPr="0079008F" w14:paraId="0549C454" w14:textId="77777777" w:rsidTr="00E14392">
        <w:trPr>
          <w:gridAfter w:val="1"/>
          <w:wAfter w:w="108" w:type="dxa"/>
          <w:trHeight w:val="890"/>
        </w:trPr>
        <w:tc>
          <w:tcPr>
            <w:tcW w:w="3227" w:type="dxa"/>
            <w:gridSpan w:val="2"/>
            <w:tcBorders>
              <w:top w:val="nil"/>
              <w:left w:val="nil"/>
              <w:bottom w:val="nil"/>
              <w:right w:val="nil"/>
            </w:tcBorders>
            <w:vAlign w:val="bottom"/>
          </w:tcPr>
          <w:p w14:paraId="6B2BA4B1" w14:textId="02E7F109" w:rsidR="00D04898" w:rsidRPr="0079008F" w:rsidRDefault="0014071D" w:rsidP="00E14392">
            <w:r>
              <w:t>April 20, 2026</w:t>
            </w:r>
          </w:p>
        </w:tc>
        <w:tc>
          <w:tcPr>
            <w:tcW w:w="1633" w:type="dxa"/>
            <w:gridSpan w:val="2"/>
            <w:tcBorders>
              <w:top w:val="nil"/>
              <w:left w:val="nil"/>
              <w:bottom w:val="nil"/>
              <w:right w:val="nil"/>
            </w:tcBorders>
          </w:tcPr>
          <w:p w14:paraId="045A000F" w14:textId="77777777" w:rsidR="00C11E50" w:rsidRPr="0079008F" w:rsidRDefault="00C11E50" w:rsidP="004907B8"/>
        </w:tc>
        <w:tc>
          <w:tcPr>
            <w:tcW w:w="2345" w:type="dxa"/>
            <w:tcBorders>
              <w:top w:val="nil"/>
              <w:left w:val="nil"/>
              <w:bottom w:val="nil"/>
              <w:right w:val="single" w:sz="4" w:space="0" w:color="auto"/>
            </w:tcBorders>
          </w:tcPr>
          <w:p w14:paraId="0BC0E657" w14:textId="77777777" w:rsidR="00C11E50" w:rsidRPr="0079008F" w:rsidRDefault="00C11E50" w:rsidP="004907B8"/>
        </w:tc>
        <w:tc>
          <w:tcPr>
            <w:tcW w:w="1435" w:type="dxa"/>
            <w:gridSpan w:val="2"/>
            <w:tcBorders>
              <w:left w:val="single" w:sz="4" w:space="0" w:color="auto"/>
              <w:bottom w:val="nil"/>
            </w:tcBorders>
          </w:tcPr>
          <w:p w14:paraId="02515580" w14:textId="53B68D75" w:rsidR="00C11E50" w:rsidRPr="0079008F" w:rsidRDefault="00AB0FB4" w:rsidP="004907B8">
            <w:pPr>
              <w:ind w:left="18"/>
              <w:jc w:val="center"/>
              <w:rPr>
                <w:b/>
                <w:sz w:val="72"/>
                <w:szCs w:val="72"/>
              </w:rPr>
            </w:pPr>
            <w:r w:rsidRPr="0079008F">
              <w:rPr>
                <w:b/>
                <w:sz w:val="72"/>
                <w:szCs w:val="72"/>
              </w:rPr>
              <w:t>S</w:t>
            </w:r>
            <w:r w:rsidR="00B966B2" w:rsidRPr="0079008F">
              <w:rPr>
                <w:b/>
                <w:sz w:val="72"/>
                <w:szCs w:val="72"/>
              </w:rPr>
              <w:t>1</w:t>
            </w:r>
          </w:p>
        </w:tc>
      </w:tr>
      <w:tr w:rsidR="00C11E50" w:rsidRPr="0079008F" w14:paraId="5C3ED310" w14:textId="77777777" w:rsidTr="00E14392">
        <w:trPr>
          <w:gridAfter w:val="1"/>
          <w:wAfter w:w="108" w:type="dxa"/>
        </w:trPr>
        <w:tc>
          <w:tcPr>
            <w:tcW w:w="3227" w:type="dxa"/>
            <w:gridSpan w:val="2"/>
            <w:vMerge w:val="restart"/>
            <w:tcBorders>
              <w:top w:val="nil"/>
              <w:left w:val="nil"/>
              <w:bottom w:val="nil"/>
              <w:right w:val="nil"/>
            </w:tcBorders>
          </w:tcPr>
          <w:p w14:paraId="79FD802A" w14:textId="77987FFF" w:rsidR="00C11E50" w:rsidRPr="0079008F" w:rsidRDefault="0014071D" w:rsidP="004907B8">
            <w:r>
              <w:t>Technical Edits</w:t>
            </w:r>
          </w:p>
        </w:tc>
        <w:tc>
          <w:tcPr>
            <w:tcW w:w="1633" w:type="dxa"/>
            <w:gridSpan w:val="2"/>
            <w:tcBorders>
              <w:top w:val="nil"/>
              <w:left w:val="nil"/>
              <w:bottom w:val="nil"/>
              <w:right w:val="nil"/>
            </w:tcBorders>
          </w:tcPr>
          <w:p w14:paraId="0D2ABE31" w14:textId="77777777" w:rsidR="00C11E50" w:rsidRPr="0079008F" w:rsidRDefault="00C11E50" w:rsidP="004907B8"/>
        </w:tc>
        <w:tc>
          <w:tcPr>
            <w:tcW w:w="2345" w:type="dxa"/>
            <w:tcBorders>
              <w:top w:val="nil"/>
              <w:left w:val="nil"/>
              <w:bottom w:val="nil"/>
              <w:right w:val="single" w:sz="4" w:space="0" w:color="auto"/>
            </w:tcBorders>
          </w:tcPr>
          <w:p w14:paraId="3BCF1A91" w14:textId="77777777" w:rsidR="00C11E50" w:rsidRPr="0079008F" w:rsidRDefault="00C11E50" w:rsidP="004907B8"/>
        </w:tc>
        <w:tc>
          <w:tcPr>
            <w:tcW w:w="1435" w:type="dxa"/>
            <w:gridSpan w:val="2"/>
            <w:tcBorders>
              <w:top w:val="nil"/>
              <w:left w:val="single" w:sz="4" w:space="0" w:color="auto"/>
              <w:bottom w:val="single" w:sz="4" w:space="0" w:color="auto"/>
              <w:right w:val="single" w:sz="4" w:space="0" w:color="auto"/>
            </w:tcBorders>
          </w:tcPr>
          <w:p w14:paraId="133B126E" w14:textId="77777777" w:rsidR="00C11E50" w:rsidRPr="0079008F" w:rsidRDefault="00C11E50" w:rsidP="004907B8"/>
        </w:tc>
      </w:tr>
      <w:tr w:rsidR="00C11E50" w:rsidRPr="0079008F" w14:paraId="74A28D74" w14:textId="77777777" w:rsidTr="003D4347">
        <w:trPr>
          <w:gridAfter w:val="1"/>
          <w:wAfter w:w="108" w:type="dxa"/>
          <w:trHeight w:val="522"/>
        </w:trPr>
        <w:tc>
          <w:tcPr>
            <w:tcW w:w="3227" w:type="dxa"/>
            <w:gridSpan w:val="2"/>
            <w:vMerge/>
            <w:tcBorders>
              <w:top w:val="nil"/>
              <w:left w:val="nil"/>
              <w:bottom w:val="nil"/>
              <w:right w:val="nil"/>
            </w:tcBorders>
          </w:tcPr>
          <w:p w14:paraId="7133E321" w14:textId="77777777" w:rsidR="00C11E50" w:rsidRPr="0079008F" w:rsidRDefault="00C11E50" w:rsidP="004907B8"/>
        </w:tc>
        <w:tc>
          <w:tcPr>
            <w:tcW w:w="1633" w:type="dxa"/>
            <w:gridSpan w:val="2"/>
            <w:tcBorders>
              <w:top w:val="nil"/>
              <w:left w:val="nil"/>
              <w:bottom w:val="nil"/>
              <w:right w:val="nil"/>
            </w:tcBorders>
          </w:tcPr>
          <w:p w14:paraId="6E9D4C6A" w14:textId="77777777" w:rsidR="00C11E50" w:rsidRPr="0079008F" w:rsidRDefault="00C11E50" w:rsidP="004907B8"/>
        </w:tc>
        <w:tc>
          <w:tcPr>
            <w:tcW w:w="2345" w:type="dxa"/>
            <w:tcBorders>
              <w:top w:val="nil"/>
              <w:left w:val="nil"/>
              <w:bottom w:val="nil"/>
              <w:right w:val="nil"/>
            </w:tcBorders>
          </w:tcPr>
          <w:p w14:paraId="23898036" w14:textId="77777777" w:rsidR="00C11E50" w:rsidRPr="0079008F" w:rsidRDefault="00C11E50" w:rsidP="004907B8"/>
        </w:tc>
        <w:tc>
          <w:tcPr>
            <w:tcW w:w="1435" w:type="dxa"/>
            <w:gridSpan w:val="2"/>
            <w:tcBorders>
              <w:top w:val="single" w:sz="4" w:space="0" w:color="auto"/>
              <w:left w:val="nil"/>
              <w:bottom w:val="nil"/>
              <w:right w:val="nil"/>
            </w:tcBorders>
          </w:tcPr>
          <w:p w14:paraId="6D085B46" w14:textId="77777777" w:rsidR="00C11E50" w:rsidRPr="0079008F" w:rsidRDefault="00C11E50" w:rsidP="004907B8"/>
        </w:tc>
      </w:tr>
      <w:tr w:rsidR="00C11E50" w:rsidRPr="0079008F" w14:paraId="12A69850" w14:textId="77777777" w:rsidTr="003D4347">
        <w:trPr>
          <w:gridAfter w:val="1"/>
          <w:wAfter w:w="108" w:type="dxa"/>
        </w:trPr>
        <w:tc>
          <w:tcPr>
            <w:tcW w:w="3227" w:type="dxa"/>
            <w:gridSpan w:val="2"/>
            <w:tcBorders>
              <w:top w:val="nil"/>
              <w:left w:val="nil"/>
              <w:bottom w:val="nil"/>
              <w:right w:val="nil"/>
            </w:tcBorders>
          </w:tcPr>
          <w:p w14:paraId="1B199341" w14:textId="77777777" w:rsidR="00C11E50" w:rsidRPr="0079008F" w:rsidRDefault="00C11E50" w:rsidP="004907B8"/>
        </w:tc>
        <w:tc>
          <w:tcPr>
            <w:tcW w:w="1633" w:type="dxa"/>
            <w:gridSpan w:val="2"/>
            <w:tcBorders>
              <w:top w:val="nil"/>
              <w:left w:val="nil"/>
              <w:bottom w:val="nil"/>
              <w:right w:val="nil"/>
            </w:tcBorders>
          </w:tcPr>
          <w:p w14:paraId="3F32DEAF" w14:textId="77777777" w:rsidR="00C11E50" w:rsidRPr="0079008F" w:rsidRDefault="00C11E50" w:rsidP="004907B8">
            <w:r w:rsidRPr="0079008F">
              <w:t>Sponsor:</w:t>
            </w:r>
          </w:p>
        </w:tc>
        <w:tc>
          <w:tcPr>
            <w:tcW w:w="3780" w:type="dxa"/>
            <w:gridSpan w:val="3"/>
            <w:tcBorders>
              <w:top w:val="nil"/>
              <w:left w:val="nil"/>
              <w:bottom w:val="single" w:sz="4" w:space="0" w:color="auto"/>
              <w:right w:val="nil"/>
            </w:tcBorders>
          </w:tcPr>
          <w:p w14:paraId="1D95B0A6" w14:textId="2E4AEE49" w:rsidR="00C11E50" w:rsidRPr="0079008F" w:rsidRDefault="0014071D" w:rsidP="004907B8">
            <w:r>
              <w:t>Balducci</w:t>
            </w:r>
          </w:p>
        </w:tc>
      </w:tr>
      <w:tr w:rsidR="00C11E50" w:rsidRPr="0079008F" w14:paraId="41AE7187" w14:textId="77777777" w:rsidTr="003D4347">
        <w:trPr>
          <w:gridAfter w:val="1"/>
          <w:wAfter w:w="108" w:type="dxa"/>
        </w:trPr>
        <w:tc>
          <w:tcPr>
            <w:tcW w:w="3227" w:type="dxa"/>
            <w:gridSpan w:val="2"/>
            <w:tcBorders>
              <w:top w:val="nil"/>
              <w:left w:val="nil"/>
              <w:bottom w:val="nil"/>
              <w:right w:val="nil"/>
            </w:tcBorders>
          </w:tcPr>
          <w:p w14:paraId="1C2DFDE5" w14:textId="4C13D129" w:rsidR="00C11E50" w:rsidRPr="0079008F" w:rsidRDefault="00FC1D7D" w:rsidP="004907B8">
            <w:r w:rsidRPr="0079008F">
              <w:t>[</w:t>
            </w:r>
            <w:r w:rsidR="00654962">
              <w:t xml:space="preserve">B. </w:t>
            </w:r>
            <w:r w:rsidR="00514C1D">
              <w:t>Paribello</w:t>
            </w:r>
            <w:r w:rsidRPr="0079008F">
              <w:t>]</w:t>
            </w:r>
          </w:p>
        </w:tc>
        <w:tc>
          <w:tcPr>
            <w:tcW w:w="1633" w:type="dxa"/>
            <w:gridSpan w:val="2"/>
            <w:tcBorders>
              <w:top w:val="nil"/>
              <w:left w:val="nil"/>
              <w:bottom w:val="nil"/>
              <w:right w:val="nil"/>
            </w:tcBorders>
          </w:tcPr>
          <w:p w14:paraId="2B7202F3" w14:textId="77777777" w:rsidR="00C11E50" w:rsidRPr="0079008F" w:rsidRDefault="00C11E50" w:rsidP="004907B8"/>
        </w:tc>
        <w:tc>
          <w:tcPr>
            <w:tcW w:w="2345" w:type="dxa"/>
            <w:tcBorders>
              <w:top w:val="single" w:sz="4" w:space="0" w:color="auto"/>
              <w:left w:val="nil"/>
              <w:bottom w:val="nil"/>
              <w:right w:val="nil"/>
            </w:tcBorders>
          </w:tcPr>
          <w:p w14:paraId="4FE7E610" w14:textId="77777777" w:rsidR="00C11E50" w:rsidRPr="0079008F" w:rsidRDefault="00C11E50" w:rsidP="004907B8"/>
        </w:tc>
        <w:tc>
          <w:tcPr>
            <w:tcW w:w="1435" w:type="dxa"/>
            <w:gridSpan w:val="2"/>
            <w:tcBorders>
              <w:top w:val="single" w:sz="4" w:space="0" w:color="auto"/>
              <w:left w:val="nil"/>
              <w:bottom w:val="nil"/>
              <w:right w:val="nil"/>
            </w:tcBorders>
          </w:tcPr>
          <w:p w14:paraId="0E71E016" w14:textId="77777777" w:rsidR="00C11E50" w:rsidRPr="0079008F" w:rsidRDefault="00C11E50" w:rsidP="004907B8"/>
        </w:tc>
      </w:tr>
      <w:tr w:rsidR="003A3CA2" w:rsidRPr="0079008F" w14:paraId="10844799" w14:textId="77777777" w:rsidTr="003D4347">
        <w:tblPrEx>
          <w:tblLook w:val="04A0" w:firstRow="1" w:lastRow="0" w:firstColumn="1" w:lastColumn="0" w:noHBand="0" w:noVBand="1"/>
        </w:tblPrEx>
        <w:trPr>
          <w:gridBefore w:val="1"/>
          <w:wBefore w:w="108" w:type="dxa"/>
        </w:trPr>
        <w:tc>
          <w:tcPr>
            <w:tcW w:w="3132" w:type="dxa"/>
            <w:gridSpan w:val="2"/>
            <w:tcBorders>
              <w:top w:val="nil"/>
              <w:left w:val="nil"/>
              <w:bottom w:val="nil"/>
              <w:right w:val="nil"/>
            </w:tcBorders>
          </w:tcPr>
          <w:p w14:paraId="5C461119" w14:textId="77777777" w:rsidR="003A3CA2" w:rsidRPr="0079008F" w:rsidRDefault="003A3CA2"/>
        </w:tc>
        <w:tc>
          <w:tcPr>
            <w:tcW w:w="1620" w:type="dxa"/>
            <w:tcBorders>
              <w:top w:val="nil"/>
              <w:left w:val="nil"/>
              <w:bottom w:val="nil"/>
              <w:right w:val="nil"/>
            </w:tcBorders>
            <w:hideMark/>
          </w:tcPr>
          <w:p w14:paraId="070AC9BF" w14:textId="77777777" w:rsidR="003A3CA2" w:rsidRPr="0079008F" w:rsidRDefault="003A3CA2">
            <w:r w:rsidRPr="0079008F">
              <w:t>Proposed No.:</w:t>
            </w:r>
          </w:p>
        </w:tc>
        <w:tc>
          <w:tcPr>
            <w:tcW w:w="3888" w:type="dxa"/>
            <w:gridSpan w:val="4"/>
            <w:tcBorders>
              <w:top w:val="nil"/>
              <w:left w:val="nil"/>
              <w:bottom w:val="single" w:sz="4" w:space="0" w:color="auto"/>
              <w:right w:val="nil"/>
            </w:tcBorders>
            <w:hideMark/>
          </w:tcPr>
          <w:p w14:paraId="43EA59D0" w14:textId="08A06EFF" w:rsidR="003A3CA2" w:rsidRPr="0079008F" w:rsidRDefault="0014071D">
            <w:r>
              <w:t>2026-0082</w:t>
            </w:r>
          </w:p>
        </w:tc>
      </w:tr>
      <w:tr w:rsidR="003A3CA2" w:rsidRPr="0079008F" w14:paraId="7705B0D7" w14:textId="77777777" w:rsidTr="00E14392">
        <w:tblPrEx>
          <w:tblLook w:val="04A0" w:firstRow="1" w:lastRow="0" w:firstColumn="1" w:lastColumn="0" w:noHBand="0" w:noVBand="1"/>
        </w:tblPrEx>
        <w:trPr>
          <w:gridBefore w:val="1"/>
          <w:wBefore w:w="108" w:type="dxa"/>
          <w:trHeight w:val="305"/>
        </w:trPr>
        <w:tc>
          <w:tcPr>
            <w:tcW w:w="3132" w:type="dxa"/>
            <w:gridSpan w:val="2"/>
            <w:tcBorders>
              <w:top w:val="nil"/>
              <w:left w:val="nil"/>
              <w:bottom w:val="nil"/>
              <w:right w:val="nil"/>
            </w:tcBorders>
          </w:tcPr>
          <w:p w14:paraId="3DBB738D" w14:textId="77777777" w:rsidR="003A3CA2" w:rsidRPr="0079008F" w:rsidRDefault="003A3CA2"/>
        </w:tc>
        <w:tc>
          <w:tcPr>
            <w:tcW w:w="1620" w:type="dxa"/>
            <w:tcBorders>
              <w:top w:val="nil"/>
              <w:left w:val="nil"/>
              <w:bottom w:val="nil"/>
              <w:right w:val="nil"/>
            </w:tcBorders>
          </w:tcPr>
          <w:p w14:paraId="5B4CC030" w14:textId="77777777" w:rsidR="003A3CA2" w:rsidRPr="0079008F" w:rsidRDefault="003A3CA2"/>
        </w:tc>
        <w:tc>
          <w:tcPr>
            <w:tcW w:w="2453" w:type="dxa"/>
            <w:gridSpan w:val="2"/>
            <w:tcBorders>
              <w:top w:val="nil"/>
              <w:left w:val="nil"/>
              <w:bottom w:val="nil"/>
              <w:right w:val="nil"/>
            </w:tcBorders>
          </w:tcPr>
          <w:p w14:paraId="2A75D4B8" w14:textId="77777777" w:rsidR="003A3CA2" w:rsidRPr="0079008F" w:rsidRDefault="003A3CA2"/>
        </w:tc>
        <w:tc>
          <w:tcPr>
            <w:tcW w:w="1435" w:type="dxa"/>
            <w:gridSpan w:val="2"/>
            <w:tcBorders>
              <w:top w:val="nil"/>
              <w:left w:val="nil"/>
              <w:bottom w:val="nil"/>
              <w:right w:val="nil"/>
            </w:tcBorders>
          </w:tcPr>
          <w:p w14:paraId="056E642C" w14:textId="77777777" w:rsidR="003A3CA2" w:rsidRPr="0079008F" w:rsidRDefault="003A3CA2"/>
        </w:tc>
      </w:tr>
    </w:tbl>
    <w:p w14:paraId="305E2589" w14:textId="64F89FB4" w:rsidR="007D7888" w:rsidRPr="0079008F" w:rsidRDefault="003678C8" w:rsidP="003678C8">
      <w:pPr>
        <w:spacing w:line="480" w:lineRule="auto"/>
        <w:rPr>
          <w:b/>
          <w:u w:val="single"/>
        </w:rPr>
      </w:pPr>
      <w:r w:rsidRPr="0079008F">
        <w:rPr>
          <w:b/>
          <w:u w:val="single"/>
        </w:rPr>
        <w:t>STRIKING AMENDMENT TO PROPOSED ORDINANCE</w:t>
      </w:r>
      <w:r w:rsidR="00722FC3" w:rsidRPr="0079008F">
        <w:rPr>
          <w:b/>
          <w:u w:val="single"/>
        </w:rPr>
        <w:t xml:space="preserve"> </w:t>
      </w:r>
      <w:r w:rsidR="0014071D">
        <w:rPr>
          <w:b/>
          <w:u w:val="single"/>
        </w:rPr>
        <w:t>2026-0082</w:t>
      </w:r>
      <w:r w:rsidR="00657D63" w:rsidRPr="0079008F">
        <w:rPr>
          <w:b/>
          <w:u w:val="single"/>
        </w:rPr>
        <w:t>, VERSION</w:t>
      </w:r>
      <w:r w:rsidR="00D95B04">
        <w:rPr>
          <w:b/>
          <w:u w:val="single"/>
        </w:rPr>
        <w:t xml:space="preserve"> </w:t>
      </w:r>
      <w:r w:rsidR="00980629" w:rsidRPr="0079008F">
        <w:rPr>
          <w:b/>
          <w:u w:val="single"/>
        </w:rPr>
        <w:t>1</w:t>
      </w:r>
    </w:p>
    <w:p w14:paraId="26D2D54F" w14:textId="3497644F" w:rsidR="00F42799" w:rsidRPr="0079008F" w:rsidRDefault="003678C8" w:rsidP="003678C8">
      <w:pPr>
        <w:spacing w:line="480" w:lineRule="auto"/>
      </w:pPr>
      <w:r w:rsidRPr="0079008F">
        <w:t xml:space="preserve">On page </w:t>
      </w:r>
      <w:r w:rsidR="008778BD" w:rsidRPr="0079008F">
        <w:t>1</w:t>
      </w:r>
      <w:r w:rsidRPr="0079008F">
        <w:t xml:space="preserve">, </w:t>
      </w:r>
      <w:r w:rsidR="00F42799" w:rsidRPr="0079008F">
        <w:t xml:space="preserve">beginning on line </w:t>
      </w:r>
      <w:r w:rsidR="00365895">
        <w:t>5</w:t>
      </w:r>
      <w:r w:rsidR="00F42799" w:rsidRPr="0079008F">
        <w:t xml:space="preserve">, strike everything through page </w:t>
      </w:r>
      <w:r w:rsidR="00365895">
        <w:t>5</w:t>
      </w:r>
      <w:r w:rsidR="00F42799" w:rsidRPr="0079008F">
        <w:t xml:space="preserve">, line </w:t>
      </w:r>
      <w:r w:rsidR="00365895">
        <w:t>77</w:t>
      </w:r>
      <w:r w:rsidR="00F42799" w:rsidRPr="0079008F">
        <w:t>, and insert:</w:t>
      </w:r>
    </w:p>
    <w:p w14:paraId="385EFA7C" w14:textId="6B51C1DC" w:rsidR="00326963" w:rsidRDefault="00C462B4" w:rsidP="006521C2">
      <w:pPr>
        <w:widowControl w:val="0"/>
        <w:autoSpaceDE w:val="0"/>
        <w:autoSpaceDN w:val="0"/>
        <w:adjustRightInd w:val="0"/>
        <w:spacing w:line="480" w:lineRule="auto"/>
        <w:ind w:left="720" w:right="720"/>
      </w:pPr>
      <w:r w:rsidRPr="0079008F">
        <w:t>"</w:t>
      </w:r>
      <w:r w:rsidR="00326963">
        <w:t>PREAMBLE:</w:t>
      </w:r>
    </w:p>
    <w:p w14:paraId="2EBC4A1A" w14:textId="77777777" w:rsidR="00326963" w:rsidRDefault="00326963" w:rsidP="006521C2">
      <w:pPr>
        <w:widowControl w:val="0"/>
        <w:autoSpaceDE w:val="0"/>
        <w:autoSpaceDN w:val="0"/>
        <w:adjustRightInd w:val="0"/>
        <w:spacing w:line="480" w:lineRule="auto"/>
        <w:ind w:left="720" w:right="720"/>
      </w:pPr>
      <w:r>
        <w:t>Under RCW 39.114.020(1)(c)(ii), the city of Bellevue is authorized to enact a tax increment area up to $500,000,000 in combined assessed valuation, but only if the area is connected to Interstate 405, transportation-related public improvements will be funded to enhance the integration and connection of neighborhoods within the area, and the city enacts the tax increment area via ordinance by June 30, 2026.</w:t>
      </w:r>
    </w:p>
    <w:p w14:paraId="0873A63C" w14:textId="3A871161" w:rsidR="00326963" w:rsidRDefault="00326963" w:rsidP="006521C2">
      <w:pPr>
        <w:widowControl w:val="0"/>
        <w:autoSpaceDE w:val="0"/>
        <w:autoSpaceDN w:val="0"/>
        <w:adjustRightInd w:val="0"/>
        <w:spacing w:line="480" w:lineRule="auto"/>
        <w:ind w:left="720" w:right="720"/>
      </w:pPr>
      <w:r>
        <w:t xml:space="preserve">Under RCW 39.114.020(1)(c)(ii)(D), </w:t>
      </w:r>
      <w:r w:rsidR="00B36771" w:rsidRPr="00C44174">
        <w:t>King County, in its role as</w:t>
      </w:r>
      <w:r w:rsidR="00B36771">
        <w:t xml:space="preserve"> </w:t>
      </w:r>
      <w:r>
        <w:t>a governing body of a taxing district within the increment area</w:t>
      </w:r>
      <w:r w:rsidR="00F94131">
        <w:t>,</w:t>
      </w:r>
      <w:r>
        <w:t xml:space="preserve"> may approve by </w:t>
      </w:r>
      <w:r w:rsidR="000D0F0C">
        <w:t>King County</w:t>
      </w:r>
      <w:r w:rsidR="00A45BAA">
        <w:t>'</w:t>
      </w:r>
      <w:r w:rsidR="000D0F0C">
        <w:t xml:space="preserve">s </w:t>
      </w:r>
      <w:r>
        <w:t>partial or full participation in the tax increment projec</w:t>
      </w:r>
      <w:r w:rsidR="008525CD">
        <w:t>t</w:t>
      </w:r>
      <w:r>
        <w:t xml:space="preserve">.  If </w:t>
      </w:r>
      <w:r w:rsidR="00BB3B1F">
        <w:t>King County</w:t>
      </w:r>
      <w:r>
        <w:t xml:space="preserve"> does not approve its participation, the</w:t>
      </w:r>
      <w:r w:rsidR="00F53C1A">
        <w:t>n King County’s</w:t>
      </w:r>
      <w:r>
        <w:t xml:space="preserve"> property taxes are not subject to </w:t>
      </w:r>
      <w:proofErr w:type="gramStart"/>
      <w:r>
        <w:t>apportionment</w:t>
      </w:r>
      <w:proofErr w:type="gramEnd"/>
      <w:r>
        <w:t>.</w:t>
      </w:r>
    </w:p>
    <w:p w14:paraId="57BCF6A8" w14:textId="77777777" w:rsidR="00326963" w:rsidRDefault="00326963" w:rsidP="006521C2">
      <w:pPr>
        <w:widowControl w:val="0"/>
        <w:autoSpaceDE w:val="0"/>
        <w:autoSpaceDN w:val="0"/>
        <w:adjustRightInd w:val="0"/>
        <w:spacing w:line="480" w:lineRule="auto"/>
        <w:ind w:left="720" w:right="720"/>
      </w:pPr>
      <w:r>
        <w:t xml:space="preserve">King County has provided leadership regionally in the formation of multimodal transportation systems, including the forty-two-mile </w:t>
      </w:r>
      <w:proofErr w:type="spellStart"/>
      <w:r>
        <w:t>Eastrail</w:t>
      </w:r>
      <w:proofErr w:type="spellEnd"/>
      <w:r>
        <w:t xml:space="preserve"> corridor as well as in Sound Transit leadership and decision-making roles. </w:t>
      </w:r>
      <w:r>
        <w:lastRenderedPageBreak/>
        <w:t xml:space="preserve">King County supports transportation improvements to improve mobility within downtown Bellevue, new commercial and residential construction to support economic development, and pedestrian-oriented improvements linking the </w:t>
      </w:r>
      <w:proofErr w:type="spellStart"/>
      <w:r>
        <w:t>EastRail</w:t>
      </w:r>
      <w:proofErr w:type="spellEnd"/>
      <w:r>
        <w:t xml:space="preserve"> Corridor, the recently upzoned Wilburton neighborhood, downtown Bellevue, and Meydenbauer Bay park.</w:t>
      </w:r>
    </w:p>
    <w:p w14:paraId="074F60FA" w14:textId="77777777" w:rsidR="00326963" w:rsidRDefault="00326963" w:rsidP="006521C2">
      <w:pPr>
        <w:widowControl w:val="0"/>
        <w:autoSpaceDE w:val="0"/>
        <w:autoSpaceDN w:val="0"/>
        <w:adjustRightInd w:val="0"/>
        <w:spacing w:line="480" w:lineRule="auto"/>
        <w:ind w:left="720" w:right="720"/>
      </w:pPr>
      <w:r>
        <w:t xml:space="preserve">The city of Bellevue's Grand Connection Crossing will connect downtown Bellevue to the </w:t>
      </w:r>
      <w:proofErr w:type="spellStart"/>
      <w:r>
        <w:t>Eastrail</w:t>
      </w:r>
      <w:proofErr w:type="spellEnd"/>
      <w:r>
        <w:t xml:space="preserve"> Corridor and to the Wilburton neighborhood, where new local housing policies have incentivized affordable housing development.</w:t>
      </w:r>
    </w:p>
    <w:p w14:paraId="0B481769" w14:textId="77777777" w:rsidR="00326963" w:rsidRDefault="00326963" w:rsidP="006521C2">
      <w:pPr>
        <w:widowControl w:val="0"/>
        <w:autoSpaceDE w:val="0"/>
        <w:autoSpaceDN w:val="0"/>
        <w:adjustRightInd w:val="0"/>
        <w:spacing w:line="480" w:lineRule="auto"/>
        <w:ind w:left="720" w:right="720"/>
      </w:pPr>
      <w:r>
        <w:t>Those improvements and new construction activated by the city of Bellevue's Grand Connection Crossing are not assumed to occur at the same level without additional financing tools dependent on King County's participation in the tax increment area.</w:t>
      </w:r>
    </w:p>
    <w:p w14:paraId="6F849A6B" w14:textId="77777777" w:rsidR="0028760F" w:rsidRDefault="00326963" w:rsidP="00D70F98">
      <w:pPr>
        <w:widowControl w:val="0"/>
        <w:autoSpaceDE w:val="0"/>
        <w:autoSpaceDN w:val="0"/>
        <w:adjustRightInd w:val="0"/>
        <w:spacing w:line="480" w:lineRule="auto"/>
        <w:ind w:left="720" w:right="720"/>
      </w:pPr>
      <w:r>
        <w:t xml:space="preserve">City of Bellevue staff have provided King County with assurances that the tax increment area can be successfully enacted with safeguards for county taxpayers, </w:t>
      </w:r>
      <w:r w:rsidR="00B246B3">
        <w:t>including</w:t>
      </w:r>
      <w:r w:rsidR="007D2FFA">
        <w:t>:</w:t>
      </w:r>
    </w:p>
    <w:p w14:paraId="70B99DEA" w14:textId="361064FA" w:rsidR="00CF5C06" w:rsidRDefault="0028760F" w:rsidP="00D70F98">
      <w:pPr>
        <w:widowControl w:val="0"/>
        <w:autoSpaceDE w:val="0"/>
        <w:autoSpaceDN w:val="0"/>
        <w:adjustRightInd w:val="0"/>
        <w:spacing w:line="480" w:lineRule="auto"/>
        <w:ind w:left="720" w:right="720"/>
      </w:pPr>
      <w:r>
        <w:t xml:space="preserve">  1</w:t>
      </w:r>
      <w:proofErr w:type="gramStart"/>
      <w:r>
        <w:t xml:space="preserve">. </w:t>
      </w:r>
      <w:r w:rsidR="00B246B3">
        <w:t xml:space="preserve"> </w:t>
      </w:r>
      <w:r>
        <w:t>E</w:t>
      </w:r>
      <w:r w:rsidR="00B246B3">
        <w:t>xcluding</w:t>
      </w:r>
      <w:proofErr w:type="gramEnd"/>
      <w:r w:rsidR="00B246B3">
        <w:t xml:space="preserve"> </w:t>
      </w:r>
      <w:r>
        <w:t>of</w:t>
      </w:r>
      <w:r w:rsidR="00326963">
        <w:t xml:space="preserve"> voter-approved King County levies</w:t>
      </w:r>
      <w:r w:rsidR="00197883">
        <w:t xml:space="preserve"> and levy lid lifts </w:t>
      </w:r>
      <w:r w:rsidR="009B6658">
        <w:t>from apportionment</w:t>
      </w:r>
      <w:r w:rsidR="00CF5C06">
        <w:t>;</w:t>
      </w:r>
      <w:r w:rsidR="00326963">
        <w:t xml:space="preserve"> and</w:t>
      </w:r>
    </w:p>
    <w:p w14:paraId="67B6E0A6" w14:textId="7DECBF34" w:rsidR="00326963" w:rsidRDefault="00CF5C06" w:rsidP="006521C2">
      <w:pPr>
        <w:widowControl w:val="0"/>
        <w:autoSpaceDE w:val="0"/>
        <w:autoSpaceDN w:val="0"/>
        <w:adjustRightInd w:val="0"/>
        <w:spacing w:line="480" w:lineRule="auto"/>
        <w:ind w:left="720" w:right="720"/>
      </w:pPr>
      <w:r>
        <w:t xml:space="preserve">  2. </w:t>
      </w:r>
      <w:r w:rsidR="00326963">
        <w:t xml:space="preserve"> </w:t>
      </w:r>
      <w:r>
        <w:t>C</w:t>
      </w:r>
      <w:r w:rsidR="00B17939">
        <w:t xml:space="preserve">apping </w:t>
      </w:r>
      <w:r w:rsidR="00B17939" w:rsidRPr="00B17939">
        <w:t xml:space="preserve">the total amount of apportioned property tax revenue </w:t>
      </w:r>
      <w:r w:rsidR="001E6377">
        <w:t xml:space="preserve">that </w:t>
      </w:r>
      <w:r w:rsidR="00B17939" w:rsidRPr="00B17939">
        <w:t xml:space="preserve">King County will contribute to the city </w:t>
      </w:r>
      <w:r w:rsidR="00346946">
        <w:t>o</w:t>
      </w:r>
      <w:r w:rsidR="00B17939" w:rsidRPr="00B17939">
        <w:t>f Bellevue</w:t>
      </w:r>
      <w:r w:rsidR="00841031">
        <w:t>'</w:t>
      </w:r>
      <w:r w:rsidR="00B17939" w:rsidRPr="00B17939">
        <w:t>s</w:t>
      </w:r>
      <w:r w:rsidR="00354377">
        <w:t xml:space="preserve"> </w:t>
      </w:r>
      <w:r w:rsidR="00326963">
        <w:t>tax increment area.</w:t>
      </w:r>
    </w:p>
    <w:p w14:paraId="6DD52169" w14:textId="77777777" w:rsidR="00326963" w:rsidRDefault="00326963" w:rsidP="00326963">
      <w:pPr>
        <w:widowControl w:val="0"/>
        <w:autoSpaceDE w:val="0"/>
        <w:autoSpaceDN w:val="0"/>
        <w:adjustRightInd w:val="0"/>
        <w:spacing w:line="480" w:lineRule="auto"/>
      </w:pPr>
      <w:r>
        <w:tab/>
        <w:t>BE IT ORDAINED BY THE COUNCIL OF KING COUNTY:</w:t>
      </w:r>
    </w:p>
    <w:p w14:paraId="246FA292" w14:textId="77777777" w:rsidR="00326963" w:rsidRDefault="00326963" w:rsidP="00326963">
      <w:pPr>
        <w:widowControl w:val="0"/>
        <w:autoSpaceDE w:val="0"/>
        <w:autoSpaceDN w:val="0"/>
        <w:adjustRightInd w:val="0"/>
        <w:spacing w:line="480" w:lineRule="auto"/>
      </w:pPr>
      <w:r>
        <w:tab/>
      </w:r>
      <w:r w:rsidRPr="006521C2">
        <w:rPr>
          <w:u w:val="single"/>
        </w:rPr>
        <w:t>SECTION 1.</w:t>
      </w:r>
      <w:r>
        <w:t xml:space="preserve">  King County approves its partial participation in the city of Bellevue's tax increment area, subject to the following conditions:</w:t>
      </w:r>
    </w:p>
    <w:p w14:paraId="69BC8464" w14:textId="77777777" w:rsidR="00326963" w:rsidRDefault="00326963" w:rsidP="00326963">
      <w:pPr>
        <w:widowControl w:val="0"/>
        <w:autoSpaceDE w:val="0"/>
        <w:autoSpaceDN w:val="0"/>
        <w:adjustRightInd w:val="0"/>
        <w:spacing w:line="480" w:lineRule="auto"/>
      </w:pPr>
      <w:r>
        <w:lastRenderedPageBreak/>
        <w:tab/>
        <w:t>A.  King County commits to a maximum of $30,000,000 in support for the Grand Connection Crossing through apportioned property tax revenues from the allowed components of the county levy for 2028 through 2051, reduced by any revenues received by the city of Bellevue from the King County Transportation District, or its successor.  Cumulative apportioned property tax revenues, reduced by any revenues received by the city of Bellevue from the King County Transportation District or its successor, that are in excess of $30,000,000, shall not be apportioned by the county assessor to the city of Bellevue;</w:t>
      </w:r>
    </w:p>
    <w:p w14:paraId="002FE9DE" w14:textId="76F18D3B" w:rsidR="00326963" w:rsidRDefault="00326963" w:rsidP="00326963">
      <w:pPr>
        <w:widowControl w:val="0"/>
        <w:autoSpaceDE w:val="0"/>
        <w:autoSpaceDN w:val="0"/>
        <w:adjustRightInd w:val="0"/>
        <w:spacing w:line="480" w:lineRule="auto"/>
      </w:pPr>
      <w:r>
        <w:tab/>
        <w:t>B.</w:t>
      </w:r>
      <w:r w:rsidR="00A87D6C">
        <w:t xml:space="preserve"> </w:t>
      </w:r>
      <w:r>
        <w:t xml:space="preserve"> King County's apportioned property tax revenues for each calendar year will be reduced by the amount equal to revenues received by the city of Bellevue from the King County Transportation District or its successor, in the previous calendar year. King County's apportioned property tax revenues for each calendar year cannot be less than zero;</w:t>
      </w:r>
    </w:p>
    <w:p w14:paraId="492B8E96" w14:textId="7E70180F" w:rsidR="00326963" w:rsidRDefault="00326963" w:rsidP="00326963">
      <w:pPr>
        <w:widowControl w:val="0"/>
        <w:autoSpaceDE w:val="0"/>
        <w:autoSpaceDN w:val="0"/>
        <w:adjustRightInd w:val="0"/>
        <w:spacing w:line="480" w:lineRule="auto"/>
      </w:pPr>
      <w:r>
        <w:tab/>
        <w:t xml:space="preserve">C.  Once King County's maximum apportionments have been met as specified in subsection A. of this section, the county assessor will cease apportionments from the </w:t>
      </w:r>
      <w:r w:rsidR="003C5959">
        <w:t>c</w:t>
      </w:r>
      <w:r>
        <w:t xml:space="preserve">ounty levy, regardless of whether the tax increment area is fully sunset or whether the sponsoring jurisdiction has provided the certification described in RCW </w:t>
      </w:r>
      <w:proofErr w:type="gramStart"/>
      <w:r>
        <w:t>39.114.050;</w:t>
      </w:r>
      <w:proofErr w:type="gramEnd"/>
    </w:p>
    <w:p w14:paraId="2709FF64" w14:textId="77777777" w:rsidR="00326963" w:rsidRDefault="00326963" w:rsidP="00326963">
      <w:pPr>
        <w:widowControl w:val="0"/>
        <w:autoSpaceDE w:val="0"/>
        <w:autoSpaceDN w:val="0"/>
        <w:adjustRightInd w:val="0"/>
        <w:spacing w:line="480" w:lineRule="auto"/>
      </w:pPr>
      <w:r>
        <w:tab/>
        <w:t>D.  The city of Bellevue must, at least annually, reimburse King County for documented assessor and treasury costs;</w:t>
      </w:r>
    </w:p>
    <w:p w14:paraId="45975A99" w14:textId="77777777" w:rsidR="00326963" w:rsidRDefault="00326963" w:rsidP="00326963">
      <w:pPr>
        <w:widowControl w:val="0"/>
        <w:autoSpaceDE w:val="0"/>
        <w:autoSpaceDN w:val="0"/>
        <w:adjustRightInd w:val="0"/>
        <w:spacing w:line="480" w:lineRule="auto"/>
      </w:pPr>
      <w:r>
        <w:tab/>
        <w:t xml:space="preserve">E.  The city of Bellevue will provide King County with a list of planned public improvements, an annual report of public improvement expenses for the Grand Connection Crossing, and an annual report of the city of Bellevue's affordable housing accomplishments including but not limited to the number of new affordable housing units </w:t>
      </w:r>
      <w:r>
        <w:lastRenderedPageBreak/>
        <w:t>created, by Area Median Income category, by April 1 of each year throughout the duration of the city's tax increment area; and</w:t>
      </w:r>
    </w:p>
    <w:p w14:paraId="5A7B6D0E" w14:textId="6050FBE6" w:rsidR="00326963" w:rsidRDefault="00326963" w:rsidP="00326963">
      <w:pPr>
        <w:widowControl w:val="0"/>
        <w:autoSpaceDE w:val="0"/>
        <w:autoSpaceDN w:val="0"/>
        <w:adjustRightInd w:val="0"/>
        <w:spacing w:line="480" w:lineRule="auto"/>
      </w:pPr>
      <w:r>
        <w:tab/>
        <w:t xml:space="preserve">F.  </w:t>
      </w:r>
      <w:r w:rsidR="00762733" w:rsidRPr="00762733">
        <w:t>Apportioned levies are limited to the county</w:t>
      </w:r>
      <w:r w:rsidR="00C326EB">
        <w:t>'</w:t>
      </w:r>
      <w:r w:rsidR="00762733" w:rsidRPr="00762733">
        <w:t xml:space="preserve">s levies for current expense, </w:t>
      </w:r>
      <w:r w:rsidR="00762733" w:rsidRPr="006521C2">
        <w:t>human services fund/mental health, veterans</w:t>
      </w:r>
      <w:r w:rsidR="00083A00" w:rsidRPr="006521C2">
        <w:t>'</w:t>
      </w:r>
      <w:r w:rsidR="00762733" w:rsidRPr="006521C2">
        <w:t xml:space="preserve"> aid, transportation, marine, and county hospital, or their</w:t>
      </w:r>
      <w:r w:rsidR="00762733" w:rsidRPr="00762733">
        <w:t xml:space="preserve"> successors.  </w:t>
      </w:r>
      <w:r>
        <w:t xml:space="preserve">County property tax revenues shall not be apportioned from voter-approved levies </w:t>
      </w:r>
      <w:r w:rsidR="008E2EC4">
        <w:t>and</w:t>
      </w:r>
      <w:r>
        <w:t xml:space="preserve"> </w:t>
      </w:r>
      <w:r w:rsidR="00197883">
        <w:t xml:space="preserve">voter-approved </w:t>
      </w:r>
      <w:r>
        <w:t xml:space="preserve">levy lid lifts or their successors, whether currently </w:t>
      </w:r>
      <w:r w:rsidR="00EF702D">
        <w:t>effective</w:t>
      </w:r>
      <w:r>
        <w:t xml:space="preserve"> or </w:t>
      </w:r>
      <w:r w:rsidR="00C0588A" w:rsidRPr="00C0588A">
        <w:t>subsequently approved by voters through 204</w:t>
      </w:r>
      <w:r w:rsidR="0063155F">
        <w:t>1</w:t>
      </w:r>
      <w:r>
        <w:t xml:space="preserve">.  </w:t>
      </w:r>
      <w:r w:rsidR="001E7577" w:rsidRPr="001E7577">
        <w:t>Any new levy, not otherwise described in this section,</w:t>
      </w:r>
      <w:r w:rsidR="001E7577">
        <w:t xml:space="preserve"> </w:t>
      </w:r>
      <w:r w:rsidR="00971ED3">
        <w:t>that</w:t>
      </w:r>
      <w:r w:rsidR="00971ED3" w:rsidRPr="001E7577">
        <w:t xml:space="preserve"> </w:t>
      </w:r>
      <w:r w:rsidR="001E7577" w:rsidRPr="001E7577">
        <w:t>is effective after the effective date of this ordinance shall be exempt from participation and shall not be apportioned unless specified otherwise in the levy</w:t>
      </w:r>
      <w:r w:rsidR="00971ED3">
        <w:t>'</w:t>
      </w:r>
      <w:r w:rsidR="001E7577" w:rsidRPr="001E7577">
        <w:t>s enacting ordinance.</w:t>
      </w:r>
    </w:p>
    <w:p w14:paraId="4C13AB3F" w14:textId="77777777" w:rsidR="00326963" w:rsidRDefault="00326963" w:rsidP="00326963">
      <w:pPr>
        <w:widowControl w:val="0"/>
        <w:autoSpaceDE w:val="0"/>
        <w:autoSpaceDN w:val="0"/>
        <w:adjustRightInd w:val="0"/>
        <w:spacing w:line="480" w:lineRule="auto"/>
      </w:pPr>
      <w:r>
        <w:tab/>
      </w:r>
      <w:r w:rsidRPr="006521C2">
        <w:rPr>
          <w:u w:val="single"/>
        </w:rPr>
        <w:t>SECTION 2.</w:t>
      </w:r>
      <w:r>
        <w:t xml:space="preserve">  The authority granted in this ordinance is supplemental to all other powers of the county, and nothing in this ordinance shall be construed as limiting or restricting any powers or authority conferred upon the county by law.</w:t>
      </w:r>
    </w:p>
    <w:p w14:paraId="087F04A9" w14:textId="31E57575" w:rsidR="00ED15CB" w:rsidRPr="00590898" w:rsidRDefault="00326963" w:rsidP="00326963">
      <w:pPr>
        <w:widowControl w:val="0"/>
        <w:autoSpaceDE w:val="0"/>
        <w:autoSpaceDN w:val="0"/>
        <w:adjustRightInd w:val="0"/>
        <w:spacing w:line="480" w:lineRule="auto"/>
      </w:pPr>
      <w:r>
        <w:tab/>
      </w:r>
      <w:r w:rsidRPr="006521C2">
        <w:rPr>
          <w:u w:val="single"/>
        </w:rPr>
        <w:t>SECTION 3.</w:t>
      </w:r>
      <w:r>
        <w:t xml:space="preserve">  </w:t>
      </w:r>
      <w:r w:rsidRPr="006521C2">
        <w:rPr>
          <w:b/>
          <w:bCs/>
        </w:rPr>
        <w:t>Severability.</w:t>
      </w:r>
      <w:r>
        <w:t xml:space="preserve">  If any provision of this ordinance or its application to any person or circumstance is held invalid, the remainder of the ordinance or the application of the provision to other persons or circumstances is not affected.</w:t>
      </w:r>
      <w:r w:rsidR="00C462B4" w:rsidRPr="0079008F">
        <w:t>"</w:t>
      </w:r>
    </w:p>
    <w:p w14:paraId="2098975E" w14:textId="77777777" w:rsidR="00ED15CB" w:rsidRPr="0079008F" w:rsidRDefault="00ED15CB" w:rsidP="003678C8">
      <w:pPr>
        <w:spacing w:line="480" w:lineRule="auto"/>
        <w:rPr>
          <w:b/>
        </w:rPr>
      </w:pPr>
    </w:p>
    <w:p w14:paraId="6C1862BD" w14:textId="1E13FD3F" w:rsidR="00512DEE" w:rsidRPr="000E42E5" w:rsidRDefault="003678C8" w:rsidP="002F3922">
      <w:pPr>
        <w:spacing w:line="480" w:lineRule="auto"/>
        <w:rPr>
          <w:b/>
          <w:i/>
          <w:iCs/>
        </w:rPr>
      </w:pPr>
      <w:r w:rsidRPr="0079008F">
        <w:rPr>
          <w:b/>
        </w:rPr>
        <w:t>EFFECT</w:t>
      </w:r>
      <w:r w:rsidR="008C16B5" w:rsidRPr="0079008F">
        <w:rPr>
          <w:b/>
        </w:rPr>
        <w:t xml:space="preserve"> prepared by </w:t>
      </w:r>
      <w:r w:rsidR="00186215">
        <w:rPr>
          <w:b/>
          <w:bCs/>
        </w:rPr>
        <w:t xml:space="preserve">B. </w:t>
      </w:r>
      <w:r w:rsidR="00D74B9A">
        <w:rPr>
          <w:b/>
          <w:bCs/>
        </w:rPr>
        <w:t>Paribello</w:t>
      </w:r>
      <w:r w:rsidRPr="0079008F">
        <w:rPr>
          <w:b/>
          <w:i/>
          <w:iCs/>
        </w:rPr>
        <w:t>:</w:t>
      </w:r>
      <w:r w:rsidR="003A51A4" w:rsidRPr="0079008F">
        <w:rPr>
          <w:b/>
          <w:i/>
          <w:iCs/>
        </w:rPr>
        <w:t xml:space="preserve"> </w:t>
      </w:r>
      <w:r w:rsidR="009067B0">
        <w:rPr>
          <w:b/>
          <w:i/>
          <w:iCs/>
        </w:rPr>
        <w:t xml:space="preserve">Would </w:t>
      </w:r>
      <w:r w:rsidR="000C7275">
        <w:rPr>
          <w:b/>
          <w:i/>
          <w:iCs/>
        </w:rPr>
        <w:t xml:space="preserve">make a series of technical edits </w:t>
      </w:r>
      <w:r w:rsidR="00C75071">
        <w:rPr>
          <w:b/>
          <w:i/>
          <w:iCs/>
        </w:rPr>
        <w:t>to</w:t>
      </w:r>
      <w:r w:rsidR="000C7275">
        <w:rPr>
          <w:b/>
          <w:i/>
          <w:iCs/>
        </w:rPr>
        <w:t xml:space="preserve"> clari</w:t>
      </w:r>
      <w:r w:rsidR="00C75071">
        <w:rPr>
          <w:b/>
          <w:i/>
          <w:iCs/>
        </w:rPr>
        <w:t>fy</w:t>
      </w:r>
      <w:r w:rsidR="000C7275">
        <w:rPr>
          <w:b/>
          <w:i/>
          <w:iCs/>
        </w:rPr>
        <w:t xml:space="preserve"> </w:t>
      </w:r>
      <w:r w:rsidR="00E36EAC">
        <w:rPr>
          <w:b/>
          <w:i/>
          <w:iCs/>
        </w:rPr>
        <w:t>legislative</w:t>
      </w:r>
      <w:r w:rsidR="00C75071">
        <w:rPr>
          <w:b/>
          <w:i/>
          <w:iCs/>
        </w:rPr>
        <w:t xml:space="preserve"> intent</w:t>
      </w:r>
      <w:r w:rsidR="002F3922" w:rsidRPr="002F3922">
        <w:rPr>
          <w:b/>
          <w:i/>
          <w:iCs/>
        </w:rPr>
        <w:t>.</w:t>
      </w:r>
    </w:p>
    <w:sectPr w:rsidR="00512DEE" w:rsidRPr="000E42E5" w:rsidSect="00DB0960">
      <w:footerReference w:type="default" r:id="rId11"/>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FE28C" w14:textId="77777777" w:rsidR="00D20ED2" w:rsidRDefault="00D20ED2">
      <w:r>
        <w:separator/>
      </w:r>
    </w:p>
  </w:endnote>
  <w:endnote w:type="continuationSeparator" w:id="0">
    <w:p w14:paraId="616C7C1F" w14:textId="77777777" w:rsidR="00D20ED2" w:rsidRDefault="00D20ED2">
      <w:r>
        <w:continuationSeparator/>
      </w:r>
    </w:p>
  </w:endnote>
  <w:endnote w:type="continuationNotice" w:id="1">
    <w:p w14:paraId="23F94ADE" w14:textId="77777777" w:rsidR="00D20ED2" w:rsidRDefault="00D20E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E9590" w14:textId="77777777" w:rsidR="006F664B" w:rsidRDefault="006F664B" w:rsidP="00DB096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2DAC2" w14:textId="77777777" w:rsidR="00D20ED2" w:rsidRDefault="00D20ED2">
      <w:r>
        <w:separator/>
      </w:r>
    </w:p>
  </w:footnote>
  <w:footnote w:type="continuationSeparator" w:id="0">
    <w:p w14:paraId="76621620" w14:textId="77777777" w:rsidR="00D20ED2" w:rsidRDefault="00D20ED2">
      <w:r>
        <w:continuationSeparator/>
      </w:r>
    </w:p>
  </w:footnote>
  <w:footnote w:type="continuationNotice" w:id="1">
    <w:p w14:paraId="58CDA0CE" w14:textId="77777777" w:rsidR="00D20ED2" w:rsidRDefault="00D20ED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70F0"/>
    <w:multiLevelType w:val="hybridMultilevel"/>
    <w:tmpl w:val="2C24E4DE"/>
    <w:lvl w:ilvl="0" w:tplc="FF389A0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20729"/>
    <w:multiLevelType w:val="singleLevel"/>
    <w:tmpl w:val="58902026"/>
    <w:lvl w:ilvl="0">
      <w:start w:val="1"/>
      <w:numFmt w:val="decimal"/>
      <w:lvlText w:val="SECTION %1."/>
      <w:lvlJc w:val="left"/>
      <w:pPr>
        <w:tabs>
          <w:tab w:val="num" w:pos="2160"/>
        </w:tabs>
        <w:ind w:left="0" w:firstLine="720"/>
      </w:pPr>
      <w:rPr>
        <w:rFonts w:ascii="Times New Roman" w:hAnsi="Times New Roman" w:hint="default"/>
        <w:b w:val="0"/>
        <w:i w:val="0"/>
        <w:sz w:val="22"/>
        <w:u w:val="single"/>
        <w:effect w:val="none"/>
      </w:rPr>
    </w:lvl>
  </w:abstractNum>
  <w:abstractNum w:abstractNumId="2" w15:restartNumberingAfterBreak="0">
    <w:nsid w:val="0D232979"/>
    <w:multiLevelType w:val="hybridMultilevel"/>
    <w:tmpl w:val="AD16B852"/>
    <w:lvl w:ilvl="0" w:tplc="B3462A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6010CF"/>
    <w:multiLevelType w:val="hybridMultilevel"/>
    <w:tmpl w:val="CFCC6D36"/>
    <w:lvl w:ilvl="0" w:tplc="4986F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867F9E"/>
    <w:multiLevelType w:val="hybridMultilevel"/>
    <w:tmpl w:val="FA287EA4"/>
    <w:lvl w:ilvl="0" w:tplc="C3201716">
      <w:start w:val="1"/>
      <w:numFmt w:val="upperLetter"/>
      <w:lvlText w:val="%1."/>
      <w:lvlJc w:val="left"/>
      <w:pPr>
        <w:ind w:left="3000" w:hanging="84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20A627D7"/>
    <w:multiLevelType w:val="singleLevel"/>
    <w:tmpl w:val="6F327472"/>
    <w:lvl w:ilvl="0">
      <w:start w:val="1"/>
      <w:numFmt w:val="decimal"/>
      <w:lvlText w:val="SECTION %1."/>
      <w:legacy w:legacy="1" w:legacySpace="144" w:legacyIndent="0"/>
      <w:lvlJc w:val="left"/>
      <w:rPr>
        <w:u w:val="single"/>
      </w:rPr>
    </w:lvl>
  </w:abstractNum>
  <w:abstractNum w:abstractNumId="6" w15:restartNumberingAfterBreak="0">
    <w:nsid w:val="25B96CC9"/>
    <w:multiLevelType w:val="hybridMultilevel"/>
    <w:tmpl w:val="E99832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323D45"/>
    <w:multiLevelType w:val="hybridMultilevel"/>
    <w:tmpl w:val="30DE0BFC"/>
    <w:lvl w:ilvl="0" w:tplc="A16E65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950C3B"/>
    <w:multiLevelType w:val="hybridMultilevel"/>
    <w:tmpl w:val="A998B29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AC3810"/>
    <w:multiLevelType w:val="hybridMultilevel"/>
    <w:tmpl w:val="8BA80CE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486FD0"/>
    <w:multiLevelType w:val="hybridMultilevel"/>
    <w:tmpl w:val="E2128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1974B2"/>
    <w:multiLevelType w:val="hybridMultilevel"/>
    <w:tmpl w:val="7D14FAB6"/>
    <w:lvl w:ilvl="0" w:tplc="6A08216C">
      <w:start w:val="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0B52FA"/>
    <w:multiLevelType w:val="hybridMultilevel"/>
    <w:tmpl w:val="53F8C41C"/>
    <w:lvl w:ilvl="0" w:tplc="4C8ADD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CBD3D8C"/>
    <w:multiLevelType w:val="hybridMultilevel"/>
    <w:tmpl w:val="D012E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A22431"/>
    <w:multiLevelType w:val="hybridMultilevel"/>
    <w:tmpl w:val="2E945D54"/>
    <w:lvl w:ilvl="0" w:tplc="3D50B5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DE3DC2"/>
    <w:multiLevelType w:val="hybridMultilevel"/>
    <w:tmpl w:val="FC5CEDAC"/>
    <w:lvl w:ilvl="0" w:tplc="C4C444D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2581206">
    <w:abstractNumId w:val="13"/>
  </w:num>
  <w:num w:numId="2" w16cid:durableId="1386293598">
    <w:abstractNumId w:val="9"/>
  </w:num>
  <w:num w:numId="3" w16cid:durableId="1369333694">
    <w:abstractNumId w:val="14"/>
  </w:num>
  <w:num w:numId="4" w16cid:durableId="887374750">
    <w:abstractNumId w:val="0"/>
  </w:num>
  <w:num w:numId="5" w16cid:durableId="538467816">
    <w:abstractNumId w:val="8"/>
  </w:num>
  <w:num w:numId="6" w16cid:durableId="34739151">
    <w:abstractNumId w:val="15"/>
  </w:num>
  <w:num w:numId="7" w16cid:durableId="1730229817">
    <w:abstractNumId w:val="11"/>
  </w:num>
  <w:num w:numId="8" w16cid:durableId="1496603939">
    <w:abstractNumId w:val="10"/>
  </w:num>
  <w:num w:numId="9" w16cid:durableId="2030065267">
    <w:abstractNumId w:val="3"/>
  </w:num>
  <w:num w:numId="10" w16cid:durableId="576675021">
    <w:abstractNumId w:val="4"/>
  </w:num>
  <w:num w:numId="11" w16cid:durableId="660501266">
    <w:abstractNumId w:val="7"/>
  </w:num>
  <w:num w:numId="12" w16cid:durableId="1994719637">
    <w:abstractNumId w:val="2"/>
  </w:num>
  <w:num w:numId="13" w16cid:durableId="1722250070">
    <w:abstractNumId w:val="6"/>
  </w:num>
  <w:num w:numId="14" w16cid:durableId="492063341">
    <w:abstractNumId w:val="12"/>
  </w:num>
  <w:num w:numId="15" w16cid:durableId="485895550">
    <w:abstractNumId w:val="5"/>
  </w:num>
  <w:num w:numId="16" w16cid:durableId="1835338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989"/>
    <w:rsid w:val="000001BC"/>
    <w:rsid w:val="000002F1"/>
    <w:rsid w:val="00001E2A"/>
    <w:rsid w:val="00003514"/>
    <w:rsid w:val="000037BB"/>
    <w:rsid w:val="00003D87"/>
    <w:rsid w:val="00003DEA"/>
    <w:rsid w:val="000040BD"/>
    <w:rsid w:val="00004305"/>
    <w:rsid w:val="00005317"/>
    <w:rsid w:val="0000549D"/>
    <w:rsid w:val="00005508"/>
    <w:rsid w:val="000104CF"/>
    <w:rsid w:val="0001073F"/>
    <w:rsid w:val="00011FE4"/>
    <w:rsid w:val="00012273"/>
    <w:rsid w:val="000125F3"/>
    <w:rsid w:val="00012E41"/>
    <w:rsid w:val="000153B7"/>
    <w:rsid w:val="00015723"/>
    <w:rsid w:val="00016DDB"/>
    <w:rsid w:val="000171BE"/>
    <w:rsid w:val="0002137C"/>
    <w:rsid w:val="000213C3"/>
    <w:rsid w:val="00021874"/>
    <w:rsid w:val="00022048"/>
    <w:rsid w:val="00022BBF"/>
    <w:rsid w:val="00025B89"/>
    <w:rsid w:val="00025EEC"/>
    <w:rsid w:val="00027482"/>
    <w:rsid w:val="0002767E"/>
    <w:rsid w:val="00030124"/>
    <w:rsid w:val="00030506"/>
    <w:rsid w:val="00030CFC"/>
    <w:rsid w:val="00030DA2"/>
    <w:rsid w:val="00030DBA"/>
    <w:rsid w:val="00030E05"/>
    <w:rsid w:val="0003112B"/>
    <w:rsid w:val="00032ACF"/>
    <w:rsid w:val="00034395"/>
    <w:rsid w:val="00035B40"/>
    <w:rsid w:val="0003696E"/>
    <w:rsid w:val="00036BE0"/>
    <w:rsid w:val="00036E20"/>
    <w:rsid w:val="000401BF"/>
    <w:rsid w:val="000401EF"/>
    <w:rsid w:val="00040229"/>
    <w:rsid w:val="00040247"/>
    <w:rsid w:val="00040793"/>
    <w:rsid w:val="00040F11"/>
    <w:rsid w:val="00041238"/>
    <w:rsid w:val="000412BE"/>
    <w:rsid w:val="00042B4E"/>
    <w:rsid w:val="0004376A"/>
    <w:rsid w:val="000438AF"/>
    <w:rsid w:val="00043AE3"/>
    <w:rsid w:val="000445A1"/>
    <w:rsid w:val="000445E8"/>
    <w:rsid w:val="000447C2"/>
    <w:rsid w:val="0004519A"/>
    <w:rsid w:val="00045ABF"/>
    <w:rsid w:val="00046D93"/>
    <w:rsid w:val="000471B9"/>
    <w:rsid w:val="00047E83"/>
    <w:rsid w:val="00050E84"/>
    <w:rsid w:val="000516D4"/>
    <w:rsid w:val="00051AE5"/>
    <w:rsid w:val="0005242E"/>
    <w:rsid w:val="00052621"/>
    <w:rsid w:val="00052716"/>
    <w:rsid w:val="00052978"/>
    <w:rsid w:val="00052ED3"/>
    <w:rsid w:val="00053A73"/>
    <w:rsid w:val="00054341"/>
    <w:rsid w:val="000546B3"/>
    <w:rsid w:val="00054E6D"/>
    <w:rsid w:val="00054F70"/>
    <w:rsid w:val="00055003"/>
    <w:rsid w:val="0005523F"/>
    <w:rsid w:val="000552B1"/>
    <w:rsid w:val="0005588F"/>
    <w:rsid w:val="00062293"/>
    <w:rsid w:val="00062954"/>
    <w:rsid w:val="00062A47"/>
    <w:rsid w:val="00062B62"/>
    <w:rsid w:val="00062BA2"/>
    <w:rsid w:val="000631C9"/>
    <w:rsid w:val="000634E6"/>
    <w:rsid w:val="000636A1"/>
    <w:rsid w:val="0006525E"/>
    <w:rsid w:val="00066D1D"/>
    <w:rsid w:val="00066DE9"/>
    <w:rsid w:val="0006701D"/>
    <w:rsid w:val="000676D8"/>
    <w:rsid w:val="00070527"/>
    <w:rsid w:val="00071C62"/>
    <w:rsid w:val="0007248C"/>
    <w:rsid w:val="000727A1"/>
    <w:rsid w:val="000740F6"/>
    <w:rsid w:val="00075DE3"/>
    <w:rsid w:val="000765C8"/>
    <w:rsid w:val="00076DF8"/>
    <w:rsid w:val="00077DDA"/>
    <w:rsid w:val="000810EB"/>
    <w:rsid w:val="00082E17"/>
    <w:rsid w:val="00083A00"/>
    <w:rsid w:val="0008427B"/>
    <w:rsid w:val="00085C3B"/>
    <w:rsid w:val="000861A6"/>
    <w:rsid w:val="00086D1E"/>
    <w:rsid w:val="0008725F"/>
    <w:rsid w:val="000874A3"/>
    <w:rsid w:val="00090234"/>
    <w:rsid w:val="00090550"/>
    <w:rsid w:val="000906C8"/>
    <w:rsid w:val="0009098C"/>
    <w:rsid w:val="00090B81"/>
    <w:rsid w:val="000925C1"/>
    <w:rsid w:val="00092E83"/>
    <w:rsid w:val="000937CD"/>
    <w:rsid w:val="00093BB5"/>
    <w:rsid w:val="00093C8F"/>
    <w:rsid w:val="00094076"/>
    <w:rsid w:val="000940F3"/>
    <w:rsid w:val="00094A68"/>
    <w:rsid w:val="0009552A"/>
    <w:rsid w:val="00095D29"/>
    <w:rsid w:val="0009712C"/>
    <w:rsid w:val="0009714B"/>
    <w:rsid w:val="000A00C3"/>
    <w:rsid w:val="000A0B4E"/>
    <w:rsid w:val="000A0C5B"/>
    <w:rsid w:val="000A30C2"/>
    <w:rsid w:val="000A3909"/>
    <w:rsid w:val="000A4FD0"/>
    <w:rsid w:val="000A5DB7"/>
    <w:rsid w:val="000A63CC"/>
    <w:rsid w:val="000A6D74"/>
    <w:rsid w:val="000A70D1"/>
    <w:rsid w:val="000A744E"/>
    <w:rsid w:val="000B0351"/>
    <w:rsid w:val="000B0BC9"/>
    <w:rsid w:val="000B1874"/>
    <w:rsid w:val="000B1B1A"/>
    <w:rsid w:val="000B2F0B"/>
    <w:rsid w:val="000B4C20"/>
    <w:rsid w:val="000B5B02"/>
    <w:rsid w:val="000B620E"/>
    <w:rsid w:val="000B6AD3"/>
    <w:rsid w:val="000B6B06"/>
    <w:rsid w:val="000B7169"/>
    <w:rsid w:val="000B74DE"/>
    <w:rsid w:val="000B771C"/>
    <w:rsid w:val="000C02C8"/>
    <w:rsid w:val="000C185E"/>
    <w:rsid w:val="000C2AAB"/>
    <w:rsid w:val="000C3C95"/>
    <w:rsid w:val="000C464A"/>
    <w:rsid w:val="000C598A"/>
    <w:rsid w:val="000C59F4"/>
    <w:rsid w:val="000C63DC"/>
    <w:rsid w:val="000C63EA"/>
    <w:rsid w:val="000C710E"/>
    <w:rsid w:val="000C7275"/>
    <w:rsid w:val="000C74CC"/>
    <w:rsid w:val="000C76D5"/>
    <w:rsid w:val="000C7F0B"/>
    <w:rsid w:val="000D022D"/>
    <w:rsid w:val="000D039D"/>
    <w:rsid w:val="000D0F0C"/>
    <w:rsid w:val="000D1307"/>
    <w:rsid w:val="000D1909"/>
    <w:rsid w:val="000D23D5"/>
    <w:rsid w:val="000D3345"/>
    <w:rsid w:val="000D3CCE"/>
    <w:rsid w:val="000D46B6"/>
    <w:rsid w:val="000D551B"/>
    <w:rsid w:val="000D55A4"/>
    <w:rsid w:val="000D62E3"/>
    <w:rsid w:val="000D64DF"/>
    <w:rsid w:val="000E0946"/>
    <w:rsid w:val="000E0A62"/>
    <w:rsid w:val="000E0BB3"/>
    <w:rsid w:val="000E0BE4"/>
    <w:rsid w:val="000E1164"/>
    <w:rsid w:val="000E3B36"/>
    <w:rsid w:val="000E3C83"/>
    <w:rsid w:val="000E3ED0"/>
    <w:rsid w:val="000E406E"/>
    <w:rsid w:val="000E409D"/>
    <w:rsid w:val="000E42E5"/>
    <w:rsid w:val="000E4704"/>
    <w:rsid w:val="000E47FA"/>
    <w:rsid w:val="000E6026"/>
    <w:rsid w:val="000E65CE"/>
    <w:rsid w:val="000E6EAC"/>
    <w:rsid w:val="000F06F8"/>
    <w:rsid w:val="000F0AD6"/>
    <w:rsid w:val="000F0D38"/>
    <w:rsid w:val="000F19AC"/>
    <w:rsid w:val="000F1FB3"/>
    <w:rsid w:val="000F2429"/>
    <w:rsid w:val="000F2501"/>
    <w:rsid w:val="000F2830"/>
    <w:rsid w:val="000F4F75"/>
    <w:rsid w:val="000F5242"/>
    <w:rsid w:val="000F5E66"/>
    <w:rsid w:val="000F610E"/>
    <w:rsid w:val="000F6250"/>
    <w:rsid w:val="000F71A6"/>
    <w:rsid w:val="000F76FE"/>
    <w:rsid w:val="0010034D"/>
    <w:rsid w:val="00101837"/>
    <w:rsid w:val="001029AC"/>
    <w:rsid w:val="00102E10"/>
    <w:rsid w:val="00102E8C"/>
    <w:rsid w:val="00102EC6"/>
    <w:rsid w:val="0010325E"/>
    <w:rsid w:val="0010338A"/>
    <w:rsid w:val="0010385C"/>
    <w:rsid w:val="00104F09"/>
    <w:rsid w:val="00107649"/>
    <w:rsid w:val="00107A30"/>
    <w:rsid w:val="001106A8"/>
    <w:rsid w:val="00110E14"/>
    <w:rsid w:val="001119C7"/>
    <w:rsid w:val="001119C8"/>
    <w:rsid w:val="00111BFA"/>
    <w:rsid w:val="001129DB"/>
    <w:rsid w:val="00112A05"/>
    <w:rsid w:val="00112B03"/>
    <w:rsid w:val="00112E4B"/>
    <w:rsid w:val="001131E0"/>
    <w:rsid w:val="0011458D"/>
    <w:rsid w:val="00116308"/>
    <w:rsid w:val="0011707E"/>
    <w:rsid w:val="001173C7"/>
    <w:rsid w:val="00117C44"/>
    <w:rsid w:val="001210A0"/>
    <w:rsid w:val="00121203"/>
    <w:rsid w:val="00121B3C"/>
    <w:rsid w:val="00122AA3"/>
    <w:rsid w:val="0012312F"/>
    <w:rsid w:val="001233C8"/>
    <w:rsid w:val="001246BD"/>
    <w:rsid w:val="00125004"/>
    <w:rsid w:val="00125D60"/>
    <w:rsid w:val="00126DD4"/>
    <w:rsid w:val="00126DE9"/>
    <w:rsid w:val="00127A72"/>
    <w:rsid w:val="00131327"/>
    <w:rsid w:val="0013173D"/>
    <w:rsid w:val="001328E4"/>
    <w:rsid w:val="00132936"/>
    <w:rsid w:val="0013360B"/>
    <w:rsid w:val="00133D4D"/>
    <w:rsid w:val="00134D3C"/>
    <w:rsid w:val="0013518F"/>
    <w:rsid w:val="0013726C"/>
    <w:rsid w:val="0014071D"/>
    <w:rsid w:val="001415D1"/>
    <w:rsid w:val="00143826"/>
    <w:rsid w:val="00145687"/>
    <w:rsid w:val="001457AA"/>
    <w:rsid w:val="00145B02"/>
    <w:rsid w:val="00145B4B"/>
    <w:rsid w:val="0015046D"/>
    <w:rsid w:val="001504F4"/>
    <w:rsid w:val="0015177F"/>
    <w:rsid w:val="00151ED7"/>
    <w:rsid w:val="00152740"/>
    <w:rsid w:val="00152A4F"/>
    <w:rsid w:val="00154352"/>
    <w:rsid w:val="00154858"/>
    <w:rsid w:val="00154C07"/>
    <w:rsid w:val="00156326"/>
    <w:rsid w:val="00157B50"/>
    <w:rsid w:val="00160074"/>
    <w:rsid w:val="00162819"/>
    <w:rsid w:val="001632FD"/>
    <w:rsid w:val="001639A6"/>
    <w:rsid w:val="00165970"/>
    <w:rsid w:val="00165BB7"/>
    <w:rsid w:val="00166226"/>
    <w:rsid w:val="00171029"/>
    <w:rsid w:val="00171185"/>
    <w:rsid w:val="001722A0"/>
    <w:rsid w:val="001724D0"/>
    <w:rsid w:val="00172986"/>
    <w:rsid w:val="00173AC8"/>
    <w:rsid w:val="0017409D"/>
    <w:rsid w:val="0017433B"/>
    <w:rsid w:val="00174589"/>
    <w:rsid w:val="00174AEA"/>
    <w:rsid w:val="00174C46"/>
    <w:rsid w:val="00176F90"/>
    <w:rsid w:val="00177CFD"/>
    <w:rsid w:val="00180109"/>
    <w:rsid w:val="00180D7E"/>
    <w:rsid w:val="00182A1D"/>
    <w:rsid w:val="00182ECC"/>
    <w:rsid w:val="001836A3"/>
    <w:rsid w:val="00183B82"/>
    <w:rsid w:val="00183EA9"/>
    <w:rsid w:val="0018515A"/>
    <w:rsid w:val="001852EB"/>
    <w:rsid w:val="00185825"/>
    <w:rsid w:val="001859DE"/>
    <w:rsid w:val="00185ED2"/>
    <w:rsid w:val="00186215"/>
    <w:rsid w:val="00186222"/>
    <w:rsid w:val="001867F2"/>
    <w:rsid w:val="00186859"/>
    <w:rsid w:val="0018711A"/>
    <w:rsid w:val="0018782D"/>
    <w:rsid w:val="001900D6"/>
    <w:rsid w:val="0019017B"/>
    <w:rsid w:val="00190CB9"/>
    <w:rsid w:val="001911C9"/>
    <w:rsid w:val="00192C92"/>
    <w:rsid w:val="0019306C"/>
    <w:rsid w:val="001932A1"/>
    <w:rsid w:val="0019464F"/>
    <w:rsid w:val="00194B40"/>
    <w:rsid w:val="001953EE"/>
    <w:rsid w:val="00195AC9"/>
    <w:rsid w:val="0019752A"/>
    <w:rsid w:val="00197883"/>
    <w:rsid w:val="001A0255"/>
    <w:rsid w:val="001A0608"/>
    <w:rsid w:val="001A2091"/>
    <w:rsid w:val="001A2502"/>
    <w:rsid w:val="001A34CE"/>
    <w:rsid w:val="001A34D3"/>
    <w:rsid w:val="001A3537"/>
    <w:rsid w:val="001A45A2"/>
    <w:rsid w:val="001A46F1"/>
    <w:rsid w:val="001A4B86"/>
    <w:rsid w:val="001A4DEB"/>
    <w:rsid w:val="001A6F86"/>
    <w:rsid w:val="001A7220"/>
    <w:rsid w:val="001B0029"/>
    <w:rsid w:val="001B0274"/>
    <w:rsid w:val="001B0B0A"/>
    <w:rsid w:val="001B0F83"/>
    <w:rsid w:val="001B10D0"/>
    <w:rsid w:val="001B22B7"/>
    <w:rsid w:val="001B32A9"/>
    <w:rsid w:val="001B3849"/>
    <w:rsid w:val="001B442F"/>
    <w:rsid w:val="001B5469"/>
    <w:rsid w:val="001B598C"/>
    <w:rsid w:val="001C11D1"/>
    <w:rsid w:val="001C1F3D"/>
    <w:rsid w:val="001C2D0D"/>
    <w:rsid w:val="001C35EA"/>
    <w:rsid w:val="001C4C8C"/>
    <w:rsid w:val="001C5662"/>
    <w:rsid w:val="001C576C"/>
    <w:rsid w:val="001C62BB"/>
    <w:rsid w:val="001C77F1"/>
    <w:rsid w:val="001C7990"/>
    <w:rsid w:val="001D009A"/>
    <w:rsid w:val="001D00A6"/>
    <w:rsid w:val="001D0339"/>
    <w:rsid w:val="001D0667"/>
    <w:rsid w:val="001D0923"/>
    <w:rsid w:val="001D0B3F"/>
    <w:rsid w:val="001D0DED"/>
    <w:rsid w:val="001D1117"/>
    <w:rsid w:val="001D262A"/>
    <w:rsid w:val="001D41E3"/>
    <w:rsid w:val="001D48C6"/>
    <w:rsid w:val="001D560A"/>
    <w:rsid w:val="001D5B58"/>
    <w:rsid w:val="001D5DAD"/>
    <w:rsid w:val="001D6523"/>
    <w:rsid w:val="001D6A32"/>
    <w:rsid w:val="001E0993"/>
    <w:rsid w:val="001E1789"/>
    <w:rsid w:val="001E2071"/>
    <w:rsid w:val="001E3013"/>
    <w:rsid w:val="001E541F"/>
    <w:rsid w:val="001E59B5"/>
    <w:rsid w:val="001E5AC1"/>
    <w:rsid w:val="001E6377"/>
    <w:rsid w:val="001E63AB"/>
    <w:rsid w:val="001E6F39"/>
    <w:rsid w:val="001E7577"/>
    <w:rsid w:val="001E78E4"/>
    <w:rsid w:val="001E7940"/>
    <w:rsid w:val="001E7AFE"/>
    <w:rsid w:val="001F1D0A"/>
    <w:rsid w:val="001F2527"/>
    <w:rsid w:val="001F38DA"/>
    <w:rsid w:val="001F680D"/>
    <w:rsid w:val="001F7AA7"/>
    <w:rsid w:val="001F7AAA"/>
    <w:rsid w:val="00200CF4"/>
    <w:rsid w:val="002016CD"/>
    <w:rsid w:val="00202EB2"/>
    <w:rsid w:val="00203367"/>
    <w:rsid w:val="00203F2B"/>
    <w:rsid w:val="002041D7"/>
    <w:rsid w:val="0020479E"/>
    <w:rsid w:val="002050D9"/>
    <w:rsid w:val="0020511F"/>
    <w:rsid w:val="002055CD"/>
    <w:rsid w:val="002057B1"/>
    <w:rsid w:val="00205997"/>
    <w:rsid w:val="0020644B"/>
    <w:rsid w:val="002066DC"/>
    <w:rsid w:val="0020754E"/>
    <w:rsid w:val="00210245"/>
    <w:rsid w:val="002103D2"/>
    <w:rsid w:val="0021229A"/>
    <w:rsid w:val="00212F01"/>
    <w:rsid w:val="00213173"/>
    <w:rsid w:val="00213C2B"/>
    <w:rsid w:val="00213FD8"/>
    <w:rsid w:val="002164BA"/>
    <w:rsid w:val="002201EB"/>
    <w:rsid w:val="00220796"/>
    <w:rsid w:val="002210B5"/>
    <w:rsid w:val="0022206E"/>
    <w:rsid w:val="0022226C"/>
    <w:rsid w:val="0022245F"/>
    <w:rsid w:val="00222F38"/>
    <w:rsid w:val="0022335B"/>
    <w:rsid w:val="002246F9"/>
    <w:rsid w:val="0022580F"/>
    <w:rsid w:val="002260C8"/>
    <w:rsid w:val="00226F50"/>
    <w:rsid w:val="00227865"/>
    <w:rsid w:val="00230530"/>
    <w:rsid w:val="002306B3"/>
    <w:rsid w:val="00231B26"/>
    <w:rsid w:val="00232BDF"/>
    <w:rsid w:val="00233D08"/>
    <w:rsid w:val="00233EDD"/>
    <w:rsid w:val="00233FB5"/>
    <w:rsid w:val="00233FE1"/>
    <w:rsid w:val="002344DE"/>
    <w:rsid w:val="00234684"/>
    <w:rsid w:val="002347F8"/>
    <w:rsid w:val="0023613B"/>
    <w:rsid w:val="0023659C"/>
    <w:rsid w:val="00237EEE"/>
    <w:rsid w:val="00240EDE"/>
    <w:rsid w:val="002418CC"/>
    <w:rsid w:val="00241EF9"/>
    <w:rsid w:val="002427D4"/>
    <w:rsid w:val="00243E7F"/>
    <w:rsid w:val="0024496B"/>
    <w:rsid w:val="00244ACC"/>
    <w:rsid w:val="0024525F"/>
    <w:rsid w:val="00245AD7"/>
    <w:rsid w:val="00246481"/>
    <w:rsid w:val="00246799"/>
    <w:rsid w:val="00246E76"/>
    <w:rsid w:val="0024757E"/>
    <w:rsid w:val="00247CB5"/>
    <w:rsid w:val="00247D5F"/>
    <w:rsid w:val="00247FC6"/>
    <w:rsid w:val="00250B4E"/>
    <w:rsid w:val="002510AE"/>
    <w:rsid w:val="00252F87"/>
    <w:rsid w:val="00253218"/>
    <w:rsid w:val="002542D9"/>
    <w:rsid w:val="00255633"/>
    <w:rsid w:val="002569B2"/>
    <w:rsid w:val="002571D7"/>
    <w:rsid w:val="0026037A"/>
    <w:rsid w:val="002604DE"/>
    <w:rsid w:val="00260917"/>
    <w:rsid w:val="00260CF0"/>
    <w:rsid w:val="00260D78"/>
    <w:rsid w:val="00261059"/>
    <w:rsid w:val="00261891"/>
    <w:rsid w:val="00261D77"/>
    <w:rsid w:val="0026273F"/>
    <w:rsid w:val="00263034"/>
    <w:rsid w:val="0026351D"/>
    <w:rsid w:val="00264C64"/>
    <w:rsid w:val="00264D45"/>
    <w:rsid w:val="00265653"/>
    <w:rsid w:val="00266CA6"/>
    <w:rsid w:val="00267D91"/>
    <w:rsid w:val="00270995"/>
    <w:rsid w:val="00271207"/>
    <w:rsid w:val="002715D5"/>
    <w:rsid w:val="00271F32"/>
    <w:rsid w:val="002723E6"/>
    <w:rsid w:val="002730CB"/>
    <w:rsid w:val="0027340D"/>
    <w:rsid w:val="00273A81"/>
    <w:rsid w:val="00273E4F"/>
    <w:rsid w:val="00275325"/>
    <w:rsid w:val="00275516"/>
    <w:rsid w:val="00275FDE"/>
    <w:rsid w:val="002775DE"/>
    <w:rsid w:val="0028077F"/>
    <w:rsid w:val="002813DE"/>
    <w:rsid w:val="00281687"/>
    <w:rsid w:val="0028305A"/>
    <w:rsid w:val="00284D50"/>
    <w:rsid w:val="00284DA4"/>
    <w:rsid w:val="0028513C"/>
    <w:rsid w:val="00286CA8"/>
    <w:rsid w:val="0028760F"/>
    <w:rsid w:val="00287BC4"/>
    <w:rsid w:val="00290936"/>
    <w:rsid w:val="00290E8D"/>
    <w:rsid w:val="002914E6"/>
    <w:rsid w:val="00292369"/>
    <w:rsid w:val="002923E5"/>
    <w:rsid w:val="002927EB"/>
    <w:rsid w:val="0029521F"/>
    <w:rsid w:val="00296778"/>
    <w:rsid w:val="00296836"/>
    <w:rsid w:val="002A034F"/>
    <w:rsid w:val="002A24C0"/>
    <w:rsid w:val="002A2944"/>
    <w:rsid w:val="002A304E"/>
    <w:rsid w:val="002A42E0"/>
    <w:rsid w:val="002A6E9A"/>
    <w:rsid w:val="002A76BD"/>
    <w:rsid w:val="002B0021"/>
    <w:rsid w:val="002B01B1"/>
    <w:rsid w:val="002B1780"/>
    <w:rsid w:val="002B1FF7"/>
    <w:rsid w:val="002B20D9"/>
    <w:rsid w:val="002B2CC6"/>
    <w:rsid w:val="002B3B90"/>
    <w:rsid w:val="002B3C67"/>
    <w:rsid w:val="002B3F6E"/>
    <w:rsid w:val="002B446B"/>
    <w:rsid w:val="002B4E74"/>
    <w:rsid w:val="002B51DE"/>
    <w:rsid w:val="002B6156"/>
    <w:rsid w:val="002B64DD"/>
    <w:rsid w:val="002B743D"/>
    <w:rsid w:val="002B7CD7"/>
    <w:rsid w:val="002C0D1F"/>
    <w:rsid w:val="002C151F"/>
    <w:rsid w:val="002C30D7"/>
    <w:rsid w:val="002C3AAF"/>
    <w:rsid w:val="002C44AD"/>
    <w:rsid w:val="002C4632"/>
    <w:rsid w:val="002C4967"/>
    <w:rsid w:val="002C4DB1"/>
    <w:rsid w:val="002C66A8"/>
    <w:rsid w:val="002C7412"/>
    <w:rsid w:val="002D0EAF"/>
    <w:rsid w:val="002D103D"/>
    <w:rsid w:val="002D1B32"/>
    <w:rsid w:val="002D26FE"/>
    <w:rsid w:val="002D28F0"/>
    <w:rsid w:val="002D2CCF"/>
    <w:rsid w:val="002D4AF6"/>
    <w:rsid w:val="002D6727"/>
    <w:rsid w:val="002E04DD"/>
    <w:rsid w:val="002E0A88"/>
    <w:rsid w:val="002E0F9D"/>
    <w:rsid w:val="002E163D"/>
    <w:rsid w:val="002E17B8"/>
    <w:rsid w:val="002E185A"/>
    <w:rsid w:val="002E229D"/>
    <w:rsid w:val="002E311F"/>
    <w:rsid w:val="002E4E12"/>
    <w:rsid w:val="002E4E1B"/>
    <w:rsid w:val="002E5190"/>
    <w:rsid w:val="002E68E6"/>
    <w:rsid w:val="002F01F4"/>
    <w:rsid w:val="002F0533"/>
    <w:rsid w:val="002F06FC"/>
    <w:rsid w:val="002F0B4D"/>
    <w:rsid w:val="002F13F3"/>
    <w:rsid w:val="002F1DFB"/>
    <w:rsid w:val="002F1FD4"/>
    <w:rsid w:val="002F2229"/>
    <w:rsid w:val="002F3922"/>
    <w:rsid w:val="002F3D72"/>
    <w:rsid w:val="002F446E"/>
    <w:rsid w:val="002F5491"/>
    <w:rsid w:val="002F5497"/>
    <w:rsid w:val="002F5524"/>
    <w:rsid w:val="002F5552"/>
    <w:rsid w:val="002F586B"/>
    <w:rsid w:val="002F5BD2"/>
    <w:rsid w:val="002F64EB"/>
    <w:rsid w:val="002F6875"/>
    <w:rsid w:val="002F74FB"/>
    <w:rsid w:val="00300F1D"/>
    <w:rsid w:val="003013A6"/>
    <w:rsid w:val="00302118"/>
    <w:rsid w:val="00303766"/>
    <w:rsid w:val="003037A5"/>
    <w:rsid w:val="0030460D"/>
    <w:rsid w:val="003051C5"/>
    <w:rsid w:val="00305260"/>
    <w:rsid w:val="00305692"/>
    <w:rsid w:val="00305910"/>
    <w:rsid w:val="00306089"/>
    <w:rsid w:val="00306F74"/>
    <w:rsid w:val="00307E62"/>
    <w:rsid w:val="00307EBA"/>
    <w:rsid w:val="003117D4"/>
    <w:rsid w:val="00311F8C"/>
    <w:rsid w:val="00312393"/>
    <w:rsid w:val="00313506"/>
    <w:rsid w:val="003135C3"/>
    <w:rsid w:val="00313A65"/>
    <w:rsid w:val="00313DD0"/>
    <w:rsid w:val="003143B9"/>
    <w:rsid w:val="003145CE"/>
    <w:rsid w:val="00316E5F"/>
    <w:rsid w:val="0032042C"/>
    <w:rsid w:val="00320443"/>
    <w:rsid w:val="003218CA"/>
    <w:rsid w:val="00321958"/>
    <w:rsid w:val="00321BBB"/>
    <w:rsid w:val="003221D8"/>
    <w:rsid w:val="003231AC"/>
    <w:rsid w:val="00323490"/>
    <w:rsid w:val="00323615"/>
    <w:rsid w:val="00323723"/>
    <w:rsid w:val="00323F17"/>
    <w:rsid w:val="0032525B"/>
    <w:rsid w:val="0032527B"/>
    <w:rsid w:val="0032652F"/>
    <w:rsid w:val="00326963"/>
    <w:rsid w:val="00326B91"/>
    <w:rsid w:val="00327160"/>
    <w:rsid w:val="00331688"/>
    <w:rsid w:val="00332EE2"/>
    <w:rsid w:val="003339BE"/>
    <w:rsid w:val="00334974"/>
    <w:rsid w:val="00335083"/>
    <w:rsid w:val="003350CA"/>
    <w:rsid w:val="00335394"/>
    <w:rsid w:val="00335CF6"/>
    <w:rsid w:val="00337219"/>
    <w:rsid w:val="00337A98"/>
    <w:rsid w:val="00337AC7"/>
    <w:rsid w:val="003422E8"/>
    <w:rsid w:val="00342999"/>
    <w:rsid w:val="003438A7"/>
    <w:rsid w:val="00343C4A"/>
    <w:rsid w:val="00346946"/>
    <w:rsid w:val="00346E90"/>
    <w:rsid w:val="0034714D"/>
    <w:rsid w:val="0035059C"/>
    <w:rsid w:val="00350C05"/>
    <w:rsid w:val="00350C9F"/>
    <w:rsid w:val="00351CEE"/>
    <w:rsid w:val="00352843"/>
    <w:rsid w:val="00352AC9"/>
    <w:rsid w:val="003537EC"/>
    <w:rsid w:val="00354299"/>
    <w:rsid w:val="00354377"/>
    <w:rsid w:val="00354EB2"/>
    <w:rsid w:val="003551A1"/>
    <w:rsid w:val="00355370"/>
    <w:rsid w:val="003558C3"/>
    <w:rsid w:val="00356020"/>
    <w:rsid w:val="00356A6A"/>
    <w:rsid w:val="0035781E"/>
    <w:rsid w:val="0036034D"/>
    <w:rsid w:val="00360EF2"/>
    <w:rsid w:val="00361458"/>
    <w:rsid w:val="00361AA7"/>
    <w:rsid w:val="003627F0"/>
    <w:rsid w:val="0036299F"/>
    <w:rsid w:val="00362AC7"/>
    <w:rsid w:val="00362C97"/>
    <w:rsid w:val="00363F07"/>
    <w:rsid w:val="003649FB"/>
    <w:rsid w:val="00364E65"/>
    <w:rsid w:val="00365135"/>
    <w:rsid w:val="00365895"/>
    <w:rsid w:val="00365FF9"/>
    <w:rsid w:val="003668C5"/>
    <w:rsid w:val="003678C8"/>
    <w:rsid w:val="00370179"/>
    <w:rsid w:val="00371344"/>
    <w:rsid w:val="003727B7"/>
    <w:rsid w:val="00373876"/>
    <w:rsid w:val="003744B7"/>
    <w:rsid w:val="00374673"/>
    <w:rsid w:val="003747FB"/>
    <w:rsid w:val="0037485A"/>
    <w:rsid w:val="00375565"/>
    <w:rsid w:val="00375A64"/>
    <w:rsid w:val="00376312"/>
    <w:rsid w:val="00376575"/>
    <w:rsid w:val="00376F8A"/>
    <w:rsid w:val="003805F2"/>
    <w:rsid w:val="00380F5F"/>
    <w:rsid w:val="003812FE"/>
    <w:rsid w:val="003813EF"/>
    <w:rsid w:val="0038169D"/>
    <w:rsid w:val="00381C49"/>
    <w:rsid w:val="00381C6E"/>
    <w:rsid w:val="00382B09"/>
    <w:rsid w:val="00382E31"/>
    <w:rsid w:val="003833C6"/>
    <w:rsid w:val="00384CBD"/>
    <w:rsid w:val="0038583A"/>
    <w:rsid w:val="00387354"/>
    <w:rsid w:val="00387769"/>
    <w:rsid w:val="00387C1C"/>
    <w:rsid w:val="00390CD1"/>
    <w:rsid w:val="00390D2B"/>
    <w:rsid w:val="0039206C"/>
    <w:rsid w:val="003931D0"/>
    <w:rsid w:val="00393DD6"/>
    <w:rsid w:val="00395744"/>
    <w:rsid w:val="00395D0B"/>
    <w:rsid w:val="00396A53"/>
    <w:rsid w:val="003A0032"/>
    <w:rsid w:val="003A014E"/>
    <w:rsid w:val="003A0154"/>
    <w:rsid w:val="003A0659"/>
    <w:rsid w:val="003A0A57"/>
    <w:rsid w:val="003A0D12"/>
    <w:rsid w:val="003A120D"/>
    <w:rsid w:val="003A304E"/>
    <w:rsid w:val="003A30BE"/>
    <w:rsid w:val="003A34E7"/>
    <w:rsid w:val="003A3822"/>
    <w:rsid w:val="003A3827"/>
    <w:rsid w:val="003A3CA2"/>
    <w:rsid w:val="003A419B"/>
    <w:rsid w:val="003A4234"/>
    <w:rsid w:val="003A51A0"/>
    <w:rsid w:val="003A51A4"/>
    <w:rsid w:val="003A52B6"/>
    <w:rsid w:val="003A5A1C"/>
    <w:rsid w:val="003A7C94"/>
    <w:rsid w:val="003B0629"/>
    <w:rsid w:val="003B15C7"/>
    <w:rsid w:val="003B1762"/>
    <w:rsid w:val="003B1ADC"/>
    <w:rsid w:val="003B287B"/>
    <w:rsid w:val="003B28B0"/>
    <w:rsid w:val="003B29E5"/>
    <w:rsid w:val="003B4310"/>
    <w:rsid w:val="003B4EC7"/>
    <w:rsid w:val="003B5159"/>
    <w:rsid w:val="003B575B"/>
    <w:rsid w:val="003B5B74"/>
    <w:rsid w:val="003B623A"/>
    <w:rsid w:val="003B63D8"/>
    <w:rsid w:val="003B753A"/>
    <w:rsid w:val="003C0083"/>
    <w:rsid w:val="003C0D9F"/>
    <w:rsid w:val="003C274B"/>
    <w:rsid w:val="003C2A54"/>
    <w:rsid w:val="003C35C8"/>
    <w:rsid w:val="003C4DE6"/>
    <w:rsid w:val="003C5259"/>
    <w:rsid w:val="003C5959"/>
    <w:rsid w:val="003D029B"/>
    <w:rsid w:val="003D15B7"/>
    <w:rsid w:val="003D1818"/>
    <w:rsid w:val="003D1984"/>
    <w:rsid w:val="003D2AF5"/>
    <w:rsid w:val="003D4347"/>
    <w:rsid w:val="003D53B4"/>
    <w:rsid w:val="003D5D39"/>
    <w:rsid w:val="003D60D1"/>
    <w:rsid w:val="003D61FE"/>
    <w:rsid w:val="003E02D5"/>
    <w:rsid w:val="003E0383"/>
    <w:rsid w:val="003E2D36"/>
    <w:rsid w:val="003E3592"/>
    <w:rsid w:val="003E35C2"/>
    <w:rsid w:val="003E379A"/>
    <w:rsid w:val="003E386A"/>
    <w:rsid w:val="003E46B6"/>
    <w:rsid w:val="003E484C"/>
    <w:rsid w:val="003E648D"/>
    <w:rsid w:val="003E6548"/>
    <w:rsid w:val="003E6A4C"/>
    <w:rsid w:val="003E756F"/>
    <w:rsid w:val="003E777D"/>
    <w:rsid w:val="003F029F"/>
    <w:rsid w:val="003F0975"/>
    <w:rsid w:val="003F1A45"/>
    <w:rsid w:val="003F1CBA"/>
    <w:rsid w:val="003F2969"/>
    <w:rsid w:val="003F32A2"/>
    <w:rsid w:val="003F349C"/>
    <w:rsid w:val="003F38B4"/>
    <w:rsid w:val="003F400C"/>
    <w:rsid w:val="003F5DE7"/>
    <w:rsid w:val="003F5E1D"/>
    <w:rsid w:val="003F698F"/>
    <w:rsid w:val="003F6B47"/>
    <w:rsid w:val="003F73C7"/>
    <w:rsid w:val="003F7746"/>
    <w:rsid w:val="004001A9"/>
    <w:rsid w:val="00400219"/>
    <w:rsid w:val="00400288"/>
    <w:rsid w:val="00400F36"/>
    <w:rsid w:val="004014E4"/>
    <w:rsid w:val="0040166E"/>
    <w:rsid w:val="004019B4"/>
    <w:rsid w:val="00401A89"/>
    <w:rsid w:val="00401FE2"/>
    <w:rsid w:val="0040225C"/>
    <w:rsid w:val="0040230D"/>
    <w:rsid w:val="004049B2"/>
    <w:rsid w:val="00404AC9"/>
    <w:rsid w:val="00404E9B"/>
    <w:rsid w:val="00405637"/>
    <w:rsid w:val="0040644D"/>
    <w:rsid w:val="00406E7D"/>
    <w:rsid w:val="004070D7"/>
    <w:rsid w:val="00410243"/>
    <w:rsid w:val="00411F53"/>
    <w:rsid w:val="00412419"/>
    <w:rsid w:val="0041264D"/>
    <w:rsid w:val="0041346C"/>
    <w:rsid w:val="004137BF"/>
    <w:rsid w:val="00413BFC"/>
    <w:rsid w:val="00414D87"/>
    <w:rsid w:val="004151CF"/>
    <w:rsid w:val="004153D9"/>
    <w:rsid w:val="004154FF"/>
    <w:rsid w:val="004168AB"/>
    <w:rsid w:val="0041691B"/>
    <w:rsid w:val="00417057"/>
    <w:rsid w:val="00420F2B"/>
    <w:rsid w:val="00421A55"/>
    <w:rsid w:val="00421DB8"/>
    <w:rsid w:val="00421FB9"/>
    <w:rsid w:val="00422766"/>
    <w:rsid w:val="00422B82"/>
    <w:rsid w:val="00423210"/>
    <w:rsid w:val="00423AB8"/>
    <w:rsid w:val="00423D07"/>
    <w:rsid w:val="004240B8"/>
    <w:rsid w:val="004243FC"/>
    <w:rsid w:val="004248A0"/>
    <w:rsid w:val="004251AB"/>
    <w:rsid w:val="00425569"/>
    <w:rsid w:val="00425FCA"/>
    <w:rsid w:val="004260DC"/>
    <w:rsid w:val="004266A6"/>
    <w:rsid w:val="004267A0"/>
    <w:rsid w:val="00426CD7"/>
    <w:rsid w:val="00427101"/>
    <w:rsid w:val="004274C2"/>
    <w:rsid w:val="00427DC5"/>
    <w:rsid w:val="00427EE9"/>
    <w:rsid w:val="00427FA1"/>
    <w:rsid w:val="0043042B"/>
    <w:rsid w:val="00431F9A"/>
    <w:rsid w:val="0043287A"/>
    <w:rsid w:val="00433317"/>
    <w:rsid w:val="00433638"/>
    <w:rsid w:val="004337FD"/>
    <w:rsid w:val="00433899"/>
    <w:rsid w:val="00433ED0"/>
    <w:rsid w:val="004344F8"/>
    <w:rsid w:val="00435C54"/>
    <w:rsid w:val="00435F6C"/>
    <w:rsid w:val="004362D9"/>
    <w:rsid w:val="00436787"/>
    <w:rsid w:val="00436C82"/>
    <w:rsid w:val="004377DB"/>
    <w:rsid w:val="00440DD7"/>
    <w:rsid w:val="004414F4"/>
    <w:rsid w:val="00441B46"/>
    <w:rsid w:val="0044211D"/>
    <w:rsid w:val="0044246F"/>
    <w:rsid w:val="00442DB0"/>
    <w:rsid w:val="004445DD"/>
    <w:rsid w:val="00445704"/>
    <w:rsid w:val="00445954"/>
    <w:rsid w:val="004477EC"/>
    <w:rsid w:val="00450F97"/>
    <w:rsid w:val="0045208F"/>
    <w:rsid w:val="00452E26"/>
    <w:rsid w:val="00453491"/>
    <w:rsid w:val="004534A4"/>
    <w:rsid w:val="00454AEA"/>
    <w:rsid w:val="004553B1"/>
    <w:rsid w:val="004558CF"/>
    <w:rsid w:val="004573BD"/>
    <w:rsid w:val="00462E74"/>
    <w:rsid w:val="00463613"/>
    <w:rsid w:val="0046370E"/>
    <w:rsid w:val="00463978"/>
    <w:rsid w:val="00464468"/>
    <w:rsid w:val="00465003"/>
    <w:rsid w:val="004651DA"/>
    <w:rsid w:val="00465594"/>
    <w:rsid w:val="00465A98"/>
    <w:rsid w:val="00465C4A"/>
    <w:rsid w:val="00465FB7"/>
    <w:rsid w:val="00467004"/>
    <w:rsid w:val="0046700B"/>
    <w:rsid w:val="004670B0"/>
    <w:rsid w:val="004672BD"/>
    <w:rsid w:val="004675B0"/>
    <w:rsid w:val="00467D8E"/>
    <w:rsid w:val="004704BF"/>
    <w:rsid w:val="004722F2"/>
    <w:rsid w:val="00472EEF"/>
    <w:rsid w:val="00473852"/>
    <w:rsid w:val="00473B25"/>
    <w:rsid w:val="00474EE0"/>
    <w:rsid w:val="0047505C"/>
    <w:rsid w:val="004761BD"/>
    <w:rsid w:val="004763AC"/>
    <w:rsid w:val="00476B73"/>
    <w:rsid w:val="00480B95"/>
    <w:rsid w:val="0048175B"/>
    <w:rsid w:val="00481990"/>
    <w:rsid w:val="00482D80"/>
    <w:rsid w:val="004837EE"/>
    <w:rsid w:val="0048469C"/>
    <w:rsid w:val="00484B88"/>
    <w:rsid w:val="00485534"/>
    <w:rsid w:val="00486CFE"/>
    <w:rsid w:val="004903EB"/>
    <w:rsid w:val="0049065B"/>
    <w:rsid w:val="004907B8"/>
    <w:rsid w:val="00491CCF"/>
    <w:rsid w:val="0049258A"/>
    <w:rsid w:val="00493DFE"/>
    <w:rsid w:val="00493FAA"/>
    <w:rsid w:val="0049432A"/>
    <w:rsid w:val="0049451E"/>
    <w:rsid w:val="00495D86"/>
    <w:rsid w:val="0049622C"/>
    <w:rsid w:val="00496AB4"/>
    <w:rsid w:val="00497B5B"/>
    <w:rsid w:val="004A16F4"/>
    <w:rsid w:val="004A1E79"/>
    <w:rsid w:val="004A29A2"/>
    <w:rsid w:val="004A2A4C"/>
    <w:rsid w:val="004A2DA0"/>
    <w:rsid w:val="004A309E"/>
    <w:rsid w:val="004A31C1"/>
    <w:rsid w:val="004A330D"/>
    <w:rsid w:val="004A4378"/>
    <w:rsid w:val="004A4DC6"/>
    <w:rsid w:val="004A4F9E"/>
    <w:rsid w:val="004A5A70"/>
    <w:rsid w:val="004A64BA"/>
    <w:rsid w:val="004A687A"/>
    <w:rsid w:val="004A6C06"/>
    <w:rsid w:val="004A757A"/>
    <w:rsid w:val="004A7B13"/>
    <w:rsid w:val="004B05C3"/>
    <w:rsid w:val="004B0AAA"/>
    <w:rsid w:val="004B1DB3"/>
    <w:rsid w:val="004B2508"/>
    <w:rsid w:val="004B366A"/>
    <w:rsid w:val="004B4881"/>
    <w:rsid w:val="004B5EBF"/>
    <w:rsid w:val="004B69E8"/>
    <w:rsid w:val="004B74D3"/>
    <w:rsid w:val="004B7B22"/>
    <w:rsid w:val="004B7E54"/>
    <w:rsid w:val="004C049C"/>
    <w:rsid w:val="004C0D50"/>
    <w:rsid w:val="004C1137"/>
    <w:rsid w:val="004C1342"/>
    <w:rsid w:val="004C1E41"/>
    <w:rsid w:val="004C2342"/>
    <w:rsid w:val="004C3B45"/>
    <w:rsid w:val="004C42F7"/>
    <w:rsid w:val="004C47F3"/>
    <w:rsid w:val="004C4940"/>
    <w:rsid w:val="004C4B0F"/>
    <w:rsid w:val="004C4E7B"/>
    <w:rsid w:val="004C5009"/>
    <w:rsid w:val="004C5511"/>
    <w:rsid w:val="004C576F"/>
    <w:rsid w:val="004C607C"/>
    <w:rsid w:val="004C6713"/>
    <w:rsid w:val="004C674D"/>
    <w:rsid w:val="004C7193"/>
    <w:rsid w:val="004C764A"/>
    <w:rsid w:val="004D122E"/>
    <w:rsid w:val="004D16F9"/>
    <w:rsid w:val="004D17A4"/>
    <w:rsid w:val="004D2A18"/>
    <w:rsid w:val="004D2BEE"/>
    <w:rsid w:val="004D4AD6"/>
    <w:rsid w:val="004D63F7"/>
    <w:rsid w:val="004D6DB1"/>
    <w:rsid w:val="004D70F3"/>
    <w:rsid w:val="004D72A8"/>
    <w:rsid w:val="004D7603"/>
    <w:rsid w:val="004D7B79"/>
    <w:rsid w:val="004E00BE"/>
    <w:rsid w:val="004E0639"/>
    <w:rsid w:val="004E073D"/>
    <w:rsid w:val="004E16D2"/>
    <w:rsid w:val="004E1D89"/>
    <w:rsid w:val="004E1ED9"/>
    <w:rsid w:val="004E28DC"/>
    <w:rsid w:val="004E35BD"/>
    <w:rsid w:val="004E3D4A"/>
    <w:rsid w:val="004E41DD"/>
    <w:rsid w:val="004E46FF"/>
    <w:rsid w:val="004E5184"/>
    <w:rsid w:val="004E5396"/>
    <w:rsid w:val="004E5C81"/>
    <w:rsid w:val="004E6572"/>
    <w:rsid w:val="004E6C40"/>
    <w:rsid w:val="004E6E34"/>
    <w:rsid w:val="004E7740"/>
    <w:rsid w:val="004F00FD"/>
    <w:rsid w:val="004F21B3"/>
    <w:rsid w:val="004F27B5"/>
    <w:rsid w:val="004F28B9"/>
    <w:rsid w:val="004F2FF2"/>
    <w:rsid w:val="004F3D5B"/>
    <w:rsid w:val="004F49A7"/>
    <w:rsid w:val="004F6C6F"/>
    <w:rsid w:val="005008BA"/>
    <w:rsid w:val="0050395D"/>
    <w:rsid w:val="00503E6A"/>
    <w:rsid w:val="00504B41"/>
    <w:rsid w:val="0050619F"/>
    <w:rsid w:val="00506ECC"/>
    <w:rsid w:val="00506FD9"/>
    <w:rsid w:val="00507684"/>
    <w:rsid w:val="00510662"/>
    <w:rsid w:val="00510AB1"/>
    <w:rsid w:val="00511560"/>
    <w:rsid w:val="00511D48"/>
    <w:rsid w:val="00512418"/>
    <w:rsid w:val="00512C9D"/>
    <w:rsid w:val="00512DEE"/>
    <w:rsid w:val="00512E6E"/>
    <w:rsid w:val="005135AF"/>
    <w:rsid w:val="00513DD5"/>
    <w:rsid w:val="005142C3"/>
    <w:rsid w:val="005149A1"/>
    <w:rsid w:val="00514C1D"/>
    <w:rsid w:val="005157E8"/>
    <w:rsid w:val="0051622A"/>
    <w:rsid w:val="00516657"/>
    <w:rsid w:val="00517512"/>
    <w:rsid w:val="005176D6"/>
    <w:rsid w:val="00517A45"/>
    <w:rsid w:val="00517B2B"/>
    <w:rsid w:val="005201A2"/>
    <w:rsid w:val="005208F0"/>
    <w:rsid w:val="0052090D"/>
    <w:rsid w:val="00520927"/>
    <w:rsid w:val="0052099A"/>
    <w:rsid w:val="0052165E"/>
    <w:rsid w:val="00521CB3"/>
    <w:rsid w:val="0052210F"/>
    <w:rsid w:val="005226B2"/>
    <w:rsid w:val="005226DD"/>
    <w:rsid w:val="00522803"/>
    <w:rsid w:val="00522AAC"/>
    <w:rsid w:val="00524CC7"/>
    <w:rsid w:val="00524F93"/>
    <w:rsid w:val="00526033"/>
    <w:rsid w:val="00526329"/>
    <w:rsid w:val="005279B5"/>
    <w:rsid w:val="00530E26"/>
    <w:rsid w:val="00530E8B"/>
    <w:rsid w:val="005320D0"/>
    <w:rsid w:val="005323EE"/>
    <w:rsid w:val="00532B3C"/>
    <w:rsid w:val="00532D23"/>
    <w:rsid w:val="00532D82"/>
    <w:rsid w:val="005334BE"/>
    <w:rsid w:val="00534925"/>
    <w:rsid w:val="00534A7C"/>
    <w:rsid w:val="00535049"/>
    <w:rsid w:val="0053570F"/>
    <w:rsid w:val="005357D1"/>
    <w:rsid w:val="0054005E"/>
    <w:rsid w:val="00540063"/>
    <w:rsid w:val="005401DB"/>
    <w:rsid w:val="00540B4A"/>
    <w:rsid w:val="00541153"/>
    <w:rsid w:val="00541363"/>
    <w:rsid w:val="00541384"/>
    <w:rsid w:val="00541385"/>
    <w:rsid w:val="0054168D"/>
    <w:rsid w:val="00541C39"/>
    <w:rsid w:val="005420F6"/>
    <w:rsid w:val="0054215E"/>
    <w:rsid w:val="00542445"/>
    <w:rsid w:val="0054319E"/>
    <w:rsid w:val="00543DF6"/>
    <w:rsid w:val="0054440C"/>
    <w:rsid w:val="005445EC"/>
    <w:rsid w:val="00544632"/>
    <w:rsid w:val="005457AA"/>
    <w:rsid w:val="00546C1A"/>
    <w:rsid w:val="00546E10"/>
    <w:rsid w:val="00547638"/>
    <w:rsid w:val="0055052A"/>
    <w:rsid w:val="0055097D"/>
    <w:rsid w:val="00550F64"/>
    <w:rsid w:val="00551D46"/>
    <w:rsid w:val="005528C3"/>
    <w:rsid w:val="00553241"/>
    <w:rsid w:val="005532EF"/>
    <w:rsid w:val="005534C8"/>
    <w:rsid w:val="0055376E"/>
    <w:rsid w:val="005537AF"/>
    <w:rsid w:val="0055569F"/>
    <w:rsid w:val="00556049"/>
    <w:rsid w:val="005565CE"/>
    <w:rsid w:val="00557CB3"/>
    <w:rsid w:val="00557DC0"/>
    <w:rsid w:val="00560B9A"/>
    <w:rsid w:val="0056116B"/>
    <w:rsid w:val="005619DA"/>
    <w:rsid w:val="0056207E"/>
    <w:rsid w:val="00562ADB"/>
    <w:rsid w:val="00565402"/>
    <w:rsid w:val="0056554C"/>
    <w:rsid w:val="00565A25"/>
    <w:rsid w:val="00566042"/>
    <w:rsid w:val="005713E5"/>
    <w:rsid w:val="00571CD4"/>
    <w:rsid w:val="0057259D"/>
    <w:rsid w:val="00572896"/>
    <w:rsid w:val="0057358B"/>
    <w:rsid w:val="00574293"/>
    <w:rsid w:val="00574BED"/>
    <w:rsid w:val="00574F27"/>
    <w:rsid w:val="005754FF"/>
    <w:rsid w:val="0057551C"/>
    <w:rsid w:val="00575C76"/>
    <w:rsid w:val="00576760"/>
    <w:rsid w:val="005769B7"/>
    <w:rsid w:val="00576F59"/>
    <w:rsid w:val="00577271"/>
    <w:rsid w:val="0057750B"/>
    <w:rsid w:val="00580F54"/>
    <w:rsid w:val="00581ED4"/>
    <w:rsid w:val="00581FF3"/>
    <w:rsid w:val="005827BF"/>
    <w:rsid w:val="00583948"/>
    <w:rsid w:val="0058408C"/>
    <w:rsid w:val="0058438C"/>
    <w:rsid w:val="00585572"/>
    <w:rsid w:val="005855AA"/>
    <w:rsid w:val="00586287"/>
    <w:rsid w:val="005863C1"/>
    <w:rsid w:val="00586475"/>
    <w:rsid w:val="00590898"/>
    <w:rsid w:val="00590D79"/>
    <w:rsid w:val="00592197"/>
    <w:rsid w:val="00592A3F"/>
    <w:rsid w:val="00592D15"/>
    <w:rsid w:val="00593459"/>
    <w:rsid w:val="005935CB"/>
    <w:rsid w:val="005936C8"/>
    <w:rsid w:val="00594CA6"/>
    <w:rsid w:val="00595BB9"/>
    <w:rsid w:val="0059784D"/>
    <w:rsid w:val="00597F39"/>
    <w:rsid w:val="005A1C5B"/>
    <w:rsid w:val="005A21EA"/>
    <w:rsid w:val="005A2819"/>
    <w:rsid w:val="005A3276"/>
    <w:rsid w:val="005A3672"/>
    <w:rsid w:val="005A411C"/>
    <w:rsid w:val="005A4EA6"/>
    <w:rsid w:val="005A52A2"/>
    <w:rsid w:val="005A5F16"/>
    <w:rsid w:val="005A6AE1"/>
    <w:rsid w:val="005A723F"/>
    <w:rsid w:val="005A7AF2"/>
    <w:rsid w:val="005B2752"/>
    <w:rsid w:val="005B3B55"/>
    <w:rsid w:val="005B4737"/>
    <w:rsid w:val="005B78C1"/>
    <w:rsid w:val="005C0271"/>
    <w:rsid w:val="005C049E"/>
    <w:rsid w:val="005C0A40"/>
    <w:rsid w:val="005C0AEE"/>
    <w:rsid w:val="005C0E4F"/>
    <w:rsid w:val="005C3250"/>
    <w:rsid w:val="005C48C5"/>
    <w:rsid w:val="005C50C2"/>
    <w:rsid w:val="005C5132"/>
    <w:rsid w:val="005C527D"/>
    <w:rsid w:val="005C53D2"/>
    <w:rsid w:val="005C55A6"/>
    <w:rsid w:val="005C57B2"/>
    <w:rsid w:val="005C63F1"/>
    <w:rsid w:val="005D0283"/>
    <w:rsid w:val="005D0485"/>
    <w:rsid w:val="005D0514"/>
    <w:rsid w:val="005D05F8"/>
    <w:rsid w:val="005D0E8F"/>
    <w:rsid w:val="005D1ACB"/>
    <w:rsid w:val="005D2047"/>
    <w:rsid w:val="005D2B83"/>
    <w:rsid w:val="005D384C"/>
    <w:rsid w:val="005D3CBD"/>
    <w:rsid w:val="005D3EBB"/>
    <w:rsid w:val="005D41F4"/>
    <w:rsid w:val="005D422A"/>
    <w:rsid w:val="005D4C31"/>
    <w:rsid w:val="005D5977"/>
    <w:rsid w:val="005D5E74"/>
    <w:rsid w:val="005D600C"/>
    <w:rsid w:val="005D7971"/>
    <w:rsid w:val="005D7BF9"/>
    <w:rsid w:val="005D7D10"/>
    <w:rsid w:val="005E0438"/>
    <w:rsid w:val="005E1B5B"/>
    <w:rsid w:val="005E2094"/>
    <w:rsid w:val="005E20FA"/>
    <w:rsid w:val="005E2406"/>
    <w:rsid w:val="005E3A52"/>
    <w:rsid w:val="005E40C3"/>
    <w:rsid w:val="005E6462"/>
    <w:rsid w:val="005E6B43"/>
    <w:rsid w:val="005E76DE"/>
    <w:rsid w:val="005E7CC8"/>
    <w:rsid w:val="005F04C5"/>
    <w:rsid w:val="005F150D"/>
    <w:rsid w:val="005F15FE"/>
    <w:rsid w:val="005F1967"/>
    <w:rsid w:val="005F2933"/>
    <w:rsid w:val="005F2D66"/>
    <w:rsid w:val="005F35B2"/>
    <w:rsid w:val="005F4019"/>
    <w:rsid w:val="005F4B5F"/>
    <w:rsid w:val="005F5F4C"/>
    <w:rsid w:val="005F63CA"/>
    <w:rsid w:val="005F73E4"/>
    <w:rsid w:val="005F7FC4"/>
    <w:rsid w:val="0060083B"/>
    <w:rsid w:val="00600935"/>
    <w:rsid w:val="00601038"/>
    <w:rsid w:val="0060130A"/>
    <w:rsid w:val="00601687"/>
    <w:rsid w:val="00601C5F"/>
    <w:rsid w:val="00601EA2"/>
    <w:rsid w:val="006020C6"/>
    <w:rsid w:val="00602490"/>
    <w:rsid w:val="00602B62"/>
    <w:rsid w:val="006031BD"/>
    <w:rsid w:val="006034BA"/>
    <w:rsid w:val="00603DF4"/>
    <w:rsid w:val="00604728"/>
    <w:rsid w:val="00605227"/>
    <w:rsid w:val="0060566D"/>
    <w:rsid w:val="00607030"/>
    <w:rsid w:val="00607439"/>
    <w:rsid w:val="00607AAE"/>
    <w:rsid w:val="00610242"/>
    <w:rsid w:val="006125C5"/>
    <w:rsid w:val="0061283F"/>
    <w:rsid w:val="0061308B"/>
    <w:rsid w:val="0061511E"/>
    <w:rsid w:val="00615E55"/>
    <w:rsid w:val="006163EE"/>
    <w:rsid w:val="0061687D"/>
    <w:rsid w:val="0061783C"/>
    <w:rsid w:val="006178C9"/>
    <w:rsid w:val="006203B8"/>
    <w:rsid w:val="00620BC4"/>
    <w:rsid w:val="00621237"/>
    <w:rsid w:val="00621703"/>
    <w:rsid w:val="00621C8B"/>
    <w:rsid w:val="00621D3D"/>
    <w:rsid w:val="0062246C"/>
    <w:rsid w:val="0062396D"/>
    <w:rsid w:val="00623994"/>
    <w:rsid w:val="0062721F"/>
    <w:rsid w:val="00627A67"/>
    <w:rsid w:val="006302A3"/>
    <w:rsid w:val="00630A56"/>
    <w:rsid w:val="0063155F"/>
    <w:rsid w:val="00631902"/>
    <w:rsid w:val="00631D92"/>
    <w:rsid w:val="00631E4F"/>
    <w:rsid w:val="00631F17"/>
    <w:rsid w:val="00632069"/>
    <w:rsid w:val="006330E5"/>
    <w:rsid w:val="0063332B"/>
    <w:rsid w:val="0063342B"/>
    <w:rsid w:val="0063376D"/>
    <w:rsid w:val="00634145"/>
    <w:rsid w:val="00634B8A"/>
    <w:rsid w:val="00634C90"/>
    <w:rsid w:val="00635424"/>
    <w:rsid w:val="00635916"/>
    <w:rsid w:val="00635BF5"/>
    <w:rsid w:val="00636200"/>
    <w:rsid w:val="006363A2"/>
    <w:rsid w:val="00641B97"/>
    <w:rsid w:val="00641BA5"/>
    <w:rsid w:val="006433C6"/>
    <w:rsid w:val="00643F02"/>
    <w:rsid w:val="00644EEE"/>
    <w:rsid w:val="00645CAE"/>
    <w:rsid w:val="0064642C"/>
    <w:rsid w:val="006468D9"/>
    <w:rsid w:val="00647014"/>
    <w:rsid w:val="0064740C"/>
    <w:rsid w:val="0065052A"/>
    <w:rsid w:val="00651079"/>
    <w:rsid w:val="00651195"/>
    <w:rsid w:val="006517D9"/>
    <w:rsid w:val="006521C2"/>
    <w:rsid w:val="00653336"/>
    <w:rsid w:val="00654962"/>
    <w:rsid w:val="00654E76"/>
    <w:rsid w:val="00656379"/>
    <w:rsid w:val="00656E90"/>
    <w:rsid w:val="00657D63"/>
    <w:rsid w:val="0066020E"/>
    <w:rsid w:val="006607EA"/>
    <w:rsid w:val="00660F56"/>
    <w:rsid w:val="00661228"/>
    <w:rsid w:val="00661572"/>
    <w:rsid w:val="0066169B"/>
    <w:rsid w:val="00661AE6"/>
    <w:rsid w:val="006658E2"/>
    <w:rsid w:val="00665D45"/>
    <w:rsid w:val="00666572"/>
    <w:rsid w:val="0066657A"/>
    <w:rsid w:val="00666EEA"/>
    <w:rsid w:val="00670306"/>
    <w:rsid w:val="0067087E"/>
    <w:rsid w:val="00670985"/>
    <w:rsid w:val="00670CA8"/>
    <w:rsid w:val="00670DBA"/>
    <w:rsid w:val="00670ECA"/>
    <w:rsid w:val="006718DA"/>
    <w:rsid w:val="00671F11"/>
    <w:rsid w:val="0067270E"/>
    <w:rsid w:val="00674872"/>
    <w:rsid w:val="006763A5"/>
    <w:rsid w:val="00676747"/>
    <w:rsid w:val="00677222"/>
    <w:rsid w:val="006778D8"/>
    <w:rsid w:val="00677ECF"/>
    <w:rsid w:val="00680449"/>
    <w:rsid w:val="00680BC5"/>
    <w:rsid w:val="00682A53"/>
    <w:rsid w:val="00684F5E"/>
    <w:rsid w:val="00685027"/>
    <w:rsid w:val="006857F5"/>
    <w:rsid w:val="00690298"/>
    <w:rsid w:val="00690C49"/>
    <w:rsid w:val="00690FD3"/>
    <w:rsid w:val="006917DB"/>
    <w:rsid w:val="00693648"/>
    <w:rsid w:val="00693711"/>
    <w:rsid w:val="0069379C"/>
    <w:rsid w:val="0069427A"/>
    <w:rsid w:val="00694D7B"/>
    <w:rsid w:val="00695EAF"/>
    <w:rsid w:val="00696EC3"/>
    <w:rsid w:val="00697974"/>
    <w:rsid w:val="006A072D"/>
    <w:rsid w:val="006A3F26"/>
    <w:rsid w:val="006A4509"/>
    <w:rsid w:val="006A4C6B"/>
    <w:rsid w:val="006A618A"/>
    <w:rsid w:val="006A6E76"/>
    <w:rsid w:val="006A74BD"/>
    <w:rsid w:val="006A7792"/>
    <w:rsid w:val="006A7B26"/>
    <w:rsid w:val="006A7E4C"/>
    <w:rsid w:val="006B006B"/>
    <w:rsid w:val="006B06A7"/>
    <w:rsid w:val="006B0CFB"/>
    <w:rsid w:val="006B1C49"/>
    <w:rsid w:val="006B3E72"/>
    <w:rsid w:val="006B4849"/>
    <w:rsid w:val="006B4F73"/>
    <w:rsid w:val="006B6D3A"/>
    <w:rsid w:val="006B705B"/>
    <w:rsid w:val="006B7564"/>
    <w:rsid w:val="006B77BC"/>
    <w:rsid w:val="006C114F"/>
    <w:rsid w:val="006C1212"/>
    <w:rsid w:val="006C16E6"/>
    <w:rsid w:val="006C2979"/>
    <w:rsid w:val="006C3411"/>
    <w:rsid w:val="006C3A49"/>
    <w:rsid w:val="006C4B20"/>
    <w:rsid w:val="006C678E"/>
    <w:rsid w:val="006C6919"/>
    <w:rsid w:val="006C7553"/>
    <w:rsid w:val="006C7D42"/>
    <w:rsid w:val="006D067F"/>
    <w:rsid w:val="006D07D8"/>
    <w:rsid w:val="006D0C65"/>
    <w:rsid w:val="006D0FB8"/>
    <w:rsid w:val="006D143B"/>
    <w:rsid w:val="006D20BE"/>
    <w:rsid w:val="006D2AB6"/>
    <w:rsid w:val="006D2B21"/>
    <w:rsid w:val="006D3135"/>
    <w:rsid w:val="006D38C4"/>
    <w:rsid w:val="006D4503"/>
    <w:rsid w:val="006D5537"/>
    <w:rsid w:val="006D704B"/>
    <w:rsid w:val="006D7482"/>
    <w:rsid w:val="006E2F90"/>
    <w:rsid w:val="006E31AF"/>
    <w:rsid w:val="006E35C0"/>
    <w:rsid w:val="006E3D98"/>
    <w:rsid w:val="006E3E42"/>
    <w:rsid w:val="006E4CC3"/>
    <w:rsid w:val="006E4F41"/>
    <w:rsid w:val="006E5266"/>
    <w:rsid w:val="006E5440"/>
    <w:rsid w:val="006E5B4C"/>
    <w:rsid w:val="006E5FDF"/>
    <w:rsid w:val="006E7C91"/>
    <w:rsid w:val="006E7F1B"/>
    <w:rsid w:val="006F2986"/>
    <w:rsid w:val="006F3484"/>
    <w:rsid w:val="006F34A7"/>
    <w:rsid w:val="006F3933"/>
    <w:rsid w:val="006F3DCC"/>
    <w:rsid w:val="006F3ED6"/>
    <w:rsid w:val="006F411F"/>
    <w:rsid w:val="006F664B"/>
    <w:rsid w:val="006F6ABE"/>
    <w:rsid w:val="006F6AD6"/>
    <w:rsid w:val="006F722B"/>
    <w:rsid w:val="006F755E"/>
    <w:rsid w:val="006F7E73"/>
    <w:rsid w:val="00701A25"/>
    <w:rsid w:val="00701F13"/>
    <w:rsid w:val="007023C1"/>
    <w:rsid w:val="00704A05"/>
    <w:rsid w:val="00705B9C"/>
    <w:rsid w:val="007063C3"/>
    <w:rsid w:val="007073B8"/>
    <w:rsid w:val="007101A9"/>
    <w:rsid w:val="0071106C"/>
    <w:rsid w:val="00711B1A"/>
    <w:rsid w:val="007132CE"/>
    <w:rsid w:val="00713920"/>
    <w:rsid w:val="00713998"/>
    <w:rsid w:val="00714194"/>
    <w:rsid w:val="00714709"/>
    <w:rsid w:val="0071569B"/>
    <w:rsid w:val="00715869"/>
    <w:rsid w:val="00716068"/>
    <w:rsid w:val="00716CA8"/>
    <w:rsid w:val="00716D0B"/>
    <w:rsid w:val="0072028A"/>
    <w:rsid w:val="00721561"/>
    <w:rsid w:val="00721651"/>
    <w:rsid w:val="007225B4"/>
    <w:rsid w:val="00722832"/>
    <w:rsid w:val="00722FC3"/>
    <w:rsid w:val="007236E3"/>
    <w:rsid w:val="00723B5A"/>
    <w:rsid w:val="00723C35"/>
    <w:rsid w:val="00723D17"/>
    <w:rsid w:val="00724DBE"/>
    <w:rsid w:val="0072579E"/>
    <w:rsid w:val="0072641D"/>
    <w:rsid w:val="007268A4"/>
    <w:rsid w:val="00726FDB"/>
    <w:rsid w:val="00726FE7"/>
    <w:rsid w:val="00730277"/>
    <w:rsid w:val="00730B4A"/>
    <w:rsid w:val="00730E7A"/>
    <w:rsid w:val="00731D3B"/>
    <w:rsid w:val="00731D56"/>
    <w:rsid w:val="00732E29"/>
    <w:rsid w:val="00733F83"/>
    <w:rsid w:val="00734023"/>
    <w:rsid w:val="0073457D"/>
    <w:rsid w:val="00735C7A"/>
    <w:rsid w:val="00736A76"/>
    <w:rsid w:val="00737E8C"/>
    <w:rsid w:val="007415CE"/>
    <w:rsid w:val="00741811"/>
    <w:rsid w:val="0074246E"/>
    <w:rsid w:val="00742701"/>
    <w:rsid w:val="0074333F"/>
    <w:rsid w:val="00743357"/>
    <w:rsid w:val="007437D8"/>
    <w:rsid w:val="00744872"/>
    <w:rsid w:val="007450B6"/>
    <w:rsid w:val="00745570"/>
    <w:rsid w:val="007456C1"/>
    <w:rsid w:val="007472B9"/>
    <w:rsid w:val="00751B1F"/>
    <w:rsid w:val="00753198"/>
    <w:rsid w:val="00755FB9"/>
    <w:rsid w:val="0075724F"/>
    <w:rsid w:val="007579DC"/>
    <w:rsid w:val="00760950"/>
    <w:rsid w:val="00760EB2"/>
    <w:rsid w:val="007613E3"/>
    <w:rsid w:val="00761A79"/>
    <w:rsid w:val="00761B47"/>
    <w:rsid w:val="00761D2D"/>
    <w:rsid w:val="00762733"/>
    <w:rsid w:val="0076306B"/>
    <w:rsid w:val="00763CF3"/>
    <w:rsid w:val="00763FA7"/>
    <w:rsid w:val="00764188"/>
    <w:rsid w:val="00764CC7"/>
    <w:rsid w:val="007659F5"/>
    <w:rsid w:val="00766E15"/>
    <w:rsid w:val="00767279"/>
    <w:rsid w:val="007711A1"/>
    <w:rsid w:val="00771D2A"/>
    <w:rsid w:val="0077559F"/>
    <w:rsid w:val="00776C4E"/>
    <w:rsid w:val="00777AF1"/>
    <w:rsid w:val="00777F49"/>
    <w:rsid w:val="00780C0D"/>
    <w:rsid w:val="00780F57"/>
    <w:rsid w:val="00782441"/>
    <w:rsid w:val="00782A5F"/>
    <w:rsid w:val="00783075"/>
    <w:rsid w:val="00783CB2"/>
    <w:rsid w:val="0078600D"/>
    <w:rsid w:val="007866AC"/>
    <w:rsid w:val="00787363"/>
    <w:rsid w:val="0079008F"/>
    <w:rsid w:val="00791EA4"/>
    <w:rsid w:val="00793D9E"/>
    <w:rsid w:val="00794ADF"/>
    <w:rsid w:val="007954E4"/>
    <w:rsid w:val="007955C0"/>
    <w:rsid w:val="00795E43"/>
    <w:rsid w:val="00796126"/>
    <w:rsid w:val="00796F70"/>
    <w:rsid w:val="00797E8C"/>
    <w:rsid w:val="007A2016"/>
    <w:rsid w:val="007A20E4"/>
    <w:rsid w:val="007A36F0"/>
    <w:rsid w:val="007A37A3"/>
    <w:rsid w:val="007A3B97"/>
    <w:rsid w:val="007A3C2A"/>
    <w:rsid w:val="007A3D94"/>
    <w:rsid w:val="007A43CF"/>
    <w:rsid w:val="007A50C7"/>
    <w:rsid w:val="007A54A1"/>
    <w:rsid w:val="007A67E5"/>
    <w:rsid w:val="007A6D35"/>
    <w:rsid w:val="007B01EB"/>
    <w:rsid w:val="007B0C79"/>
    <w:rsid w:val="007B0FE6"/>
    <w:rsid w:val="007B1076"/>
    <w:rsid w:val="007B1DB3"/>
    <w:rsid w:val="007B2087"/>
    <w:rsid w:val="007B20B1"/>
    <w:rsid w:val="007B29FA"/>
    <w:rsid w:val="007B2BE2"/>
    <w:rsid w:val="007B2FB9"/>
    <w:rsid w:val="007B4B6A"/>
    <w:rsid w:val="007B5049"/>
    <w:rsid w:val="007B5C69"/>
    <w:rsid w:val="007B605E"/>
    <w:rsid w:val="007B69BA"/>
    <w:rsid w:val="007B7D58"/>
    <w:rsid w:val="007C017F"/>
    <w:rsid w:val="007C122D"/>
    <w:rsid w:val="007C2212"/>
    <w:rsid w:val="007C27C4"/>
    <w:rsid w:val="007C2894"/>
    <w:rsid w:val="007C29DB"/>
    <w:rsid w:val="007C2A18"/>
    <w:rsid w:val="007C3D20"/>
    <w:rsid w:val="007C3EBF"/>
    <w:rsid w:val="007C5AFF"/>
    <w:rsid w:val="007D1243"/>
    <w:rsid w:val="007D1A77"/>
    <w:rsid w:val="007D2D85"/>
    <w:rsid w:val="007D2FFA"/>
    <w:rsid w:val="007D457D"/>
    <w:rsid w:val="007D4DB7"/>
    <w:rsid w:val="007D4EF8"/>
    <w:rsid w:val="007D533D"/>
    <w:rsid w:val="007D7888"/>
    <w:rsid w:val="007D7AB3"/>
    <w:rsid w:val="007E1399"/>
    <w:rsid w:val="007E1437"/>
    <w:rsid w:val="007E2B13"/>
    <w:rsid w:val="007E31B6"/>
    <w:rsid w:val="007E46C8"/>
    <w:rsid w:val="007E5360"/>
    <w:rsid w:val="007E54E6"/>
    <w:rsid w:val="007E58D1"/>
    <w:rsid w:val="007E6669"/>
    <w:rsid w:val="007E6CB0"/>
    <w:rsid w:val="007F0A62"/>
    <w:rsid w:val="007F0EFE"/>
    <w:rsid w:val="007F2382"/>
    <w:rsid w:val="007F2494"/>
    <w:rsid w:val="007F2F64"/>
    <w:rsid w:val="007F39F9"/>
    <w:rsid w:val="007F4CE4"/>
    <w:rsid w:val="007F5D5C"/>
    <w:rsid w:val="007F67D0"/>
    <w:rsid w:val="007F76D2"/>
    <w:rsid w:val="00800E92"/>
    <w:rsid w:val="00801116"/>
    <w:rsid w:val="00801597"/>
    <w:rsid w:val="008023A1"/>
    <w:rsid w:val="00802A7F"/>
    <w:rsid w:val="0080326C"/>
    <w:rsid w:val="00804A38"/>
    <w:rsid w:val="008050EC"/>
    <w:rsid w:val="00805B1B"/>
    <w:rsid w:val="00807411"/>
    <w:rsid w:val="008077C8"/>
    <w:rsid w:val="0081076C"/>
    <w:rsid w:val="00810B1F"/>
    <w:rsid w:val="00810FB6"/>
    <w:rsid w:val="00811370"/>
    <w:rsid w:val="008115DF"/>
    <w:rsid w:val="00811AC6"/>
    <w:rsid w:val="00811CCE"/>
    <w:rsid w:val="00813A92"/>
    <w:rsid w:val="00814019"/>
    <w:rsid w:val="00814C15"/>
    <w:rsid w:val="00815049"/>
    <w:rsid w:val="008157E3"/>
    <w:rsid w:val="008179C0"/>
    <w:rsid w:val="00817E16"/>
    <w:rsid w:val="0082123E"/>
    <w:rsid w:val="008219A1"/>
    <w:rsid w:val="00821AB7"/>
    <w:rsid w:val="00821EA3"/>
    <w:rsid w:val="008238EB"/>
    <w:rsid w:val="008273D1"/>
    <w:rsid w:val="008276D9"/>
    <w:rsid w:val="008276EC"/>
    <w:rsid w:val="00830E18"/>
    <w:rsid w:val="00830FDA"/>
    <w:rsid w:val="00831694"/>
    <w:rsid w:val="00832052"/>
    <w:rsid w:val="00832733"/>
    <w:rsid w:val="00833932"/>
    <w:rsid w:val="00833E20"/>
    <w:rsid w:val="00834B7D"/>
    <w:rsid w:val="00835D0D"/>
    <w:rsid w:val="00835EF8"/>
    <w:rsid w:val="00837324"/>
    <w:rsid w:val="0084069C"/>
    <w:rsid w:val="00841031"/>
    <w:rsid w:val="00841522"/>
    <w:rsid w:val="00842612"/>
    <w:rsid w:val="00843EA4"/>
    <w:rsid w:val="008440CD"/>
    <w:rsid w:val="00844132"/>
    <w:rsid w:val="0084483F"/>
    <w:rsid w:val="00844FC5"/>
    <w:rsid w:val="00845355"/>
    <w:rsid w:val="0084559F"/>
    <w:rsid w:val="00846E17"/>
    <w:rsid w:val="008475F4"/>
    <w:rsid w:val="00847790"/>
    <w:rsid w:val="00847927"/>
    <w:rsid w:val="00850BCA"/>
    <w:rsid w:val="008515AE"/>
    <w:rsid w:val="008519A3"/>
    <w:rsid w:val="008525CD"/>
    <w:rsid w:val="008525D2"/>
    <w:rsid w:val="0085336C"/>
    <w:rsid w:val="0085779D"/>
    <w:rsid w:val="00857B37"/>
    <w:rsid w:val="008610D0"/>
    <w:rsid w:val="00861EA0"/>
    <w:rsid w:val="00862043"/>
    <w:rsid w:val="00862576"/>
    <w:rsid w:val="00863E70"/>
    <w:rsid w:val="008642D7"/>
    <w:rsid w:val="00864501"/>
    <w:rsid w:val="008649A9"/>
    <w:rsid w:val="008652F4"/>
    <w:rsid w:val="00865B93"/>
    <w:rsid w:val="00866863"/>
    <w:rsid w:val="008707ED"/>
    <w:rsid w:val="00870CC8"/>
    <w:rsid w:val="00871422"/>
    <w:rsid w:val="00871ACE"/>
    <w:rsid w:val="00872161"/>
    <w:rsid w:val="0087258B"/>
    <w:rsid w:val="0087405A"/>
    <w:rsid w:val="008743B2"/>
    <w:rsid w:val="00874EAA"/>
    <w:rsid w:val="00874F08"/>
    <w:rsid w:val="00875117"/>
    <w:rsid w:val="008757EF"/>
    <w:rsid w:val="00876D22"/>
    <w:rsid w:val="00876DE0"/>
    <w:rsid w:val="00877240"/>
    <w:rsid w:val="0087756F"/>
    <w:rsid w:val="008778BD"/>
    <w:rsid w:val="00877ABD"/>
    <w:rsid w:val="008816B8"/>
    <w:rsid w:val="00881BCC"/>
    <w:rsid w:val="00881D38"/>
    <w:rsid w:val="008820F7"/>
    <w:rsid w:val="0088240B"/>
    <w:rsid w:val="008825F7"/>
    <w:rsid w:val="00884746"/>
    <w:rsid w:val="008847D7"/>
    <w:rsid w:val="00885FBF"/>
    <w:rsid w:val="00886B59"/>
    <w:rsid w:val="008910D3"/>
    <w:rsid w:val="008914BD"/>
    <w:rsid w:val="008923B5"/>
    <w:rsid w:val="00893289"/>
    <w:rsid w:val="0089371F"/>
    <w:rsid w:val="00894750"/>
    <w:rsid w:val="00894AF6"/>
    <w:rsid w:val="00896210"/>
    <w:rsid w:val="00897828"/>
    <w:rsid w:val="008A03A5"/>
    <w:rsid w:val="008A0A56"/>
    <w:rsid w:val="008A1800"/>
    <w:rsid w:val="008A259E"/>
    <w:rsid w:val="008A3384"/>
    <w:rsid w:val="008A3D08"/>
    <w:rsid w:val="008A4A66"/>
    <w:rsid w:val="008A6073"/>
    <w:rsid w:val="008A71AD"/>
    <w:rsid w:val="008A7306"/>
    <w:rsid w:val="008A7C96"/>
    <w:rsid w:val="008B002C"/>
    <w:rsid w:val="008B0EE4"/>
    <w:rsid w:val="008B1173"/>
    <w:rsid w:val="008B18DF"/>
    <w:rsid w:val="008B21EB"/>
    <w:rsid w:val="008B22A2"/>
    <w:rsid w:val="008B2E9E"/>
    <w:rsid w:val="008B390B"/>
    <w:rsid w:val="008B3E2A"/>
    <w:rsid w:val="008B3FA1"/>
    <w:rsid w:val="008B44B6"/>
    <w:rsid w:val="008B45CA"/>
    <w:rsid w:val="008B4EC9"/>
    <w:rsid w:val="008B55AB"/>
    <w:rsid w:val="008B6774"/>
    <w:rsid w:val="008B6AD6"/>
    <w:rsid w:val="008B7CC0"/>
    <w:rsid w:val="008C13F0"/>
    <w:rsid w:val="008C16B5"/>
    <w:rsid w:val="008C1859"/>
    <w:rsid w:val="008C2152"/>
    <w:rsid w:val="008C28C3"/>
    <w:rsid w:val="008C2933"/>
    <w:rsid w:val="008C3DAB"/>
    <w:rsid w:val="008C5028"/>
    <w:rsid w:val="008C6AE0"/>
    <w:rsid w:val="008C70C0"/>
    <w:rsid w:val="008C7182"/>
    <w:rsid w:val="008C7826"/>
    <w:rsid w:val="008D2375"/>
    <w:rsid w:val="008D241F"/>
    <w:rsid w:val="008D2DC7"/>
    <w:rsid w:val="008D3644"/>
    <w:rsid w:val="008D40BE"/>
    <w:rsid w:val="008D518F"/>
    <w:rsid w:val="008D5633"/>
    <w:rsid w:val="008D56E7"/>
    <w:rsid w:val="008D6E9C"/>
    <w:rsid w:val="008D6FC5"/>
    <w:rsid w:val="008E0D70"/>
    <w:rsid w:val="008E2873"/>
    <w:rsid w:val="008E296E"/>
    <w:rsid w:val="008E2C01"/>
    <w:rsid w:val="008E2EC4"/>
    <w:rsid w:val="008E3F64"/>
    <w:rsid w:val="008E50BB"/>
    <w:rsid w:val="008E549E"/>
    <w:rsid w:val="008E6D0C"/>
    <w:rsid w:val="008E7183"/>
    <w:rsid w:val="008E741F"/>
    <w:rsid w:val="008F0059"/>
    <w:rsid w:val="008F05A4"/>
    <w:rsid w:val="008F0A5A"/>
    <w:rsid w:val="008F0E32"/>
    <w:rsid w:val="008F1BF6"/>
    <w:rsid w:val="008F1FEE"/>
    <w:rsid w:val="008F2CAE"/>
    <w:rsid w:val="008F39E6"/>
    <w:rsid w:val="008F4491"/>
    <w:rsid w:val="008F51A8"/>
    <w:rsid w:val="008F7CDB"/>
    <w:rsid w:val="0090219E"/>
    <w:rsid w:val="009026DF"/>
    <w:rsid w:val="0090305B"/>
    <w:rsid w:val="0090382A"/>
    <w:rsid w:val="00904CDA"/>
    <w:rsid w:val="00904DF3"/>
    <w:rsid w:val="00905C2F"/>
    <w:rsid w:val="00905DA8"/>
    <w:rsid w:val="009060D6"/>
    <w:rsid w:val="00906242"/>
    <w:rsid w:val="009067B0"/>
    <w:rsid w:val="00906AAA"/>
    <w:rsid w:val="00906B2D"/>
    <w:rsid w:val="00907C67"/>
    <w:rsid w:val="0091029F"/>
    <w:rsid w:val="00910F97"/>
    <w:rsid w:val="0091116A"/>
    <w:rsid w:val="009117D2"/>
    <w:rsid w:val="00911A35"/>
    <w:rsid w:val="00911AA3"/>
    <w:rsid w:val="009146AC"/>
    <w:rsid w:val="00914DF9"/>
    <w:rsid w:val="00914FFE"/>
    <w:rsid w:val="00915EEA"/>
    <w:rsid w:val="00920CD8"/>
    <w:rsid w:val="009227E2"/>
    <w:rsid w:val="00922B24"/>
    <w:rsid w:val="00923245"/>
    <w:rsid w:val="00923666"/>
    <w:rsid w:val="0092394A"/>
    <w:rsid w:val="00923A83"/>
    <w:rsid w:val="00924E87"/>
    <w:rsid w:val="00926287"/>
    <w:rsid w:val="009278D8"/>
    <w:rsid w:val="00930933"/>
    <w:rsid w:val="009310C3"/>
    <w:rsid w:val="009319AD"/>
    <w:rsid w:val="0093264D"/>
    <w:rsid w:val="00932B65"/>
    <w:rsid w:val="009331C7"/>
    <w:rsid w:val="009336D2"/>
    <w:rsid w:val="009337B4"/>
    <w:rsid w:val="00934116"/>
    <w:rsid w:val="0093450D"/>
    <w:rsid w:val="009359EA"/>
    <w:rsid w:val="00935A0E"/>
    <w:rsid w:val="00937880"/>
    <w:rsid w:val="009403E8"/>
    <w:rsid w:val="00940DF4"/>
    <w:rsid w:val="00941398"/>
    <w:rsid w:val="00941F01"/>
    <w:rsid w:val="009421B3"/>
    <w:rsid w:val="009427C5"/>
    <w:rsid w:val="00942DFA"/>
    <w:rsid w:val="009435AE"/>
    <w:rsid w:val="009441C5"/>
    <w:rsid w:val="0094514D"/>
    <w:rsid w:val="00945F4B"/>
    <w:rsid w:val="00947487"/>
    <w:rsid w:val="00950698"/>
    <w:rsid w:val="0095074E"/>
    <w:rsid w:val="00950D4B"/>
    <w:rsid w:val="0095183F"/>
    <w:rsid w:val="00951D01"/>
    <w:rsid w:val="0095201B"/>
    <w:rsid w:val="00952A60"/>
    <w:rsid w:val="00952BE7"/>
    <w:rsid w:val="00952E09"/>
    <w:rsid w:val="00954245"/>
    <w:rsid w:val="0095575B"/>
    <w:rsid w:val="00956765"/>
    <w:rsid w:val="009567E1"/>
    <w:rsid w:val="00956F2E"/>
    <w:rsid w:val="0095797D"/>
    <w:rsid w:val="00957C7F"/>
    <w:rsid w:val="00957D1B"/>
    <w:rsid w:val="00957F48"/>
    <w:rsid w:val="00957FD0"/>
    <w:rsid w:val="00960921"/>
    <w:rsid w:val="00960C76"/>
    <w:rsid w:val="00960ECC"/>
    <w:rsid w:val="00961240"/>
    <w:rsid w:val="00961254"/>
    <w:rsid w:val="00961B0D"/>
    <w:rsid w:val="009624BB"/>
    <w:rsid w:val="00962521"/>
    <w:rsid w:val="00962655"/>
    <w:rsid w:val="0096383C"/>
    <w:rsid w:val="009639F9"/>
    <w:rsid w:val="00963D0A"/>
    <w:rsid w:val="00964158"/>
    <w:rsid w:val="00964468"/>
    <w:rsid w:val="00964AD8"/>
    <w:rsid w:val="00965AF0"/>
    <w:rsid w:val="009662CA"/>
    <w:rsid w:val="00966D40"/>
    <w:rsid w:val="00966DA2"/>
    <w:rsid w:val="009707AA"/>
    <w:rsid w:val="0097149C"/>
    <w:rsid w:val="009717F7"/>
    <w:rsid w:val="00971ED3"/>
    <w:rsid w:val="00972355"/>
    <w:rsid w:val="00972818"/>
    <w:rsid w:val="009736F3"/>
    <w:rsid w:val="00973B61"/>
    <w:rsid w:val="00975EBB"/>
    <w:rsid w:val="009762EA"/>
    <w:rsid w:val="0097645E"/>
    <w:rsid w:val="00976568"/>
    <w:rsid w:val="00976B4B"/>
    <w:rsid w:val="00976E2D"/>
    <w:rsid w:val="009774ED"/>
    <w:rsid w:val="009775C1"/>
    <w:rsid w:val="0097770E"/>
    <w:rsid w:val="00977EA7"/>
    <w:rsid w:val="00980629"/>
    <w:rsid w:val="0098077E"/>
    <w:rsid w:val="00980CC2"/>
    <w:rsid w:val="00980D4B"/>
    <w:rsid w:val="009813E8"/>
    <w:rsid w:val="00981D8A"/>
    <w:rsid w:val="00984C7E"/>
    <w:rsid w:val="00986690"/>
    <w:rsid w:val="009870E5"/>
    <w:rsid w:val="0098725B"/>
    <w:rsid w:val="0098767F"/>
    <w:rsid w:val="00987F24"/>
    <w:rsid w:val="009904EE"/>
    <w:rsid w:val="0099054B"/>
    <w:rsid w:val="009910FA"/>
    <w:rsid w:val="009912F4"/>
    <w:rsid w:val="009919D7"/>
    <w:rsid w:val="00991E0D"/>
    <w:rsid w:val="0099294E"/>
    <w:rsid w:val="00993294"/>
    <w:rsid w:val="009942C5"/>
    <w:rsid w:val="0099464B"/>
    <w:rsid w:val="00994CB1"/>
    <w:rsid w:val="0099618B"/>
    <w:rsid w:val="0099693A"/>
    <w:rsid w:val="009972AB"/>
    <w:rsid w:val="009974BC"/>
    <w:rsid w:val="009A0EBC"/>
    <w:rsid w:val="009A1C0D"/>
    <w:rsid w:val="009A3F6A"/>
    <w:rsid w:val="009A4021"/>
    <w:rsid w:val="009A40F6"/>
    <w:rsid w:val="009A4BDB"/>
    <w:rsid w:val="009A5349"/>
    <w:rsid w:val="009A5399"/>
    <w:rsid w:val="009A6B9E"/>
    <w:rsid w:val="009A7516"/>
    <w:rsid w:val="009B0751"/>
    <w:rsid w:val="009B09F4"/>
    <w:rsid w:val="009B11E6"/>
    <w:rsid w:val="009B14CA"/>
    <w:rsid w:val="009B262C"/>
    <w:rsid w:val="009B2BFA"/>
    <w:rsid w:val="009B36F4"/>
    <w:rsid w:val="009B4414"/>
    <w:rsid w:val="009B4564"/>
    <w:rsid w:val="009B4AFA"/>
    <w:rsid w:val="009B5960"/>
    <w:rsid w:val="009B62FF"/>
    <w:rsid w:val="009B6658"/>
    <w:rsid w:val="009B6931"/>
    <w:rsid w:val="009C00A6"/>
    <w:rsid w:val="009C1FA1"/>
    <w:rsid w:val="009C2289"/>
    <w:rsid w:val="009C29D2"/>
    <w:rsid w:val="009C31B0"/>
    <w:rsid w:val="009C36C1"/>
    <w:rsid w:val="009C503D"/>
    <w:rsid w:val="009C5CB1"/>
    <w:rsid w:val="009D0187"/>
    <w:rsid w:val="009D137A"/>
    <w:rsid w:val="009D2D34"/>
    <w:rsid w:val="009D3274"/>
    <w:rsid w:val="009D4217"/>
    <w:rsid w:val="009D4CC4"/>
    <w:rsid w:val="009D4FB0"/>
    <w:rsid w:val="009D53AC"/>
    <w:rsid w:val="009D5919"/>
    <w:rsid w:val="009D5DC4"/>
    <w:rsid w:val="009D61BA"/>
    <w:rsid w:val="009D634A"/>
    <w:rsid w:val="009D6EE7"/>
    <w:rsid w:val="009E0057"/>
    <w:rsid w:val="009E0288"/>
    <w:rsid w:val="009E0FFB"/>
    <w:rsid w:val="009E1F83"/>
    <w:rsid w:val="009E2376"/>
    <w:rsid w:val="009E2DB7"/>
    <w:rsid w:val="009E3C9B"/>
    <w:rsid w:val="009E41FD"/>
    <w:rsid w:val="009E4F0F"/>
    <w:rsid w:val="009E7B88"/>
    <w:rsid w:val="009F1878"/>
    <w:rsid w:val="009F1E09"/>
    <w:rsid w:val="009F2945"/>
    <w:rsid w:val="009F2D71"/>
    <w:rsid w:val="009F3B6E"/>
    <w:rsid w:val="009F48E4"/>
    <w:rsid w:val="009F5117"/>
    <w:rsid w:val="009F5708"/>
    <w:rsid w:val="009F6205"/>
    <w:rsid w:val="009F6CED"/>
    <w:rsid w:val="00A01758"/>
    <w:rsid w:val="00A01E27"/>
    <w:rsid w:val="00A02516"/>
    <w:rsid w:val="00A029AD"/>
    <w:rsid w:val="00A02C9C"/>
    <w:rsid w:val="00A02D0D"/>
    <w:rsid w:val="00A03F3F"/>
    <w:rsid w:val="00A04D40"/>
    <w:rsid w:val="00A051D9"/>
    <w:rsid w:val="00A05EBA"/>
    <w:rsid w:val="00A061EB"/>
    <w:rsid w:val="00A06A6F"/>
    <w:rsid w:val="00A0717B"/>
    <w:rsid w:val="00A07736"/>
    <w:rsid w:val="00A07886"/>
    <w:rsid w:val="00A103EA"/>
    <w:rsid w:val="00A11AEC"/>
    <w:rsid w:val="00A1220F"/>
    <w:rsid w:val="00A126A9"/>
    <w:rsid w:val="00A132D9"/>
    <w:rsid w:val="00A143D5"/>
    <w:rsid w:val="00A151A9"/>
    <w:rsid w:val="00A1525F"/>
    <w:rsid w:val="00A167E0"/>
    <w:rsid w:val="00A17035"/>
    <w:rsid w:val="00A17297"/>
    <w:rsid w:val="00A174F9"/>
    <w:rsid w:val="00A17836"/>
    <w:rsid w:val="00A20223"/>
    <w:rsid w:val="00A20D48"/>
    <w:rsid w:val="00A2228F"/>
    <w:rsid w:val="00A222FC"/>
    <w:rsid w:val="00A22804"/>
    <w:rsid w:val="00A22CC7"/>
    <w:rsid w:val="00A22D4F"/>
    <w:rsid w:val="00A23CA3"/>
    <w:rsid w:val="00A23CF3"/>
    <w:rsid w:val="00A243F9"/>
    <w:rsid w:val="00A24750"/>
    <w:rsid w:val="00A24886"/>
    <w:rsid w:val="00A24A41"/>
    <w:rsid w:val="00A24BDB"/>
    <w:rsid w:val="00A24F71"/>
    <w:rsid w:val="00A2524F"/>
    <w:rsid w:val="00A25BF0"/>
    <w:rsid w:val="00A25D98"/>
    <w:rsid w:val="00A2663C"/>
    <w:rsid w:val="00A268E5"/>
    <w:rsid w:val="00A27BDB"/>
    <w:rsid w:val="00A3016D"/>
    <w:rsid w:val="00A30CBE"/>
    <w:rsid w:val="00A31FAA"/>
    <w:rsid w:val="00A32D4A"/>
    <w:rsid w:val="00A34236"/>
    <w:rsid w:val="00A345FA"/>
    <w:rsid w:val="00A34BB5"/>
    <w:rsid w:val="00A352DC"/>
    <w:rsid w:val="00A3555E"/>
    <w:rsid w:val="00A36207"/>
    <w:rsid w:val="00A3725C"/>
    <w:rsid w:val="00A373EE"/>
    <w:rsid w:val="00A37627"/>
    <w:rsid w:val="00A401BB"/>
    <w:rsid w:val="00A41C2C"/>
    <w:rsid w:val="00A41EC7"/>
    <w:rsid w:val="00A430FC"/>
    <w:rsid w:val="00A435A4"/>
    <w:rsid w:val="00A43BAA"/>
    <w:rsid w:val="00A44C86"/>
    <w:rsid w:val="00A45BAA"/>
    <w:rsid w:val="00A45C12"/>
    <w:rsid w:val="00A45FEB"/>
    <w:rsid w:val="00A46D84"/>
    <w:rsid w:val="00A51102"/>
    <w:rsid w:val="00A52873"/>
    <w:rsid w:val="00A52CF1"/>
    <w:rsid w:val="00A52EBB"/>
    <w:rsid w:val="00A532A9"/>
    <w:rsid w:val="00A53A84"/>
    <w:rsid w:val="00A54336"/>
    <w:rsid w:val="00A55D0F"/>
    <w:rsid w:val="00A563FF"/>
    <w:rsid w:val="00A579A2"/>
    <w:rsid w:val="00A60A46"/>
    <w:rsid w:val="00A60D6A"/>
    <w:rsid w:val="00A61C80"/>
    <w:rsid w:val="00A621CD"/>
    <w:rsid w:val="00A629F7"/>
    <w:rsid w:val="00A62D04"/>
    <w:rsid w:val="00A6317A"/>
    <w:rsid w:val="00A6342E"/>
    <w:rsid w:val="00A636E2"/>
    <w:rsid w:val="00A656DA"/>
    <w:rsid w:val="00A6610E"/>
    <w:rsid w:val="00A66314"/>
    <w:rsid w:val="00A669F7"/>
    <w:rsid w:val="00A670AA"/>
    <w:rsid w:val="00A6761E"/>
    <w:rsid w:val="00A67BC7"/>
    <w:rsid w:val="00A7044D"/>
    <w:rsid w:val="00A70F8F"/>
    <w:rsid w:val="00A713EC"/>
    <w:rsid w:val="00A7284F"/>
    <w:rsid w:val="00A7287B"/>
    <w:rsid w:val="00A7334A"/>
    <w:rsid w:val="00A73CCD"/>
    <w:rsid w:val="00A73D05"/>
    <w:rsid w:val="00A74DF9"/>
    <w:rsid w:val="00A74E62"/>
    <w:rsid w:val="00A7693A"/>
    <w:rsid w:val="00A76ACC"/>
    <w:rsid w:val="00A770D6"/>
    <w:rsid w:val="00A8046D"/>
    <w:rsid w:val="00A8048B"/>
    <w:rsid w:val="00A80752"/>
    <w:rsid w:val="00A8295B"/>
    <w:rsid w:val="00A83D2D"/>
    <w:rsid w:val="00A846CF"/>
    <w:rsid w:val="00A84AD0"/>
    <w:rsid w:val="00A8558B"/>
    <w:rsid w:val="00A85B28"/>
    <w:rsid w:val="00A8638F"/>
    <w:rsid w:val="00A873B7"/>
    <w:rsid w:val="00A87553"/>
    <w:rsid w:val="00A879F0"/>
    <w:rsid w:val="00A87AFD"/>
    <w:rsid w:val="00A87D6C"/>
    <w:rsid w:val="00A9255C"/>
    <w:rsid w:val="00A92815"/>
    <w:rsid w:val="00A94166"/>
    <w:rsid w:val="00A947D7"/>
    <w:rsid w:val="00A948A2"/>
    <w:rsid w:val="00A94D1A"/>
    <w:rsid w:val="00A94E8C"/>
    <w:rsid w:val="00A95BAA"/>
    <w:rsid w:val="00A9767F"/>
    <w:rsid w:val="00AA0419"/>
    <w:rsid w:val="00AA04A7"/>
    <w:rsid w:val="00AA1350"/>
    <w:rsid w:val="00AA15EC"/>
    <w:rsid w:val="00AA1881"/>
    <w:rsid w:val="00AA378D"/>
    <w:rsid w:val="00AA3864"/>
    <w:rsid w:val="00AA458C"/>
    <w:rsid w:val="00AA4AF3"/>
    <w:rsid w:val="00AA4B84"/>
    <w:rsid w:val="00AA51E9"/>
    <w:rsid w:val="00AA69B4"/>
    <w:rsid w:val="00AA6B0C"/>
    <w:rsid w:val="00AB0AC8"/>
    <w:rsid w:val="00AB0FB4"/>
    <w:rsid w:val="00AB179E"/>
    <w:rsid w:val="00AB29C3"/>
    <w:rsid w:val="00AB2A0B"/>
    <w:rsid w:val="00AB38B9"/>
    <w:rsid w:val="00AB4448"/>
    <w:rsid w:val="00AB49B4"/>
    <w:rsid w:val="00AB4DED"/>
    <w:rsid w:val="00AB5E05"/>
    <w:rsid w:val="00AB6623"/>
    <w:rsid w:val="00AB6721"/>
    <w:rsid w:val="00AB68D4"/>
    <w:rsid w:val="00AB7C8A"/>
    <w:rsid w:val="00AB7D5E"/>
    <w:rsid w:val="00AC02CE"/>
    <w:rsid w:val="00AC08BC"/>
    <w:rsid w:val="00AC2329"/>
    <w:rsid w:val="00AC24EA"/>
    <w:rsid w:val="00AC32B3"/>
    <w:rsid w:val="00AC387F"/>
    <w:rsid w:val="00AC3F06"/>
    <w:rsid w:val="00AC755A"/>
    <w:rsid w:val="00AC79C9"/>
    <w:rsid w:val="00AC7C6B"/>
    <w:rsid w:val="00AC7F86"/>
    <w:rsid w:val="00AD1124"/>
    <w:rsid w:val="00AD120E"/>
    <w:rsid w:val="00AD1550"/>
    <w:rsid w:val="00AD2D27"/>
    <w:rsid w:val="00AD31EB"/>
    <w:rsid w:val="00AD357D"/>
    <w:rsid w:val="00AD3AE7"/>
    <w:rsid w:val="00AD4536"/>
    <w:rsid w:val="00AD49F5"/>
    <w:rsid w:val="00AD522D"/>
    <w:rsid w:val="00AD54EE"/>
    <w:rsid w:val="00AD5F3C"/>
    <w:rsid w:val="00AD68CF"/>
    <w:rsid w:val="00AD69D2"/>
    <w:rsid w:val="00AD6FF4"/>
    <w:rsid w:val="00AD7035"/>
    <w:rsid w:val="00AD73AE"/>
    <w:rsid w:val="00AD7518"/>
    <w:rsid w:val="00AD7843"/>
    <w:rsid w:val="00AD7859"/>
    <w:rsid w:val="00AD796A"/>
    <w:rsid w:val="00AD7B36"/>
    <w:rsid w:val="00AE0569"/>
    <w:rsid w:val="00AE07A4"/>
    <w:rsid w:val="00AE20E5"/>
    <w:rsid w:val="00AE3763"/>
    <w:rsid w:val="00AE4AEE"/>
    <w:rsid w:val="00AE5529"/>
    <w:rsid w:val="00AE5C50"/>
    <w:rsid w:val="00AE5F83"/>
    <w:rsid w:val="00AE64C0"/>
    <w:rsid w:val="00AF0939"/>
    <w:rsid w:val="00AF0AD4"/>
    <w:rsid w:val="00AF0C29"/>
    <w:rsid w:val="00AF1C4B"/>
    <w:rsid w:val="00AF27E7"/>
    <w:rsid w:val="00AF3330"/>
    <w:rsid w:val="00AF33B1"/>
    <w:rsid w:val="00AF4A32"/>
    <w:rsid w:val="00AF5D33"/>
    <w:rsid w:val="00AF7E7C"/>
    <w:rsid w:val="00B004C7"/>
    <w:rsid w:val="00B023CD"/>
    <w:rsid w:val="00B024B6"/>
    <w:rsid w:val="00B027C0"/>
    <w:rsid w:val="00B0377F"/>
    <w:rsid w:val="00B03BB4"/>
    <w:rsid w:val="00B04F00"/>
    <w:rsid w:val="00B062D9"/>
    <w:rsid w:val="00B064EC"/>
    <w:rsid w:val="00B071B8"/>
    <w:rsid w:val="00B07513"/>
    <w:rsid w:val="00B075D8"/>
    <w:rsid w:val="00B0763B"/>
    <w:rsid w:val="00B07BC4"/>
    <w:rsid w:val="00B07D7F"/>
    <w:rsid w:val="00B104DC"/>
    <w:rsid w:val="00B10E63"/>
    <w:rsid w:val="00B11E8A"/>
    <w:rsid w:val="00B1292F"/>
    <w:rsid w:val="00B13254"/>
    <w:rsid w:val="00B1411E"/>
    <w:rsid w:val="00B144E1"/>
    <w:rsid w:val="00B14B62"/>
    <w:rsid w:val="00B152F4"/>
    <w:rsid w:val="00B15A20"/>
    <w:rsid w:val="00B16046"/>
    <w:rsid w:val="00B1661E"/>
    <w:rsid w:val="00B17939"/>
    <w:rsid w:val="00B20380"/>
    <w:rsid w:val="00B212EA"/>
    <w:rsid w:val="00B2171F"/>
    <w:rsid w:val="00B232DD"/>
    <w:rsid w:val="00B237D6"/>
    <w:rsid w:val="00B240AD"/>
    <w:rsid w:val="00B241EE"/>
    <w:rsid w:val="00B24236"/>
    <w:rsid w:val="00B246B3"/>
    <w:rsid w:val="00B24974"/>
    <w:rsid w:val="00B2591B"/>
    <w:rsid w:val="00B26122"/>
    <w:rsid w:val="00B27433"/>
    <w:rsid w:val="00B30EC1"/>
    <w:rsid w:val="00B31365"/>
    <w:rsid w:val="00B31644"/>
    <w:rsid w:val="00B31CE1"/>
    <w:rsid w:val="00B31F05"/>
    <w:rsid w:val="00B32B27"/>
    <w:rsid w:val="00B32BEA"/>
    <w:rsid w:val="00B32D74"/>
    <w:rsid w:val="00B33D0B"/>
    <w:rsid w:val="00B36619"/>
    <w:rsid w:val="00B36771"/>
    <w:rsid w:val="00B4098E"/>
    <w:rsid w:val="00B41289"/>
    <w:rsid w:val="00B41A52"/>
    <w:rsid w:val="00B41F6A"/>
    <w:rsid w:val="00B42C41"/>
    <w:rsid w:val="00B446B8"/>
    <w:rsid w:val="00B459FF"/>
    <w:rsid w:val="00B45E8B"/>
    <w:rsid w:val="00B46B71"/>
    <w:rsid w:val="00B46C15"/>
    <w:rsid w:val="00B472B2"/>
    <w:rsid w:val="00B472D2"/>
    <w:rsid w:val="00B47525"/>
    <w:rsid w:val="00B5050E"/>
    <w:rsid w:val="00B505DD"/>
    <w:rsid w:val="00B506C6"/>
    <w:rsid w:val="00B50F5F"/>
    <w:rsid w:val="00B51120"/>
    <w:rsid w:val="00B5172F"/>
    <w:rsid w:val="00B51757"/>
    <w:rsid w:val="00B52A0D"/>
    <w:rsid w:val="00B53671"/>
    <w:rsid w:val="00B536EB"/>
    <w:rsid w:val="00B53BCF"/>
    <w:rsid w:val="00B547A4"/>
    <w:rsid w:val="00B54F90"/>
    <w:rsid w:val="00B550D4"/>
    <w:rsid w:val="00B56646"/>
    <w:rsid w:val="00B5664E"/>
    <w:rsid w:val="00B56A04"/>
    <w:rsid w:val="00B570B2"/>
    <w:rsid w:val="00B6070C"/>
    <w:rsid w:val="00B607DF"/>
    <w:rsid w:val="00B62C86"/>
    <w:rsid w:val="00B63334"/>
    <w:rsid w:val="00B63744"/>
    <w:rsid w:val="00B63A6C"/>
    <w:rsid w:val="00B643A8"/>
    <w:rsid w:val="00B6465C"/>
    <w:rsid w:val="00B64AEC"/>
    <w:rsid w:val="00B64BF3"/>
    <w:rsid w:val="00B65208"/>
    <w:rsid w:val="00B6747C"/>
    <w:rsid w:val="00B6793C"/>
    <w:rsid w:val="00B67F24"/>
    <w:rsid w:val="00B7109D"/>
    <w:rsid w:val="00B71FB4"/>
    <w:rsid w:val="00B72443"/>
    <w:rsid w:val="00B72B67"/>
    <w:rsid w:val="00B73866"/>
    <w:rsid w:val="00B76E34"/>
    <w:rsid w:val="00B7755B"/>
    <w:rsid w:val="00B82E46"/>
    <w:rsid w:val="00B83FD5"/>
    <w:rsid w:val="00B85758"/>
    <w:rsid w:val="00B8580D"/>
    <w:rsid w:val="00B85CAF"/>
    <w:rsid w:val="00B8719E"/>
    <w:rsid w:val="00B87231"/>
    <w:rsid w:val="00B9020A"/>
    <w:rsid w:val="00B903CA"/>
    <w:rsid w:val="00B90E87"/>
    <w:rsid w:val="00B917B2"/>
    <w:rsid w:val="00B9208F"/>
    <w:rsid w:val="00B92C6C"/>
    <w:rsid w:val="00B94098"/>
    <w:rsid w:val="00B95181"/>
    <w:rsid w:val="00B95AE2"/>
    <w:rsid w:val="00B95C17"/>
    <w:rsid w:val="00B95C2D"/>
    <w:rsid w:val="00B95F90"/>
    <w:rsid w:val="00B96135"/>
    <w:rsid w:val="00B966B2"/>
    <w:rsid w:val="00B96DF6"/>
    <w:rsid w:val="00B978B0"/>
    <w:rsid w:val="00B97D1D"/>
    <w:rsid w:val="00BA07E0"/>
    <w:rsid w:val="00BA0C4C"/>
    <w:rsid w:val="00BA11DD"/>
    <w:rsid w:val="00BA17DA"/>
    <w:rsid w:val="00BA38F9"/>
    <w:rsid w:val="00BA71D4"/>
    <w:rsid w:val="00BA7D95"/>
    <w:rsid w:val="00BB002C"/>
    <w:rsid w:val="00BB0B45"/>
    <w:rsid w:val="00BB1E82"/>
    <w:rsid w:val="00BB3681"/>
    <w:rsid w:val="00BB3B1F"/>
    <w:rsid w:val="00BB4383"/>
    <w:rsid w:val="00BB5624"/>
    <w:rsid w:val="00BB64A7"/>
    <w:rsid w:val="00BB6B1D"/>
    <w:rsid w:val="00BB73DF"/>
    <w:rsid w:val="00BC04C1"/>
    <w:rsid w:val="00BC13BE"/>
    <w:rsid w:val="00BC2BF4"/>
    <w:rsid w:val="00BC3212"/>
    <w:rsid w:val="00BC3C93"/>
    <w:rsid w:val="00BC44C6"/>
    <w:rsid w:val="00BC495E"/>
    <w:rsid w:val="00BC4987"/>
    <w:rsid w:val="00BC519C"/>
    <w:rsid w:val="00BC5675"/>
    <w:rsid w:val="00BC5FD4"/>
    <w:rsid w:val="00BC63AD"/>
    <w:rsid w:val="00BC686C"/>
    <w:rsid w:val="00BC74EB"/>
    <w:rsid w:val="00BC7CFB"/>
    <w:rsid w:val="00BD0763"/>
    <w:rsid w:val="00BD162E"/>
    <w:rsid w:val="00BD2805"/>
    <w:rsid w:val="00BD393E"/>
    <w:rsid w:val="00BD3A47"/>
    <w:rsid w:val="00BD3C11"/>
    <w:rsid w:val="00BD4FC9"/>
    <w:rsid w:val="00BD54A5"/>
    <w:rsid w:val="00BD5A84"/>
    <w:rsid w:val="00BD5CEB"/>
    <w:rsid w:val="00BD601B"/>
    <w:rsid w:val="00BD74D2"/>
    <w:rsid w:val="00BD7775"/>
    <w:rsid w:val="00BE050A"/>
    <w:rsid w:val="00BE05B7"/>
    <w:rsid w:val="00BE0C20"/>
    <w:rsid w:val="00BE1A23"/>
    <w:rsid w:val="00BE3906"/>
    <w:rsid w:val="00BE4FFA"/>
    <w:rsid w:val="00BE6015"/>
    <w:rsid w:val="00BE6577"/>
    <w:rsid w:val="00BE6E20"/>
    <w:rsid w:val="00BE7D53"/>
    <w:rsid w:val="00BF011C"/>
    <w:rsid w:val="00BF0A15"/>
    <w:rsid w:val="00BF226F"/>
    <w:rsid w:val="00BF24F9"/>
    <w:rsid w:val="00BF294B"/>
    <w:rsid w:val="00BF31B3"/>
    <w:rsid w:val="00BF5160"/>
    <w:rsid w:val="00BF517F"/>
    <w:rsid w:val="00BF6E17"/>
    <w:rsid w:val="00BF6FAD"/>
    <w:rsid w:val="00BF7D3B"/>
    <w:rsid w:val="00C02451"/>
    <w:rsid w:val="00C025CF"/>
    <w:rsid w:val="00C02C48"/>
    <w:rsid w:val="00C03134"/>
    <w:rsid w:val="00C03300"/>
    <w:rsid w:val="00C043E2"/>
    <w:rsid w:val="00C0492C"/>
    <w:rsid w:val="00C0588A"/>
    <w:rsid w:val="00C06B07"/>
    <w:rsid w:val="00C06F31"/>
    <w:rsid w:val="00C070D5"/>
    <w:rsid w:val="00C07C9D"/>
    <w:rsid w:val="00C108E3"/>
    <w:rsid w:val="00C11A2B"/>
    <w:rsid w:val="00C11CFC"/>
    <w:rsid w:val="00C11E50"/>
    <w:rsid w:val="00C11F56"/>
    <w:rsid w:val="00C1337E"/>
    <w:rsid w:val="00C143E6"/>
    <w:rsid w:val="00C1615B"/>
    <w:rsid w:val="00C16709"/>
    <w:rsid w:val="00C17286"/>
    <w:rsid w:val="00C177CF"/>
    <w:rsid w:val="00C21BE6"/>
    <w:rsid w:val="00C21E53"/>
    <w:rsid w:val="00C22F3E"/>
    <w:rsid w:val="00C23251"/>
    <w:rsid w:val="00C237F3"/>
    <w:rsid w:val="00C24510"/>
    <w:rsid w:val="00C25557"/>
    <w:rsid w:val="00C275B3"/>
    <w:rsid w:val="00C3151A"/>
    <w:rsid w:val="00C31779"/>
    <w:rsid w:val="00C319EB"/>
    <w:rsid w:val="00C31F77"/>
    <w:rsid w:val="00C3220F"/>
    <w:rsid w:val="00C32224"/>
    <w:rsid w:val="00C32366"/>
    <w:rsid w:val="00C326EB"/>
    <w:rsid w:val="00C32B09"/>
    <w:rsid w:val="00C32C0C"/>
    <w:rsid w:val="00C33DDB"/>
    <w:rsid w:val="00C34AC9"/>
    <w:rsid w:val="00C3582F"/>
    <w:rsid w:val="00C359B0"/>
    <w:rsid w:val="00C35FCE"/>
    <w:rsid w:val="00C360CA"/>
    <w:rsid w:val="00C37A7C"/>
    <w:rsid w:val="00C37F9C"/>
    <w:rsid w:val="00C400B2"/>
    <w:rsid w:val="00C4032B"/>
    <w:rsid w:val="00C405A1"/>
    <w:rsid w:val="00C40F15"/>
    <w:rsid w:val="00C414DC"/>
    <w:rsid w:val="00C4167B"/>
    <w:rsid w:val="00C417BA"/>
    <w:rsid w:val="00C417EF"/>
    <w:rsid w:val="00C418C1"/>
    <w:rsid w:val="00C41C51"/>
    <w:rsid w:val="00C41ECD"/>
    <w:rsid w:val="00C43103"/>
    <w:rsid w:val="00C43136"/>
    <w:rsid w:val="00C44174"/>
    <w:rsid w:val="00C4444A"/>
    <w:rsid w:val="00C445A7"/>
    <w:rsid w:val="00C44C76"/>
    <w:rsid w:val="00C45C1A"/>
    <w:rsid w:val="00C462B4"/>
    <w:rsid w:val="00C464C7"/>
    <w:rsid w:val="00C4686A"/>
    <w:rsid w:val="00C469CE"/>
    <w:rsid w:val="00C50DA0"/>
    <w:rsid w:val="00C51526"/>
    <w:rsid w:val="00C52B1F"/>
    <w:rsid w:val="00C52E1D"/>
    <w:rsid w:val="00C53125"/>
    <w:rsid w:val="00C541EA"/>
    <w:rsid w:val="00C545B1"/>
    <w:rsid w:val="00C54941"/>
    <w:rsid w:val="00C54A3A"/>
    <w:rsid w:val="00C55222"/>
    <w:rsid w:val="00C556CA"/>
    <w:rsid w:val="00C55B4C"/>
    <w:rsid w:val="00C5674F"/>
    <w:rsid w:val="00C567A1"/>
    <w:rsid w:val="00C568A7"/>
    <w:rsid w:val="00C5741D"/>
    <w:rsid w:val="00C577BA"/>
    <w:rsid w:val="00C60149"/>
    <w:rsid w:val="00C6044F"/>
    <w:rsid w:val="00C60723"/>
    <w:rsid w:val="00C62BE0"/>
    <w:rsid w:val="00C63CA0"/>
    <w:rsid w:val="00C64BB8"/>
    <w:rsid w:val="00C64FC0"/>
    <w:rsid w:val="00C656E1"/>
    <w:rsid w:val="00C67808"/>
    <w:rsid w:val="00C71BEE"/>
    <w:rsid w:val="00C726F2"/>
    <w:rsid w:val="00C72B2C"/>
    <w:rsid w:val="00C73C96"/>
    <w:rsid w:val="00C74B98"/>
    <w:rsid w:val="00C74D18"/>
    <w:rsid w:val="00C75071"/>
    <w:rsid w:val="00C7620B"/>
    <w:rsid w:val="00C76712"/>
    <w:rsid w:val="00C76B30"/>
    <w:rsid w:val="00C77B5F"/>
    <w:rsid w:val="00C80304"/>
    <w:rsid w:val="00C80CED"/>
    <w:rsid w:val="00C81C6F"/>
    <w:rsid w:val="00C829E8"/>
    <w:rsid w:val="00C82A59"/>
    <w:rsid w:val="00C833AE"/>
    <w:rsid w:val="00C83D70"/>
    <w:rsid w:val="00C83FE9"/>
    <w:rsid w:val="00C8410C"/>
    <w:rsid w:val="00C843AC"/>
    <w:rsid w:val="00C85874"/>
    <w:rsid w:val="00C8591D"/>
    <w:rsid w:val="00C85C82"/>
    <w:rsid w:val="00C86B4A"/>
    <w:rsid w:val="00C90611"/>
    <w:rsid w:val="00C90B85"/>
    <w:rsid w:val="00C91491"/>
    <w:rsid w:val="00C9196C"/>
    <w:rsid w:val="00C921AE"/>
    <w:rsid w:val="00C9339B"/>
    <w:rsid w:val="00C93AF5"/>
    <w:rsid w:val="00C9539D"/>
    <w:rsid w:val="00C9642B"/>
    <w:rsid w:val="00CA010D"/>
    <w:rsid w:val="00CA1234"/>
    <w:rsid w:val="00CA1C76"/>
    <w:rsid w:val="00CA562A"/>
    <w:rsid w:val="00CA573E"/>
    <w:rsid w:val="00CA59B6"/>
    <w:rsid w:val="00CA5BBB"/>
    <w:rsid w:val="00CA603B"/>
    <w:rsid w:val="00CA76E5"/>
    <w:rsid w:val="00CB0670"/>
    <w:rsid w:val="00CB0B94"/>
    <w:rsid w:val="00CB0DA7"/>
    <w:rsid w:val="00CB1418"/>
    <w:rsid w:val="00CB1B47"/>
    <w:rsid w:val="00CB1CD9"/>
    <w:rsid w:val="00CB3C0E"/>
    <w:rsid w:val="00CB475A"/>
    <w:rsid w:val="00CB532B"/>
    <w:rsid w:val="00CB54A6"/>
    <w:rsid w:val="00CB598A"/>
    <w:rsid w:val="00CB5D27"/>
    <w:rsid w:val="00CB6608"/>
    <w:rsid w:val="00CB67B3"/>
    <w:rsid w:val="00CB6A30"/>
    <w:rsid w:val="00CC0E14"/>
    <w:rsid w:val="00CC1D9A"/>
    <w:rsid w:val="00CC286E"/>
    <w:rsid w:val="00CC3336"/>
    <w:rsid w:val="00CC3BF2"/>
    <w:rsid w:val="00CC48F4"/>
    <w:rsid w:val="00CC4DF6"/>
    <w:rsid w:val="00CC59B7"/>
    <w:rsid w:val="00CC71E7"/>
    <w:rsid w:val="00CC748C"/>
    <w:rsid w:val="00CC7862"/>
    <w:rsid w:val="00CD205F"/>
    <w:rsid w:val="00CD233C"/>
    <w:rsid w:val="00CD54C5"/>
    <w:rsid w:val="00CD5868"/>
    <w:rsid w:val="00CD5BC0"/>
    <w:rsid w:val="00CD5D7D"/>
    <w:rsid w:val="00CD6F83"/>
    <w:rsid w:val="00CD6F98"/>
    <w:rsid w:val="00CD70BE"/>
    <w:rsid w:val="00CE05EA"/>
    <w:rsid w:val="00CE0E8A"/>
    <w:rsid w:val="00CE1755"/>
    <w:rsid w:val="00CE1F00"/>
    <w:rsid w:val="00CE2188"/>
    <w:rsid w:val="00CE270A"/>
    <w:rsid w:val="00CE451F"/>
    <w:rsid w:val="00CE4E90"/>
    <w:rsid w:val="00CE5641"/>
    <w:rsid w:val="00CE7510"/>
    <w:rsid w:val="00CE7EED"/>
    <w:rsid w:val="00CF0261"/>
    <w:rsid w:val="00CF0616"/>
    <w:rsid w:val="00CF0A48"/>
    <w:rsid w:val="00CF142E"/>
    <w:rsid w:val="00CF16AD"/>
    <w:rsid w:val="00CF22C3"/>
    <w:rsid w:val="00CF36F0"/>
    <w:rsid w:val="00CF3840"/>
    <w:rsid w:val="00CF4094"/>
    <w:rsid w:val="00CF40AB"/>
    <w:rsid w:val="00CF4205"/>
    <w:rsid w:val="00CF4A26"/>
    <w:rsid w:val="00CF5122"/>
    <w:rsid w:val="00CF51F4"/>
    <w:rsid w:val="00CF5B84"/>
    <w:rsid w:val="00CF5C06"/>
    <w:rsid w:val="00CF6053"/>
    <w:rsid w:val="00CF68AA"/>
    <w:rsid w:val="00CF7DDD"/>
    <w:rsid w:val="00D00493"/>
    <w:rsid w:val="00D00502"/>
    <w:rsid w:val="00D009AC"/>
    <w:rsid w:val="00D00AFE"/>
    <w:rsid w:val="00D0188E"/>
    <w:rsid w:val="00D01FB5"/>
    <w:rsid w:val="00D0266C"/>
    <w:rsid w:val="00D02D66"/>
    <w:rsid w:val="00D033BF"/>
    <w:rsid w:val="00D039C9"/>
    <w:rsid w:val="00D03BFB"/>
    <w:rsid w:val="00D046AD"/>
    <w:rsid w:val="00D04898"/>
    <w:rsid w:val="00D05016"/>
    <w:rsid w:val="00D056AD"/>
    <w:rsid w:val="00D119D1"/>
    <w:rsid w:val="00D145A0"/>
    <w:rsid w:val="00D14B80"/>
    <w:rsid w:val="00D151D9"/>
    <w:rsid w:val="00D15AB1"/>
    <w:rsid w:val="00D16A73"/>
    <w:rsid w:val="00D20A9A"/>
    <w:rsid w:val="00D20ED2"/>
    <w:rsid w:val="00D21A1A"/>
    <w:rsid w:val="00D222B7"/>
    <w:rsid w:val="00D22F0C"/>
    <w:rsid w:val="00D24723"/>
    <w:rsid w:val="00D2537D"/>
    <w:rsid w:val="00D26B9D"/>
    <w:rsid w:val="00D26D35"/>
    <w:rsid w:val="00D30730"/>
    <w:rsid w:val="00D31160"/>
    <w:rsid w:val="00D3223C"/>
    <w:rsid w:val="00D33605"/>
    <w:rsid w:val="00D3368B"/>
    <w:rsid w:val="00D3397F"/>
    <w:rsid w:val="00D33DA1"/>
    <w:rsid w:val="00D350D6"/>
    <w:rsid w:val="00D35230"/>
    <w:rsid w:val="00D364AE"/>
    <w:rsid w:val="00D36C0B"/>
    <w:rsid w:val="00D3744C"/>
    <w:rsid w:val="00D412C0"/>
    <w:rsid w:val="00D41348"/>
    <w:rsid w:val="00D41696"/>
    <w:rsid w:val="00D4376F"/>
    <w:rsid w:val="00D449C0"/>
    <w:rsid w:val="00D44B04"/>
    <w:rsid w:val="00D45234"/>
    <w:rsid w:val="00D45B6E"/>
    <w:rsid w:val="00D469FE"/>
    <w:rsid w:val="00D46D75"/>
    <w:rsid w:val="00D479B4"/>
    <w:rsid w:val="00D47AF9"/>
    <w:rsid w:val="00D50302"/>
    <w:rsid w:val="00D51C96"/>
    <w:rsid w:val="00D53CFE"/>
    <w:rsid w:val="00D54517"/>
    <w:rsid w:val="00D55643"/>
    <w:rsid w:val="00D5656F"/>
    <w:rsid w:val="00D566FD"/>
    <w:rsid w:val="00D56B70"/>
    <w:rsid w:val="00D56CDE"/>
    <w:rsid w:val="00D57F1E"/>
    <w:rsid w:val="00D60BAF"/>
    <w:rsid w:val="00D61DB2"/>
    <w:rsid w:val="00D64647"/>
    <w:rsid w:val="00D647EC"/>
    <w:rsid w:val="00D6573D"/>
    <w:rsid w:val="00D6577A"/>
    <w:rsid w:val="00D6595E"/>
    <w:rsid w:val="00D659DC"/>
    <w:rsid w:val="00D67C9F"/>
    <w:rsid w:val="00D70446"/>
    <w:rsid w:val="00D70F98"/>
    <w:rsid w:val="00D7129E"/>
    <w:rsid w:val="00D72AD0"/>
    <w:rsid w:val="00D736A7"/>
    <w:rsid w:val="00D7380D"/>
    <w:rsid w:val="00D74B9A"/>
    <w:rsid w:val="00D75881"/>
    <w:rsid w:val="00D758E7"/>
    <w:rsid w:val="00D76371"/>
    <w:rsid w:val="00D76971"/>
    <w:rsid w:val="00D76E2D"/>
    <w:rsid w:val="00D773DC"/>
    <w:rsid w:val="00D77E84"/>
    <w:rsid w:val="00D802C1"/>
    <w:rsid w:val="00D80A4B"/>
    <w:rsid w:val="00D80C22"/>
    <w:rsid w:val="00D8199E"/>
    <w:rsid w:val="00D8258D"/>
    <w:rsid w:val="00D82A9C"/>
    <w:rsid w:val="00D83D1B"/>
    <w:rsid w:val="00D84193"/>
    <w:rsid w:val="00D8503B"/>
    <w:rsid w:val="00D85B2F"/>
    <w:rsid w:val="00D85C71"/>
    <w:rsid w:val="00D866FB"/>
    <w:rsid w:val="00D87BCA"/>
    <w:rsid w:val="00D87FD6"/>
    <w:rsid w:val="00D90657"/>
    <w:rsid w:val="00D90E4B"/>
    <w:rsid w:val="00D91AA3"/>
    <w:rsid w:val="00D921B6"/>
    <w:rsid w:val="00D926EB"/>
    <w:rsid w:val="00D9439F"/>
    <w:rsid w:val="00D94867"/>
    <w:rsid w:val="00D95B04"/>
    <w:rsid w:val="00D95B88"/>
    <w:rsid w:val="00D95F8C"/>
    <w:rsid w:val="00D964A2"/>
    <w:rsid w:val="00D96E06"/>
    <w:rsid w:val="00D97E68"/>
    <w:rsid w:val="00DA11AF"/>
    <w:rsid w:val="00DA1423"/>
    <w:rsid w:val="00DA2F9D"/>
    <w:rsid w:val="00DA34E0"/>
    <w:rsid w:val="00DA3FA9"/>
    <w:rsid w:val="00DA476B"/>
    <w:rsid w:val="00DA4B9B"/>
    <w:rsid w:val="00DA4D45"/>
    <w:rsid w:val="00DA4EAE"/>
    <w:rsid w:val="00DA55F1"/>
    <w:rsid w:val="00DA566B"/>
    <w:rsid w:val="00DA6078"/>
    <w:rsid w:val="00DA616E"/>
    <w:rsid w:val="00DA6458"/>
    <w:rsid w:val="00DA6D95"/>
    <w:rsid w:val="00DA6DC3"/>
    <w:rsid w:val="00DA71D6"/>
    <w:rsid w:val="00DA7467"/>
    <w:rsid w:val="00DB071A"/>
    <w:rsid w:val="00DB0960"/>
    <w:rsid w:val="00DB1C97"/>
    <w:rsid w:val="00DB39C1"/>
    <w:rsid w:val="00DB455C"/>
    <w:rsid w:val="00DB4980"/>
    <w:rsid w:val="00DB4D33"/>
    <w:rsid w:val="00DB5709"/>
    <w:rsid w:val="00DB651E"/>
    <w:rsid w:val="00DB68B9"/>
    <w:rsid w:val="00DB7BE1"/>
    <w:rsid w:val="00DC1739"/>
    <w:rsid w:val="00DC24D6"/>
    <w:rsid w:val="00DC2CB5"/>
    <w:rsid w:val="00DC36CF"/>
    <w:rsid w:val="00DC4869"/>
    <w:rsid w:val="00DC4E52"/>
    <w:rsid w:val="00DC5289"/>
    <w:rsid w:val="00DD0401"/>
    <w:rsid w:val="00DD1206"/>
    <w:rsid w:val="00DD2C8D"/>
    <w:rsid w:val="00DD2D48"/>
    <w:rsid w:val="00DD3755"/>
    <w:rsid w:val="00DD3BD5"/>
    <w:rsid w:val="00DD3E2F"/>
    <w:rsid w:val="00DD4625"/>
    <w:rsid w:val="00DD601E"/>
    <w:rsid w:val="00DD6D4E"/>
    <w:rsid w:val="00DD6DA8"/>
    <w:rsid w:val="00DD7F9D"/>
    <w:rsid w:val="00DE109D"/>
    <w:rsid w:val="00DE249B"/>
    <w:rsid w:val="00DE2AD0"/>
    <w:rsid w:val="00DE42EA"/>
    <w:rsid w:val="00DE430A"/>
    <w:rsid w:val="00DE44C1"/>
    <w:rsid w:val="00DE4D99"/>
    <w:rsid w:val="00DE4EC1"/>
    <w:rsid w:val="00DE630B"/>
    <w:rsid w:val="00DE7195"/>
    <w:rsid w:val="00DE7394"/>
    <w:rsid w:val="00DE75D3"/>
    <w:rsid w:val="00DE7754"/>
    <w:rsid w:val="00DF03C3"/>
    <w:rsid w:val="00DF15DD"/>
    <w:rsid w:val="00DF166B"/>
    <w:rsid w:val="00DF1935"/>
    <w:rsid w:val="00DF1F9D"/>
    <w:rsid w:val="00DF2276"/>
    <w:rsid w:val="00DF3499"/>
    <w:rsid w:val="00DF43AD"/>
    <w:rsid w:val="00DF4C41"/>
    <w:rsid w:val="00DF56D2"/>
    <w:rsid w:val="00DF5D9A"/>
    <w:rsid w:val="00DF6580"/>
    <w:rsid w:val="00DF6AA9"/>
    <w:rsid w:val="00DF720F"/>
    <w:rsid w:val="00DF724D"/>
    <w:rsid w:val="00DF76AC"/>
    <w:rsid w:val="00E0008B"/>
    <w:rsid w:val="00E00D40"/>
    <w:rsid w:val="00E01032"/>
    <w:rsid w:val="00E01E3F"/>
    <w:rsid w:val="00E02A89"/>
    <w:rsid w:val="00E030FB"/>
    <w:rsid w:val="00E031F5"/>
    <w:rsid w:val="00E043B2"/>
    <w:rsid w:val="00E05405"/>
    <w:rsid w:val="00E05CCC"/>
    <w:rsid w:val="00E061C5"/>
    <w:rsid w:val="00E07D43"/>
    <w:rsid w:val="00E07D91"/>
    <w:rsid w:val="00E11AB2"/>
    <w:rsid w:val="00E124C9"/>
    <w:rsid w:val="00E12968"/>
    <w:rsid w:val="00E13039"/>
    <w:rsid w:val="00E13E0C"/>
    <w:rsid w:val="00E14392"/>
    <w:rsid w:val="00E144C7"/>
    <w:rsid w:val="00E14DFC"/>
    <w:rsid w:val="00E153CC"/>
    <w:rsid w:val="00E159BF"/>
    <w:rsid w:val="00E15E60"/>
    <w:rsid w:val="00E16045"/>
    <w:rsid w:val="00E17404"/>
    <w:rsid w:val="00E17EDA"/>
    <w:rsid w:val="00E20ED6"/>
    <w:rsid w:val="00E22B02"/>
    <w:rsid w:val="00E23188"/>
    <w:rsid w:val="00E242CF"/>
    <w:rsid w:val="00E24E88"/>
    <w:rsid w:val="00E25911"/>
    <w:rsid w:val="00E25F15"/>
    <w:rsid w:val="00E27283"/>
    <w:rsid w:val="00E31254"/>
    <w:rsid w:val="00E317A2"/>
    <w:rsid w:val="00E32A85"/>
    <w:rsid w:val="00E32DF8"/>
    <w:rsid w:val="00E33A9C"/>
    <w:rsid w:val="00E3412B"/>
    <w:rsid w:val="00E34AAA"/>
    <w:rsid w:val="00E360D7"/>
    <w:rsid w:val="00E366D6"/>
    <w:rsid w:val="00E36EAC"/>
    <w:rsid w:val="00E3775F"/>
    <w:rsid w:val="00E4004C"/>
    <w:rsid w:val="00E40571"/>
    <w:rsid w:val="00E40E12"/>
    <w:rsid w:val="00E40E14"/>
    <w:rsid w:val="00E4123C"/>
    <w:rsid w:val="00E41AC7"/>
    <w:rsid w:val="00E41C41"/>
    <w:rsid w:val="00E41CB7"/>
    <w:rsid w:val="00E4298E"/>
    <w:rsid w:val="00E4338E"/>
    <w:rsid w:val="00E43D70"/>
    <w:rsid w:val="00E43F09"/>
    <w:rsid w:val="00E44156"/>
    <w:rsid w:val="00E44608"/>
    <w:rsid w:val="00E44A44"/>
    <w:rsid w:val="00E44AE2"/>
    <w:rsid w:val="00E44C24"/>
    <w:rsid w:val="00E45637"/>
    <w:rsid w:val="00E461FB"/>
    <w:rsid w:val="00E46833"/>
    <w:rsid w:val="00E46C18"/>
    <w:rsid w:val="00E47A00"/>
    <w:rsid w:val="00E47CC7"/>
    <w:rsid w:val="00E5005F"/>
    <w:rsid w:val="00E50F48"/>
    <w:rsid w:val="00E51F1E"/>
    <w:rsid w:val="00E51FC9"/>
    <w:rsid w:val="00E5411F"/>
    <w:rsid w:val="00E5459A"/>
    <w:rsid w:val="00E54F6E"/>
    <w:rsid w:val="00E55697"/>
    <w:rsid w:val="00E56D80"/>
    <w:rsid w:val="00E56E66"/>
    <w:rsid w:val="00E57E77"/>
    <w:rsid w:val="00E57F13"/>
    <w:rsid w:val="00E6031A"/>
    <w:rsid w:val="00E6054E"/>
    <w:rsid w:val="00E60D4D"/>
    <w:rsid w:val="00E619AC"/>
    <w:rsid w:val="00E61ACF"/>
    <w:rsid w:val="00E61BDA"/>
    <w:rsid w:val="00E6280D"/>
    <w:rsid w:val="00E62A51"/>
    <w:rsid w:val="00E6307D"/>
    <w:rsid w:val="00E6388C"/>
    <w:rsid w:val="00E63CBB"/>
    <w:rsid w:val="00E651A0"/>
    <w:rsid w:val="00E65CF5"/>
    <w:rsid w:val="00E66BE7"/>
    <w:rsid w:val="00E6726A"/>
    <w:rsid w:val="00E67961"/>
    <w:rsid w:val="00E67D3C"/>
    <w:rsid w:val="00E720FE"/>
    <w:rsid w:val="00E72293"/>
    <w:rsid w:val="00E726B3"/>
    <w:rsid w:val="00E7370D"/>
    <w:rsid w:val="00E746B7"/>
    <w:rsid w:val="00E74A65"/>
    <w:rsid w:val="00E74DC6"/>
    <w:rsid w:val="00E766C1"/>
    <w:rsid w:val="00E77250"/>
    <w:rsid w:val="00E77D7D"/>
    <w:rsid w:val="00E80377"/>
    <w:rsid w:val="00E80554"/>
    <w:rsid w:val="00E806C3"/>
    <w:rsid w:val="00E8114B"/>
    <w:rsid w:val="00E83F88"/>
    <w:rsid w:val="00E85D59"/>
    <w:rsid w:val="00E87D42"/>
    <w:rsid w:val="00E87EC6"/>
    <w:rsid w:val="00E90017"/>
    <w:rsid w:val="00E908A5"/>
    <w:rsid w:val="00E91A33"/>
    <w:rsid w:val="00E91EAB"/>
    <w:rsid w:val="00E9285E"/>
    <w:rsid w:val="00E92B2F"/>
    <w:rsid w:val="00E932BF"/>
    <w:rsid w:val="00E9373C"/>
    <w:rsid w:val="00E93CA1"/>
    <w:rsid w:val="00E93DCD"/>
    <w:rsid w:val="00E95E84"/>
    <w:rsid w:val="00E95EB6"/>
    <w:rsid w:val="00E966BA"/>
    <w:rsid w:val="00EA05D4"/>
    <w:rsid w:val="00EA0E58"/>
    <w:rsid w:val="00EA1E27"/>
    <w:rsid w:val="00EA281C"/>
    <w:rsid w:val="00EA4015"/>
    <w:rsid w:val="00EA4160"/>
    <w:rsid w:val="00EA77A9"/>
    <w:rsid w:val="00EA7FEE"/>
    <w:rsid w:val="00EB06DC"/>
    <w:rsid w:val="00EB0EEA"/>
    <w:rsid w:val="00EB1C5D"/>
    <w:rsid w:val="00EB2172"/>
    <w:rsid w:val="00EB2973"/>
    <w:rsid w:val="00EB31FB"/>
    <w:rsid w:val="00EB3434"/>
    <w:rsid w:val="00EB4396"/>
    <w:rsid w:val="00EB47BE"/>
    <w:rsid w:val="00EB4C95"/>
    <w:rsid w:val="00EB53E4"/>
    <w:rsid w:val="00EB5DC0"/>
    <w:rsid w:val="00EB6CBD"/>
    <w:rsid w:val="00EB718D"/>
    <w:rsid w:val="00EB750A"/>
    <w:rsid w:val="00EB78F2"/>
    <w:rsid w:val="00EC056A"/>
    <w:rsid w:val="00EC0723"/>
    <w:rsid w:val="00EC0BFB"/>
    <w:rsid w:val="00EC0F5E"/>
    <w:rsid w:val="00EC4241"/>
    <w:rsid w:val="00EC4534"/>
    <w:rsid w:val="00EC486F"/>
    <w:rsid w:val="00EC5AFD"/>
    <w:rsid w:val="00EC60B6"/>
    <w:rsid w:val="00EC686A"/>
    <w:rsid w:val="00ED0846"/>
    <w:rsid w:val="00ED094C"/>
    <w:rsid w:val="00ED13CB"/>
    <w:rsid w:val="00ED15CB"/>
    <w:rsid w:val="00ED1753"/>
    <w:rsid w:val="00ED1C11"/>
    <w:rsid w:val="00ED1D76"/>
    <w:rsid w:val="00ED1FBA"/>
    <w:rsid w:val="00ED246D"/>
    <w:rsid w:val="00ED26B0"/>
    <w:rsid w:val="00ED27B5"/>
    <w:rsid w:val="00ED2B04"/>
    <w:rsid w:val="00ED2D38"/>
    <w:rsid w:val="00ED4AB5"/>
    <w:rsid w:val="00ED4D4D"/>
    <w:rsid w:val="00ED55F8"/>
    <w:rsid w:val="00ED58A3"/>
    <w:rsid w:val="00ED60BF"/>
    <w:rsid w:val="00ED68EF"/>
    <w:rsid w:val="00ED7572"/>
    <w:rsid w:val="00EE004F"/>
    <w:rsid w:val="00EE146B"/>
    <w:rsid w:val="00EE22EB"/>
    <w:rsid w:val="00EE236F"/>
    <w:rsid w:val="00EE3DFF"/>
    <w:rsid w:val="00EE4086"/>
    <w:rsid w:val="00EE468D"/>
    <w:rsid w:val="00EE5592"/>
    <w:rsid w:val="00EE5710"/>
    <w:rsid w:val="00EE60DE"/>
    <w:rsid w:val="00EE74E5"/>
    <w:rsid w:val="00EE7889"/>
    <w:rsid w:val="00EF1840"/>
    <w:rsid w:val="00EF1D2B"/>
    <w:rsid w:val="00EF1D9E"/>
    <w:rsid w:val="00EF1EE0"/>
    <w:rsid w:val="00EF301A"/>
    <w:rsid w:val="00EF4220"/>
    <w:rsid w:val="00EF473F"/>
    <w:rsid w:val="00EF51F5"/>
    <w:rsid w:val="00EF5626"/>
    <w:rsid w:val="00EF58A3"/>
    <w:rsid w:val="00EF6029"/>
    <w:rsid w:val="00EF639F"/>
    <w:rsid w:val="00EF7017"/>
    <w:rsid w:val="00EF702D"/>
    <w:rsid w:val="00EF71C7"/>
    <w:rsid w:val="00F000A9"/>
    <w:rsid w:val="00F0041C"/>
    <w:rsid w:val="00F023DC"/>
    <w:rsid w:val="00F03A1E"/>
    <w:rsid w:val="00F04E0F"/>
    <w:rsid w:val="00F05A7D"/>
    <w:rsid w:val="00F06989"/>
    <w:rsid w:val="00F069F9"/>
    <w:rsid w:val="00F07134"/>
    <w:rsid w:val="00F07376"/>
    <w:rsid w:val="00F0781A"/>
    <w:rsid w:val="00F10237"/>
    <w:rsid w:val="00F10389"/>
    <w:rsid w:val="00F103F3"/>
    <w:rsid w:val="00F129B4"/>
    <w:rsid w:val="00F12D34"/>
    <w:rsid w:val="00F12DAF"/>
    <w:rsid w:val="00F13631"/>
    <w:rsid w:val="00F13659"/>
    <w:rsid w:val="00F1375E"/>
    <w:rsid w:val="00F137B6"/>
    <w:rsid w:val="00F13C21"/>
    <w:rsid w:val="00F13E78"/>
    <w:rsid w:val="00F15382"/>
    <w:rsid w:val="00F15630"/>
    <w:rsid w:val="00F168C1"/>
    <w:rsid w:val="00F16A9C"/>
    <w:rsid w:val="00F1721E"/>
    <w:rsid w:val="00F17735"/>
    <w:rsid w:val="00F1781B"/>
    <w:rsid w:val="00F17EF1"/>
    <w:rsid w:val="00F17F1B"/>
    <w:rsid w:val="00F20B6C"/>
    <w:rsid w:val="00F20DE3"/>
    <w:rsid w:val="00F216D2"/>
    <w:rsid w:val="00F21899"/>
    <w:rsid w:val="00F22E4C"/>
    <w:rsid w:val="00F23416"/>
    <w:rsid w:val="00F25441"/>
    <w:rsid w:val="00F2751D"/>
    <w:rsid w:val="00F278AF"/>
    <w:rsid w:val="00F31BB1"/>
    <w:rsid w:val="00F33FB9"/>
    <w:rsid w:val="00F357EB"/>
    <w:rsid w:val="00F35CFE"/>
    <w:rsid w:val="00F35DE4"/>
    <w:rsid w:val="00F3645F"/>
    <w:rsid w:val="00F36535"/>
    <w:rsid w:val="00F37FF1"/>
    <w:rsid w:val="00F41074"/>
    <w:rsid w:val="00F411F0"/>
    <w:rsid w:val="00F42581"/>
    <w:rsid w:val="00F42694"/>
    <w:rsid w:val="00F42799"/>
    <w:rsid w:val="00F43B2F"/>
    <w:rsid w:val="00F4448A"/>
    <w:rsid w:val="00F44843"/>
    <w:rsid w:val="00F45828"/>
    <w:rsid w:val="00F45D8A"/>
    <w:rsid w:val="00F46F6B"/>
    <w:rsid w:val="00F4772B"/>
    <w:rsid w:val="00F50227"/>
    <w:rsid w:val="00F50787"/>
    <w:rsid w:val="00F50791"/>
    <w:rsid w:val="00F51411"/>
    <w:rsid w:val="00F5167C"/>
    <w:rsid w:val="00F51D90"/>
    <w:rsid w:val="00F53773"/>
    <w:rsid w:val="00F53997"/>
    <w:rsid w:val="00F53AA0"/>
    <w:rsid w:val="00F53B02"/>
    <w:rsid w:val="00F53C1A"/>
    <w:rsid w:val="00F53ED0"/>
    <w:rsid w:val="00F55738"/>
    <w:rsid w:val="00F60B4B"/>
    <w:rsid w:val="00F61A2D"/>
    <w:rsid w:val="00F62C66"/>
    <w:rsid w:val="00F6316C"/>
    <w:rsid w:val="00F643C3"/>
    <w:rsid w:val="00F66265"/>
    <w:rsid w:val="00F66A99"/>
    <w:rsid w:val="00F66B41"/>
    <w:rsid w:val="00F70F1F"/>
    <w:rsid w:val="00F71BCD"/>
    <w:rsid w:val="00F71C48"/>
    <w:rsid w:val="00F71D06"/>
    <w:rsid w:val="00F728E1"/>
    <w:rsid w:val="00F73661"/>
    <w:rsid w:val="00F75C62"/>
    <w:rsid w:val="00F76651"/>
    <w:rsid w:val="00F76C2A"/>
    <w:rsid w:val="00F77770"/>
    <w:rsid w:val="00F8066C"/>
    <w:rsid w:val="00F80B33"/>
    <w:rsid w:val="00F80E24"/>
    <w:rsid w:val="00F80ECA"/>
    <w:rsid w:val="00F8192A"/>
    <w:rsid w:val="00F82139"/>
    <w:rsid w:val="00F82201"/>
    <w:rsid w:val="00F82AFA"/>
    <w:rsid w:val="00F83C2A"/>
    <w:rsid w:val="00F846C1"/>
    <w:rsid w:val="00F85539"/>
    <w:rsid w:val="00F864BB"/>
    <w:rsid w:val="00F903DB"/>
    <w:rsid w:val="00F90472"/>
    <w:rsid w:val="00F9067A"/>
    <w:rsid w:val="00F93411"/>
    <w:rsid w:val="00F94131"/>
    <w:rsid w:val="00F94B1C"/>
    <w:rsid w:val="00F95F3E"/>
    <w:rsid w:val="00F9639D"/>
    <w:rsid w:val="00F96ABF"/>
    <w:rsid w:val="00F97D1D"/>
    <w:rsid w:val="00FA031B"/>
    <w:rsid w:val="00FA088E"/>
    <w:rsid w:val="00FA0DD8"/>
    <w:rsid w:val="00FA27A6"/>
    <w:rsid w:val="00FA2FE5"/>
    <w:rsid w:val="00FA319C"/>
    <w:rsid w:val="00FA3349"/>
    <w:rsid w:val="00FA39C8"/>
    <w:rsid w:val="00FA4608"/>
    <w:rsid w:val="00FA5F4F"/>
    <w:rsid w:val="00FA6943"/>
    <w:rsid w:val="00FA6B02"/>
    <w:rsid w:val="00FA7145"/>
    <w:rsid w:val="00FB016B"/>
    <w:rsid w:val="00FB09CE"/>
    <w:rsid w:val="00FB118D"/>
    <w:rsid w:val="00FB16AA"/>
    <w:rsid w:val="00FB16D8"/>
    <w:rsid w:val="00FB1802"/>
    <w:rsid w:val="00FB1AD7"/>
    <w:rsid w:val="00FB1AE3"/>
    <w:rsid w:val="00FB2C08"/>
    <w:rsid w:val="00FB3119"/>
    <w:rsid w:val="00FB33D9"/>
    <w:rsid w:val="00FB3711"/>
    <w:rsid w:val="00FB4BB3"/>
    <w:rsid w:val="00FB50C5"/>
    <w:rsid w:val="00FB515F"/>
    <w:rsid w:val="00FB6B2B"/>
    <w:rsid w:val="00FB7491"/>
    <w:rsid w:val="00FB7791"/>
    <w:rsid w:val="00FB78D2"/>
    <w:rsid w:val="00FB7E15"/>
    <w:rsid w:val="00FC0F6A"/>
    <w:rsid w:val="00FC1435"/>
    <w:rsid w:val="00FC1876"/>
    <w:rsid w:val="00FC1D7D"/>
    <w:rsid w:val="00FC21F7"/>
    <w:rsid w:val="00FC410F"/>
    <w:rsid w:val="00FC4384"/>
    <w:rsid w:val="00FC4572"/>
    <w:rsid w:val="00FC4789"/>
    <w:rsid w:val="00FC4CD5"/>
    <w:rsid w:val="00FC4D0E"/>
    <w:rsid w:val="00FC6573"/>
    <w:rsid w:val="00FC6FFE"/>
    <w:rsid w:val="00FD105F"/>
    <w:rsid w:val="00FD12EF"/>
    <w:rsid w:val="00FD2A5A"/>
    <w:rsid w:val="00FD3CF8"/>
    <w:rsid w:val="00FD4BA3"/>
    <w:rsid w:val="00FD4DD4"/>
    <w:rsid w:val="00FD4E2B"/>
    <w:rsid w:val="00FD50BE"/>
    <w:rsid w:val="00FD5A77"/>
    <w:rsid w:val="00FD60D9"/>
    <w:rsid w:val="00FD7388"/>
    <w:rsid w:val="00FD7E8F"/>
    <w:rsid w:val="00FD7EF8"/>
    <w:rsid w:val="00FE0204"/>
    <w:rsid w:val="00FE05A7"/>
    <w:rsid w:val="00FE05CD"/>
    <w:rsid w:val="00FE1291"/>
    <w:rsid w:val="00FE1F9D"/>
    <w:rsid w:val="00FE31D9"/>
    <w:rsid w:val="00FE3CB9"/>
    <w:rsid w:val="00FE60B5"/>
    <w:rsid w:val="00FE65CF"/>
    <w:rsid w:val="00FE66EE"/>
    <w:rsid w:val="00FE6EB0"/>
    <w:rsid w:val="00FE7484"/>
    <w:rsid w:val="00FE7622"/>
    <w:rsid w:val="00FE7C28"/>
    <w:rsid w:val="00FE7E50"/>
    <w:rsid w:val="00FF0BD6"/>
    <w:rsid w:val="00FF2065"/>
    <w:rsid w:val="00FF225C"/>
    <w:rsid w:val="00FF2FBF"/>
    <w:rsid w:val="00FF33B1"/>
    <w:rsid w:val="00FF37E3"/>
    <w:rsid w:val="00FF47AA"/>
    <w:rsid w:val="00FF49E0"/>
    <w:rsid w:val="00FF4E26"/>
    <w:rsid w:val="00FF6E8C"/>
    <w:rsid w:val="00FF7ACD"/>
    <w:rsid w:val="00FF7F76"/>
    <w:rsid w:val="0E7F0253"/>
    <w:rsid w:val="0F9E10A9"/>
    <w:rsid w:val="100DF498"/>
    <w:rsid w:val="1162F0FB"/>
    <w:rsid w:val="12CC832C"/>
    <w:rsid w:val="17184209"/>
    <w:rsid w:val="179818B6"/>
    <w:rsid w:val="1BE42B48"/>
    <w:rsid w:val="1DFEAF1A"/>
    <w:rsid w:val="212B9858"/>
    <w:rsid w:val="2D3F4BDC"/>
    <w:rsid w:val="3A6A5810"/>
    <w:rsid w:val="3A7ED9F6"/>
    <w:rsid w:val="3AD084AA"/>
    <w:rsid w:val="4053F0C1"/>
    <w:rsid w:val="4E20C2C1"/>
    <w:rsid w:val="4EF7E545"/>
    <w:rsid w:val="578FCBFD"/>
    <w:rsid w:val="5B11A6F5"/>
    <w:rsid w:val="619D8483"/>
    <w:rsid w:val="65E665B8"/>
    <w:rsid w:val="708F22B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F06B62"/>
  <w15:chartTrackingRefBased/>
  <w15:docId w15:val="{85D8E670-97FC-4488-920F-6B09D74E6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2B2"/>
    <w:rPr>
      <w:sz w:val="24"/>
      <w:szCs w:val="24"/>
      <w:lang w:eastAsia="en-US"/>
    </w:rPr>
  </w:style>
  <w:style w:type="paragraph" w:styleId="Heading1">
    <w:name w:val="heading 1"/>
    <w:basedOn w:val="Normal"/>
    <w:next w:val="Normal"/>
    <w:link w:val="Heading1Char"/>
    <w:qFormat/>
    <w:rsid w:val="000E42E5"/>
    <w:pPr>
      <w:spacing w:after="180"/>
      <w:outlineLvl w:val="0"/>
    </w:pPr>
    <w:rPr>
      <w:b/>
      <w:spacing w:val="80"/>
      <w:sz w:val="26"/>
      <w:szCs w:val="20"/>
      <w:u w:val="words"/>
    </w:rPr>
  </w:style>
  <w:style w:type="paragraph" w:styleId="Heading2">
    <w:name w:val="heading 2"/>
    <w:basedOn w:val="Normal"/>
    <w:next w:val="Normal"/>
    <w:link w:val="Heading2Char"/>
    <w:qFormat/>
    <w:rsid w:val="000E42E5"/>
    <w:pPr>
      <w:spacing w:after="180"/>
      <w:outlineLvl w:val="1"/>
    </w:pPr>
    <w:rPr>
      <w:b/>
      <w:i/>
      <w:spacing w:val="40"/>
      <w:sz w:val="26"/>
      <w:szCs w:val="20"/>
    </w:rPr>
  </w:style>
  <w:style w:type="paragraph" w:styleId="Heading3">
    <w:name w:val="heading 3"/>
    <w:basedOn w:val="Normal"/>
    <w:next w:val="NormalIndent"/>
    <w:link w:val="Heading3Char"/>
    <w:qFormat/>
    <w:rsid w:val="000E42E5"/>
    <w:pPr>
      <w:spacing w:after="180"/>
      <w:outlineLvl w:val="2"/>
    </w:pPr>
    <w:rPr>
      <w:i/>
      <w:spacing w:val="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qFormat/>
    <w:rsid w:val="00DB0960"/>
  </w:style>
  <w:style w:type="paragraph" w:styleId="Header">
    <w:name w:val="header"/>
    <w:basedOn w:val="Normal"/>
    <w:uiPriority w:val="99"/>
    <w:qFormat/>
    <w:rsid w:val="00DB0960"/>
    <w:pPr>
      <w:tabs>
        <w:tab w:val="center" w:pos="4320"/>
        <w:tab w:val="right" w:pos="8640"/>
      </w:tabs>
    </w:pPr>
  </w:style>
  <w:style w:type="paragraph" w:styleId="Footer">
    <w:name w:val="footer"/>
    <w:basedOn w:val="Normal"/>
    <w:uiPriority w:val="99"/>
    <w:qFormat/>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uiPriority w:val="99"/>
    <w:qFormat/>
    <w:rsid w:val="00722FC3"/>
    <w:rPr>
      <w:rFonts w:ascii="Tahoma" w:hAnsi="Tahoma" w:cs="Tahoma"/>
      <w:sz w:val="16"/>
      <w:szCs w:val="16"/>
    </w:rPr>
  </w:style>
  <w:style w:type="character" w:styleId="CommentReference">
    <w:name w:val="annotation reference"/>
    <w:uiPriority w:val="99"/>
    <w:unhideWhenUsed/>
    <w:rsid w:val="00FB1802"/>
    <w:rPr>
      <w:sz w:val="16"/>
      <w:szCs w:val="16"/>
    </w:rPr>
  </w:style>
  <w:style w:type="paragraph" w:styleId="CommentText">
    <w:name w:val="annotation text"/>
    <w:basedOn w:val="Normal"/>
    <w:link w:val="CommentTextChar"/>
    <w:uiPriority w:val="99"/>
    <w:unhideWhenUsed/>
    <w:rsid w:val="00FB1802"/>
    <w:rPr>
      <w:sz w:val="20"/>
      <w:szCs w:val="20"/>
    </w:rPr>
  </w:style>
  <w:style w:type="character" w:customStyle="1" w:styleId="CommentTextChar">
    <w:name w:val="Comment Text Char"/>
    <w:link w:val="CommentText"/>
    <w:uiPriority w:val="99"/>
    <w:rsid w:val="00FB1802"/>
    <w:rPr>
      <w:lang w:eastAsia="en-US"/>
    </w:rPr>
  </w:style>
  <w:style w:type="paragraph" w:styleId="CommentSubject">
    <w:name w:val="annotation subject"/>
    <w:basedOn w:val="CommentText"/>
    <w:next w:val="CommentText"/>
    <w:link w:val="CommentSubjectChar"/>
    <w:uiPriority w:val="99"/>
    <w:unhideWhenUsed/>
    <w:rsid w:val="00FB1802"/>
    <w:rPr>
      <w:b/>
      <w:bCs/>
    </w:rPr>
  </w:style>
  <w:style w:type="character" w:customStyle="1" w:styleId="CommentSubjectChar">
    <w:name w:val="Comment Subject Char"/>
    <w:link w:val="CommentSubject"/>
    <w:uiPriority w:val="99"/>
    <w:rsid w:val="00FB1802"/>
    <w:rPr>
      <w:b/>
      <w:bCs/>
      <w:lang w:eastAsia="en-US"/>
    </w:rPr>
  </w:style>
  <w:style w:type="paragraph" w:styleId="ListParagraph">
    <w:name w:val="List Paragraph"/>
    <w:basedOn w:val="Normal"/>
    <w:uiPriority w:val="34"/>
    <w:qFormat/>
    <w:rsid w:val="002B0021"/>
    <w:pPr>
      <w:ind w:left="720"/>
      <w:contextualSpacing/>
    </w:pPr>
  </w:style>
  <w:style w:type="character" w:customStyle="1" w:styleId="Heading1Char">
    <w:name w:val="Heading 1 Char"/>
    <w:basedOn w:val="DefaultParagraphFont"/>
    <w:link w:val="Heading1"/>
    <w:rsid w:val="000E42E5"/>
    <w:rPr>
      <w:b/>
      <w:spacing w:val="80"/>
      <w:sz w:val="26"/>
      <w:u w:val="words"/>
      <w:lang w:eastAsia="en-US"/>
    </w:rPr>
  </w:style>
  <w:style w:type="character" w:customStyle="1" w:styleId="Heading2Char">
    <w:name w:val="Heading 2 Char"/>
    <w:basedOn w:val="DefaultParagraphFont"/>
    <w:link w:val="Heading2"/>
    <w:rsid w:val="000E42E5"/>
    <w:rPr>
      <w:b/>
      <w:i/>
      <w:spacing w:val="40"/>
      <w:sz w:val="26"/>
      <w:lang w:eastAsia="en-US"/>
    </w:rPr>
  </w:style>
  <w:style w:type="character" w:customStyle="1" w:styleId="Heading3Char">
    <w:name w:val="Heading 3 Char"/>
    <w:basedOn w:val="DefaultParagraphFont"/>
    <w:link w:val="Heading3"/>
    <w:rsid w:val="000E42E5"/>
    <w:rPr>
      <w:i/>
      <w:spacing w:val="80"/>
      <w:sz w:val="24"/>
      <w:lang w:eastAsia="en-US"/>
    </w:rPr>
  </w:style>
  <w:style w:type="paragraph" w:customStyle="1" w:styleId="Normal0">
    <w:name w:val="[Normal]"/>
    <w:uiPriority w:val="99"/>
    <w:rsid w:val="000E42E5"/>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eastAsia="Arial"/>
      <w:sz w:val="24"/>
      <w:szCs w:val="24"/>
      <w:lang w:eastAsia="en-US"/>
    </w:rPr>
  </w:style>
  <w:style w:type="paragraph" w:styleId="DocumentMap">
    <w:name w:val="Document Map"/>
    <w:basedOn w:val="Normal"/>
    <w:link w:val="DocumentMapChar"/>
    <w:qFormat/>
    <w:rsid w:val="000E42E5"/>
    <w:rPr>
      <w:rFonts w:ascii="Tahoma" w:eastAsia="Tahoma" w:hAnsi="Tahoma" w:cs="Tahoma"/>
      <w:sz w:val="16"/>
      <w:szCs w:val="16"/>
    </w:rPr>
  </w:style>
  <w:style w:type="character" w:customStyle="1" w:styleId="DocumentMapChar">
    <w:name w:val="Document Map Char"/>
    <w:basedOn w:val="DefaultParagraphFont"/>
    <w:link w:val="DocumentMap"/>
    <w:qFormat/>
    <w:rsid w:val="000E42E5"/>
    <w:rPr>
      <w:rFonts w:ascii="Tahoma" w:eastAsia="Tahoma" w:hAnsi="Tahoma" w:cs="Tahoma"/>
      <w:sz w:val="16"/>
      <w:szCs w:val="16"/>
      <w:lang w:eastAsia="en-US"/>
    </w:rPr>
  </w:style>
  <w:style w:type="character" w:customStyle="1" w:styleId="HeaderChar">
    <w:name w:val="Header Char"/>
    <w:uiPriority w:val="99"/>
    <w:qFormat/>
    <w:rsid w:val="000E42E5"/>
    <w:rPr>
      <w:rtl w:val="0"/>
      <w:lang w:val="x-none" w:eastAsia="x-none" w:bidi="x-none"/>
    </w:rPr>
  </w:style>
  <w:style w:type="character" w:customStyle="1" w:styleId="FooterChar">
    <w:name w:val="Footer Char"/>
    <w:uiPriority w:val="99"/>
    <w:qFormat/>
    <w:rsid w:val="000E42E5"/>
    <w:rPr>
      <w:rtl w:val="0"/>
      <w:lang w:val="x-none" w:eastAsia="x-none" w:bidi="x-none"/>
    </w:rPr>
  </w:style>
  <w:style w:type="character" w:customStyle="1" w:styleId="NoSpacingChar">
    <w:name w:val="No Spacing Char"/>
    <w:qFormat/>
    <w:rsid w:val="000E42E5"/>
    <w:rPr>
      <w:rtl w:val="0"/>
      <w:lang w:val="x-none" w:eastAsia="x-none" w:bidi="x-none"/>
    </w:rPr>
  </w:style>
  <w:style w:type="character" w:customStyle="1" w:styleId="BalloonTextChar">
    <w:name w:val="Balloon Text Char"/>
    <w:uiPriority w:val="99"/>
    <w:qFormat/>
    <w:rsid w:val="000E42E5"/>
    <w:rPr>
      <w:rFonts w:ascii="Tahoma" w:eastAsia="Tahoma" w:hAnsi="Tahoma" w:cs="Tahoma"/>
      <w:sz w:val="16"/>
      <w:szCs w:val="16"/>
      <w:rtl w:val="0"/>
      <w:lang w:val="x-none" w:eastAsia="x-none" w:bidi="x-none"/>
    </w:rPr>
  </w:style>
  <w:style w:type="paragraph" w:styleId="NoSpacing">
    <w:name w:val="No Spacing"/>
    <w:basedOn w:val="Normal0"/>
    <w:qFormat/>
    <w:rsid w:val="000E42E5"/>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Calibri" w:eastAsia="Calibri" w:hAnsi="Calibri" w:cs="Calibri"/>
      <w:sz w:val="22"/>
      <w:szCs w:val="22"/>
    </w:rPr>
  </w:style>
  <w:style w:type="paragraph" w:customStyle="1" w:styleId="KingSignatureblock">
    <w:name w:val="KingSignatureblock"/>
    <w:basedOn w:val="Normal0"/>
    <w:qFormat/>
    <w:rsid w:val="000E42E5"/>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eastAsia="Times New Roman"/>
      <w:sz w:val="20"/>
      <w:szCs w:val="20"/>
    </w:rPr>
  </w:style>
  <w:style w:type="paragraph" w:customStyle="1" w:styleId="Flush1CS1">
    <w:name w:val="Flush 1 &lt;CS 1&gt;"/>
    <w:basedOn w:val="Normal"/>
    <w:uiPriority w:val="99"/>
    <w:rsid w:val="000E42E5"/>
    <w:rPr>
      <w:szCs w:val="20"/>
    </w:rPr>
  </w:style>
  <w:style w:type="paragraph" w:styleId="Revision">
    <w:name w:val="Revision"/>
    <w:hidden/>
    <w:uiPriority w:val="99"/>
    <w:semiHidden/>
    <w:rsid w:val="000E42E5"/>
    <w:rPr>
      <w:sz w:val="24"/>
      <w:szCs w:val="24"/>
      <w:lang w:eastAsia="en-US"/>
    </w:rPr>
  </w:style>
  <w:style w:type="paragraph" w:styleId="BodyText">
    <w:name w:val="Body Text"/>
    <w:basedOn w:val="Normal"/>
    <w:link w:val="BodyTextChar"/>
    <w:uiPriority w:val="99"/>
    <w:rsid w:val="000E42E5"/>
    <w:pPr>
      <w:jc w:val="center"/>
    </w:pPr>
    <w:rPr>
      <w:b/>
      <w:spacing w:val="-3"/>
      <w:szCs w:val="20"/>
    </w:rPr>
  </w:style>
  <w:style w:type="character" w:customStyle="1" w:styleId="BodyTextChar">
    <w:name w:val="Body Text Char"/>
    <w:basedOn w:val="DefaultParagraphFont"/>
    <w:link w:val="BodyText"/>
    <w:uiPriority w:val="99"/>
    <w:rsid w:val="000E42E5"/>
    <w:rPr>
      <w:b/>
      <w:spacing w:val="-3"/>
      <w:sz w:val="24"/>
      <w:lang w:eastAsia="en-US"/>
    </w:rPr>
  </w:style>
  <w:style w:type="paragraph" w:customStyle="1" w:styleId="CGTimes11">
    <w:name w:val="CG Times 11"/>
    <w:basedOn w:val="Normal"/>
    <w:link w:val="CGTimes11Char"/>
    <w:uiPriority w:val="99"/>
    <w:rsid w:val="000E42E5"/>
    <w:rPr>
      <w:rFonts w:ascii="CG Times" w:hAnsi="CG Times"/>
      <w:sz w:val="22"/>
      <w:szCs w:val="20"/>
    </w:rPr>
  </w:style>
  <w:style w:type="paragraph" w:styleId="NormalWeb">
    <w:name w:val="Normal (Web)"/>
    <w:basedOn w:val="Normal"/>
    <w:uiPriority w:val="99"/>
    <w:unhideWhenUsed/>
    <w:rsid w:val="000E42E5"/>
    <w:pPr>
      <w:spacing w:before="100" w:beforeAutospacing="1" w:after="100" w:afterAutospacing="1"/>
    </w:pPr>
  </w:style>
  <w:style w:type="paragraph" w:styleId="NormalIndent">
    <w:name w:val="Normal Indent"/>
    <w:basedOn w:val="Normal"/>
    <w:uiPriority w:val="99"/>
    <w:rsid w:val="000E42E5"/>
    <w:pPr>
      <w:ind w:left="504"/>
    </w:pPr>
    <w:rPr>
      <w:szCs w:val="20"/>
    </w:rPr>
  </w:style>
  <w:style w:type="paragraph" w:styleId="EnvelopeReturn">
    <w:name w:val="envelope return"/>
    <w:basedOn w:val="Normal"/>
    <w:uiPriority w:val="99"/>
    <w:rsid w:val="000E42E5"/>
    <w:rPr>
      <w:sz w:val="20"/>
      <w:szCs w:val="20"/>
    </w:rPr>
  </w:style>
  <w:style w:type="paragraph" w:styleId="EnvelopeAddress">
    <w:name w:val="envelope address"/>
    <w:basedOn w:val="Normal"/>
    <w:uiPriority w:val="99"/>
    <w:rsid w:val="000E42E5"/>
    <w:pPr>
      <w:framePr w:w="7920" w:h="1980" w:hRule="exact" w:hSpace="180" w:wrap="auto" w:hAnchor="page" w:xAlign="center" w:yAlign="bottom"/>
      <w:ind w:left="2880"/>
    </w:pPr>
    <w:rPr>
      <w:szCs w:val="20"/>
    </w:rPr>
  </w:style>
  <w:style w:type="paragraph" w:customStyle="1" w:styleId="Courier10">
    <w:name w:val="Courier 10"/>
    <w:basedOn w:val="Normal"/>
    <w:uiPriority w:val="99"/>
    <w:rsid w:val="000E42E5"/>
    <w:rPr>
      <w:rFonts w:ascii="Courier New" w:hAnsi="Courier New"/>
      <w:sz w:val="20"/>
      <w:szCs w:val="20"/>
    </w:rPr>
  </w:style>
  <w:style w:type="paragraph" w:customStyle="1" w:styleId="Courier12">
    <w:name w:val="Courier 12"/>
    <w:basedOn w:val="Normal"/>
    <w:uiPriority w:val="99"/>
    <w:rsid w:val="000E42E5"/>
    <w:rPr>
      <w:rFonts w:ascii="Courier New" w:hAnsi="Courier New"/>
      <w:szCs w:val="20"/>
    </w:rPr>
  </w:style>
  <w:style w:type="paragraph" w:customStyle="1" w:styleId="Flush4CS4">
    <w:name w:val="Flush 4 &lt;CS 4&gt;"/>
    <w:uiPriority w:val="99"/>
    <w:rsid w:val="000E42E5"/>
    <w:pPr>
      <w:tabs>
        <w:tab w:val="left" w:pos="2016"/>
        <w:tab w:val="right" w:pos="6960"/>
        <w:tab w:val="right" w:pos="8400"/>
      </w:tabs>
      <w:spacing w:after="240" w:line="-260" w:lineRule="auto"/>
      <w:ind w:left="1512"/>
    </w:pPr>
    <w:rPr>
      <w:sz w:val="24"/>
      <w:lang w:eastAsia="en-US"/>
    </w:rPr>
  </w:style>
  <w:style w:type="paragraph" w:customStyle="1" w:styleId="msonormal0">
    <w:name w:val="msonormal"/>
    <w:basedOn w:val="Normal"/>
    <w:uiPriority w:val="99"/>
    <w:rsid w:val="000E42E5"/>
    <w:pPr>
      <w:spacing w:before="100" w:beforeAutospacing="1" w:after="100" w:afterAutospacing="1"/>
    </w:pPr>
  </w:style>
  <w:style w:type="character" w:styleId="Emphasis">
    <w:name w:val="Emphasis"/>
    <w:basedOn w:val="DefaultParagraphFont"/>
    <w:uiPriority w:val="20"/>
    <w:qFormat/>
    <w:rsid w:val="00BC2BF4"/>
    <w:rPr>
      <w:i/>
      <w:iCs/>
    </w:rPr>
  </w:style>
  <w:style w:type="character" w:styleId="Mention">
    <w:name w:val="Mention"/>
    <w:basedOn w:val="DefaultParagraphFont"/>
    <w:uiPriority w:val="99"/>
    <w:unhideWhenUsed/>
    <w:rsid w:val="006E3E42"/>
    <w:rPr>
      <w:color w:val="2B579A"/>
      <w:shd w:val="clear" w:color="auto" w:fill="E6E6E6"/>
    </w:rPr>
  </w:style>
  <w:style w:type="character" w:styleId="UnresolvedMention">
    <w:name w:val="Unresolved Mention"/>
    <w:basedOn w:val="DefaultParagraphFont"/>
    <w:uiPriority w:val="99"/>
    <w:unhideWhenUsed/>
    <w:rsid w:val="006E3E42"/>
    <w:rPr>
      <w:color w:val="605E5C"/>
      <w:shd w:val="clear" w:color="auto" w:fill="E1DFDD"/>
    </w:rPr>
  </w:style>
  <w:style w:type="character" w:customStyle="1" w:styleId="CGTimes11Char">
    <w:name w:val="CG Times 11 Char"/>
    <w:basedOn w:val="DefaultParagraphFont"/>
    <w:link w:val="CGTimes11"/>
    <w:rsid w:val="006E3E42"/>
    <w:rPr>
      <w:rFonts w:ascii="CG Times" w:hAnsi="CG Times"/>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25564">
      <w:bodyDiv w:val="1"/>
      <w:marLeft w:val="0"/>
      <w:marRight w:val="0"/>
      <w:marTop w:val="0"/>
      <w:marBottom w:val="0"/>
      <w:divBdr>
        <w:top w:val="none" w:sz="0" w:space="0" w:color="auto"/>
        <w:left w:val="none" w:sz="0" w:space="0" w:color="auto"/>
        <w:bottom w:val="none" w:sz="0" w:space="0" w:color="auto"/>
        <w:right w:val="none" w:sz="0" w:space="0" w:color="auto"/>
      </w:divBdr>
    </w:div>
    <w:div w:id="540632227">
      <w:bodyDiv w:val="1"/>
      <w:marLeft w:val="0"/>
      <w:marRight w:val="0"/>
      <w:marTop w:val="0"/>
      <w:marBottom w:val="0"/>
      <w:divBdr>
        <w:top w:val="none" w:sz="0" w:space="0" w:color="auto"/>
        <w:left w:val="none" w:sz="0" w:space="0" w:color="auto"/>
        <w:bottom w:val="none" w:sz="0" w:space="0" w:color="auto"/>
        <w:right w:val="none" w:sz="0" w:space="0" w:color="auto"/>
      </w:divBdr>
    </w:div>
    <w:div w:id="549656805">
      <w:bodyDiv w:val="1"/>
      <w:marLeft w:val="0"/>
      <w:marRight w:val="0"/>
      <w:marTop w:val="0"/>
      <w:marBottom w:val="0"/>
      <w:divBdr>
        <w:top w:val="none" w:sz="0" w:space="0" w:color="auto"/>
        <w:left w:val="none" w:sz="0" w:space="0" w:color="auto"/>
        <w:bottom w:val="none" w:sz="0" w:space="0" w:color="auto"/>
        <w:right w:val="none" w:sz="0" w:space="0" w:color="auto"/>
      </w:divBdr>
    </w:div>
    <w:div w:id="649286782">
      <w:bodyDiv w:val="1"/>
      <w:marLeft w:val="0"/>
      <w:marRight w:val="0"/>
      <w:marTop w:val="0"/>
      <w:marBottom w:val="0"/>
      <w:divBdr>
        <w:top w:val="none" w:sz="0" w:space="0" w:color="auto"/>
        <w:left w:val="none" w:sz="0" w:space="0" w:color="auto"/>
        <w:bottom w:val="none" w:sz="0" w:space="0" w:color="auto"/>
        <w:right w:val="none" w:sz="0" w:space="0" w:color="auto"/>
      </w:divBdr>
    </w:div>
    <w:div w:id="1057438899">
      <w:bodyDiv w:val="1"/>
      <w:marLeft w:val="0"/>
      <w:marRight w:val="0"/>
      <w:marTop w:val="0"/>
      <w:marBottom w:val="0"/>
      <w:divBdr>
        <w:top w:val="none" w:sz="0" w:space="0" w:color="auto"/>
        <w:left w:val="none" w:sz="0" w:space="0" w:color="auto"/>
        <w:bottom w:val="none" w:sz="0" w:space="0" w:color="auto"/>
        <w:right w:val="none" w:sz="0" w:space="0" w:color="auto"/>
      </w:divBdr>
    </w:div>
    <w:div w:id="1348173447">
      <w:bodyDiv w:val="1"/>
      <w:marLeft w:val="0"/>
      <w:marRight w:val="0"/>
      <w:marTop w:val="0"/>
      <w:marBottom w:val="0"/>
      <w:divBdr>
        <w:top w:val="none" w:sz="0" w:space="0" w:color="auto"/>
        <w:left w:val="none" w:sz="0" w:space="0" w:color="auto"/>
        <w:bottom w:val="none" w:sz="0" w:space="0" w:color="auto"/>
        <w:right w:val="none" w:sz="0" w:space="0" w:color="auto"/>
      </w:divBdr>
    </w:div>
    <w:div w:id="1395739271">
      <w:bodyDiv w:val="1"/>
      <w:marLeft w:val="0"/>
      <w:marRight w:val="0"/>
      <w:marTop w:val="0"/>
      <w:marBottom w:val="0"/>
      <w:divBdr>
        <w:top w:val="none" w:sz="0" w:space="0" w:color="auto"/>
        <w:left w:val="none" w:sz="0" w:space="0" w:color="auto"/>
        <w:bottom w:val="none" w:sz="0" w:space="0" w:color="auto"/>
        <w:right w:val="none" w:sz="0" w:space="0" w:color="auto"/>
      </w:divBdr>
    </w:div>
    <w:div w:id="1444685543">
      <w:bodyDiv w:val="1"/>
      <w:marLeft w:val="0"/>
      <w:marRight w:val="0"/>
      <w:marTop w:val="0"/>
      <w:marBottom w:val="0"/>
      <w:divBdr>
        <w:top w:val="none" w:sz="0" w:space="0" w:color="auto"/>
        <w:left w:val="none" w:sz="0" w:space="0" w:color="auto"/>
        <w:bottom w:val="none" w:sz="0" w:space="0" w:color="auto"/>
        <w:right w:val="none" w:sz="0" w:space="0" w:color="auto"/>
      </w:divBdr>
    </w:div>
    <w:div w:id="1452168757">
      <w:bodyDiv w:val="1"/>
      <w:marLeft w:val="0"/>
      <w:marRight w:val="0"/>
      <w:marTop w:val="0"/>
      <w:marBottom w:val="0"/>
      <w:divBdr>
        <w:top w:val="none" w:sz="0" w:space="0" w:color="auto"/>
        <w:left w:val="none" w:sz="0" w:space="0" w:color="auto"/>
        <w:bottom w:val="none" w:sz="0" w:space="0" w:color="auto"/>
        <w:right w:val="none" w:sz="0" w:space="0" w:color="auto"/>
      </w:divBdr>
      <w:divsChild>
        <w:div w:id="1170103598">
          <w:marLeft w:val="0"/>
          <w:marRight w:val="0"/>
          <w:marTop w:val="0"/>
          <w:marBottom w:val="0"/>
          <w:divBdr>
            <w:top w:val="none" w:sz="0" w:space="0" w:color="auto"/>
            <w:left w:val="none" w:sz="0" w:space="0" w:color="auto"/>
            <w:bottom w:val="none" w:sz="0" w:space="0" w:color="auto"/>
            <w:right w:val="none" w:sz="0" w:space="0" w:color="auto"/>
          </w:divBdr>
        </w:div>
      </w:divsChild>
    </w:div>
    <w:div w:id="1548830576">
      <w:bodyDiv w:val="1"/>
      <w:marLeft w:val="0"/>
      <w:marRight w:val="0"/>
      <w:marTop w:val="0"/>
      <w:marBottom w:val="0"/>
      <w:divBdr>
        <w:top w:val="none" w:sz="0" w:space="0" w:color="auto"/>
        <w:left w:val="none" w:sz="0" w:space="0" w:color="auto"/>
        <w:bottom w:val="none" w:sz="0" w:space="0" w:color="auto"/>
        <w:right w:val="none" w:sz="0" w:space="0" w:color="auto"/>
      </w:divBdr>
    </w:div>
    <w:div w:id="1610966111">
      <w:bodyDiv w:val="1"/>
      <w:marLeft w:val="0"/>
      <w:marRight w:val="0"/>
      <w:marTop w:val="0"/>
      <w:marBottom w:val="0"/>
      <w:divBdr>
        <w:top w:val="none" w:sz="0" w:space="0" w:color="auto"/>
        <w:left w:val="none" w:sz="0" w:space="0" w:color="auto"/>
        <w:bottom w:val="none" w:sz="0" w:space="0" w:color="auto"/>
        <w:right w:val="none" w:sz="0" w:space="0" w:color="auto"/>
      </w:divBdr>
    </w:div>
    <w:div w:id="1632248275">
      <w:bodyDiv w:val="1"/>
      <w:marLeft w:val="0"/>
      <w:marRight w:val="0"/>
      <w:marTop w:val="0"/>
      <w:marBottom w:val="0"/>
      <w:divBdr>
        <w:top w:val="none" w:sz="0" w:space="0" w:color="auto"/>
        <w:left w:val="none" w:sz="0" w:space="0" w:color="auto"/>
        <w:bottom w:val="none" w:sz="0" w:space="0" w:color="auto"/>
        <w:right w:val="none" w:sz="0" w:space="0" w:color="auto"/>
      </w:divBdr>
    </w:div>
    <w:div w:id="206359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C766BE52AFCE49BFF8C9E5981B7BB1" ma:contentTypeVersion="13" ma:contentTypeDescription="Create a new document." ma:contentTypeScope="" ma:versionID="46d82d13f0aefdedcd3f0bca2c25be26">
  <xsd:schema xmlns:xsd="http://www.w3.org/2001/XMLSchema" xmlns:xs="http://www.w3.org/2001/XMLSchema" xmlns:p="http://schemas.microsoft.com/office/2006/metadata/properties" xmlns:ns3="4aba5fda-01fb-42e4-a102-58659c678a77" xmlns:ns4="44c68773-943e-40d7-846d-7f522ddfc5d0" targetNamespace="http://schemas.microsoft.com/office/2006/metadata/properties" ma:root="true" ma:fieldsID="34593daee29c77df6991d0f9e2720c62" ns3:_="" ns4:_="">
    <xsd:import namespace="4aba5fda-01fb-42e4-a102-58659c678a77"/>
    <xsd:import namespace="44c68773-943e-40d7-846d-7f522ddfc5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ba5fda-01fb-42e4-a102-58659c67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4c68773-943e-40d7-846d-7f522ddfc5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6F172-B2C3-4353-BFC1-5CBEFC8251F2}">
  <ds:schemaRefs>
    <ds:schemaRef ds:uri="http://schemas.microsoft.com/sharepoint/v3/contenttype/forms"/>
  </ds:schemaRefs>
</ds:datastoreItem>
</file>

<file path=customXml/itemProps2.xml><?xml version="1.0" encoding="utf-8"?>
<ds:datastoreItem xmlns:ds="http://schemas.openxmlformats.org/officeDocument/2006/customXml" ds:itemID="{36297994-A3CD-4E5C-BDC1-FC7862261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ba5fda-01fb-42e4-a102-58659c678a77"/>
    <ds:schemaRef ds:uri="44c68773-943e-40d7-846d-7f522ddfc5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A5EE4A-CA7A-44F6-AFEA-7C15BA1AA2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8CAD7E-7A9C-4018-86CB-5984B090B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858</Words>
  <Characters>4891</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5738</CharactersWithSpaces>
  <SharedDoc>false</SharedDoc>
  <HLinks>
    <vt:vector size="48" baseType="variant">
      <vt:variant>
        <vt:i4>1441904</vt:i4>
      </vt:variant>
      <vt:variant>
        <vt:i4>21</vt:i4>
      </vt:variant>
      <vt:variant>
        <vt:i4>0</vt:i4>
      </vt:variant>
      <vt:variant>
        <vt:i4>5</vt:i4>
      </vt:variant>
      <vt:variant>
        <vt:lpwstr>mailto:Janine.Joly@kingcounty.gov</vt:lpwstr>
      </vt:variant>
      <vt:variant>
        <vt:lpwstr/>
      </vt:variant>
      <vt:variant>
        <vt:i4>3670089</vt:i4>
      </vt:variant>
      <vt:variant>
        <vt:i4>18</vt:i4>
      </vt:variant>
      <vt:variant>
        <vt:i4>0</vt:i4>
      </vt:variant>
      <vt:variant>
        <vt:i4>5</vt:i4>
      </vt:variant>
      <vt:variant>
        <vt:lpwstr>mailto:Melissa.Bailey@kingcounty.gov</vt:lpwstr>
      </vt:variant>
      <vt:variant>
        <vt:lpwstr/>
      </vt:variant>
      <vt:variant>
        <vt:i4>3539020</vt:i4>
      </vt:variant>
      <vt:variant>
        <vt:i4>15</vt:i4>
      </vt:variant>
      <vt:variant>
        <vt:i4>0</vt:i4>
      </vt:variant>
      <vt:variant>
        <vt:i4>5</vt:i4>
      </vt:variant>
      <vt:variant>
        <vt:lpwstr>mailto:Monique.Cohen@kingcounty.gov</vt:lpwstr>
      </vt:variant>
      <vt:variant>
        <vt:lpwstr/>
      </vt:variant>
      <vt:variant>
        <vt:i4>1441904</vt:i4>
      </vt:variant>
      <vt:variant>
        <vt:i4>12</vt:i4>
      </vt:variant>
      <vt:variant>
        <vt:i4>0</vt:i4>
      </vt:variant>
      <vt:variant>
        <vt:i4>5</vt:i4>
      </vt:variant>
      <vt:variant>
        <vt:lpwstr>mailto:Janine.Joly@kingcounty.gov</vt:lpwstr>
      </vt:variant>
      <vt:variant>
        <vt:lpwstr/>
      </vt:variant>
      <vt:variant>
        <vt:i4>3670089</vt:i4>
      </vt:variant>
      <vt:variant>
        <vt:i4>9</vt:i4>
      </vt:variant>
      <vt:variant>
        <vt:i4>0</vt:i4>
      </vt:variant>
      <vt:variant>
        <vt:i4>5</vt:i4>
      </vt:variant>
      <vt:variant>
        <vt:lpwstr>mailto:Melissa.Bailey@kingcounty.gov</vt:lpwstr>
      </vt:variant>
      <vt:variant>
        <vt:lpwstr/>
      </vt:variant>
      <vt:variant>
        <vt:i4>6422529</vt:i4>
      </vt:variant>
      <vt:variant>
        <vt:i4>6</vt:i4>
      </vt:variant>
      <vt:variant>
        <vt:i4>0</vt:i4>
      </vt:variant>
      <vt:variant>
        <vt:i4>5</vt:i4>
      </vt:variant>
      <vt:variant>
        <vt:lpwstr>mailto:Andrew.Kim@kingcounty.gov</vt:lpwstr>
      </vt:variant>
      <vt:variant>
        <vt:lpwstr/>
      </vt:variant>
      <vt:variant>
        <vt:i4>3670089</vt:i4>
      </vt:variant>
      <vt:variant>
        <vt:i4>3</vt:i4>
      </vt:variant>
      <vt:variant>
        <vt:i4>0</vt:i4>
      </vt:variant>
      <vt:variant>
        <vt:i4>5</vt:i4>
      </vt:variant>
      <vt:variant>
        <vt:lpwstr>mailto:Melissa.Bailey@kingcounty.gov</vt:lpwstr>
      </vt:variant>
      <vt:variant>
        <vt:lpwstr/>
      </vt:variant>
      <vt:variant>
        <vt:i4>3670089</vt:i4>
      </vt:variant>
      <vt:variant>
        <vt:i4>0</vt:i4>
      </vt:variant>
      <vt:variant>
        <vt:i4>0</vt:i4>
      </vt:variant>
      <vt:variant>
        <vt:i4>5</vt:i4>
      </vt:variant>
      <vt:variant>
        <vt:lpwstr>mailto:Melissa.Bailey@kingcounty.gov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Andrew</dc:creator>
  <cp:keywords/>
  <dc:description/>
  <cp:lastModifiedBy>Paribello, Brandi</cp:lastModifiedBy>
  <cp:revision>2</cp:revision>
  <cp:lastPrinted>2003-02-07T18:37:00Z</cp:lastPrinted>
  <dcterms:created xsi:type="dcterms:W3CDTF">2026-04-20T19:39:00Z</dcterms:created>
  <dcterms:modified xsi:type="dcterms:W3CDTF">2026-04-20T19:39:00Z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0x01010059C766BE52AFCE49BFF8C9E5981B7BB1</vt:lpwstr>
  </property>
</Properties>
</file>