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E07E6F" w14:textId="122292F1" w:rsidR="001B5BEE" w:rsidRPr="00C577E5" w:rsidRDefault="001B5BEE" w:rsidP="001B5BEE">
      <w:pPr>
        <w:spacing w:line="240" w:lineRule="auto"/>
        <w:jc w:val="center"/>
        <w:rPr>
          <w:b/>
          <w:bCs/>
          <w:color w:val="FF0000"/>
          <w:szCs w:val="24"/>
        </w:rPr>
      </w:pPr>
    </w:p>
    <w:p w14:paraId="691EB7DF" w14:textId="354A8B6E" w:rsidR="00702FB7" w:rsidRDefault="00D32302" w:rsidP="1F985466">
      <w:pPr>
        <w:spacing w:line="240" w:lineRule="auto"/>
        <w:jc w:val="center"/>
        <w:rPr>
          <w:b/>
          <w:bCs/>
        </w:rPr>
      </w:pPr>
      <w:r w:rsidRPr="299D6DE2">
        <w:rPr>
          <w:b/>
          <w:bCs/>
          <w:noProof/>
        </w:rPr>
        <w:t xml:space="preserve">Coalition </w:t>
      </w:r>
      <w:r w:rsidR="00702FB7" w:rsidRPr="299D6DE2">
        <w:rPr>
          <w:b/>
          <w:bCs/>
          <w:noProof/>
        </w:rPr>
        <w:t>Labor Agreement (</w:t>
      </w:r>
      <w:r w:rsidR="00D24405" w:rsidRPr="299D6DE2">
        <w:rPr>
          <w:b/>
          <w:bCs/>
          <w:noProof/>
        </w:rPr>
        <w:t>CLA</w:t>
      </w:r>
      <w:r w:rsidR="00702FB7" w:rsidRPr="299D6DE2">
        <w:rPr>
          <w:b/>
          <w:bCs/>
          <w:noProof/>
        </w:rPr>
        <w:t>) - Appendix</w:t>
      </w:r>
      <w:r w:rsidR="00702FB7" w:rsidRPr="299D6DE2">
        <w:rPr>
          <w:b/>
          <w:bCs/>
        </w:rPr>
        <w:t xml:space="preserve"> </w:t>
      </w:r>
      <w:r w:rsidR="00DF34FF" w:rsidRPr="299D6DE2">
        <w:rPr>
          <w:b/>
          <w:bCs/>
          <w:noProof/>
        </w:rPr>
        <w:t>for 160</w:t>
      </w:r>
    </w:p>
    <w:p w14:paraId="5A80DEDF" w14:textId="77777777" w:rsidR="00702FB7" w:rsidRDefault="00702FB7" w:rsidP="00702FB7">
      <w:pPr>
        <w:spacing w:line="240" w:lineRule="auto"/>
        <w:jc w:val="center"/>
        <w:rPr>
          <w:b/>
        </w:rPr>
      </w:pPr>
      <w:r w:rsidRPr="00E62EA9">
        <w:rPr>
          <w:b/>
          <w:noProof/>
        </w:rPr>
        <w:t>Agreement Between King County</w:t>
      </w:r>
    </w:p>
    <w:p w14:paraId="2F791DB6" w14:textId="6CA9F5D7" w:rsidR="008A5BC7" w:rsidRDefault="00702FB7" w:rsidP="00552204">
      <w:pPr>
        <w:spacing w:line="240" w:lineRule="auto"/>
        <w:jc w:val="center"/>
        <w:rPr>
          <w:b/>
          <w:noProof/>
        </w:rPr>
      </w:pPr>
      <w:r w:rsidRPr="00E62EA9">
        <w:rPr>
          <w:b/>
          <w:noProof/>
        </w:rPr>
        <w:t>And</w:t>
      </w:r>
    </w:p>
    <w:p w14:paraId="2E145FC6" w14:textId="77777777" w:rsidR="00702FB7" w:rsidRDefault="00702FB7" w:rsidP="00702FB7">
      <w:pPr>
        <w:spacing w:line="240" w:lineRule="auto"/>
        <w:jc w:val="center"/>
        <w:rPr>
          <w:b/>
        </w:rPr>
      </w:pPr>
      <w:r w:rsidRPr="00E62EA9">
        <w:rPr>
          <w:b/>
          <w:noProof/>
        </w:rPr>
        <w:t>Teamsters Local 174</w:t>
      </w:r>
    </w:p>
    <w:p w14:paraId="56FBF492" w14:textId="4801431D" w:rsidR="00907A88" w:rsidRDefault="00702FB7" w:rsidP="001A3A38">
      <w:pPr>
        <w:spacing w:line="240" w:lineRule="auto"/>
        <w:jc w:val="center"/>
        <w:rPr>
          <w:b/>
          <w:noProof/>
        </w:rPr>
      </w:pPr>
      <w:r w:rsidRPr="00E62EA9">
        <w:rPr>
          <w:b/>
          <w:noProof/>
        </w:rPr>
        <w:t xml:space="preserve">Departments: Natural Resources &amp; Parks, </w:t>
      </w:r>
      <w:r w:rsidR="00D32302">
        <w:rPr>
          <w:b/>
          <w:noProof/>
        </w:rPr>
        <w:t>Local Services, and Executive Services</w:t>
      </w:r>
    </w:p>
    <w:p w14:paraId="70A4509C" w14:textId="77777777" w:rsidR="003852D9" w:rsidRDefault="003852D9" w:rsidP="00E62A01">
      <w:pPr>
        <w:spacing w:line="240" w:lineRule="auto"/>
        <w:rPr>
          <w:b/>
          <w:noProof/>
        </w:rPr>
      </w:pPr>
    </w:p>
    <w:p w14:paraId="4C4823AD" w14:textId="77777777" w:rsidR="003852D9" w:rsidRDefault="003852D9" w:rsidP="001A3A38">
      <w:pPr>
        <w:spacing w:line="240" w:lineRule="auto"/>
        <w:jc w:val="center"/>
        <w:rPr>
          <w:b/>
          <w:noProof/>
        </w:rPr>
      </w:pPr>
    </w:p>
    <w:sdt>
      <w:sdtPr>
        <w:rPr>
          <w:rFonts w:ascii="Times New Roman" w:eastAsia="Times New Roman" w:hAnsi="Times New Roman" w:cs="Times New Roman"/>
          <w:color w:val="auto"/>
          <w:sz w:val="24"/>
          <w:szCs w:val="20"/>
        </w:rPr>
        <w:id w:val="383372183"/>
        <w:docPartObj>
          <w:docPartGallery w:val="Table of Contents"/>
          <w:docPartUnique/>
        </w:docPartObj>
      </w:sdtPr>
      <w:sdtEndPr>
        <w:rPr>
          <w:b/>
          <w:bCs/>
          <w:noProof/>
          <w:szCs w:val="24"/>
        </w:rPr>
      </w:sdtEndPr>
      <w:sdtContent>
        <w:p w14:paraId="293826DA" w14:textId="06008FC1" w:rsidR="00345DA7" w:rsidRPr="00F40B20" w:rsidRDefault="007F17B6" w:rsidP="001A3A38">
          <w:pPr>
            <w:pStyle w:val="TOCHeading"/>
            <w:spacing w:line="360" w:lineRule="auto"/>
            <w:rPr>
              <w:rFonts w:ascii="Times New Roman" w:hAnsi="Times New Roman" w:cs="Times New Roman"/>
              <w:noProof/>
              <w:color w:val="auto"/>
              <w:sz w:val="24"/>
              <w:szCs w:val="24"/>
            </w:rPr>
          </w:pPr>
          <w:r w:rsidRPr="00A2747F">
            <w:rPr>
              <w:rFonts w:ascii="Times New Roman" w:hAnsi="Times New Roman"/>
              <w:sz w:val="24"/>
              <w:szCs w:val="24"/>
            </w:rPr>
            <w:fldChar w:fldCharType="begin"/>
          </w:r>
          <w:r w:rsidRPr="00A2747F">
            <w:rPr>
              <w:rFonts w:ascii="Times New Roman" w:hAnsi="Times New Roman"/>
              <w:sz w:val="24"/>
              <w:szCs w:val="24"/>
            </w:rPr>
            <w:instrText xml:space="preserve"> TOC \o "1-3" \h \z \u </w:instrText>
          </w:r>
          <w:r w:rsidRPr="00A2747F">
            <w:rPr>
              <w:rFonts w:ascii="Times New Roman" w:hAnsi="Times New Roman"/>
              <w:sz w:val="24"/>
              <w:szCs w:val="24"/>
            </w:rPr>
            <w:fldChar w:fldCharType="separate"/>
          </w:r>
          <w:hyperlink w:anchor="_Toc108767879" w:history="1">
            <w:r w:rsidR="00345DA7" w:rsidRPr="00F40B20">
              <w:rPr>
                <w:rStyle w:val="Hyperlink"/>
                <w:rFonts w:ascii="Times New Roman" w:hAnsi="Times New Roman"/>
                <w:noProof/>
                <w:color w:val="auto"/>
                <w:sz w:val="24"/>
                <w:szCs w:val="24"/>
              </w:rPr>
              <w:t>ARTICLE 1:  PURPOSE</w:t>
            </w:r>
            <w:r w:rsidR="00043606" w:rsidRPr="00F40B20">
              <w:rPr>
                <w:rStyle w:val="Hyperlink"/>
                <w:rFonts w:ascii="Times New Roman" w:hAnsi="Times New Roman"/>
                <w:noProof/>
                <w:color w:val="auto"/>
                <w:sz w:val="24"/>
                <w:szCs w:val="24"/>
              </w:rPr>
              <w:t>…………………………………………………………………...</w:t>
            </w:r>
            <w:r w:rsidR="00345DA7" w:rsidRPr="00F40B20">
              <w:rPr>
                <w:rFonts w:ascii="Times New Roman" w:hAnsi="Times New Roman"/>
                <w:noProof/>
                <w:webHidden/>
                <w:color w:val="auto"/>
                <w:sz w:val="24"/>
                <w:szCs w:val="24"/>
              </w:rPr>
              <w:tab/>
            </w:r>
            <w:r w:rsidR="00345DA7" w:rsidRPr="00F40B20">
              <w:rPr>
                <w:rFonts w:ascii="Times New Roman" w:hAnsi="Times New Roman"/>
                <w:noProof/>
                <w:webHidden/>
                <w:color w:val="auto"/>
                <w:sz w:val="24"/>
                <w:szCs w:val="24"/>
              </w:rPr>
              <w:fldChar w:fldCharType="begin"/>
            </w:r>
            <w:r w:rsidR="00345DA7" w:rsidRPr="00F40B20">
              <w:rPr>
                <w:rFonts w:ascii="Times New Roman" w:hAnsi="Times New Roman"/>
                <w:noProof/>
                <w:webHidden/>
                <w:color w:val="auto"/>
                <w:sz w:val="24"/>
                <w:szCs w:val="24"/>
              </w:rPr>
              <w:instrText xml:space="preserve"> PAGEREF _Toc108767879 \h </w:instrText>
            </w:r>
            <w:r w:rsidR="00345DA7" w:rsidRPr="00F40B20">
              <w:rPr>
                <w:rFonts w:ascii="Times New Roman" w:hAnsi="Times New Roman"/>
                <w:noProof/>
                <w:webHidden/>
                <w:color w:val="auto"/>
                <w:sz w:val="24"/>
                <w:szCs w:val="24"/>
              </w:rPr>
            </w:r>
            <w:r w:rsidR="00345DA7" w:rsidRPr="00F40B20">
              <w:rPr>
                <w:rFonts w:ascii="Times New Roman" w:hAnsi="Times New Roman"/>
                <w:noProof/>
                <w:webHidden/>
                <w:color w:val="auto"/>
                <w:sz w:val="24"/>
                <w:szCs w:val="24"/>
              </w:rPr>
              <w:fldChar w:fldCharType="separate"/>
            </w:r>
            <w:r w:rsidR="00043606" w:rsidRPr="00F40B20">
              <w:rPr>
                <w:rFonts w:ascii="Times New Roman" w:hAnsi="Times New Roman"/>
                <w:noProof/>
                <w:webHidden/>
                <w:color w:val="auto"/>
                <w:sz w:val="24"/>
                <w:szCs w:val="24"/>
              </w:rPr>
              <w:t>1</w:t>
            </w:r>
            <w:r w:rsidR="00345DA7" w:rsidRPr="00F40B20">
              <w:rPr>
                <w:rFonts w:ascii="Times New Roman" w:hAnsi="Times New Roman"/>
                <w:noProof/>
                <w:webHidden/>
                <w:color w:val="auto"/>
                <w:sz w:val="24"/>
                <w:szCs w:val="24"/>
              </w:rPr>
              <w:fldChar w:fldCharType="end"/>
            </w:r>
          </w:hyperlink>
        </w:p>
        <w:p w14:paraId="6A374074" w14:textId="5E8BC0CE" w:rsidR="00345DA7" w:rsidRPr="00F40B20" w:rsidRDefault="00345DA7" w:rsidP="00675791">
          <w:pPr>
            <w:pStyle w:val="TOC1"/>
            <w:rPr>
              <w:rFonts w:eastAsiaTheme="minorEastAsia"/>
              <w:noProof/>
              <w:sz w:val="24"/>
              <w:szCs w:val="24"/>
            </w:rPr>
          </w:pPr>
          <w:hyperlink w:anchor="_Toc108767880" w:history="1">
            <w:r w:rsidRPr="00F40B20">
              <w:rPr>
                <w:rStyle w:val="Hyperlink"/>
                <w:rFonts w:ascii="Times New Roman" w:hAnsi="Times New Roman"/>
                <w:noProof/>
                <w:sz w:val="24"/>
                <w:szCs w:val="24"/>
              </w:rPr>
              <w:t>ARTICLE 2:  UNION RECOGNITION AND MEMBERSHIP</w:t>
            </w:r>
            <w:r w:rsidR="00043606" w:rsidRPr="00F40B20">
              <w:rPr>
                <w:rStyle w:val="Hyperlink"/>
                <w:rFonts w:ascii="Times New Roman" w:hAnsi="Times New Roman"/>
                <w:noProof/>
                <w:sz w:val="24"/>
                <w:szCs w:val="24"/>
              </w:rPr>
              <w:t>…………………………...</w:t>
            </w:r>
            <w:r w:rsidRPr="00F40B20">
              <w:rPr>
                <w:noProof/>
                <w:webHidden/>
                <w:sz w:val="24"/>
                <w:szCs w:val="24"/>
              </w:rPr>
              <w:tab/>
            </w:r>
            <w:r w:rsidR="001B22BB">
              <w:rPr>
                <w:noProof/>
                <w:webHidden/>
                <w:sz w:val="24"/>
                <w:szCs w:val="24"/>
              </w:rPr>
              <w:t>2</w:t>
            </w:r>
          </w:hyperlink>
        </w:p>
        <w:p w14:paraId="64B08904" w14:textId="3DB28700" w:rsidR="00345DA7" w:rsidRPr="00F40B20" w:rsidRDefault="00345DA7" w:rsidP="00675791">
          <w:pPr>
            <w:pStyle w:val="TOC1"/>
            <w:rPr>
              <w:rFonts w:eastAsiaTheme="minorEastAsia"/>
              <w:noProof/>
              <w:sz w:val="24"/>
              <w:szCs w:val="24"/>
            </w:rPr>
          </w:pPr>
          <w:hyperlink w:anchor="_Toc108767881" w:history="1">
            <w:r w:rsidRPr="00F40B20">
              <w:rPr>
                <w:rStyle w:val="Hyperlink"/>
                <w:rFonts w:ascii="Times New Roman" w:hAnsi="Times New Roman"/>
                <w:noProof/>
                <w:sz w:val="24"/>
                <w:szCs w:val="24"/>
              </w:rPr>
              <w:t>ARTICLE 3:  RIGHTS OF MANAGEMENT</w:t>
            </w:r>
            <w:r w:rsidR="00043606" w:rsidRPr="00F40B20">
              <w:rPr>
                <w:rStyle w:val="Hyperlink"/>
                <w:rFonts w:ascii="Times New Roman" w:hAnsi="Times New Roman"/>
                <w:noProof/>
                <w:sz w:val="24"/>
                <w:szCs w:val="24"/>
              </w:rPr>
              <w:t>……………………………………………..</w:t>
            </w:r>
            <w:r w:rsidRPr="00F40B20">
              <w:rPr>
                <w:noProof/>
                <w:webHidden/>
                <w:sz w:val="24"/>
                <w:szCs w:val="24"/>
              </w:rPr>
              <w:tab/>
            </w:r>
            <w:r w:rsidRPr="00F40B20">
              <w:rPr>
                <w:noProof/>
                <w:webHidden/>
                <w:sz w:val="24"/>
                <w:szCs w:val="24"/>
              </w:rPr>
              <w:fldChar w:fldCharType="begin"/>
            </w:r>
            <w:r w:rsidRPr="00F40B20">
              <w:rPr>
                <w:noProof/>
                <w:webHidden/>
                <w:sz w:val="24"/>
                <w:szCs w:val="24"/>
              </w:rPr>
              <w:instrText xml:space="preserve"> PAGEREF _Toc108767881 \h </w:instrText>
            </w:r>
            <w:r w:rsidRPr="00F40B20">
              <w:rPr>
                <w:noProof/>
                <w:webHidden/>
                <w:sz w:val="24"/>
                <w:szCs w:val="24"/>
              </w:rPr>
            </w:r>
            <w:r w:rsidRPr="00F40B20">
              <w:rPr>
                <w:noProof/>
                <w:webHidden/>
                <w:sz w:val="24"/>
                <w:szCs w:val="24"/>
              </w:rPr>
              <w:fldChar w:fldCharType="separate"/>
            </w:r>
            <w:r w:rsidR="00043606" w:rsidRPr="00F40B20">
              <w:rPr>
                <w:noProof/>
                <w:webHidden/>
                <w:sz w:val="24"/>
                <w:szCs w:val="24"/>
              </w:rPr>
              <w:t>2</w:t>
            </w:r>
            <w:r w:rsidRPr="00F40B20">
              <w:rPr>
                <w:noProof/>
                <w:webHidden/>
                <w:sz w:val="24"/>
                <w:szCs w:val="24"/>
              </w:rPr>
              <w:fldChar w:fldCharType="end"/>
            </w:r>
          </w:hyperlink>
        </w:p>
        <w:p w14:paraId="6385475A" w14:textId="38D77EE5" w:rsidR="00345DA7" w:rsidRPr="00F40B20" w:rsidRDefault="00345DA7" w:rsidP="00675791">
          <w:pPr>
            <w:pStyle w:val="TOC1"/>
            <w:rPr>
              <w:rFonts w:eastAsiaTheme="minorEastAsia"/>
              <w:noProof/>
              <w:sz w:val="24"/>
              <w:szCs w:val="24"/>
            </w:rPr>
          </w:pPr>
          <w:hyperlink w:anchor="_Toc108767882" w:history="1">
            <w:r w:rsidRPr="00F40B20">
              <w:rPr>
                <w:rStyle w:val="Hyperlink"/>
                <w:rFonts w:ascii="Times New Roman" w:hAnsi="Times New Roman"/>
                <w:noProof/>
                <w:sz w:val="24"/>
                <w:szCs w:val="24"/>
              </w:rPr>
              <w:t>ARTICLE 4:  HOLIDAYS, ELIGIBILITY</w:t>
            </w:r>
            <w:r w:rsidR="00043606" w:rsidRPr="00F40B20">
              <w:rPr>
                <w:rStyle w:val="Hyperlink"/>
                <w:rFonts w:ascii="Times New Roman" w:hAnsi="Times New Roman"/>
                <w:noProof/>
                <w:sz w:val="24"/>
                <w:szCs w:val="24"/>
              </w:rPr>
              <w:t>………………………………………………..</w:t>
            </w:r>
            <w:r w:rsidRPr="00F40B20">
              <w:rPr>
                <w:noProof/>
                <w:webHidden/>
                <w:sz w:val="24"/>
                <w:szCs w:val="24"/>
              </w:rPr>
              <w:tab/>
            </w:r>
            <w:r w:rsidR="00762BC9">
              <w:rPr>
                <w:noProof/>
                <w:webHidden/>
                <w:sz w:val="24"/>
                <w:szCs w:val="24"/>
              </w:rPr>
              <w:t>3</w:t>
            </w:r>
          </w:hyperlink>
        </w:p>
        <w:p w14:paraId="0B0F2CED" w14:textId="3512C55E" w:rsidR="00345DA7" w:rsidRPr="00F40B20" w:rsidRDefault="00345DA7" w:rsidP="00675791">
          <w:pPr>
            <w:pStyle w:val="TOC1"/>
            <w:rPr>
              <w:rFonts w:eastAsiaTheme="minorEastAsia"/>
              <w:noProof/>
              <w:sz w:val="24"/>
              <w:szCs w:val="24"/>
            </w:rPr>
          </w:pPr>
          <w:hyperlink w:anchor="_Toc108767883" w:history="1">
            <w:r w:rsidRPr="00F40B20">
              <w:rPr>
                <w:rStyle w:val="Hyperlink"/>
                <w:rFonts w:ascii="Times New Roman" w:hAnsi="Times New Roman"/>
                <w:noProof/>
                <w:sz w:val="24"/>
                <w:szCs w:val="24"/>
              </w:rPr>
              <w:t>ARTICLE 5:  VACATIONS</w:t>
            </w:r>
            <w:r w:rsidR="00043606" w:rsidRPr="00F40B20">
              <w:rPr>
                <w:rStyle w:val="Hyperlink"/>
                <w:rFonts w:ascii="Times New Roman" w:hAnsi="Times New Roman"/>
                <w:noProof/>
                <w:sz w:val="24"/>
                <w:szCs w:val="24"/>
              </w:rPr>
              <w:t>……………………………………………………………….</w:t>
            </w:r>
            <w:r w:rsidRPr="00F40B20">
              <w:rPr>
                <w:noProof/>
                <w:webHidden/>
                <w:sz w:val="24"/>
                <w:szCs w:val="24"/>
              </w:rPr>
              <w:tab/>
            </w:r>
            <w:r w:rsidR="00762BC9">
              <w:rPr>
                <w:noProof/>
                <w:webHidden/>
                <w:sz w:val="24"/>
                <w:szCs w:val="24"/>
              </w:rPr>
              <w:t>5</w:t>
            </w:r>
          </w:hyperlink>
        </w:p>
        <w:p w14:paraId="603B42C8" w14:textId="725341BB" w:rsidR="00345DA7" w:rsidRPr="00F40B20" w:rsidRDefault="00345DA7" w:rsidP="00675791">
          <w:pPr>
            <w:pStyle w:val="TOC1"/>
            <w:rPr>
              <w:rFonts w:eastAsiaTheme="minorEastAsia"/>
              <w:noProof/>
              <w:sz w:val="24"/>
              <w:szCs w:val="24"/>
            </w:rPr>
          </w:pPr>
          <w:hyperlink w:anchor="_Toc108767884" w:history="1">
            <w:r w:rsidRPr="00F40B20">
              <w:rPr>
                <w:rStyle w:val="Hyperlink"/>
                <w:rFonts w:ascii="Times New Roman" w:hAnsi="Times New Roman"/>
                <w:noProof/>
                <w:sz w:val="24"/>
                <w:szCs w:val="24"/>
              </w:rPr>
              <w:t>ARTICLE 6:  SICK LEAVE</w:t>
            </w:r>
            <w:r w:rsidR="00043606" w:rsidRPr="00F40B20">
              <w:rPr>
                <w:rStyle w:val="Hyperlink"/>
                <w:rFonts w:ascii="Times New Roman" w:hAnsi="Times New Roman"/>
                <w:noProof/>
                <w:sz w:val="24"/>
                <w:szCs w:val="24"/>
              </w:rPr>
              <w:t>……………………………………………………………….</w:t>
            </w:r>
            <w:r w:rsidRPr="00F40B20">
              <w:rPr>
                <w:noProof/>
                <w:webHidden/>
                <w:sz w:val="24"/>
                <w:szCs w:val="24"/>
              </w:rPr>
              <w:tab/>
            </w:r>
            <w:r w:rsidR="00762BC9">
              <w:rPr>
                <w:noProof/>
                <w:webHidden/>
                <w:sz w:val="24"/>
                <w:szCs w:val="24"/>
              </w:rPr>
              <w:t>7</w:t>
            </w:r>
          </w:hyperlink>
        </w:p>
        <w:p w14:paraId="47D4569E" w14:textId="475DFCE0" w:rsidR="00345DA7" w:rsidRPr="00F40B20" w:rsidRDefault="00345DA7" w:rsidP="00675791">
          <w:pPr>
            <w:pStyle w:val="TOC1"/>
            <w:rPr>
              <w:rFonts w:eastAsiaTheme="minorEastAsia"/>
              <w:noProof/>
              <w:sz w:val="24"/>
              <w:szCs w:val="24"/>
            </w:rPr>
          </w:pPr>
          <w:hyperlink w:anchor="_Toc108767888" w:history="1">
            <w:r w:rsidRPr="00F40B20">
              <w:rPr>
                <w:rStyle w:val="Hyperlink"/>
                <w:rFonts w:ascii="Times New Roman" w:hAnsi="Times New Roman"/>
                <w:noProof/>
                <w:sz w:val="24"/>
                <w:szCs w:val="24"/>
              </w:rPr>
              <w:t>ARTICLE 7:  INSURED BENEFITS, HRA, AND VEBA</w:t>
            </w:r>
            <w:r w:rsidR="00043606" w:rsidRPr="00F40B20">
              <w:rPr>
                <w:rStyle w:val="Hyperlink"/>
                <w:rFonts w:ascii="Times New Roman" w:hAnsi="Times New Roman"/>
                <w:noProof/>
                <w:sz w:val="24"/>
                <w:szCs w:val="24"/>
              </w:rPr>
              <w:t>………………………………..</w:t>
            </w:r>
            <w:r w:rsidRPr="00F40B20">
              <w:rPr>
                <w:noProof/>
                <w:webHidden/>
                <w:sz w:val="24"/>
                <w:szCs w:val="24"/>
              </w:rPr>
              <w:tab/>
            </w:r>
            <w:r w:rsidR="00762BC9">
              <w:rPr>
                <w:noProof/>
                <w:webHidden/>
                <w:sz w:val="24"/>
                <w:szCs w:val="24"/>
              </w:rPr>
              <w:t>9</w:t>
            </w:r>
          </w:hyperlink>
        </w:p>
        <w:p w14:paraId="380BB641" w14:textId="6507E6B3" w:rsidR="00345DA7" w:rsidRPr="00F40B20" w:rsidRDefault="00345DA7" w:rsidP="00675791">
          <w:pPr>
            <w:pStyle w:val="TOC1"/>
            <w:rPr>
              <w:rFonts w:eastAsiaTheme="minorEastAsia"/>
              <w:noProof/>
              <w:sz w:val="24"/>
              <w:szCs w:val="24"/>
            </w:rPr>
          </w:pPr>
          <w:hyperlink w:anchor="_Toc108767889" w:history="1">
            <w:r w:rsidRPr="00F40B20">
              <w:rPr>
                <w:rStyle w:val="Hyperlink"/>
                <w:rFonts w:ascii="Times New Roman" w:hAnsi="Times New Roman"/>
                <w:noProof/>
                <w:sz w:val="24"/>
                <w:szCs w:val="24"/>
              </w:rPr>
              <w:t>ARTICLE 8:  CLASSIFICATIONS AND COMPENSATION</w:t>
            </w:r>
            <w:r w:rsidR="00043606" w:rsidRPr="00F40B20">
              <w:rPr>
                <w:rStyle w:val="Hyperlink"/>
                <w:rFonts w:ascii="Times New Roman" w:hAnsi="Times New Roman"/>
                <w:noProof/>
                <w:sz w:val="24"/>
                <w:szCs w:val="24"/>
              </w:rPr>
              <w:t>……………………………</w:t>
            </w:r>
            <w:r w:rsidRPr="00F40B20">
              <w:rPr>
                <w:noProof/>
                <w:webHidden/>
                <w:sz w:val="24"/>
                <w:szCs w:val="24"/>
              </w:rPr>
              <w:tab/>
            </w:r>
            <w:r w:rsidRPr="00F40B20">
              <w:rPr>
                <w:noProof/>
                <w:webHidden/>
                <w:sz w:val="24"/>
                <w:szCs w:val="24"/>
              </w:rPr>
              <w:fldChar w:fldCharType="begin"/>
            </w:r>
            <w:r w:rsidRPr="00F40B20">
              <w:rPr>
                <w:noProof/>
                <w:webHidden/>
                <w:sz w:val="24"/>
                <w:szCs w:val="24"/>
              </w:rPr>
              <w:instrText xml:space="preserve"> PAGEREF _Toc108767889 \h </w:instrText>
            </w:r>
            <w:r w:rsidRPr="00F40B20">
              <w:rPr>
                <w:noProof/>
                <w:webHidden/>
                <w:sz w:val="24"/>
                <w:szCs w:val="24"/>
              </w:rPr>
            </w:r>
            <w:r w:rsidRPr="00F40B20">
              <w:rPr>
                <w:noProof/>
                <w:webHidden/>
                <w:sz w:val="24"/>
                <w:szCs w:val="24"/>
              </w:rPr>
              <w:fldChar w:fldCharType="separate"/>
            </w:r>
            <w:r w:rsidR="00043606" w:rsidRPr="00F40B20">
              <w:rPr>
                <w:noProof/>
                <w:webHidden/>
                <w:sz w:val="24"/>
                <w:szCs w:val="24"/>
              </w:rPr>
              <w:t>9</w:t>
            </w:r>
            <w:r w:rsidRPr="00F40B20">
              <w:rPr>
                <w:noProof/>
                <w:webHidden/>
                <w:sz w:val="24"/>
                <w:szCs w:val="24"/>
              </w:rPr>
              <w:fldChar w:fldCharType="end"/>
            </w:r>
          </w:hyperlink>
        </w:p>
        <w:p w14:paraId="345BA0B3" w14:textId="1EDBFFEB" w:rsidR="00345DA7" w:rsidRPr="00F40B20" w:rsidRDefault="00345DA7" w:rsidP="00675791">
          <w:pPr>
            <w:pStyle w:val="TOC1"/>
            <w:rPr>
              <w:rFonts w:eastAsiaTheme="minorEastAsia"/>
              <w:noProof/>
              <w:sz w:val="24"/>
              <w:szCs w:val="24"/>
            </w:rPr>
          </w:pPr>
          <w:hyperlink w:anchor="_Toc108767890" w:history="1">
            <w:r w:rsidRPr="00F40B20">
              <w:rPr>
                <w:rStyle w:val="Hyperlink"/>
                <w:rFonts w:ascii="Times New Roman" w:hAnsi="Times New Roman"/>
                <w:noProof/>
                <w:sz w:val="24"/>
                <w:szCs w:val="24"/>
              </w:rPr>
              <w:t>ARTICLE 9:  WORK SCHEDULES AND SHIFT HOURS</w:t>
            </w:r>
            <w:r w:rsidR="00043606" w:rsidRPr="00F40B20">
              <w:rPr>
                <w:rStyle w:val="Hyperlink"/>
                <w:rFonts w:ascii="Times New Roman" w:hAnsi="Times New Roman"/>
                <w:noProof/>
                <w:sz w:val="24"/>
                <w:szCs w:val="24"/>
              </w:rPr>
              <w:t>………………………………</w:t>
            </w:r>
            <w:r w:rsidRPr="00F40B20">
              <w:rPr>
                <w:noProof/>
                <w:webHidden/>
                <w:sz w:val="24"/>
                <w:szCs w:val="24"/>
              </w:rPr>
              <w:tab/>
            </w:r>
            <w:r w:rsidRPr="00F40B20">
              <w:rPr>
                <w:noProof/>
                <w:webHidden/>
                <w:sz w:val="24"/>
                <w:szCs w:val="24"/>
              </w:rPr>
              <w:fldChar w:fldCharType="begin"/>
            </w:r>
            <w:r w:rsidRPr="00F40B20">
              <w:rPr>
                <w:noProof/>
                <w:webHidden/>
                <w:sz w:val="24"/>
                <w:szCs w:val="24"/>
              </w:rPr>
              <w:instrText xml:space="preserve"> PAGEREF _Toc108767890 \h </w:instrText>
            </w:r>
            <w:r w:rsidRPr="00F40B20">
              <w:rPr>
                <w:noProof/>
                <w:webHidden/>
                <w:sz w:val="24"/>
                <w:szCs w:val="24"/>
              </w:rPr>
            </w:r>
            <w:r w:rsidRPr="00F40B20">
              <w:rPr>
                <w:noProof/>
                <w:webHidden/>
                <w:sz w:val="24"/>
                <w:szCs w:val="24"/>
              </w:rPr>
              <w:fldChar w:fldCharType="separate"/>
            </w:r>
            <w:r w:rsidR="00043606" w:rsidRPr="00F40B20">
              <w:rPr>
                <w:noProof/>
                <w:webHidden/>
                <w:sz w:val="24"/>
                <w:szCs w:val="24"/>
              </w:rPr>
              <w:t>20</w:t>
            </w:r>
            <w:r w:rsidRPr="00F40B20">
              <w:rPr>
                <w:noProof/>
                <w:webHidden/>
                <w:sz w:val="24"/>
                <w:szCs w:val="24"/>
              </w:rPr>
              <w:fldChar w:fldCharType="end"/>
            </w:r>
          </w:hyperlink>
        </w:p>
        <w:p w14:paraId="3A30B8A3" w14:textId="7F5B0EFC" w:rsidR="00345DA7" w:rsidRPr="00F40B20" w:rsidRDefault="00345DA7" w:rsidP="00675791">
          <w:pPr>
            <w:pStyle w:val="TOC1"/>
            <w:rPr>
              <w:rFonts w:eastAsiaTheme="minorEastAsia"/>
              <w:noProof/>
              <w:sz w:val="24"/>
              <w:szCs w:val="24"/>
            </w:rPr>
          </w:pPr>
          <w:hyperlink w:anchor="_Toc108767891" w:history="1">
            <w:r w:rsidRPr="00F40B20">
              <w:rPr>
                <w:rStyle w:val="Hyperlink"/>
                <w:rFonts w:ascii="Times New Roman" w:hAnsi="Times New Roman"/>
                <w:noProof/>
                <w:sz w:val="24"/>
                <w:szCs w:val="24"/>
              </w:rPr>
              <w:t>ARTICLE 10:  MISCELLANEOUS</w:t>
            </w:r>
            <w:r w:rsidR="00043606" w:rsidRPr="00F40B20">
              <w:rPr>
                <w:rStyle w:val="Hyperlink"/>
                <w:rFonts w:ascii="Times New Roman" w:hAnsi="Times New Roman"/>
                <w:noProof/>
                <w:sz w:val="24"/>
                <w:szCs w:val="24"/>
              </w:rPr>
              <w:t>……………………………………………………….</w:t>
            </w:r>
            <w:r w:rsidRPr="00F40B20">
              <w:rPr>
                <w:noProof/>
                <w:webHidden/>
                <w:sz w:val="24"/>
                <w:szCs w:val="24"/>
              </w:rPr>
              <w:tab/>
            </w:r>
            <w:r w:rsidRPr="00F40B20">
              <w:rPr>
                <w:noProof/>
                <w:webHidden/>
                <w:sz w:val="24"/>
                <w:szCs w:val="24"/>
              </w:rPr>
              <w:fldChar w:fldCharType="begin"/>
            </w:r>
            <w:r w:rsidRPr="00F40B20">
              <w:rPr>
                <w:noProof/>
                <w:webHidden/>
                <w:sz w:val="24"/>
                <w:szCs w:val="24"/>
              </w:rPr>
              <w:instrText xml:space="preserve"> PAGEREF _Toc108767891 \h </w:instrText>
            </w:r>
            <w:r w:rsidRPr="00F40B20">
              <w:rPr>
                <w:noProof/>
                <w:webHidden/>
                <w:sz w:val="24"/>
                <w:szCs w:val="24"/>
              </w:rPr>
            </w:r>
            <w:r w:rsidRPr="00F40B20">
              <w:rPr>
                <w:noProof/>
                <w:webHidden/>
                <w:sz w:val="24"/>
                <w:szCs w:val="24"/>
              </w:rPr>
              <w:fldChar w:fldCharType="separate"/>
            </w:r>
            <w:r w:rsidR="00043606" w:rsidRPr="00F40B20">
              <w:rPr>
                <w:noProof/>
                <w:webHidden/>
                <w:sz w:val="24"/>
                <w:szCs w:val="24"/>
              </w:rPr>
              <w:t>33</w:t>
            </w:r>
            <w:r w:rsidRPr="00F40B20">
              <w:rPr>
                <w:noProof/>
                <w:webHidden/>
                <w:sz w:val="24"/>
                <w:szCs w:val="24"/>
              </w:rPr>
              <w:fldChar w:fldCharType="end"/>
            </w:r>
          </w:hyperlink>
        </w:p>
        <w:p w14:paraId="7A28153C" w14:textId="4C5025AA" w:rsidR="00345DA7" w:rsidRPr="00F40B20" w:rsidRDefault="00345DA7" w:rsidP="00675791">
          <w:pPr>
            <w:pStyle w:val="TOC1"/>
            <w:rPr>
              <w:rFonts w:eastAsiaTheme="minorEastAsia"/>
              <w:noProof/>
              <w:sz w:val="24"/>
              <w:szCs w:val="24"/>
            </w:rPr>
          </w:pPr>
          <w:hyperlink w:anchor="_Toc108767892" w:history="1">
            <w:r w:rsidRPr="00F40B20">
              <w:rPr>
                <w:rStyle w:val="Hyperlink"/>
                <w:rFonts w:ascii="Times New Roman" w:hAnsi="Times New Roman"/>
                <w:noProof/>
                <w:sz w:val="24"/>
                <w:szCs w:val="24"/>
              </w:rPr>
              <w:t>ARTICLE 11:  DISCIPLINE AND DISCHARGE</w:t>
            </w:r>
            <w:r w:rsidR="00043606" w:rsidRPr="00F40B20">
              <w:rPr>
                <w:rStyle w:val="Hyperlink"/>
                <w:rFonts w:ascii="Times New Roman" w:hAnsi="Times New Roman"/>
                <w:noProof/>
                <w:sz w:val="24"/>
                <w:szCs w:val="24"/>
              </w:rPr>
              <w:t>………………………………………...</w:t>
            </w:r>
            <w:r w:rsidRPr="00F40B20">
              <w:rPr>
                <w:noProof/>
                <w:webHidden/>
                <w:sz w:val="24"/>
                <w:szCs w:val="24"/>
              </w:rPr>
              <w:tab/>
            </w:r>
            <w:r w:rsidRPr="00F40B20">
              <w:rPr>
                <w:noProof/>
                <w:webHidden/>
                <w:sz w:val="24"/>
                <w:szCs w:val="24"/>
              </w:rPr>
              <w:fldChar w:fldCharType="begin"/>
            </w:r>
            <w:r w:rsidRPr="00F40B20">
              <w:rPr>
                <w:noProof/>
                <w:webHidden/>
                <w:sz w:val="24"/>
                <w:szCs w:val="24"/>
              </w:rPr>
              <w:instrText xml:space="preserve"> PAGEREF _Toc108767892 \h </w:instrText>
            </w:r>
            <w:r w:rsidRPr="00F40B20">
              <w:rPr>
                <w:noProof/>
                <w:webHidden/>
                <w:sz w:val="24"/>
                <w:szCs w:val="24"/>
              </w:rPr>
            </w:r>
            <w:r w:rsidRPr="00F40B20">
              <w:rPr>
                <w:noProof/>
                <w:webHidden/>
                <w:sz w:val="24"/>
                <w:szCs w:val="24"/>
              </w:rPr>
              <w:fldChar w:fldCharType="separate"/>
            </w:r>
            <w:r w:rsidR="00043606" w:rsidRPr="00F40B20">
              <w:rPr>
                <w:noProof/>
                <w:webHidden/>
                <w:sz w:val="24"/>
                <w:szCs w:val="24"/>
              </w:rPr>
              <w:t>4</w:t>
            </w:r>
            <w:r w:rsidR="00A76D9D">
              <w:rPr>
                <w:noProof/>
                <w:webHidden/>
                <w:sz w:val="24"/>
                <w:szCs w:val="24"/>
              </w:rPr>
              <w:t>2</w:t>
            </w:r>
            <w:r w:rsidRPr="00F40B20">
              <w:rPr>
                <w:noProof/>
                <w:webHidden/>
                <w:sz w:val="24"/>
                <w:szCs w:val="24"/>
              </w:rPr>
              <w:fldChar w:fldCharType="end"/>
            </w:r>
          </w:hyperlink>
        </w:p>
        <w:p w14:paraId="6EC39EB2" w14:textId="1C069166" w:rsidR="00345DA7" w:rsidRPr="00F40B20" w:rsidRDefault="00345DA7" w:rsidP="00675791">
          <w:pPr>
            <w:pStyle w:val="TOC1"/>
            <w:rPr>
              <w:rFonts w:eastAsiaTheme="minorEastAsia"/>
              <w:noProof/>
              <w:sz w:val="24"/>
              <w:szCs w:val="24"/>
            </w:rPr>
          </w:pPr>
          <w:hyperlink w:anchor="_Toc108767893" w:history="1">
            <w:r w:rsidRPr="00F40B20">
              <w:rPr>
                <w:rStyle w:val="Hyperlink"/>
                <w:rFonts w:ascii="Times New Roman" w:hAnsi="Times New Roman"/>
                <w:noProof/>
                <w:sz w:val="24"/>
                <w:szCs w:val="24"/>
              </w:rPr>
              <w:t>ARTICLE 12:  SENIORITY</w:t>
            </w:r>
            <w:r w:rsidR="00043606" w:rsidRPr="00F40B20">
              <w:rPr>
                <w:rStyle w:val="Hyperlink"/>
                <w:rFonts w:ascii="Times New Roman" w:hAnsi="Times New Roman"/>
                <w:noProof/>
                <w:sz w:val="24"/>
                <w:szCs w:val="24"/>
              </w:rPr>
              <w:t>……………………………………………………………….</w:t>
            </w:r>
            <w:r w:rsidRPr="00F40B20">
              <w:rPr>
                <w:noProof/>
                <w:webHidden/>
                <w:sz w:val="24"/>
                <w:szCs w:val="24"/>
              </w:rPr>
              <w:tab/>
            </w:r>
            <w:r w:rsidR="00AC108E">
              <w:rPr>
                <w:noProof/>
                <w:webHidden/>
                <w:sz w:val="24"/>
                <w:szCs w:val="24"/>
              </w:rPr>
              <w:t>44</w:t>
            </w:r>
          </w:hyperlink>
        </w:p>
        <w:p w14:paraId="21B89C42" w14:textId="32CFC2AE" w:rsidR="00345DA7" w:rsidRPr="00F40B20" w:rsidRDefault="00345DA7" w:rsidP="00675791">
          <w:pPr>
            <w:pStyle w:val="TOC1"/>
            <w:rPr>
              <w:rFonts w:eastAsiaTheme="minorEastAsia"/>
              <w:noProof/>
              <w:sz w:val="24"/>
              <w:szCs w:val="24"/>
            </w:rPr>
          </w:pPr>
          <w:hyperlink w:anchor="_Toc108767895" w:history="1">
            <w:r w:rsidRPr="00F40B20">
              <w:rPr>
                <w:rStyle w:val="Hyperlink"/>
                <w:rFonts w:ascii="Times New Roman" w:hAnsi="Times New Roman"/>
                <w:noProof/>
                <w:sz w:val="24"/>
                <w:szCs w:val="24"/>
              </w:rPr>
              <w:t>ARTICLE 1</w:t>
            </w:r>
            <w:r w:rsidR="00AC50F4" w:rsidRPr="00F40B20">
              <w:rPr>
                <w:rStyle w:val="Hyperlink"/>
                <w:rFonts w:ascii="Times New Roman" w:hAnsi="Times New Roman"/>
                <w:noProof/>
                <w:sz w:val="24"/>
                <w:szCs w:val="24"/>
              </w:rPr>
              <w:t>3</w:t>
            </w:r>
            <w:r w:rsidRPr="00F40B20">
              <w:rPr>
                <w:rStyle w:val="Hyperlink"/>
                <w:rFonts w:ascii="Times New Roman" w:hAnsi="Times New Roman"/>
                <w:noProof/>
                <w:sz w:val="24"/>
                <w:szCs w:val="24"/>
              </w:rPr>
              <w:t>:  WORK STOPPAGES AND EMPLOYER</w:t>
            </w:r>
            <w:r w:rsidR="003259FE" w:rsidRPr="00F40B20">
              <w:rPr>
                <w:rStyle w:val="Hyperlink"/>
                <w:rFonts w:ascii="Times New Roman" w:hAnsi="Times New Roman"/>
                <w:noProof/>
                <w:sz w:val="24"/>
                <w:szCs w:val="24"/>
              </w:rPr>
              <w:t xml:space="preserve"> </w:t>
            </w:r>
            <w:r w:rsidRPr="00F40B20">
              <w:rPr>
                <w:rStyle w:val="Hyperlink"/>
                <w:rFonts w:ascii="Times New Roman" w:hAnsi="Times New Roman"/>
                <w:noProof/>
                <w:sz w:val="24"/>
                <w:szCs w:val="24"/>
              </w:rPr>
              <w:t>PROTECTION</w:t>
            </w:r>
            <w:r w:rsidR="00043606" w:rsidRPr="00F40B20">
              <w:rPr>
                <w:rStyle w:val="Hyperlink"/>
                <w:rFonts w:ascii="Times New Roman" w:hAnsi="Times New Roman"/>
                <w:noProof/>
                <w:sz w:val="24"/>
                <w:szCs w:val="24"/>
              </w:rPr>
              <w:t>……………….</w:t>
            </w:r>
            <w:r w:rsidRPr="00F40B20">
              <w:rPr>
                <w:noProof/>
                <w:webHidden/>
                <w:sz w:val="24"/>
                <w:szCs w:val="24"/>
              </w:rPr>
              <w:fldChar w:fldCharType="begin"/>
            </w:r>
            <w:r w:rsidRPr="00F40B20">
              <w:rPr>
                <w:noProof/>
                <w:webHidden/>
                <w:sz w:val="24"/>
                <w:szCs w:val="24"/>
              </w:rPr>
              <w:instrText xml:space="preserve"> PAGEREF _Toc108767895 \h </w:instrText>
            </w:r>
            <w:r w:rsidRPr="00F40B20">
              <w:rPr>
                <w:noProof/>
                <w:webHidden/>
                <w:sz w:val="24"/>
                <w:szCs w:val="24"/>
              </w:rPr>
            </w:r>
            <w:r w:rsidRPr="00F40B20">
              <w:rPr>
                <w:noProof/>
                <w:webHidden/>
                <w:sz w:val="24"/>
                <w:szCs w:val="24"/>
              </w:rPr>
              <w:fldChar w:fldCharType="separate"/>
            </w:r>
            <w:r w:rsidR="00043606" w:rsidRPr="00F40B20">
              <w:rPr>
                <w:noProof/>
                <w:webHidden/>
                <w:sz w:val="24"/>
                <w:szCs w:val="24"/>
              </w:rPr>
              <w:t>4</w:t>
            </w:r>
            <w:r w:rsidR="00AC108E">
              <w:rPr>
                <w:noProof/>
                <w:webHidden/>
                <w:sz w:val="24"/>
                <w:szCs w:val="24"/>
              </w:rPr>
              <w:t>8</w:t>
            </w:r>
            <w:r w:rsidRPr="00F40B20">
              <w:rPr>
                <w:noProof/>
                <w:webHidden/>
                <w:sz w:val="24"/>
                <w:szCs w:val="24"/>
              </w:rPr>
              <w:fldChar w:fldCharType="end"/>
            </w:r>
          </w:hyperlink>
        </w:p>
        <w:p w14:paraId="424F5F8D" w14:textId="59C1B8F8" w:rsidR="00345DA7" w:rsidRPr="00F40B20" w:rsidRDefault="00345DA7" w:rsidP="00675791">
          <w:pPr>
            <w:pStyle w:val="TOC1"/>
            <w:rPr>
              <w:rFonts w:eastAsiaTheme="minorEastAsia"/>
              <w:noProof/>
              <w:sz w:val="24"/>
              <w:szCs w:val="24"/>
            </w:rPr>
          </w:pPr>
          <w:hyperlink w:anchor="_Toc108767896" w:history="1">
            <w:r w:rsidRPr="00F40B20">
              <w:rPr>
                <w:rStyle w:val="Hyperlink"/>
                <w:rFonts w:ascii="Times New Roman" w:hAnsi="Times New Roman"/>
                <w:noProof/>
                <w:sz w:val="24"/>
                <w:szCs w:val="24"/>
              </w:rPr>
              <w:t>ARTICLE 1</w:t>
            </w:r>
            <w:r w:rsidR="00AC50F4" w:rsidRPr="00F40B20">
              <w:rPr>
                <w:rStyle w:val="Hyperlink"/>
                <w:rFonts w:ascii="Times New Roman" w:hAnsi="Times New Roman"/>
                <w:noProof/>
                <w:sz w:val="24"/>
                <w:szCs w:val="24"/>
              </w:rPr>
              <w:t>4</w:t>
            </w:r>
            <w:r w:rsidRPr="00F40B20">
              <w:rPr>
                <w:rStyle w:val="Hyperlink"/>
                <w:rFonts w:ascii="Times New Roman" w:hAnsi="Times New Roman"/>
                <w:noProof/>
                <w:sz w:val="24"/>
                <w:szCs w:val="24"/>
              </w:rPr>
              <w:t>:  PENSION</w:t>
            </w:r>
            <w:r w:rsidR="00043606" w:rsidRPr="00F40B20">
              <w:rPr>
                <w:rStyle w:val="Hyperlink"/>
                <w:rFonts w:ascii="Times New Roman" w:hAnsi="Times New Roman"/>
                <w:noProof/>
                <w:sz w:val="24"/>
                <w:szCs w:val="24"/>
              </w:rPr>
              <w:t>…………………………………………………………………..</w:t>
            </w:r>
            <w:r w:rsidR="00AC108E">
              <w:rPr>
                <w:noProof/>
                <w:webHidden/>
                <w:sz w:val="24"/>
                <w:szCs w:val="24"/>
              </w:rPr>
              <w:t>49</w:t>
            </w:r>
          </w:hyperlink>
        </w:p>
        <w:p w14:paraId="7A117A50" w14:textId="720920CF" w:rsidR="00345DA7" w:rsidRPr="00F40B20" w:rsidRDefault="00345DA7" w:rsidP="00675791">
          <w:pPr>
            <w:pStyle w:val="TOC1"/>
            <w:rPr>
              <w:rFonts w:eastAsiaTheme="minorEastAsia"/>
              <w:noProof/>
              <w:sz w:val="24"/>
              <w:szCs w:val="24"/>
            </w:rPr>
          </w:pPr>
          <w:hyperlink w:anchor="_Toc108767897" w:history="1">
            <w:r w:rsidRPr="00F40B20">
              <w:rPr>
                <w:rStyle w:val="Hyperlink"/>
                <w:rFonts w:ascii="Times New Roman" w:hAnsi="Times New Roman"/>
                <w:noProof/>
                <w:sz w:val="24"/>
                <w:szCs w:val="24"/>
              </w:rPr>
              <w:t>ARTICLE 1</w:t>
            </w:r>
            <w:r w:rsidR="00AC50F4" w:rsidRPr="00F40B20">
              <w:rPr>
                <w:rStyle w:val="Hyperlink"/>
                <w:rFonts w:ascii="Times New Roman" w:hAnsi="Times New Roman"/>
                <w:noProof/>
                <w:sz w:val="24"/>
                <w:szCs w:val="24"/>
              </w:rPr>
              <w:t>5</w:t>
            </w:r>
            <w:r w:rsidRPr="00F40B20">
              <w:rPr>
                <w:rStyle w:val="Hyperlink"/>
                <w:rFonts w:ascii="Times New Roman" w:hAnsi="Times New Roman"/>
                <w:noProof/>
                <w:sz w:val="24"/>
                <w:szCs w:val="24"/>
              </w:rPr>
              <w:t>:  WAIVER CLAUSE</w:t>
            </w:r>
            <w:r w:rsidR="00043606" w:rsidRPr="00F40B20">
              <w:rPr>
                <w:rStyle w:val="Hyperlink"/>
                <w:rFonts w:ascii="Times New Roman" w:hAnsi="Times New Roman"/>
                <w:noProof/>
                <w:sz w:val="24"/>
                <w:szCs w:val="24"/>
              </w:rPr>
              <w:t>………………………………………………………</w:t>
            </w:r>
            <w:r w:rsidRPr="00F40B20">
              <w:rPr>
                <w:noProof/>
                <w:webHidden/>
                <w:sz w:val="24"/>
                <w:szCs w:val="24"/>
              </w:rPr>
              <w:tab/>
            </w:r>
            <w:r w:rsidR="00AC108E">
              <w:rPr>
                <w:noProof/>
                <w:webHidden/>
                <w:sz w:val="24"/>
                <w:szCs w:val="24"/>
              </w:rPr>
              <w:t>50</w:t>
            </w:r>
          </w:hyperlink>
        </w:p>
        <w:p w14:paraId="0B8E43F4" w14:textId="53804269" w:rsidR="00345DA7" w:rsidRPr="00F40B20" w:rsidRDefault="00345DA7" w:rsidP="00675791">
          <w:pPr>
            <w:pStyle w:val="TOC1"/>
            <w:rPr>
              <w:rFonts w:eastAsiaTheme="minorEastAsia"/>
              <w:noProof/>
              <w:sz w:val="24"/>
              <w:szCs w:val="24"/>
            </w:rPr>
          </w:pPr>
          <w:hyperlink w:anchor="_Toc108767898" w:history="1">
            <w:r w:rsidRPr="00F40B20">
              <w:rPr>
                <w:rStyle w:val="Hyperlink"/>
                <w:rFonts w:ascii="Times New Roman" w:hAnsi="Times New Roman"/>
                <w:noProof/>
                <w:sz w:val="24"/>
                <w:szCs w:val="24"/>
              </w:rPr>
              <w:t>ADDENDUM A</w:t>
            </w:r>
            <w:r w:rsidR="00356BE4" w:rsidRPr="00F40B20">
              <w:rPr>
                <w:rStyle w:val="Hyperlink"/>
                <w:rFonts w:ascii="Times New Roman" w:hAnsi="Times New Roman"/>
                <w:noProof/>
                <w:sz w:val="24"/>
                <w:szCs w:val="24"/>
              </w:rPr>
              <w:t>: WAGE RATES</w:t>
            </w:r>
            <w:r w:rsidR="00043606" w:rsidRPr="00F40B20">
              <w:rPr>
                <w:rStyle w:val="Hyperlink"/>
                <w:rFonts w:ascii="Times New Roman" w:hAnsi="Times New Roman"/>
                <w:noProof/>
                <w:sz w:val="24"/>
                <w:szCs w:val="24"/>
              </w:rPr>
              <w:t>…………………………………………………………</w:t>
            </w:r>
            <w:r w:rsidRPr="00F40B20">
              <w:rPr>
                <w:noProof/>
                <w:webHidden/>
                <w:sz w:val="24"/>
                <w:szCs w:val="24"/>
              </w:rPr>
              <w:tab/>
            </w:r>
            <w:r w:rsidRPr="00F40B20">
              <w:rPr>
                <w:noProof/>
                <w:webHidden/>
                <w:sz w:val="24"/>
                <w:szCs w:val="24"/>
              </w:rPr>
              <w:fldChar w:fldCharType="begin"/>
            </w:r>
            <w:r w:rsidRPr="00F40B20">
              <w:rPr>
                <w:noProof/>
                <w:webHidden/>
                <w:sz w:val="24"/>
                <w:szCs w:val="24"/>
              </w:rPr>
              <w:instrText xml:space="preserve"> PAGEREF _Toc108767898 \h </w:instrText>
            </w:r>
            <w:r w:rsidRPr="00F40B20">
              <w:rPr>
                <w:noProof/>
                <w:webHidden/>
                <w:sz w:val="24"/>
                <w:szCs w:val="24"/>
              </w:rPr>
            </w:r>
            <w:r w:rsidRPr="00F40B20">
              <w:rPr>
                <w:noProof/>
                <w:webHidden/>
                <w:sz w:val="24"/>
                <w:szCs w:val="24"/>
              </w:rPr>
              <w:fldChar w:fldCharType="separate"/>
            </w:r>
            <w:r w:rsidR="00043606" w:rsidRPr="00F40B20">
              <w:rPr>
                <w:noProof/>
                <w:webHidden/>
                <w:sz w:val="24"/>
                <w:szCs w:val="24"/>
              </w:rPr>
              <w:t>5</w:t>
            </w:r>
            <w:r w:rsidR="00185616">
              <w:rPr>
                <w:noProof/>
                <w:webHidden/>
                <w:sz w:val="24"/>
                <w:szCs w:val="24"/>
              </w:rPr>
              <w:t>2</w:t>
            </w:r>
            <w:r w:rsidRPr="00F40B20">
              <w:rPr>
                <w:noProof/>
                <w:webHidden/>
                <w:sz w:val="24"/>
                <w:szCs w:val="24"/>
              </w:rPr>
              <w:fldChar w:fldCharType="end"/>
            </w:r>
          </w:hyperlink>
        </w:p>
        <w:p w14:paraId="654987C6" w14:textId="7733ABCF" w:rsidR="00345DA7" w:rsidRPr="00F40B20" w:rsidRDefault="0025302C" w:rsidP="00675791">
          <w:pPr>
            <w:pStyle w:val="TOC1"/>
            <w:rPr>
              <w:rFonts w:eastAsiaTheme="minorEastAsia"/>
              <w:noProof/>
              <w:sz w:val="24"/>
              <w:szCs w:val="24"/>
            </w:rPr>
          </w:pPr>
          <w:hyperlink w:anchor="_Toc108767900" w:history="1">
            <w:r w:rsidRPr="00F40B20">
              <w:rPr>
                <w:rStyle w:val="Hyperlink"/>
                <w:rFonts w:ascii="Times New Roman" w:hAnsi="Times New Roman"/>
                <w:noProof/>
                <w:sz w:val="24"/>
                <w:szCs w:val="24"/>
              </w:rPr>
              <w:t>MEMORANDUM OF AGREEMENT</w:t>
            </w:r>
            <w:r w:rsidR="00356BE4" w:rsidRPr="00F40B20">
              <w:rPr>
                <w:rStyle w:val="Hyperlink"/>
                <w:rFonts w:ascii="Times New Roman" w:hAnsi="Times New Roman"/>
                <w:noProof/>
                <w:sz w:val="24"/>
                <w:szCs w:val="24"/>
              </w:rPr>
              <w:t xml:space="preserve">: </w:t>
            </w:r>
            <w:r w:rsidR="00356BE4" w:rsidRPr="00F40B20">
              <w:rPr>
                <w:noProof/>
                <w:sz w:val="24"/>
                <w:szCs w:val="24"/>
              </w:rPr>
              <w:t>TRAINING AND SUCCESSION PLANNING</w:t>
            </w:r>
            <w:r w:rsidR="00043606" w:rsidRPr="00F40B20">
              <w:rPr>
                <w:noProof/>
                <w:sz w:val="24"/>
                <w:szCs w:val="24"/>
              </w:rPr>
              <w:t>...</w:t>
            </w:r>
            <w:r w:rsidR="00345DA7" w:rsidRPr="00F40B20">
              <w:rPr>
                <w:noProof/>
                <w:webHidden/>
                <w:sz w:val="24"/>
                <w:szCs w:val="24"/>
              </w:rPr>
              <w:tab/>
            </w:r>
            <w:r w:rsidR="00345DA7" w:rsidRPr="00F40B20">
              <w:rPr>
                <w:noProof/>
                <w:webHidden/>
                <w:sz w:val="24"/>
                <w:szCs w:val="24"/>
              </w:rPr>
              <w:fldChar w:fldCharType="begin"/>
            </w:r>
            <w:r w:rsidR="00345DA7" w:rsidRPr="00F40B20">
              <w:rPr>
                <w:noProof/>
                <w:webHidden/>
                <w:sz w:val="24"/>
                <w:szCs w:val="24"/>
              </w:rPr>
              <w:instrText xml:space="preserve"> PAGEREF _Toc108767900 \h </w:instrText>
            </w:r>
            <w:r w:rsidR="00345DA7" w:rsidRPr="00F40B20">
              <w:rPr>
                <w:noProof/>
                <w:webHidden/>
                <w:sz w:val="24"/>
                <w:szCs w:val="24"/>
              </w:rPr>
            </w:r>
            <w:r w:rsidR="00345DA7" w:rsidRPr="00F40B20">
              <w:rPr>
                <w:noProof/>
                <w:webHidden/>
                <w:sz w:val="24"/>
                <w:szCs w:val="24"/>
              </w:rPr>
              <w:fldChar w:fldCharType="separate"/>
            </w:r>
            <w:r w:rsidR="00043606" w:rsidRPr="00F40B20">
              <w:rPr>
                <w:noProof/>
                <w:webHidden/>
                <w:sz w:val="24"/>
                <w:szCs w:val="24"/>
              </w:rPr>
              <w:t>5</w:t>
            </w:r>
            <w:r w:rsidR="00185616">
              <w:rPr>
                <w:noProof/>
                <w:webHidden/>
                <w:sz w:val="24"/>
                <w:szCs w:val="24"/>
              </w:rPr>
              <w:t>4</w:t>
            </w:r>
            <w:r w:rsidR="00345DA7" w:rsidRPr="00F40B20">
              <w:rPr>
                <w:noProof/>
                <w:webHidden/>
                <w:sz w:val="24"/>
                <w:szCs w:val="24"/>
              </w:rPr>
              <w:fldChar w:fldCharType="end"/>
            </w:r>
          </w:hyperlink>
        </w:p>
        <w:p w14:paraId="50EA9976" w14:textId="1F139B75" w:rsidR="00345DA7" w:rsidRPr="00F40B20" w:rsidRDefault="0025302C" w:rsidP="00675791">
          <w:pPr>
            <w:pStyle w:val="TOC1"/>
            <w:rPr>
              <w:rFonts w:eastAsiaTheme="minorEastAsia"/>
              <w:noProof/>
              <w:sz w:val="24"/>
              <w:szCs w:val="24"/>
            </w:rPr>
          </w:pPr>
          <w:hyperlink w:anchor="_Toc108767901" w:history="1">
            <w:r w:rsidRPr="00F40B20">
              <w:rPr>
                <w:rStyle w:val="Hyperlink"/>
                <w:rFonts w:ascii="Times New Roman" w:hAnsi="Times New Roman"/>
                <w:noProof/>
                <w:sz w:val="24"/>
                <w:szCs w:val="24"/>
              </w:rPr>
              <w:t>MEMORANDUM OF AGREEMENT: SNOW AND ICE AGREEMENT</w:t>
            </w:r>
            <w:r w:rsidR="00043606" w:rsidRPr="00F40B20">
              <w:rPr>
                <w:rStyle w:val="Hyperlink"/>
                <w:rFonts w:ascii="Times New Roman" w:hAnsi="Times New Roman"/>
                <w:noProof/>
                <w:sz w:val="24"/>
                <w:szCs w:val="24"/>
              </w:rPr>
              <w:t>……………….</w:t>
            </w:r>
            <w:r w:rsidR="00345DA7" w:rsidRPr="00F40B20">
              <w:rPr>
                <w:noProof/>
                <w:webHidden/>
                <w:sz w:val="24"/>
                <w:szCs w:val="24"/>
              </w:rPr>
              <w:tab/>
            </w:r>
            <w:r w:rsidR="00345DA7" w:rsidRPr="00F40B20">
              <w:rPr>
                <w:noProof/>
                <w:webHidden/>
                <w:sz w:val="24"/>
                <w:szCs w:val="24"/>
              </w:rPr>
              <w:fldChar w:fldCharType="begin"/>
            </w:r>
            <w:r w:rsidR="00345DA7" w:rsidRPr="00F40B20">
              <w:rPr>
                <w:noProof/>
                <w:webHidden/>
                <w:sz w:val="24"/>
                <w:szCs w:val="24"/>
              </w:rPr>
              <w:instrText xml:space="preserve"> PAGEREF _Toc108767901 \h </w:instrText>
            </w:r>
            <w:r w:rsidR="00345DA7" w:rsidRPr="00F40B20">
              <w:rPr>
                <w:noProof/>
                <w:webHidden/>
                <w:sz w:val="24"/>
                <w:szCs w:val="24"/>
              </w:rPr>
            </w:r>
            <w:r w:rsidR="00345DA7" w:rsidRPr="00F40B20">
              <w:rPr>
                <w:noProof/>
                <w:webHidden/>
                <w:sz w:val="24"/>
                <w:szCs w:val="24"/>
              </w:rPr>
              <w:fldChar w:fldCharType="separate"/>
            </w:r>
            <w:r w:rsidR="00043606" w:rsidRPr="00F40B20">
              <w:rPr>
                <w:noProof/>
                <w:webHidden/>
                <w:sz w:val="24"/>
                <w:szCs w:val="24"/>
              </w:rPr>
              <w:t>5</w:t>
            </w:r>
            <w:r w:rsidR="00185616">
              <w:rPr>
                <w:noProof/>
                <w:webHidden/>
                <w:sz w:val="24"/>
                <w:szCs w:val="24"/>
              </w:rPr>
              <w:t>7</w:t>
            </w:r>
            <w:r w:rsidR="00345DA7" w:rsidRPr="00F40B20">
              <w:rPr>
                <w:noProof/>
                <w:webHidden/>
                <w:sz w:val="24"/>
                <w:szCs w:val="24"/>
              </w:rPr>
              <w:fldChar w:fldCharType="end"/>
            </w:r>
          </w:hyperlink>
        </w:p>
        <w:p w14:paraId="530E183C" w14:textId="0354E2C4" w:rsidR="00345DA7" w:rsidRPr="00F40B20" w:rsidRDefault="0025302C" w:rsidP="00675791">
          <w:pPr>
            <w:pStyle w:val="TOC1"/>
            <w:rPr>
              <w:noProof/>
              <w:sz w:val="24"/>
              <w:szCs w:val="24"/>
            </w:rPr>
          </w:pPr>
          <w:hyperlink w:anchor="_Toc108767902" w:history="1">
            <w:r w:rsidRPr="00F40B20">
              <w:rPr>
                <w:rStyle w:val="Hyperlink"/>
                <w:rFonts w:ascii="Times New Roman" w:hAnsi="Times New Roman"/>
                <w:noProof/>
                <w:sz w:val="24"/>
                <w:szCs w:val="24"/>
              </w:rPr>
              <w:t>MEMORANDUM OF AGREEMENT: SITE BIDS FOR TRUCK DRIVERS</w:t>
            </w:r>
            <w:r w:rsidR="00043606" w:rsidRPr="00F40B20">
              <w:rPr>
                <w:rStyle w:val="Hyperlink"/>
                <w:rFonts w:ascii="Times New Roman" w:hAnsi="Times New Roman"/>
                <w:noProof/>
                <w:sz w:val="24"/>
                <w:szCs w:val="24"/>
              </w:rPr>
              <w:t>…………...</w:t>
            </w:r>
            <w:r w:rsidR="00345DA7" w:rsidRPr="00F40B20">
              <w:rPr>
                <w:noProof/>
                <w:webHidden/>
                <w:sz w:val="24"/>
                <w:szCs w:val="24"/>
              </w:rPr>
              <w:tab/>
            </w:r>
            <w:r w:rsidR="00185616">
              <w:rPr>
                <w:noProof/>
                <w:webHidden/>
                <w:sz w:val="24"/>
                <w:szCs w:val="24"/>
              </w:rPr>
              <w:t>60</w:t>
            </w:r>
          </w:hyperlink>
        </w:p>
        <w:p w14:paraId="4F9252AA" w14:textId="6B38F37A" w:rsidR="008912B7" w:rsidRPr="00F40B20" w:rsidRDefault="008912B7" w:rsidP="00675791">
          <w:pPr>
            <w:pStyle w:val="TOC1"/>
            <w:rPr>
              <w:rFonts w:eastAsiaTheme="minorEastAsia"/>
              <w:noProof/>
              <w:sz w:val="24"/>
              <w:szCs w:val="24"/>
            </w:rPr>
          </w:pPr>
          <w:hyperlink w:anchor="_Toc108767901" w:history="1">
            <w:r w:rsidRPr="00F40B20">
              <w:rPr>
                <w:rStyle w:val="Hyperlink"/>
                <w:rFonts w:ascii="Times New Roman" w:hAnsi="Times New Roman"/>
                <w:noProof/>
                <w:sz w:val="24"/>
                <w:szCs w:val="24"/>
              </w:rPr>
              <w:t>MEMORANDUM OF AGREEMENT: SHIFT PREMIUMS REOPENER……</w:t>
            </w:r>
            <w:r w:rsidR="003852D9">
              <w:rPr>
                <w:rStyle w:val="Hyperlink"/>
                <w:rFonts w:ascii="Times New Roman" w:hAnsi="Times New Roman"/>
                <w:noProof/>
                <w:sz w:val="24"/>
                <w:szCs w:val="24"/>
              </w:rPr>
              <w:tab/>
            </w:r>
            <w:r w:rsidR="00F979FD">
              <w:rPr>
                <w:noProof/>
                <w:webHidden/>
                <w:sz w:val="24"/>
                <w:szCs w:val="24"/>
              </w:rPr>
              <w:t>62</w:t>
            </w:r>
          </w:hyperlink>
        </w:p>
        <w:p w14:paraId="7BD13C56" w14:textId="3DF53E41" w:rsidR="00E4547F" w:rsidRPr="00F40B20" w:rsidRDefault="00E4547F" w:rsidP="00675791">
          <w:pPr>
            <w:pStyle w:val="TOC1"/>
            <w:rPr>
              <w:rFonts w:eastAsiaTheme="minorEastAsia"/>
              <w:noProof/>
              <w:sz w:val="24"/>
              <w:szCs w:val="24"/>
            </w:rPr>
          </w:pPr>
          <w:hyperlink w:anchor="_Toc108767901" w:history="1">
            <w:r w:rsidRPr="00F40B20">
              <w:rPr>
                <w:rStyle w:val="Hyperlink"/>
                <w:rFonts w:ascii="Times New Roman" w:hAnsi="Times New Roman"/>
                <w:noProof/>
                <w:sz w:val="24"/>
                <w:szCs w:val="24"/>
              </w:rPr>
              <w:t xml:space="preserve">MEMORANDUM OF AGREEMENT: </w:t>
            </w:r>
            <w:r w:rsidR="00F872F2" w:rsidRPr="00F40B20">
              <w:rPr>
                <w:rStyle w:val="Hyperlink"/>
                <w:rFonts w:ascii="Times New Roman" w:hAnsi="Times New Roman"/>
                <w:noProof/>
                <w:sz w:val="24"/>
                <w:szCs w:val="24"/>
              </w:rPr>
              <w:t>SOLID WASTE</w:t>
            </w:r>
            <w:r w:rsidR="008912B7" w:rsidRPr="00F40B20">
              <w:rPr>
                <w:rStyle w:val="Hyperlink"/>
                <w:rFonts w:ascii="Times New Roman" w:hAnsi="Times New Roman"/>
                <w:noProof/>
                <w:sz w:val="24"/>
                <w:szCs w:val="24"/>
              </w:rPr>
              <w:t xml:space="preserve"> 7/10 </w:t>
            </w:r>
            <w:r w:rsidR="00F872F2" w:rsidRPr="00F40B20">
              <w:rPr>
                <w:rStyle w:val="Hyperlink"/>
                <w:rFonts w:ascii="Times New Roman" w:hAnsi="Times New Roman"/>
                <w:noProof/>
                <w:sz w:val="24"/>
                <w:szCs w:val="24"/>
              </w:rPr>
              <w:t>WORKWEEK CHANGE</w:t>
            </w:r>
            <w:r w:rsidR="008912B7" w:rsidRPr="00F40B20">
              <w:rPr>
                <w:rStyle w:val="Hyperlink"/>
                <w:rFonts w:ascii="Times New Roman" w:hAnsi="Times New Roman"/>
                <w:noProof/>
                <w:sz w:val="24"/>
                <w:szCs w:val="24"/>
              </w:rPr>
              <w:t xml:space="preserve"> P</w:t>
            </w:r>
            <w:r w:rsidR="00F872F2" w:rsidRPr="00F40B20">
              <w:rPr>
                <w:rStyle w:val="Hyperlink"/>
                <w:rFonts w:ascii="Times New Roman" w:hAnsi="Times New Roman"/>
                <w:noProof/>
                <w:sz w:val="24"/>
                <w:szCs w:val="24"/>
              </w:rPr>
              <w:t>ILOT</w:t>
            </w:r>
            <w:r w:rsidR="00AB007C" w:rsidRPr="00F40B20">
              <w:rPr>
                <w:rStyle w:val="Hyperlink"/>
                <w:rFonts w:ascii="Times New Roman" w:hAnsi="Times New Roman"/>
                <w:noProof/>
                <w:sz w:val="24"/>
                <w:szCs w:val="24"/>
              </w:rPr>
              <w:t>……</w:t>
            </w:r>
            <w:r w:rsidRPr="00F40B20">
              <w:rPr>
                <w:rStyle w:val="Hyperlink"/>
                <w:rFonts w:ascii="Times New Roman" w:hAnsi="Times New Roman"/>
                <w:noProof/>
                <w:sz w:val="24"/>
                <w:szCs w:val="24"/>
              </w:rPr>
              <w:t>………………</w:t>
            </w:r>
            <w:r w:rsidR="003852D9">
              <w:rPr>
                <w:rStyle w:val="Hyperlink"/>
                <w:rFonts w:ascii="Times New Roman" w:hAnsi="Times New Roman"/>
                <w:noProof/>
                <w:sz w:val="24"/>
                <w:szCs w:val="24"/>
              </w:rPr>
              <w:tab/>
            </w:r>
            <w:r w:rsidR="00F979FD">
              <w:rPr>
                <w:noProof/>
                <w:webHidden/>
                <w:sz w:val="24"/>
                <w:szCs w:val="24"/>
              </w:rPr>
              <w:t>65</w:t>
            </w:r>
          </w:hyperlink>
        </w:p>
        <w:p w14:paraId="54EC0189" w14:textId="04155956" w:rsidR="007F17B6" w:rsidRDefault="007F17B6" w:rsidP="00A2747F">
          <w:pPr>
            <w:spacing w:line="360" w:lineRule="auto"/>
            <w:rPr>
              <w:b/>
            </w:rPr>
          </w:pPr>
          <w:r w:rsidRPr="00A2747F">
            <w:rPr>
              <w:b/>
              <w:bCs/>
              <w:noProof/>
              <w:szCs w:val="24"/>
            </w:rPr>
            <w:fldChar w:fldCharType="end"/>
          </w:r>
        </w:p>
      </w:sdtContent>
    </w:sdt>
    <w:p w14:paraId="1357ABCE" w14:textId="158D2772" w:rsidR="003852D9" w:rsidRDefault="003852D9">
      <w:pPr>
        <w:spacing w:line="240" w:lineRule="auto"/>
        <w:rPr>
          <w:b/>
        </w:rPr>
      </w:pPr>
    </w:p>
    <w:p w14:paraId="3D6CC2CA" w14:textId="77777777" w:rsidR="001B22BB" w:rsidRDefault="001B22BB">
      <w:pPr>
        <w:spacing w:line="240" w:lineRule="auto"/>
        <w:rPr>
          <w:b/>
        </w:rPr>
      </w:pPr>
    </w:p>
    <w:p w14:paraId="23444980" w14:textId="77777777" w:rsidR="001B22BB" w:rsidRDefault="001B22BB">
      <w:pPr>
        <w:spacing w:line="240" w:lineRule="auto"/>
        <w:rPr>
          <w:b/>
        </w:rPr>
      </w:pPr>
    </w:p>
    <w:p w14:paraId="473E61FC" w14:textId="77777777" w:rsidR="001B22BB" w:rsidRDefault="001B22BB">
      <w:pPr>
        <w:spacing w:line="240" w:lineRule="auto"/>
        <w:rPr>
          <w:b/>
        </w:rPr>
      </w:pPr>
    </w:p>
    <w:p w14:paraId="7D443AF5" w14:textId="4B04D477" w:rsidR="00712156" w:rsidRPr="00CA68A6" w:rsidRDefault="00712156" w:rsidP="00966B97">
      <w:pPr>
        <w:widowControl w:val="0"/>
        <w:tabs>
          <w:tab w:val="left" w:pos="720"/>
          <w:tab w:val="left" w:pos="1440"/>
          <w:tab w:val="left" w:pos="2160"/>
          <w:tab w:val="left" w:pos="2880"/>
          <w:tab w:val="left" w:pos="3600"/>
          <w:tab w:val="left" w:pos="4320"/>
          <w:tab w:val="left" w:pos="5040"/>
          <w:tab w:val="left" w:pos="5760"/>
          <w:tab w:val="left" w:pos="6480"/>
          <w:tab w:val="left" w:pos="7200"/>
        </w:tabs>
        <w:jc w:val="center"/>
        <w:rPr>
          <w:b/>
        </w:rPr>
      </w:pPr>
      <w:r w:rsidRPr="00CA68A6">
        <w:rPr>
          <w:b/>
        </w:rPr>
        <w:lastRenderedPageBreak/>
        <w:t>AGREEMENT BETWEEN</w:t>
      </w:r>
    </w:p>
    <w:p w14:paraId="3D96C097" w14:textId="77777777" w:rsidR="00712156" w:rsidRPr="00BE3A4A" w:rsidRDefault="00712156" w:rsidP="00BE3A4A">
      <w:pPr>
        <w:widowControl w:val="0"/>
        <w:tabs>
          <w:tab w:val="left" w:pos="720"/>
          <w:tab w:val="left" w:pos="1440"/>
          <w:tab w:val="left" w:pos="2160"/>
          <w:tab w:val="left" w:pos="2880"/>
          <w:tab w:val="left" w:pos="3600"/>
          <w:tab w:val="left" w:pos="4320"/>
          <w:tab w:val="left" w:pos="5040"/>
          <w:tab w:val="left" w:pos="5760"/>
          <w:tab w:val="left" w:pos="6480"/>
          <w:tab w:val="left" w:pos="7200"/>
        </w:tabs>
        <w:jc w:val="center"/>
        <w:rPr>
          <w:b/>
        </w:rPr>
      </w:pPr>
      <w:r w:rsidRPr="00BE3A4A">
        <w:rPr>
          <w:b/>
        </w:rPr>
        <w:t>TEAMSTERS, LOCAL 174</w:t>
      </w:r>
    </w:p>
    <w:p w14:paraId="5B6736CC" w14:textId="77777777" w:rsidR="00712156" w:rsidRPr="00CA68A6" w:rsidRDefault="00712156" w:rsidP="00966B97">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jc w:val="center"/>
        <w:rPr>
          <w:b/>
        </w:rPr>
      </w:pPr>
      <w:r w:rsidRPr="00CA68A6">
        <w:rPr>
          <w:b/>
        </w:rPr>
        <w:t>AND KING COUNTY</w:t>
      </w:r>
    </w:p>
    <w:p w14:paraId="21AE1710" w14:textId="77777777" w:rsidR="00712156" w:rsidRPr="00CA68A6" w:rsidRDefault="00712156" w:rsidP="00966B97">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p>
    <w:p w14:paraId="2EB78A52" w14:textId="77777777" w:rsidR="00712156" w:rsidRPr="00CA68A6" w:rsidRDefault="00712156" w:rsidP="00966B97">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tab/>
        <w:t>These articles constitute an agreement, terms of which have been negotiated in good faith between King County (County) and Teamsters, Local 174 (Union).  This Agreement shall be subject to approval by Ordinance by the Metropolitan King County Council (Council).</w:t>
      </w:r>
    </w:p>
    <w:p w14:paraId="52422688" w14:textId="268AF878" w:rsidR="00712156" w:rsidRPr="00C20D3A" w:rsidRDefault="00712156" w:rsidP="00C20D3A">
      <w:pPr>
        <w:pStyle w:val="Heading1"/>
      </w:pPr>
      <w:bookmarkStart w:id="0" w:name="_Toc108767879"/>
      <w:r w:rsidRPr="00C20D3A">
        <w:t>ARTICLE 1:  PURPOSE</w:t>
      </w:r>
      <w:bookmarkEnd w:id="0"/>
    </w:p>
    <w:p w14:paraId="0A0CDA0A" w14:textId="77777777" w:rsidR="00FC6355" w:rsidRDefault="00FC6355" w:rsidP="00FC6355">
      <w:pPr>
        <w:widowControl w:val="0"/>
        <w:tabs>
          <w:tab w:val="left" w:pos="720"/>
          <w:tab w:val="left" w:pos="1440"/>
          <w:tab w:val="left" w:pos="2160"/>
          <w:tab w:val="left" w:pos="2880"/>
          <w:tab w:val="left" w:pos="3600"/>
          <w:tab w:val="left" w:pos="4320"/>
          <w:tab w:val="left" w:pos="5040"/>
          <w:tab w:val="left" w:pos="5760"/>
          <w:tab w:val="left" w:pos="6480"/>
          <w:tab w:val="left" w:pos="7200"/>
        </w:tabs>
        <w:suppressAutoHyphens/>
      </w:pPr>
      <w:bookmarkStart w:id="1" w:name="_Toc108767880"/>
      <w:r w:rsidRPr="00CA68A6">
        <w:tab/>
      </w:r>
      <w:r w:rsidRPr="00CA68A6">
        <w:rPr>
          <w:b/>
          <w:bCs/>
        </w:rPr>
        <w:t>1.1.</w:t>
      </w:r>
      <w:r w:rsidRPr="00CA68A6">
        <w:t xml:space="preserve">  </w:t>
      </w:r>
      <w:r>
        <w:t xml:space="preserve">The intent and purpose of this Agreement, which serves as an Appendix to the Coalition Labor Agreement (CLA) is to promote the continued improvement of the relationship between the County and its employees.  </w:t>
      </w:r>
      <w:r w:rsidRPr="00CA68A6">
        <w:t>The articles of this Agreement</w:t>
      </w:r>
      <w:r>
        <w:t>, herein after referred to as the Appendix, along with the CLA,</w:t>
      </w:r>
      <w:r w:rsidRPr="00CA68A6">
        <w:t xml:space="preserve"> set forth the wages, hours, and other working conditions for the bargaining unit employees</w:t>
      </w:r>
      <w:r>
        <w:t xml:space="preserve"> as provided under the CLA purpose statement</w:t>
      </w:r>
      <w:r w:rsidRPr="00CA68A6">
        <w:t>.</w:t>
      </w:r>
    </w:p>
    <w:p w14:paraId="2A1565EF" w14:textId="77777777" w:rsidR="00FC6355" w:rsidRDefault="00FC6355" w:rsidP="00FC6355">
      <w:pPr>
        <w:widowControl w:val="0"/>
        <w:tabs>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tab/>
      </w:r>
      <w:r w:rsidRPr="00CA68A6">
        <w:rPr>
          <w:b/>
          <w:bCs/>
        </w:rPr>
        <w:t>1.</w:t>
      </w:r>
      <w:r>
        <w:rPr>
          <w:b/>
          <w:bCs/>
        </w:rPr>
        <w:t>2</w:t>
      </w:r>
      <w:r w:rsidRPr="00CA68A6">
        <w:rPr>
          <w:b/>
          <w:bCs/>
        </w:rPr>
        <w:t>.</w:t>
      </w:r>
      <w:r w:rsidRPr="00CA68A6">
        <w:t xml:space="preserve">  </w:t>
      </w:r>
      <w:r w:rsidRPr="0019281B">
        <w:t>The CLA shall apply to the individual bargaining unit’s employees as follows:  </w:t>
      </w:r>
    </w:p>
    <w:p w14:paraId="11F4536D" w14:textId="77777777" w:rsidR="00FC6355" w:rsidRPr="00773598" w:rsidRDefault="00FC6355" w:rsidP="00FC6355">
      <w:pPr>
        <w:widowControl w:val="0"/>
        <w:tabs>
          <w:tab w:val="left" w:pos="720"/>
          <w:tab w:val="left" w:pos="1440"/>
          <w:tab w:val="left" w:pos="2160"/>
          <w:tab w:val="left" w:pos="2880"/>
          <w:tab w:val="left" w:pos="3600"/>
          <w:tab w:val="left" w:pos="4320"/>
          <w:tab w:val="left" w:pos="5040"/>
          <w:tab w:val="left" w:pos="5760"/>
          <w:tab w:val="left" w:pos="6480"/>
          <w:tab w:val="left" w:pos="7200"/>
        </w:tabs>
        <w:suppressAutoHyphens/>
      </w:pPr>
      <w:r>
        <w:rPr>
          <w:b/>
          <w:bCs/>
        </w:rPr>
        <w:tab/>
      </w:r>
      <w:r>
        <w:rPr>
          <w:b/>
          <w:bCs/>
        </w:rPr>
        <w:tab/>
      </w:r>
      <w:r w:rsidRPr="00773598">
        <w:rPr>
          <w:b/>
          <w:bCs/>
        </w:rPr>
        <w:t>1.2.1</w:t>
      </w:r>
      <w:r>
        <w:rPr>
          <w:b/>
          <w:bCs/>
        </w:rPr>
        <w:t>.</w:t>
      </w:r>
      <w:r w:rsidRPr="00773598">
        <w:t>  The Preamble in its entirety. </w:t>
      </w:r>
    </w:p>
    <w:p w14:paraId="614A47E3" w14:textId="16E549AF" w:rsidR="003112FF" w:rsidRDefault="00FC6355" w:rsidP="00FC6355">
      <w:pPr>
        <w:widowControl w:val="0"/>
        <w:tabs>
          <w:tab w:val="left" w:pos="720"/>
          <w:tab w:val="left" w:pos="1440"/>
          <w:tab w:val="left" w:pos="2160"/>
          <w:tab w:val="left" w:pos="2880"/>
          <w:tab w:val="left" w:pos="3600"/>
          <w:tab w:val="left" w:pos="4320"/>
          <w:tab w:val="left" w:pos="5040"/>
          <w:tab w:val="left" w:pos="5760"/>
          <w:tab w:val="left" w:pos="6480"/>
          <w:tab w:val="left" w:pos="7200"/>
        </w:tabs>
        <w:suppressAutoHyphens/>
      </w:pPr>
      <w:r>
        <w:rPr>
          <w:b/>
          <w:bCs/>
        </w:rPr>
        <w:tab/>
      </w:r>
      <w:r>
        <w:rPr>
          <w:b/>
          <w:bCs/>
        </w:rPr>
        <w:tab/>
      </w:r>
      <w:r w:rsidRPr="00773598">
        <w:rPr>
          <w:b/>
          <w:bCs/>
        </w:rPr>
        <w:t>1.2.2</w:t>
      </w:r>
      <w:r>
        <w:rPr>
          <w:b/>
          <w:bCs/>
        </w:rPr>
        <w:t>.</w:t>
      </w:r>
      <w:r w:rsidRPr="00773598">
        <w:t>  All superseding and non-superseding provisions</w:t>
      </w:r>
      <w:r w:rsidR="00E4563E" w:rsidRPr="00E4563E">
        <w:t>, with the exception of non-superseding CLA Article 43 (After Hours Support).</w:t>
      </w:r>
      <w:r w:rsidRPr="00773598">
        <w:t> </w:t>
      </w:r>
    </w:p>
    <w:p w14:paraId="29F18761" w14:textId="64363455" w:rsidR="00FC6355" w:rsidRPr="00CA68A6" w:rsidRDefault="003112FF" w:rsidP="00FC6355">
      <w:pPr>
        <w:widowControl w:val="0"/>
        <w:tabs>
          <w:tab w:val="left" w:pos="720"/>
          <w:tab w:val="left" w:pos="1440"/>
          <w:tab w:val="left" w:pos="2160"/>
          <w:tab w:val="left" w:pos="2880"/>
          <w:tab w:val="left" w:pos="3600"/>
          <w:tab w:val="left" w:pos="4320"/>
          <w:tab w:val="left" w:pos="5040"/>
          <w:tab w:val="left" w:pos="5760"/>
          <w:tab w:val="left" w:pos="6480"/>
          <w:tab w:val="left" w:pos="7200"/>
        </w:tabs>
        <w:suppressAutoHyphens/>
      </w:pPr>
      <w:r>
        <w:tab/>
      </w:r>
      <w:r w:rsidR="00FC6355" w:rsidRPr="00CA68A6">
        <w:rPr>
          <w:b/>
          <w:bCs/>
        </w:rPr>
        <w:t>1.</w:t>
      </w:r>
      <w:r w:rsidR="00FC6355">
        <w:rPr>
          <w:b/>
          <w:bCs/>
        </w:rPr>
        <w:t>3</w:t>
      </w:r>
      <w:r w:rsidR="00FC6355" w:rsidRPr="00CA68A6">
        <w:rPr>
          <w:b/>
          <w:bCs/>
        </w:rPr>
        <w:t>.</w:t>
      </w:r>
      <w:r w:rsidR="00FC6355" w:rsidRPr="00CA68A6">
        <w:t xml:space="preserve">  All words under this Agreement shall have their ordinary and usual meaning except those words or phrases that have been defined under King County Code (K.C.C.) 3.12, as amended.</w:t>
      </w:r>
    </w:p>
    <w:p w14:paraId="31E35F9E" w14:textId="3F06B261" w:rsidR="00FC6355" w:rsidRPr="00CA68A6" w:rsidRDefault="00FC6355" w:rsidP="00FC6355">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tab/>
      </w:r>
      <w:r w:rsidRPr="00CA68A6">
        <w:tab/>
      </w:r>
      <w:r w:rsidRPr="00CA68A6">
        <w:rPr>
          <w:b/>
          <w:bCs/>
        </w:rPr>
        <w:t>1.</w:t>
      </w:r>
      <w:r>
        <w:rPr>
          <w:b/>
          <w:bCs/>
        </w:rPr>
        <w:t>3</w:t>
      </w:r>
      <w:r w:rsidRPr="00CA68A6">
        <w:rPr>
          <w:b/>
          <w:bCs/>
        </w:rPr>
        <w:t>.1.</w:t>
      </w:r>
      <w:r w:rsidRPr="00CA68A6">
        <w:t xml:space="preserve">  </w:t>
      </w:r>
      <w:r>
        <w:t>Comprehensive b</w:t>
      </w:r>
      <w:r w:rsidRPr="00CA68A6">
        <w:t xml:space="preserve">enefit eligible shall mean those employees in </w:t>
      </w:r>
      <w:r>
        <w:t>career service</w:t>
      </w:r>
      <w:r w:rsidRPr="00CA68A6">
        <w:t xml:space="preserve">, probationary or term-limited temporary positions who receive </w:t>
      </w:r>
      <w:r>
        <w:t xml:space="preserve">comprehensive </w:t>
      </w:r>
      <w:r w:rsidRPr="00CA68A6">
        <w:t>paid leaves and insured benefits.</w:t>
      </w:r>
    </w:p>
    <w:p w14:paraId="7AD7FFE5" w14:textId="7EF5FBD7" w:rsidR="00FC6355" w:rsidRPr="00CA68A6" w:rsidRDefault="00FC6355" w:rsidP="00FC6355">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tab/>
      </w:r>
      <w:r w:rsidRPr="00CA68A6">
        <w:tab/>
      </w:r>
      <w:r w:rsidRPr="00CA68A6">
        <w:rPr>
          <w:b/>
          <w:bCs/>
        </w:rPr>
        <w:t>1.</w:t>
      </w:r>
      <w:r>
        <w:rPr>
          <w:b/>
          <w:bCs/>
        </w:rPr>
        <w:t>3</w:t>
      </w:r>
      <w:r w:rsidRPr="00CA68A6">
        <w:rPr>
          <w:b/>
          <w:bCs/>
        </w:rPr>
        <w:t>.2.</w:t>
      </w:r>
      <w:r w:rsidRPr="00CA68A6">
        <w:t xml:space="preserve">  Workweek shall mean the seven (7) consecutive day period defined by the county which is used for determining the FLSA workweek period.</w:t>
      </w:r>
    </w:p>
    <w:p w14:paraId="4B80E9AE" w14:textId="3DCB67AF" w:rsidR="00FC6355" w:rsidRDefault="00FC6355" w:rsidP="00FC6355">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tab/>
      </w:r>
      <w:r w:rsidRPr="00CA68A6">
        <w:tab/>
      </w:r>
      <w:r w:rsidRPr="00CA68A6">
        <w:rPr>
          <w:b/>
          <w:bCs/>
        </w:rPr>
        <w:t>1.</w:t>
      </w:r>
      <w:r>
        <w:rPr>
          <w:b/>
          <w:bCs/>
        </w:rPr>
        <w:t>3</w:t>
      </w:r>
      <w:r w:rsidRPr="00CA68A6">
        <w:rPr>
          <w:b/>
          <w:bCs/>
        </w:rPr>
        <w:t>.3.</w:t>
      </w:r>
      <w:r w:rsidRPr="00CA68A6">
        <w:t xml:space="preserve">  Work schedule shall mean the number of days an employee is assigned to work or is available for work during a workweek.  The seven-ten (7/10) work schedule spans two </w:t>
      </w:r>
      <w:r w:rsidRPr="00CA68A6">
        <w:lastRenderedPageBreak/>
        <w:t>(2) consecutive workweeks.</w:t>
      </w:r>
    </w:p>
    <w:p w14:paraId="7EE024DD" w14:textId="77777777" w:rsidR="00712156" w:rsidRPr="00CA68A6" w:rsidRDefault="00712156" w:rsidP="00C20D3A">
      <w:pPr>
        <w:pStyle w:val="Heading1"/>
      </w:pPr>
      <w:r w:rsidRPr="00CA68A6">
        <w:t>ARTICLE 2:  UNION RECOGNITION AND MEMBERSHIP</w:t>
      </w:r>
      <w:bookmarkEnd w:id="1"/>
    </w:p>
    <w:p w14:paraId="04D18C5B" w14:textId="77777777" w:rsidR="00E92266" w:rsidRDefault="00712156" w:rsidP="00C20D3A">
      <w:pPr>
        <w:pStyle w:val="Heading1"/>
      </w:pPr>
      <w:r w:rsidRPr="00E92266">
        <w:rPr>
          <w:u w:val="none"/>
        </w:rPr>
        <w:tab/>
      </w:r>
      <w:bookmarkStart w:id="2" w:name="_Hlk95824293"/>
      <w:r w:rsidRPr="00E92266">
        <w:rPr>
          <w:u w:val="none"/>
        </w:rPr>
        <w:t>2.1.</w:t>
      </w:r>
      <w:r w:rsidRPr="00171413">
        <w:rPr>
          <w:u w:val="none"/>
        </w:rPr>
        <w:t xml:space="preserve">  </w:t>
      </w:r>
      <w:r w:rsidRPr="00E92266">
        <w:rPr>
          <w:b w:val="0"/>
          <w:bCs/>
          <w:u w:val="none"/>
        </w:rPr>
        <w:t xml:space="preserve">The County recognizes the Union as the exclusive representative of those employees whose job classifications are listed in Addendum A.  The Union represents </w:t>
      </w:r>
      <w:r w:rsidR="006A6F1D" w:rsidRPr="00E92266">
        <w:rPr>
          <w:b w:val="0"/>
          <w:bCs/>
          <w:u w:val="none"/>
        </w:rPr>
        <w:t xml:space="preserve">short-term </w:t>
      </w:r>
      <w:r w:rsidRPr="00E92266">
        <w:rPr>
          <w:b w:val="0"/>
          <w:bCs/>
          <w:u w:val="none"/>
        </w:rPr>
        <w:t xml:space="preserve">temporary and term-limited temporary employees consistent </w:t>
      </w:r>
      <w:r w:rsidR="00F87FCA" w:rsidRPr="00E92266">
        <w:rPr>
          <w:b w:val="0"/>
          <w:bCs/>
          <w:u w:val="none"/>
        </w:rPr>
        <w:t>with the</w:t>
      </w:r>
      <w:r w:rsidR="003F02EB" w:rsidRPr="00E92266">
        <w:rPr>
          <w:b w:val="0"/>
          <w:bCs/>
          <w:u w:val="none"/>
        </w:rPr>
        <w:t xml:space="preserve"> CLA Grievance Procedure.</w:t>
      </w:r>
      <w:r w:rsidR="00DF34FF">
        <w:t xml:space="preserve"> </w:t>
      </w:r>
      <w:bookmarkEnd w:id="2"/>
      <w:r w:rsidR="00F71747">
        <w:t xml:space="preserve"> </w:t>
      </w:r>
      <w:bookmarkStart w:id="3" w:name="_Toc108767881"/>
    </w:p>
    <w:p w14:paraId="342C81A8" w14:textId="7228E534" w:rsidR="00171413" w:rsidRDefault="00171413" w:rsidP="00171413">
      <w:r>
        <w:tab/>
      </w:r>
      <w:r w:rsidRPr="00171413">
        <w:rPr>
          <w:b/>
          <w:bCs/>
        </w:rPr>
        <w:t>2.2.</w:t>
      </w:r>
      <w:r>
        <w:t xml:space="preserve"> </w:t>
      </w:r>
      <w:r w:rsidRPr="00171413">
        <w:rPr>
          <w:b/>
          <w:bCs/>
        </w:rPr>
        <w:t>Roads Truck Driver III, Jurisdiction Clarification.</w:t>
      </w:r>
      <w:r>
        <w:t xml:space="preserve"> A general description of the historical jurisdiction of Teamsters 174 work within the Roads </w:t>
      </w:r>
      <w:r w:rsidR="00770A1A">
        <w:t>Division</w:t>
      </w:r>
      <w:r w:rsidRPr="00A331B0">
        <w:t>,</w:t>
      </w:r>
      <w:r w:rsidR="00314D9C" w:rsidRPr="00A331B0">
        <w:t xml:space="preserve"> excluding the </w:t>
      </w:r>
      <w:r w:rsidR="00854D24" w:rsidRPr="00A331B0">
        <w:t>S</w:t>
      </w:r>
      <w:r w:rsidR="00314D9C" w:rsidRPr="00A331B0">
        <w:t xml:space="preserve">igns and </w:t>
      </w:r>
      <w:r w:rsidR="00854D24" w:rsidRPr="00A331B0">
        <w:t>M</w:t>
      </w:r>
      <w:r w:rsidR="00314D9C" w:rsidRPr="00A331B0">
        <w:t>arking group,</w:t>
      </w:r>
      <w:r w:rsidRPr="00A331B0">
        <w:t xml:space="preserve"> is described as follows:</w:t>
      </w:r>
    </w:p>
    <w:p w14:paraId="3A909367" w14:textId="08DF4C73" w:rsidR="00E805D0" w:rsidRDefault="00171413">
      <w:pPr>
        <w:pStyle w:val="ListParagraph"/>
        <w:numPr>
          <w:ilvl w:val="0"/>
          <w:numId w:val="11"/>
        </w:numPr>
      </w:pPr>
      <w:r>
        <w:t>Drive/operate a variety of vehicles that require a CDL-Class A</w:t>
      </w:r>
      <w:r w:rsidR="00E805D0">
        <w:t xml:space="preserve"> and Class B</w:t>
      </w:r>
      <w:r>
        <w:t xml:space="preserve"> </w:t>
      </w:r>
    </w:p>
    <w:p w14:paraId="24BFF083" w14:textId="204AAA4E" w:rsidR="00171413" w:rsidRPr="00A331B0" w:rsidRDefault="00171413" w:rsidP="00171413">
      <w:r>
        <w:t xml:space="preserve">license </w:t>
      </w:r>
      <w:r w:rsidRPr="00A331B0">
        <w:t>including</w:t>
      </w:r>
      <w:r w:rsidR="00092FC8" w:rsidRPr="00A331B0">
        <w:t xml:space="preserve"> but not limited to</w:t>
      </w:r>
      <w:r w:rsidRPr="00A331B0">
        <w:t>: vactor truck, dump truck, de-icer, tilt top trailer, lowboy, tow truck, swap loader, spreader</w:t>
      </w:r>
      <w:r w:rsidR="00F27140" w:rsidRPr="00A331B0">
        <w:t xml:space="preserve">, </w:t>
      </w:r>
      <w:r w:rsidRPr="00A331B0">
        <w:t>asphalt hot box, tanker (water), end dump, and snowplow.</w:t>
      </w:r>
      <w:r w:rsidR="00162A00" w:rsidRPr="00A331B0">
        <w:t xml:space="preserve"> Teamsters 174 employees also </w:t>
      </w:r>
      <w:r w:rsidR="004118EB" w:rsidRPr="00A331B0">
        <w:t>drive/operate tailgate sanders (as de</w:t>
      </w:r>
      <w:r w:rsidR="00D71EA3" w:rsidRPr="00A331B0">
        <w:t>scribed</w:t>
      </w:r>
      <w:r w:rsidR="004118EB" w:rsidRPr="00A331B0">
        <w:t xml:space="preserve"> in </w:t>
      </w:r>
      <w:r w:rsidR="00D71EA3" w:rsidRPr="00A331B0">
        <w:t xml:space="preserve">Article </w:t>
      </w:r>
      <w:r w:rsidR="004118EB" w:rsidRPr="00A331B0">
        <w:t>10.16).</w:t>
      </w:r>
      <w:r w:rsidRPr="00A331B0">
        <w:t xml:space="preserve">   </w:t>
      </w:r>
    </w:p>
    <w:p w14:paraId="562F1844" w14:textId="77777777" w:rsidR="004C00C7" w:rsidRPr="00A331B0" w:rsidRDefault="00171413" w:rsidP="004C00C7">
      <w:pPr>
        <w:ind w:left="720" w:firstLine="720"/>
      </w:pPr>
      <w:r w:rsidRPr="00A331B0">
        <w:rPr>
          <w:b/>
          <w:bCs/>
        </w:rPr>
        <w:t>B.</w:t>
      </w:r>
      <w:r w:rsidRPr="00A331B0">
        <w:t xml:space="preserve">  Transporting, distributing, and spreading (not to include spreading material by </w:t>
      </w:r>
    </w:p>
    <w:p w14:paraId="2D0B1F74" w14:textId="7E4B465E" w:rsidR="00171413" w:rsidRPr="00A331B0" w:rsidRDefault="00171413" w:rsidP="004C00C7">
      <w:r w:rsidRPr="00A331B0">
        <w:t xml:space="preserve">hand, with hand tools, or with heavy equipment): gravel, aggregate, dirt, sand, spoils, salt, oil asphalt, sludge, </w:t>
      </w:r>
      <w:r w:rsidR="00FF710C" w:rsidRPr="00A331B0">
        <w:t xml:space="preserve">and </w:t>
      </w:r>
      <w:r w:rsidRPr="00A331B0">
        <w:t>ditchings typically associated with road maintenance or projects.</w:t>
      </w:r>
      <w:r w:rsidR="007A7D8F" w:rsidRPr="00A331B0">
        <w:t xml:space="preserve"> </w:t>
      </w:r>
    </w:p>
    <w:p w14:paraId="4E529391" w14:textId="3E0470F9" w:rsidR="00651951" w:rsidRPr="00A331B0" w:rsidRDefault="00651951" w:rsidP="00307B14">
      <w:pPr>
        <w:rPr>
          <w:strike/>
        </w:rPr>
      </w:pPr>
      <w:r w:rsidRPr="00A331B0">
        <w:tab/>
      </w:r>
      <w:r w:rsidRPr="00A331B0">
        <w:tab/>
      </w:r>
      <w:r w:rsidRPr="00A331B0">
        <w:rPr>
          <w:b/>
          <w:bCs/>
        </w:rPr>
        <w:t>C.</w:t>
      </w:r>
      <w:r w:rsidRPr="00A331B0">
        <w:t xml:space="preserve">  The work</w:t>
      </w:r>
      <w:r w:rsidRPr="007602DA">
        <w:t xml:space="preserve"> of spreading gravel, aggregate, dirt, sand, spoils, salt, oil, asphalt, sl</w:t>
      </w:r>
      <w:r w:rsidR="00F3595A" w:rsidRPr="007602DA">
        <w:t>u</w:t>
      </w:r>
      <w:r w:rsidRPr="007602DA">
        <w:t>dge, ditchings,</w:t>
      </w:r>
      <w:r w:rsidR="00BF4966" w:rsidRPr="007602DA">
        <w:t xml:space="preserve"> vegetation, debris, and other materials that are spread </w:t>
      </w:r>
      <w:r w:rsidR="00BF4966" w:rsidRPr="004C00C7">
        <w:t>by hand</w:t>
      </w:r>
      <w:r w:rsidR="009559AE" w:rsidRPr="004C00C7">
        <w:t xml:space="preserve">, </w:t>
      </w:r>
      <w:r w:rsidR="00BF4966" w:rsidRPr="004C00C7">
        <w:t>or by heavy equipment (operated by Local 302)</w:t>
      </w:r>
      <w:r w:rsidR="00196928">
        <w:t>,</w:t>
      </w:r>
      <w:r w:rsidR="00BF4966" w:rsidRPr="004C00C7">
        <w:t xml:space="preserve"> </w:t>
      </w:r>
      <w:r w:rsidR="00174A05" w:rsidRPr="004C00C7">
        <w:t xml:space="preserve">shall not be considered exclusive jurisdiction of </w:t>
      </w:r>
      <w:r w:rsidR="00AA15AF" w:rsidRPr="004C00C7">
        <w:t>Teamsters</w:t>
      </w:r>
      <w:r w:rsidR="00174A05" w:rsidRPr="004C00C7">
        <w:t xml:space="preserve"> 1</w:t>
      </w:r>
      <w:r w:rsidR="00A20971" w:rsidRPr="004C00C7">
        <w:t>74.</w:t>
      </w:r>
      <w:r w:rsidR="00310787" w:rsidRPr="004C00C7">
        <w:t xml:space="preserve"> </w:t>
      </w:r>
      <w:r w:rsidR="00F420F2" w:rsidRPr="00E04A99">
        <w:t xml:space="preserve">The </w:t>
      </w:r>
      <w:r w:rsidR="00F420F2" w:rsidRPr="00A331B0">
        <w:t xml:space="preserve">work of transporting and distributing non-rock materials such as </w:t>
      </w:r>
      <w:r w:rsidR="004F2D71" w:rsidRPr="00A331B0">
        <w:t xml:space="preserve">garbage, </w:t>
      </w:r>
      <w:r w:rsidR="00F420F2" w:rsidRPr="00A331B0">
        <w:t xml:space="preserve">vegetation, </w:t>
      </w:r>
      <w:r w:rsidR="001B6EAA" w:rsidRPr="00A331B0">
        <w:t xml:space="preserve">and </w:t>
      </w:r>
      <w:r w:rsidR="00F420F2" w:rsidRPr="00A331B0">
        <w:t xml:space="preserve">debris, etc, </w:t>
      </w:r>
      <w:r w:rsidR="00A32DF8" w:rsidRPr="00A331B0">
        <w:t xml:space="preserve">in a 3-yard vehicle or smaller </w:t>
      </w:r>
      <w:r w:rsidR="00F420F2" w:rsidRPr="00A331B0">
        <w:t>shall not be considered exclusive jurisdiction of Teamsters 174</w:t>
      </w:r>
      <w:r w:rsidR="007E4E79" w:rsidRPr="00A331B0">
        <w:t>.</w:t>
      </w:r>
    </w:p>
    <w:p w14:paraId="6F0F5530" w14:textId="48EDE96A" w:rsidR="00C54A14" w:rsidRPr="00C54A14" w:rsidRDefault="00171413" w:rsidP="00171413">
      <w:pPr>
        <w:ind w:firstLine="720"/>
      </w:pPr>
      <w:r w:rsidRPr="00A331B0">
        <w:t>This provision</w:t>
      </w:r>
      <w:r w:rsidR="00D50449" w:rsidRPr="00A331B0">
        <w:t>, Article 2.2,</w:t>
      </w:r>
      <w:r w:rsidRPr="00A331B0">
        <w:t xml:space="preserve"> does not intend to expand or contract Teamsters 174 jurisdiction but instead aims to clarify existing jurisdiction as currently understood.</w:t>
      </w:r>
      <w:r w:rsidR="00713FA9" w:rsidRPr="00A331B0">
        <w:t xml:space="preserve"> Any disputes </w:t>
      </w:r>
      <w:r w:rsidR="007E7D1C" w:rsidRPr="00A331B0">
        <w:t>under this Article 2.2</w:t>
      </w:r>
      <w:r w:rsidR="00713FA9" w:rsidRPr="00A331B0">
        <w:t xml:space="preserve"> may be referred</w:t>
      </w:r>
      <w:r w:rsidR="00713FA9" w:rsidRPr="00CB3429">
        <w:t xml:space="preserve"> to the Public Employment Relations Commission (PERC).</w:t>
      </w:r>
      <w:r w:rsidR="00713FA9" w:rsidRPr="00713FA9">
        <w:t xml:space="preserve">  </w:t>
      </w:r>
    </w:p>
    <w:p w14:paraId="16549AF1" w14:textId="6C72A284" w:rsidR="00712156" w:rsidRPr="00DA7D13" w:rsidRDefault="00712156" w:rsidP="00C20D3A">
      <w:pPr>
        <w:pStyle w:val="Heading1"/>
      </w:pPr>
      <w:r w:rsidRPr="00CA68A6">
        <w:t>ARTICLE 3:  RIGHTS OF MANAGEMENT</w:t>
      </w:r>
      <w:bookmarkEnd w:id="3"/>
    </w:p>
    <w:p w14:paraId="46C8C127" w14:textId="77777777" w:rsidR="00712156" w:rsidRPr="00CA68A6" w:rsidRDefault="00712156" w:rsidP="00966B97">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tab/>
        <w:t xml:space="preserve">The management of the County and the direction of the work force are vested exclusively in the County subject to terms of this Agreement.  The County may administer all matters not </w:t>
      </w:r>
      <w:r w:rsidRPr="00CA68A6">
        <w:lastRenderedPageBreak/>
        <w:t>expressly covered by the language of this Agreement for its duration as the County from time to time may determine.</w:t>
      </w:r>
    </w:p>
    <w:p w14:paraId="1EA6D873" w14:textId="7279C62B" w:rsidR="00202921" w:rsidRDefault="00202921" w:rsidP="00C20D3A">
      <w:pPr>
        <w:pStyle w:val="Heading1"/>
      </w:pPr>
      <w:bookmarkStart w:id="4" w:name="_Toc108767882"/>
      <w:r w:rsidRPr="00CA68A6">
        <w:t>ARTICLE 4:  HOLIDAYS</w:t>
      </w:r>
      <w:r>
        <w:t>, ELIGIBILITY</w:t>
      </w:r>
      <w:bookmarkEnd w:id="4"/>
    </w:p>
    <w:p w14:paraId="01CA811C" w14:textId="3CFFE10F" w:rsidR="00202921" w:rsidRPr="00202921" w:rsidRDefault="00202921" w:rsidP="00202921">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202921">
        <w:tab/>
        <w:t xml:space="preserve">Pursuant to </w:t>
      </w:r>
      <w:r w:rsidR="00D32302">
        <w:t>Coalition</w:t>
      </w:r>
      <w:r w:rsidR="00D32302" w:rsidRPr="00202921">
        <w:t xml:space="preserve"> </w:t>
      </w:r>
      <w:r w:rsidRPr="00202921">
        <w:t>Labor Agreement, Article 10, and the following</w:t>
      </w:r>
      <w:r w:rsidR="00091A24">
        <w:t>:</w:t>
      </w:r>
    </w:p>
    <w:p w14:paraId="50C7ADAB" w14:textId="3F5572BA" w:rsidR="00202921" w:rsidRDefault="00202921" w:rsidP="00202921">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pPr>
      <w:r>
        <w:tab/>
      </w:r>
      <w:r w:rsidRPr="00114799">
        <w:rPr>
          <w:b/>
        </w:rPr>
        <w:t xml:space="preserve">4.1.  </w:t>
      </w:r>
      <w:r w:rsidRPr="00114799">
        <w:t xml:space="preserve">All </w:t>
      </w:r>
      <w:r w:rsidR="00DC2CEE">
        <w:t>career service</w:t>
      </w:r>
      <w:r w:rsidRPr="00114799">
        <w:rPr>
          <w:b/>
        </w:rPr>
        <w:t xml:space="preserve">, </w:t>
      </w:r>
      <w:r w:rsidRPr="00114799">
        <w:t>probationary and term-limited temporary employees, except those on a 7/10 work schedule, shall be granted</w:t>
      </w:r>
      <w:r w:rsidRPr="000366A3">
        <w:t xml:space="preserve"> all </w:t>
      </w:r>
      <w:r w:rsidR="00D24405">
        <w:t>CLA</w:t>
      </w:r>
      <w:r w:rsidR="00D24405" w:rsidRPr="00114799">
        <w:t xml:space="preserve"> </w:t>
      </w:r>
      <w:r w:rsidRPr="00114799">
        <w:t>holidays with pay:</w:t>
      </w:r>
    </w:p>
    <w:p w14:paraId="1ED1F4EC" w14:textId="4C1F0E5B" w:rsidR="00B95F26" w:rsidRDefault="00202921" w:rsidP="00202921">
      <w:pPr>
        <w:widowControl w:val="0"/>
        <w:tabs>
          <w:tab w:val="left" w:pos="720"/>
          <w:tab w:val="left" w:pos="1440"/>
          <w:tab w:val="left" w:pos="2160"/>
          <w:tab w:val="left" w:pos="2880"/>
          <w:tab w:val="left" w:pos="3600"/>
          <w:tab w:val="left" w:pos="4320"/>
          <w:tab w:val="left" w:pos="5040"/>
          <w:tab w:val="left" w:pos="5760"/>
          <w:tab w:val="left" w:pos="6480"/>
          <w:tab w:val="left" w:pos="7200"/>
        </w:tabs>
        <w:suppressAutoHyphens/>
        <w:rPr>
          <w:b/>
        </w:rPr>
      </w:pPr>
      <w:r w:rsidRPr="00CA68A6">
        <w:tab/>
      </w:r>
      <w:r w:rsidRPr="00114799">
        <w:rPr>
          <w:b/>
        </w:rPr>
        <w:t>4.2.</w:t>
      </w:r>
      <w:r w:rsidRPr="00114799">
        <w:t xml:space="preserve">  </w:t>
      </w:r>
      <w:r w:rsidR="00F71747" w:rsidRPr="00F71747">
        <w:t xml:space="preserve">Personal holiday </w:t>
      </w:r>
      <w:r w:rsidRPr="00F71747">
        <w:t>days can be used in the same manner as any vacation day earned.</w:t>
      </w:r>
      <w:r>
        <w:rPr>
          <w:b/>
        </w:rPr>
        <w:tab/>
      </w:r>
    </w:p>
    <w:p w14:paraId="183734D4" w14:textId="77ADBB20" w:rsidR="00202921" w:rsidRDefault="00B95F26" w:rsidP="00202921">
      <w:pPr>
        <w:widowControl w:val="0"/>
        <w:tabs>
          <w:tab w:val="left" w:pos="720"/>
          <w:tab w:val="left" w:pos="1440"/>
          <w:tab w:val="left" w:pos="2160"/>
          <w:tab w:val="left" w:pos="2880"/>
          <w:tab w:val="left" w:pos="3600"/>
          <w:tab w:val="left" w:pos="4320"/>
          <w:tab w:val="left" w:pos="5040"/>
          <w:tab w:val="left" w:pos="5760"/>
          <w:tab w:val="left" w:pos="6480"/>
          <w:tab w:val="left" w:pos="7200"/>
        </w:tabs>
        <w:suppressAutoHyphens/>
      </w:pPr>
      <w:r>
        <w:rPr>
          <w:b/>
        </w:rPr>
        <w:tab/>
      </w:r>
      <w:r w:rsidR="00202921" w:rsidRPr="00263AD2">
        <w:rPr>
          <w:b/>
        </w:rPr>
        <w:t>4.3</w:t>
      </w:r>
      <w:r w:rsidR="00202921" w:rsidRPr="00CA68A6">
        <w:rPr>
          <w:b/>
        </w:rPr>
        <w:t>.</w:t>
      </w:r>
      <w:r w:rsidR="00202921">
        <w:tab/>
      </w:r>
      <w:r w:rsidR="00202921" w:rsidRPr="00774A03">
        <w:rPr>
          <w:b/>
        </w:rPr>
        <w:t>A.</w:t>
      </w:r>
      <w:r w:rsidR="00202921">
        <w:rPr>
          <w:b/>
        </w:rPr>
        <w:t xml:space="preserve">  </w:t>
      </w:r>
      <w:r w:rsidR="00202921" w:rsidRPr="004D3829">
        <w:rPr>
          <w:b/>
        </w:rPr>
        <w:t>Solid Waste.</w:t>
      </w:r>
      <w:r w:rsidR="00202921" w:rsidRPr="00CA68A6">
        <w:t xml:space="preserve">  Except for those employees who are working a 7/10 work schedule, whenever a holiday falls on a regularly scheduled day off, the County will designate a regularly scheduled work day on which to recognize the holiday for the affected employee(s).  Normally, the holiday will be recognized on the day before or the day after the holiday.  The list of designated holidays will be issued by December 1 of each year for the subsequent year.  The effect of this designation is that the employee for whom the actual holiday fell on </w:t>
      </w:r>
      <w:r w:rsidR="00847D77">
        <w:t>their</w:t>
      </w:r>
      <w:r w:rsidR="00202921" w:rsidRPr="00CA68A6">
        <w:t xml:space="preserve"> regular day off and is now working on the designated holiday will be paid at the rate of time and one half for hours worked on the designated holiday, in addition to any holiday pay required under 4.1.</w:t>
      </w:r>
    </w:p>
    <w:p w14:paraId="18F2785E" w14:textId="0478A40B" w:rsidR="00202921" w:rsidRDefault="00202921" w:rsidP="00202921">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Pr>
          <w:b/>
        </w:rPr>
        <w:tab/>
      </w:r>
      <w:r w:rsidRPr="00CA68A6">
        <w:rPr>
          <w:b/>
        </w:rPr>
        <w:tab/>
      </w:r>
      <w:r>
        <w:rPr>
          <w:b/>
        </w:rPr>
        <w:t>B</w:t>
      </w:r>
      <w:r w:rsidRPr="00CA68A6">
        <w:rPr>
          <w:b/>
        </w:rPr>
        <w:t>.</w:t>
      </w:r>
      <w:r w:rsidRPr="00CA68A6">
        <w:t xml:space="preserve"> </w:t>
      </w:r>
      <w:r>
        <w:t xml:space="preserve"> </w:t>
      </w:r>
      <w:r w:rsidRPr="003E4441">
        <w:rPr>
          <w:b/>
          <w:bCs/>
        </w:rPr>
        <w:t>Employees on a 7/10 Schedule</w:t>
      </w:r>
      <w:r w:rsidR="003E4441">
        <w:rPr>
          <w:b/>
          <w:bCs/>
        </w:rPr>
        <w:t>.</w:t>
      </w:r>
      <w:r w:rsidRPr="00CA68A6">
        <w:t xml:space="preserve">  </w:t>
      </w:r>
      <w:r w:rsidR="003E4441">
        <w:t>H</w:t>
      </w:r>
      <w:r w:rsidRPr="00CA68A6">
        <w:t>olidays are observed on the day they occur.</w:t>
      </w:r>
    </w:p>
    <w:p w14:paraId="6DD39D2D" w14:textId="3C362736" w:rsidR="00E40370" w:rsidRPr="00CA68A6" w:rsidRDefault="00E40370" w:rsidP="00202921">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bookmarkStart w:id="5" w:name="_Hlk82174813"/>
      <w:r w:rsidRPr="00E40370">
        <w:tab/>
      </w:r>
      <w:r w:rsidRPr="00E40370">
        <w:tab/>
      </w:r>
      <w:r w:rsidRPr="00C4717C">
        <w:rPr>
          <w:b/>
        </w:rPr>
        <w:t>C.</w:t>
      </w:r>
      <w:r w:rsidRPr="00C4717C">
        <w:t xml:space="preserve">  </w:t>
      </w:r>
      <w:r w:rsidRPr="004D3829">
        <w:rPr>
          <w:b/>
        </w:rPr>
        <w:t>Third Shift Pay on Holidays.</w:t>
      </w:r>
      <w:r w:rsidRPr="00C4717C">
        <w:t xml:space="preserve">  For those employees who start their shifts the day before the actual holiday (or observed holiday if the actual holiday falls on an off-shift day) and work shift hours that occur on the actual holiday, the date of the holiday for payroll purposes will be the day before the actual holiday (i.e., the date of the punch-in).  For example, if the actual holiday occurs on a Monday and the third shift employee works from 11:30 p.m. on Sunday until 7:30 a.m. on Monday, then the holiday will be considered for payroll purposes to occur on Sunday (i.e., the date associated with the punch-in time). This shall apply to leave taken on a holiday, as well as to hours worked on a holiday, which will be paid at time and one-half.  In the event that there are different pay rates for the actual holiday and the observed holiday, the pay rate in effect for the actual holiday will be applied.  For example, if a New Year’s Day holiday falls on a Monday (e.g., January 1, 2018) but, due to the terms of this subsection, the </w:t>
      </w:r>
      <w:r w:rsidRPr="00C4717C">
        <w:lastRenderedPageBreak/>
        <w:t>holiday is allocated to Sunday ( in this example, December 31, 2017), then the pay rate in effect on the actual holiday (January 1, 2018) will be applied.</w:t>
      </w:r>
      <w:r w:rsidR="00C67D3D">
        <w:t xml:space="preserve"> </w:t>
      </w:r>
      <w:bookmarkEnd w:id="5"/>
    </w:p>
    <w:p w14:paraId="29006F56" w14:textId="3AEBDA82" w:rsidR="00202921" w:rsidRDefault="00202921" w:rsidP="00202921">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rsidRPr="00263AD2">
        <w:rPr>
          <w:b/>
        </w:rPr>
        <w:t>4.4</w:t>
      </w:r>
      <w:r w:rsidRPr="00CA68A6">
        <w:rPr>
          <w:b/>
        </w:rPr>
        <w:t>.</w:t>
      </w:r>
      <w:r w:rsidRPr="00CA68A6">
        <w:t xml:space="preserve">  All employees may be required to work holidays.  </w:t>
      </w:r>
      <w:r w:rsidRPr="00F871F5">
        <w:t>Except for those employees who are working a 7/10 work schedule,</w:t>
      </w:r>
      <w:r>
        <w:t xml:space="preserve"> all</w:t>
      </w:r>
      <w:r w:rsidRPr="00CA68A6">
        <w:t xml:space="preserve"> work on a holiday shall be paid at </w:t>
      </w:r>
      <w:r w:rsidRPr="003B2663">
        <w:t>one and one-half (1-1/2)</w:t>
      </w:r>
      <w:r w:rsidRPr="00CA68A6">
        <w:t xml:space="preserve"> times the employee’s </w:t>
      </w:r>
      <w:r w:rsidR="005770E2">
        <w:t>hourly base</w:t>
      </w:r>
      <w:r w:rsidR="003F414C">
        <w:t xml:space="preserve"> rate of pay</w:t>
      </w:r>
      <w:r w:rsidR="005770E2" w:rsidRPr="00CA68A6">
        <w:t xml:space="preserve"> </w:t>
      </w:r>
      <w:r w:rsidR="00A45C3D" w:rsidRPr="00C4717C">
        <w:t>plus any applicable pay premiums</w:t>
      </w:r>
      <w:r w:rsidR="00A45C3D" w:rsidRPr="00CA68A6">
        <w:t xml:space="preserve"> </w:t>
      </w:r>
      <w:r w:rsidRPr="00263AD2">
        <w:t>for all hours worked</w:t>
      </w:r>
      <w:r w:rsidRPr="00CA68A6">
        <w:t xml:space="preserve"> in addition to the regular holiday pay.</w:t>
      </w:r>
      <w:r w:rsidR="008156E6">
        <w:t xml:space="preserve"> </w:t>
      </w:r>
    </w:p>
    <w:p w14:paraId="10BC1122" w14:textId="2339EBAD" w:rsidR="00202921" w:rsidRPr="00CA68A6" w:rsidRDefault="00202921" w:rsidP="00202921">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774A03">
        <w:rPr>
          <w:b/>
        </w:rPr>
        <w:tab/>
      </w:r>
      <w:r w:rsidR="00F87FCA">
        <w:rPr>
          <w:b/>
        </w:rPr>
        <w:tab/>
      </w:r>
      <w:r>
        <w:rPr>
          <w:b/>
        </w:rPr>
        <w:t>4.4.1.</w:t>
      </w:r>
      <w:r w:rsidRPr="00CA68A6">
        <w:rPr>
          <w:b/>
        </w:rPr>
        <w:t xml:space="preserve">  </w:t>
      </w:r>
      <w:r w:rsidRPr="004D3829">
        <w:rPr>
          <w:b/>
        </w:rPr>
        <w:t>Solid Waste and Parks.</w:t>
      </w:r>
      <w:r w:rsidRPr="00CA68A6">
        <w:rPr>
          <w:b/>
        </w:rPr>
        <w:t xml:space="preserve">  </w:t>
      </w:r>
      <w:r w:rsidRPr="00CA68A6">
        <w:t xml:space="preserve">Except for those employees who are working a 7/10 work schedule, employees scheduled to work on a holiday as listed in </w:t>
      </w:r>
      <w:r w:rsidR="00190DF9">
        <w:t>the CLA</w:t>
      </w:r>
      <w:r w:rsidRPr="00CA68A6">
        <w:t xml:space="preserve"> may request in writing to take the holiday off if such request is submitted no later than three (3) working days prior to the holiday.  When the division receives such a request it will solicit volunteers to work the shift in question.  At management’s discretion, if no volunteer signs up to work such shift, the request may be denied.  If there is more than one request from employees in the same classification, the division will deny such requests in inverse order of seniority within that classification.</w:t>
      </w:r>
    </w:p>
    <w:p w14:paraId="19EA057E" w14:textId="10DA6E7D" w:rsidR="00202921" w:rsidRDefault="00202921" w:rsidP="00202921">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Pr>
          <w:b/>
        </w:rPr>
        <w:tab/>
      </w:r>
      <w:r w:rsidRPr="00A15AAE">
        <w:rPr>
          <w:b/>
        </w:rPr>
        <w:t>4.5</w:t>
      </w:r>
      <w:r w:rsidRPr="00CA68A6">
        <w:rPr>
          <w:b/>
        </w:rPr>
        <w:t>.</w:t>
      </w:r>
      <w:r w:rsidRPr="00CA68A6">
        <w:t xml:space="preserve">  </w:t>
      </w:r>
      <w:r w:rsidRPr="004D3829">
        <w:rPr>
          <w:b/>
        </w:rPr>
        <w:t>Compensation for Holiday.</w:t>
      </w:r>
      <w:r w:rsidRPr="00CA68A6">
        <w:t xml:space="preserve">  For </w:t>
      </w:r>
      <w:r w:rsidR="00DC2CEE">
        <w:t>comprehensive leave eligible</w:t>
      </w:r>
      <w:r w:rsidR="00DC2CEE" w:rsidRPr="00CA68A6">
        <w:t xml:space="preserve"> </w:t>
      </w:r>
      <w:r w:rsidRPr="00CA68A6">
        <w:t xml:space="preserve">employees who work a forty (40) hour workweek and are eligible for holiday pay, whenever a holiday occurs during an employee’s regularly scheduled workday, such employee shall receive compensation for the holiday on the basis of eight (8) hours of the employee’s </w:t>
      </w:r>
      <w:r w:rsidR="001855D0">
        <w:t>hourly base</w:t>
      </w:r>
      <w:r w:rsidRPr="00CA68A6">
        <w:t xml:space="preserve"> rate</w:t>
      </w:r>
      <w:r w:rsidR="001855D0">
        <w:t xml:space="preserve"> of pay</w:t>
      </w:r>
      <w:r w:rsidR="00A45C3D" w:rsidRPr="00C4717C">
        <w:t xml:space="preserve"> plus any applicable pay premiums</w:t>
      </w:r>
      <w:r w:rsidRPr="00F71747">
        <w:t>.</w:t>
      </w:r>
      <w:r w:rsidR="00DF34FF">
        <w:t xml:space="preserve">  </w:t>
      </w:r>
    </w:p>
    <w:p w14:paraId="62AA9381" w14:textId="53688FB6" w:rsidR="00107377" w:rsidRPr="00A83203" w:rsidRDefault="00202921" w:rsidP="007E78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Pr>
          <w:b/>
        </w:rPr>
        <w:tab/>
      </w:r>
      <w:r w:rsidRPr="00CA68A6">
        <w:t xml:space="preserve">No employee shall be granted more than </w:t>
      </w:r>
      <w:r w:rsidR="00534DB9">
        <w:t>112</w:t>
      </w:r>
      <w:r w:rsidRPr="00CA68A6">
        <w:t xml:space="preserve"> hours of holiday time in a calendar year </w:t>
      </w:r>
      <w:r w:rsidRPr="007D05A2">
        <w:t xml:space="preserve">including personal holidays as identified in </w:t>
      </w:r>
      <w:r w:rsidR="00557526">
        <w:t>C</w:t>
      </w:r>
      <w:r w:rsidR="00D844B6">
        <w:t>LA Article 10</w:t>
      </w:r>
      <w:r w:rsidRPr="00D7315B">
        <w:t>.</w:t>
      </w:r>
      <w:r w:rsidR="00D7315B" w:rsidRPr="00A83203">
        <w:t xml:space="preserve">  The 112 holiday hour annual cap applies to all employees regardless of work schedule and regardless of whether an employee switches to a 7/10 work schedule mid-year</w:t>
      </w:r>
      <w:r w:rsidR="003B0D2D" w:rsidRPr="00A83203">
        <w:t>.</w:t>
      </w:r>
    </w:p>
    <w:p w14:paraId="41E178D5" w14:textId="391CA595" w:rsidR="00202921" w:rsidRPr="00825EB9" w:rsidRDefault="00107377" w:rsidP="007E78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rPr>
          <w:b/>
          <w:bCs/>
        </w:rPr>
      </w:pPr>
      <w:r w:rsidRPr="00A83203">
        <w:tab/>
      </w:r>
      <w:r w:rsidRPr="00FA3D53">
        <w:t xml:space="preserve">However, pursuant to CLA Article 10.3, in the event that a comprehensive leave eligible employee who works an alternative work schedule receives the day off on a holiday occurring on their regularly scheduled workday, they will receive compensation that reflects their regularly scheduled workday for that holiday which may exceed the eight (8) hour/ </w:t>
      </w:r>
      <w:r>
        <w:t>one-hundred</w:t>
      </w:r>
      <w:r w:rsidRPr="00FA3D53">
        <w:t>-</w:t>
      </w:r>
      <w:r>
        <w:t>twelve</w:t>
      </w:r>
      <w:r w:rsidRPr="00FA3D53">
        <w:t xml:space="preserve"> </w:t>
      </w:r>
      <w:r w:rsidRPr="00FA3D53">
        <w:lastRenderedPageBreak/>
        <w:t>(</w:t>
      </w:r>
      <w:r>
        <w:t>112</w:t>
      </w:r>
      <w:r w:rsidRPr="00FA3D53">
        <w:t>) maximum reflected in this section</w:t>
      </w:r>
      <w:r w:rsidR="00D7315B" w:rsidRPr="00825EB9">
        <w:t>.</w:t>
      </w:r>
      <w:r w:rsidR="00D6650C">
        <w:t xml:space="preserve"> The changes in this </w:t>
      </w:r>
      <w:r w:rsidR="00BE007C">
        <w:t>provision</w:t>
      </w:r>
      <w:r w:rsidR="00D6650C">
        <w:t xml:space="preserve"> for the 2026-2028 Appendix shall be implemented retroactively</w:t>
      </w:r>
      <w:r w:rsidR="00211A8C">
        <w:t xml:space="preserve"> </w:t>
      </w:r>
      <w:r w:rsidR="00211A8C" w:rsidRPr="00211A8C">
        <w:t xml:space="preserve">to 1/1/26 </w:t>
      </w:r>
      <w:r w:rsidR="007B46DF">
        <w:t xml:space="preserve">in the manner that if an employee took a holiday off and </w:t>
      </w:r>
      <w:r w:rsidR="007D7C9E">
        <w:t xml:space="preserve">had vacation or compensatory time deducted from their banks to receive regular pay for the day, they shall receive </w:t>
      </w:r>
      <w:r w:rsidR="00C73B3B">
        <w:t>the applicable</w:t>
      </w:r>
      <w:r w:rsidR="007D7C9E">
        <w:t xml:space="preserve"> credit to those </w:t>
      </w:r>
      <w:r w:rsidR="00C73B3B">
        <w:t xml:space="preserve">leave banks upon implementation of this </w:t>
      </w:r>
      <w:r w:rsidR="00934F52">
        <w:t>agreement</w:t>
      </w:r>
      <w:r w:rsidR="00FC3EB5">
        <w:t>.</w:t>
      </w:r>
    </w:p>
    <w:p w14:paraId="1288D25E" w14:textId="77777777" w:rsidR="00DF34FF" w:rsidRDefault="00202921" w:rsidP="007E78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ind w:right="72"/>
      </w:pPr>
      <w:r>
        <w:tab/>
      </w:r>
      <w:r w:rsidRPr="00A15AAE">
        <w:rPr>
          <w:b/>
        </w:rPr>
        <w:t>4.6.</w:t>
      </w:r>
      <w:r w:rsidRPr="00CA68A6">
        <w:rPr>
          <w:b/>
        </w:rPr>
        <w:t xml:space="preserve">  </w:t>
      </w:r>
      <w:r w:rsidRPr="00736A63">
        <w:rPr>
          <w:b/>
        </w:rPr>
        <w:t>Full-time and Regular Part-time 7/10 Employees.</w:t>
      </w:r>
      <w:r w:rsidRPr="00CA68A6">
        <w:rPr>
          <w:b/>
        </w:rPr>
        <w:t xml:space="preserve"> </w:t>
      </w:r>
      <w:r w:rsidRPr="00CA68A6">
        <w:t xml:space="preserve"> </w:t>
      </w:r>
      <w:r w:rsidRPr="00263AD2">
        <w:t>Employees</w:t>
      </w:r>
      <w:r w:rsidRPr="00CA68A6">
        <w:t xml:space="preserve"> on a 7/10 work schedule shall be entitled to </w:t>
      </w:r>
      <w:r w:rsidRPr="00263AD2">
        <w:t>ten (10) hours of holiday pay for</w:t>
      </w:r>
      <w:r w:rsidRPr="00CA68A6">
        <w:t xml:space="preserve"> the following three (3) holidays </w:t>
      </w:r>
      <w:r w:rsidRPr="00263AD2">
        <w:t>which occur on their on-shift.</w:t>
      </w:r>
      <w:r w:rsidRPr="00CA68A6">
        <w:t xml:space="preserve">  Thanksgiving Day (fourth Thursday in November), Christmas Day (December 25) and New Year’s Day (January 1). </w:t>
      </w:r>
      <w:r>
        <w:t xml:space="preserve"> </w:t>
      </w:r>
      <w:r w:rsidRPr="00263AD2">
        <w:t xml:space="preserve">For these holidays that fall on an employee’s off-shift, employees shall receive ten (10) hours pay for each holiday through a payout at the </w:t>
      </w:r>
      <w:r w:rsidR="002A3ECE">
        <w:t xml:space="preserve">hourly </w:t>
      </w:r>
      <w:r w:rsidRPr="00263AD2">
        <w:t xml:space="preserve">base rate </w:t>
      </w:r>
      <w:r w:rsidR="003E5DC1">
        <w:t xml:space="preserve">of pay </w:t>
      </w:r>
      <w:r w:rsidRPr="00263AD2">
        <w:t>exclusive of overtime and shift premium.</w:t>
      </w:r>
      <w:r w:rsidR="00534DB9">
        <w:t xml:space="preserve"> </w:t>
      </w:r>
    </w:p>
    <w:p w14:paraId="5641AA02" w14:textId="25FB265C" w:rsidR="00712156" w:rsidRPr="00CA68A6" w:rsidRDefault="00712156" w:rsidP="007E780D">
      <w:pPr>
        <w:pStyle w:val="Heading1"/>
      </w:pPr>
      <w:bookmarkStart w:id="6" w:name="_Toc108767883"/>
      <w:r w:rsidRPr="00CA68A6">
        <w:t>ARTICLE 5:  VACATIONS</w:t>
      </w:r>
      <w:bookmarkEnd w:id="6"/>
    </w:p>
    <w:p w14:paraId="0C4B908D" w14:textId="769CADFB" w:rsidR="00712156" w:rsidRPr="00506BA8" w:rsidRDefault="00712156" w:rsidP="007B5239">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rPr>
          <w:b/>
        </w:rPr>
      </w:pPr>
      <w:r>
        <w:tab/>
      </w:r>
      <w:r>
        <w:rPr>
          <w:b/>
        </w:rPr>
        <w:t xml:space="preserve">5.1.  </w:t>
      </w:r>
      <w:r w:rsidR="00F44B18">
        <w:t>Career service</w:t>
      </w:r>
      <w:r w:rsidRPr="00CA68A6">
        <w:t>, probationary and term-limited temporary employees shall accrue vacation leave benefits for each hour paid at the straight time rate of pay, up to a maximum allowed by the King County Code.</w:t>
      </w:r>
      <w:r w:rsidR="00B806D9">
        <w:t xml:space="preserve"> Vacation accrual will be in accordance with the CLA.</w:t>
      </w:r>
      <w:r w:rsidR="00B806D9" w:rsidRPr="00CA68A6" w:rsidDel="00B806D9">
        <w:t xml:space="preserve"> </w:t>
      </w:r>
      <w:r w:rsidRPr="00CA68A6">
        <w:rPr>
          <w:b/>
        </w:rPr>
        <w:tab/>
      </w:r>
      <w:r w:rsidR="000A1403">
        <w:rPr>
          <w:b/>
        </w:rPr>
        <w:t>5.</w:t>
      </w:r>
      <w:r w:rsidR="00917140">
        <w:rPr>
          <w:b/>
        </w:rPr>
        <w:t>2</w:t>
      </w:r>
      <w:r w:rsidRPr="00CA68A6">
        <w:rPr>
          <w:b/>
        </w:rPr>
        <w:t xml:space="preserve">.  </w:t>
      </w:r>
      <w:r w:rsidRPr="00F87FCA">
        <w:rPr>
          <w:b/>
        </w:rPr>
        <w:t>Vacation Schedule</w:t>
      </w:r>
    </w:p>
    <w:p w14:paraId="49F51B1B" w14:textId="77777777" w:rsidR="00712156" w:rsidRPr="00CA68A6" w:rsidRDefault="00712156" w:rsidP="007B5239">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rPr>
          <w:b/>
        </w:rPr>
        <w:tab/>
      </w:r>
      <w:r w:rsidRPr="00CA68A6">
        <w:rPr>
          <w:b/>
        </w:rPr>
        <w:tab/>
        <w:t>A.</w:t>
      </w:r>
      <w:r w:rsidRPr="00CA68A6">
        <w:t xml:space="preserve">  The division </w:t>
      </w:r>
      <w:r w:rsidRPr="00263AD2">
        <w:t>director</w:t>
      </w:r>
      <w:r w:rsidRPr="00CA68A6">
        <w:t>/designee shall be responsible for establishing a flexible vacation schedule in such a manner as to achieve the most efficient functioning of the division, as well as to allow the maximum number of employees to utilize accrued vacation without detriment to County services.</w:t>
      </w:r>
    </w:p>
    <w:p w14:paraId="5B1DC940" w14:textId="5D675E48" w:rsidR="00712156" w:rsidRDefault="00712156" w:rsidP="008313DB">
      <w:pPr>
        <w:widowControl w:val="0"/>
        <w:tabs>
          <w:tab w:val="left" w:pos="-1440"/>
          <w:tab w:val="left" w:pos="1440"/>
          <w:tab w:val="left" w:pos="2160"/>
          <w:tab w:val="left" w:pos="2880"/>
          <w:tab w:val="left" w:pos="3600"/>
          <w:tab w:val="left" w:pos="4320"/>
          <w:tab w:val="left" w:pos="5040"/>
          <w:tab w:val="left" w:pos="5760"/>
          <w:tab w:val="left" w:pos="6480"/>
          <w:tab w:val="left" w:pos="7200"/>
        </w:tabs>
        <w:suppressAutoHyphens/>
      </w:pPr>
      <w:r>
        <w:tab/>
      </w:r>
      <w:r w:rsidRPr="00CA68A6">
        <w:rPr>
          <w:b/>
        </w:rPr>
        <w:t>Solid Waste</w:t>
      </w:r>
      <w:r w:rsidR="006D4F1C">
        <w:rPr>
          <w:b/>
          <w:bCs/>
        </w:rPr>
        <w:t>.</w:t>
      </w:r>
      <w:r w:rsidRPr="00CA68A6">
        <w:rPr>
          <w:b/>
          <w:bCs/>
        </w:rPr>
        <w:t xml:space="preserve"> </w:t>
      </w:r>
      <w:r w:rsidRPr="00CA68A6">
        <w:t xml:space="preserve"> The major vacation schedule in the Solid Waste Division shall be determined by seniority bid, with the most senior employee having first bid.  </w:t>
      </w:r>
      <w:r w:rsidR="00A87ED9">
        <w:t>T</w:t>
      </w:r>
      <w:r w:rsidRPr="00CA68A6">
        <w:t>he Solid Waste Division shall permit</w:t>
      </w:r>
      <w:r w:rsidR="008078B2">
        <w:t xml:space="preserve"> </w:t>
      </w:r>
      <w:r w:rsidR="001D0A2C">
        <w:t>not more than the following percentages of the employees in each job classification</w:t>
      </w:r>
      <w:r w:rsidRPr="00CA68A6">
        <w:t xml:space="preserve"> off on vacation leave at any one time.</w:t>
      </w:r>
    </w:p>
    <w:p w14:paraId="732EBA94" w14:textId="15B49FB3" w:rsidR="001D0A2C" w:rsidRPr="001D0A2C" w:rsidRDefault="001D0A2C" w:rsidP="001D0A2C">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tab/>
        <w:t>Transfer Station Operators</w:t>
      </w:r>
      <w:r w:rsidRPr="001D0A2C">
        <w:t xml:space="preserve">: </w:t>
      </w:r>
      <w:r w:rsidRPr="00C4717C">
        <w:t>8.5%.</w:t>
      </w:r>
      <w:r w:rsidRPr="001D0A2C">
        <w:t xml:space="preserve">  </w:t>
      </w:r>
    </w:p>
    <w:p w14:paraId="62B8AA29" w14:textId="4D5F4468" w:rsidR="001D0A2C" w:rsidRPr="001D0A2C" w:rsidRDefault="001D0A2C" w:rsidP="001D0A2C">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1D0A2C">
        <w:tab/>
        <w:t xml:space="preserve">Truck Driver III’s:  </w:t>
      </w:r>
      <w:r w:rsidRPr="00C4717C">
        <w:t>8.5%.</w:t>
      </w:r>
      <w:r w:rsidRPr="001D0A2C">
        <w:t xml:space="preserve">  </w:t>
      </w:r>
    </w:p>
    <w:p w14:paraId="6164E466" w14:textId="5AD03454" w:rsidR="001D0A2C" w:rsidRDefault="001D0A2C" w:rsidP="001D0A2C">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1D0A2C">
        <w:tab/>
        <w:t xml:space="preserve">Scale Operators:  </w:t>
      </w:r>
      <w:r w:rsidRPr="00C4717C">
        <w:t>8.5%.</w:t>
      </w:r>
      <w:r>
        <w:t xml:space="preserve">  </w:t>
      </w:r>
    </w:p>
    <w:p w14:paraId="769B0068" w14:textId="00745F99" w:rsidR="001D0A2C" w:rsidRDefault="001D0A2C" w:rsidP="001D0A2C">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lastRenderedPageBreak/>
        <w:tab/>
        <w:t>Tipper Worker 1’s:  One employee off at any time.</w:t>
      </w:r>
    </w:p>
    <w:p w14:paraId="3CD1638C" w14:textId="19BECCA4" w:rsidR="001D0A2C" w:rsidRDefault="00DF34FF" w:rsidP="007B5239">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tab/>
      </w:r>
      <w:r w:rsidR="001D0A2C">
        <w:t>Calculations shall be rounded up, for example meaning 6.1 slots shall be rounded up to 7.  The number of vacation slots shall be based on the amount of budgeted Career Service employees for the current year.</w:t>
      </w:r>
    </w:p>
    <w:p w14:paraId="20BE926A" w14:textId="4F09D6E4" w:rsidR="00712156" w:rsidRPr="00CA68A6" w:rsidRDefault="00712156" w:rsidP="007B5239">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Pr>
          <w:b/>
        </w:rPr>
        <w:tab/>
      </w:r>
      <w:r w:rsidRPr="00CA68A6">
        <w:t>Vacation preference r</w:t>
      </w:r>
      <w:r>
        <w:t xml:space="preserve">equests for a period beginning </w:t>
      </w:r>
      <w:r w:rsidRPr="00263AD2">
        <w:t>March</w:t>
      </w:r>
      <w:r w:rsidRPr="00CA68A6">
        <w:t xml:space="preserve"> 1 and ending the </w:t>
      </w:r>
      <w:r w:rsidRPr="00263AD2">
        <w:t>last day of February the</w:t>
      </w:r>
      <w:r w:rsidRPr="00CA68A6">
        <w:t xml:space="preserve"> following </w:t>
      </w:r>
      <w:r w:rsidRPr="00263AD2">
        <w:t>year</w:t>
      </w:r>
      <w:r w:rsidRPr="00CA68A6">
        <w:t xml:space="preserve"> must be received by management no later than </w:t>
      </w:r>
      <w:r w:rsidRPr="00263AD2">
        <w:t>February</w:t>
      </w:r>
      <w:r w:rsidRPr="00CA68A6">
        <w:t xml:space="preserve"> 1.  </w:t>
      </w:r>
      <w:r w:rsidR="001D0A2C">
        <w:t xml:space="preserve">Employees shall not request more than 28 full or partial days during the first vacation pick period.  </w:t>
      </w:r>
      <w:r w:rsidRPr="00CA68A6">
        <w:t xml:space="preserve">The vacation schedule shall be posted on or before </w:t>
      </w:r>
      <w:r w:rsidRPr="00263AD2">
        <w:t>February</w:t>
      </w:r>
      <w:r w:rsidRPr="00CA68A6">
        <w:t xml:space="preserve"> 15.  Vacation requests received after </w:t>
      </w:r>
      <w:r w:rsidRPr="00263AD2">
        <w:t>February</w:t>
      </w:r>
      <w:r w:rsidRPr="00CA68A6">
        <w:t xml:space="preserve"> 1 shall be granted, in the order received, when possible</w:t>
      </w:r>
      <w:r w:rsidRPr="00263AD2">
        <w:t>.</w:t>
      </w:r>
      <w:r w:rsidRPr="00CA68A6">
        <w:t xml:space="preserve"> </w:t>
      </w:r>
      <w:r>
        <w:t xml:space="preserve"> </w:t>
      </w:r>
      <w:r w:rsidRPr="00263AD2">
        <w:t>However, subsequent vacation requests, up to the minimum number allowed in this section, shall not be denied for arbitrary or capricious reasons.</w:t>
      </w:r>
      <w:r>
        <w:t xml:space="preserve">  </w:t>
      </w:r>
      <w:r w:rsidRPr="00CA68A6">
        <w:t>In the event of scheduling conflicts within the division, classif</w:t>
      </w:r>
      <w:r>
        <w:t>ication seniority will prevail.</w:t>
      </w:r>
    </w:p>
    <w:p w14:paraId="4A03B124" w14:textId="3D821C33" w:rsidR="00712156" w:rsidRDefault="00712156" w:rsidP="007B5239">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tab/>
      </w:r>
      <w:r w:rsidRPr="00CA68A6">
        <w:tab/>
      </w:r>
      <w:r w:rsidRPr="00CA68A6">
        <w:rPr>
          <w:b/>
        </w:rPr>
        <w:t xml:space="preserve">B. </w:t>
      </w:r>
      <w:r w:rsidRPr="00CA68A6">
        <w:t xml:space="preserve"> Regular part-time employees who are eligible for vacation leave may use vacation to fill out their work schedule.  Unless previously approved for vacation leave, an employee may not take vacation leave on a day called for work during the employee’s regular schedule except as provided under Article </w:t>
      </w:r>
      <w:r w:rsidR="00625FE2" w:rsidRPr="00C4717C">
        <w:t>5.3</w:t>
      </w:r>
      <w:r w:rsidR="00BA0439">
        <w:t>.</w:t>
      </w:r>
      <w:r w:rsidR="00625FE2" w:rsidRPr="00C4717C">
        <w:t>A</w:t>
      </w:r>
      <w:r w:rsidRPr="00C4717C">
        <w:t>.</w:t>
      </w:r>
    </w:p>
    <w:p w14:paraId="30B129FF" w14:textId="4380A02D" w:rsidR="001D0A2C" w:rsidRPr="00CA68A6" w:rsidRDefault="001D0A2C" w:rsidP="007B5239">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Pr>
          <w:b/>
        </w:rPr>
        <w:tab/>
      </w:r>
      <w:r w:rsidR="000A1403">
        <w:rPr>
          <w:b/>
        </w:rPr>
        <w:t>5.</w:t>
      </w:r>
      <w:r w:rsidR="00917140">
        <w:rPr>
          <w:b/>
        </w:rPr>
        <w:t>3</w:t>
      </w:r>
      <w:r w:rsidRPr="00CA68A6">
        <w:rPr>
          <w:b/>
        </w:rPr>
        <w:t xml:space="preserve">. </w:t>
      </w:r>
      <w:r w:rsidRPr="00CA68A6">
        <w:t xml:space="preserve"> Employees who are eligible to accrue vacation leave may accrue up to </w:t>
      </w:r>
      <w:r w:rsidRPr="003B2663">
        <w:t>sixty (60)</w:t>
      </w:r>
      <w:r w:rsidRPr="00CA68A6">
        <w:t xml:space="preserve"> days (</w:t>
      </w:r>
      <w:r w:rsidRPr="003B2663">
        <w:t>480</w:t>
      </w:r>
      <w:r>
        <w:t xml:space="preserve"> </w:t>
      </w:r>
      <w:r w:rsidRPr="00CA68A6">
        <w:t xml:space="preserve">hours) vacation per year, consistent with Article 5.1 and 5.2 of this </w:t>
      </w:r>
      <w:r w:rsidR="00625FE2" w:rsidRPr="00C4717C">
        <w:t>Appendix</w:t>
      </w:r>
      <w:r w:rsidRPr="00C4717C">
        <w:t>,</w:t>
      </w:r>
      <w:r>
        <w:t xml:space="preserve"> </w:t>
      </w:r>
      <w:r w:rsidRPr="00AF7349">
        <w:t xml:space="preserve">except for new hires January 1, 2018 or later, pursuant to the </w:t>
      </w:r>
      <w:r w:rsidR="00D32302">
        <w:t>Coalition</w:t>
      </w:r>
      <w:r w:rsidR="00D32302" w:rsidRPr="00AF7349">
        <w:t xml:space="preserve"> </w:t>
      </w:r>
      <w:r w:rsidRPr="00AF7349">
        <w:t>Labor Agreement.</w:t>
      </w:r>
      <w:r w:rsidRPr="00CA68A6">
        <w:t xml:space="preserve"> </w:t>
      </w:r>
      <w:r>
        <w:t xml:space="preserve"> Employees must use vacation leave in excess of the maximum accrual amount on or before the last day of the pay period that includes December 31st of each year.  </w:t>
      </w:r>
      <w:r w:rsidRPr="00CA68A6">
        <w:t xml:space="preserve">Failure to use vacation leave beyond the maximum accrual amount will result in </w:t>
      </w:r>
      <w:r>
        <w:t xml:space="preserve">a </w:t>
      </w:r>
      <w:r w:rsidRPr="00557802">
        <w:t>forfeiture of the vacation leave beyond the maximum amount</w:t>
      </w:r>
      <w:r w:rsidRPr="00CA68A6">
        <w:t xml:space="preserve"> </w:t>
      </w:r>
      <w:r w:rsidRPr="008531B5">
        <w:t>unless the division director/designee has approved a</w:t>
      </w:r>
      <w:r w:rsidRPr="00CA68A6">
        <w:t xml:space="preserve"> carryover of such vacation leave because of cyclical workloads, work assignments</w:t>
      </w:r>
      <w:r>
        <w:t>,</w:t>
      </w:r>
      <w:r w:rsidRPr="00CA68A6">
        <w:t xml:space="preserve"> or other reasons as may be in the best interests of the </w:t>
      </w:r>
      <w:r>
        <w:t xml:space="preserve">County. </w:t>
      </w:r>
      <w:r w:rsidRPr="001D0A2C">
        <w:t xml:space="preserve">If end of year weather events and staffing shortages have led to the cancellation or denial of vacation leave, that will be taken into consideration.  The procedure for requesting vacation carryover is outlined in the Vacation Carryover and Forfeiture policy </w:t>
      </w:r>
      <w:r w:rsidRPr="001D0A2C">
        <w:lastRenderedPageBreak/>
        <w:t>(Bulletin 2016-0002, as amended).  Vacation carryover shall not be unreasonably withheld.</w:t>
      </w:r>
      <w:r>
        <w:t xml:space="preserve"> </w:t>
      </w:r>
    </w:p>
    <w:p w14:paraId="0DCAEEB3" w14:textId="388DBB69" w:rsidR="00712156" w:rsidRPr="00C4717C" w:rsidRDefault="00534DB9" w:rsidP="002C5770">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4717C">
        <w:tab/>
      </w:r>
      <w:r w:rsidR="00F87FCA">
        <w:tab/>
      </w:r>
      <w:r w:rsidR="000A1403">
        <w:rPr>
          <w:b/>
          <w:bCs/>
        </w:rPr>
        <w:t>5.</w:t>
      </w:r>
      <w:r w:rsidR="00917140">
        <w:rPr>
          <w:b/>
          <w:bCs/>
        </w:rPr>
        <w:t>3</w:t>
      </w:r>
      <w:r w:rsidRPr="00C4717C">
        <w:rPr>
          <w:b/>
          <w:bCs/>
        </w:rPr>
        <w:t>.A.</w:t>
      </w:r>
      <w:r w:rsidRPr="00C4717C">
        <w:t xml:space="preserve">  Employees on a 7/10 schedule, regardless of whether they are FTEs or RPTs, shall have a maximum vacation leave accrual of 480</w:t>
      </w:r>
      <w:r w:rsidR="001D0A2C" w:rsidRPr="00C4717C">
        <w:t>/320</w:t>
      </w:r>
      <w:r w:rsidRPr="00C4717C">
        <w:t xml:space="preserve"> hours</w:t>
      </w:r>
      <w:r w:rsidR="001D0A2C" w:rsidRPr="00C4717C">
        <w:t xml:space="preserve"> based as referenced in Article 9 of the CLA.</w:t>
      </w:r>
      <w:r w:rsidR="00D53EE0" w:rsidRPr="00201C1B">
        <w:t xml:space="preserve"> </w:t>
      </w:r>
    </w:p>
    <w:p w14:paraId="29173EB2" w14:textId="559FF66B" w:rsidR="007142EE" w:rsidRDefault="007142EE" w:rsidP="002C5770">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F54121">
        <w:rPr>
          <w:b/>
          <w:bCs/>
          <w:szCs w:val="24"/>
        </w:rPr>
        <w:tab/>
        <w:t>5</w:t>
      </w:r>
      <w:r w:rsidR="000A1403" w:rsidRPr="00F54121">
        <w:rPr>
          <w:b/>
          <w:bCs/>
          <w:szCs w:val="24"/>
        </w:rPr>
        <w:t>.</w:t>
      </w:r>
      <w:r w:rsidR="00917140">
        <w:rPr>
          <w:b/>
          <w:bCs/>
          <w:szCs w:val="24"/>
        </w:rPr>
        <w:t>4</w:t>
      </w:r>
      <w:r w:rsidR="00D06BF0">
        <w:rPr>
          <w:b/>
          <w:bCs/>
          <w:szCs w:val="24"/>
        </w:rPr>
        <w:t xml:space="preserve">.  </w:t>
      </w:r>
      <w:r w:rsidR="006557C6">
        <w:rPr>
          <w:szCs w:val="24"/>
        </w:rPr>
        <w:t>T</w:t>
      </w:r>
      <w:r w:rsidR="00C74704">
        <w:rPr>
          <w:szCs w:val="24"/>
        </w:rPr>
        <w:t>h</w:t>
      </w:r>
      <w:r w:rsidR="00C74704" w:rsidRPr="00C4717C">
        <w:rPr>
          <w:szCs w:val="24"/>
        </w:rPr>
        <w:t>e</w:t>
      </w:r>
      <w:r w:rsidRPr="00C4717C">
        <w:rPr>
          <w:szCs w:val="24"/>
        </w:rPr>
        <w:t xml:space="preserve"> parties </w:t>
      </w:r>
      <w:r w:rsidR="006557C6">
        <w:rPr>
          <w:szCs w:val="24"/>
        </w:rPr>
        <w:t>may</w:t>
      </w:r>
      <w:r w:rsidRPr="00C4717C">
        <w:rPr>
          <w:szCs w:val="24"/>
        </w:rPr>
        <w:t xml:space="preserve"> convene discussions </w:t>
      </w:r>
      <w:r w:rsidR="006557C6">
        <w:rPr>
          <w:szCs w:val="24"/>
        </w:rPr>
        <w:t xml:space="preserve">during the term of the agreement </w:t>
      </w:r>
      <w:r w:rsidRPr="00C4717C">
        <w:rPr>
          <w:szCs w:val="24"/>
        </w:rPr>
        <w:t xml:space="preserve">about the levels of vacation that may be available </w:t>
      </w:r>
      <w:r w:rsidR="006557C6">
        <w:rPr>
          <w:szCs w:val="24"/>
        </w:rPr>
        <w:t>annually</w:t>
      </w:r>
      <w:r w:rsidRPr="00C4717C">
        <w:rPr>
          <w:szCs w:val="24"/>
        </w:rPr>
        <w:t>, to determine whether the changes to vacation slots that are provided above meet operational and employee needs.  If the percentages above can be adjusted upward without creating operational concerns, the parties will reopen negotiations to allow for a higher percentage.  Likewise, if the agreed upon percentages have created staffing shortages, the parties will reopen negotiations to allow for a lower percentage.</w:t>
      </w:r>
    </w:p>
    <w:p w14:paraId="0E08F6F0" w14:textId="74BD4B92" w:rsidR="00712156" w:rsidRPr="00CA68A6" w:rsidRDefault="00712156" w:rsidP="002C5770">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rPr>
          <w:b/>
        </w:rPr>
        <w:tab/>
      </w:r>
      <w:r w:rsidR="000A1403">
        <w:rPr>
          <w:b/>
        </w:rPr>
        <w:t>5.</w:t>
      </w:r>
      <w:r w:rsidR="00917140">
        <w:rPr>
          <w:b/>
        </w:rPr>
        <w:t>5</w:t>
      </w:r>
      <w:r w:rsidRPr="00CA68A6">
        <w:rPr>
          <w:b/>
        </w:rPr>
        <w:t>.</w:t>
      </w:r>
      <w:r w:rsidRPr="00CA68A6">
        <w:t xml:space="preserve">  Employees may use vacation in quarter hour (1/4) increments, at the discretion of the division </w:t>
      </w:r>
      <w:r w:rsidRPr="00263AD2">
        <w:t>director</w:t>
      </w:r>
      <w:r w:rsidRPr="00CA68A6">
        <w:t>/designee.</w:t>
      </w:r>
    </w:p>
    <w:p w14:paraId="7704919C" w14:textId="1D09250A" w:rsidR="00712156" w:rsidRPr="00CA68A6" w:rsidRDefault="008D5FCD" w:rsidP="002C5770">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Pr>
          <w:b/>
          <w:bCs/>
        </w:rPr>
        <w:t xml:space="preserve"> </w:t>
      </w:r>
      <w:r w:rsidRPr="008D5FCD">
        <w:rPr>
          <w:b/>
          <w:bCs/>
        </w:rPr>
        <w:t xml:space="preserve"> </w:t>
      </w:r>
      <w:r w:rsidR="00712156" w:rsidRPr="00CA68A6">
        <w:tab/>
      </w:r>
      <w:r w:rsidR="000A1403">
        <w:rPr>
          <w:b/>
          <w:bCs/>
        </w:rPr>
        <w:t>5.</w:t>
      </w:r>
      <w:r w:rsidR="00917140">
        <w:rPr>
          <w:b/>
          <w:bCs/>
        </w:rPr>
        <w:t>6</w:t>
      </w:r>
      <w:r w:rsidR="00712156" w:rsidRPr="00CA68A6">
        <w:rPr>
          <w:b/>
          <w:bCs/>
        </w:rPr>
        <w:t>.</w:t>
      </w:r>
      <w:r w:rsidR="00712156" w:rsidRPr="00CA68A6">
        <w:t xml:space="preserve">  If an employee is injured or becomes sick while on vacation leave </w:t>
      </w:r>
      <w:r w:rsidR="000C0AD0">
        <w:t>they</w:t>
      </w:r>
      <w:r w:rsidR="00712156" w:rsidRPr="00CA68A6">
        <w:t xml:space="preserve"> can use accrued sick leave</w:t>
      </w:r>
      <w:r w:rsidR="000C0AD0">
        <w:t>, if the reasons meet the eligibility requirements for sick leave usage,</w:t>
      </w:r>
      <w:r w:rsidR="00712156" w:rsidRPr="00CA68A6">
        <w:t xml:space="preserve"> for that time provided </w:t>
      </w:r>
      <w:r w:rsidR="000C0AD0">
        <w:t>the employee</w:t>
      </w:r>
      <w:r w:rsidR="00712156" w:rsidRPr="00CA68A6">
        <w:t xml:space="preserve"> notifies the division </w:t>
      </w:r>
      <w:r w:rsidR="00712156" w:rsidRPr="00263AD2">
        <w:t>director</w:t>
      </w:r>
      <w:r w:rsidR="00712156" w:rsidRPr="00CA68A6">
        <w:t>/designee</w:t>
      </w:r>
      <w:r w:rsidR="00061530">
        <w:t>.</w:t>
      </w:r>
      <w:r w:rsidR="00712156" w:rsidRPr="00CA68A6">
        <w:t xml:space="preserve"> </w:t>
      </w:r>
      <w:r w:rsidR="00061530">
        <w:t>N</w:t>
      </w:r>
      <w:r w:rsidR="00061530" w:rsidRPr="00CA68A6">
        <w:t xml:space="preserve">otice </w:t>
      </w:r>
      <w:r w:rsidR="00712156" w:rsidRPr="00CA68A6">
        <w:t>must be given as soon as possible.  Verification of the injury or illness from a licensed practitioner may be required</w:t>
      </w:r>
      <w:r w:rsidR="00557C70" w:rsidRPr="00997D0B">
        <w:t>,</w:t>
      </w:r>
      <w:r w:rsidR="00712156" w:rsidRPr="00997D0B">
        <w:t xml:space="preserve"> </w:t>
      </w:r>
      <w:r w:rsidR="00557C70" w:rsidRPr="00997D0B">
        <w:t>in a manner consistent with state law,</w:t>
      </w:r>
      <w:r w:rsidR="00557C70">
        <w:t xml:space="preserve"> </w:t>
      </w:r>
      <w:r w:rsidR="00712156" w:rsidRPr="00CA68A6">
        <w:t>for approval of the sick leave request and the injury or illness must be of such severity that it would have prevented the employee from working had the employee not been on vacation leave.</w:t>
      </w:r>
    </w:p>
    <w:p w14:paraId="0552FB98" w14:textId="02DEB3FF" w:rsidR="00712156" w:rsidRPr="00CA68A6" w:rsidRDefault="00712156" w:rsidP="002C5770">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rPr>
          <w:b/>
        </w:rPr>
        <w:tab/>
      </w:r>
      <w:r w:rsidR="000A1403">
        <w:rPr>
          <w:b/>
        </w:rPr>
        <w:t>5.</w:t>
      </w:r>
      <w:r w:rsidR="00917140">
        <w:rPr>
          <w:b/>
        </w:rPr>
        <w:t>7</w:t>
      </w:r>
      <w:r>
        <w:rPr>
          <w:b/>
        </w:rPr>
        <w:t>.</w:t>
      </w:r>
      <w:r w:rsidRPr="00EC0CDD">
        <w:rPr>
          <w:b/>
        </w:rPr>
        <w:t xml:space="preserve">  </w:t>
      </w:r>
      <w:r w:rsidRPr="00F87FCA">
        <w:rPr>
          <w:b/>
        </w:rPr>
        <w:t>Vacation Accruals</w:t>
      </w:r>
      <w:r w:rsidR="00F87FCA">
        <w:rPr>
          <w:b/>
        </w:rPr>
        <w:t>.</w:t>
      </w:r>
      <w:r w:rsidRPr="00CA68A6">
        <w:rPr>
          <w:b/>
        </w:rPr>
        <w:t xml:space="preserve"> </w:t>
      </w:r>
      <w:r>
        <w:rPr>
          <w:b/>
        </w:rPr>
        <w:t xml:space="preserve"> </w:t>
      </w:r>
      <w:r w:rsidRPr="00CA68A6">
        <w:t xml:space="preserve">Vacation accruals shall be posted </w:t>
      </w:r>
      <w:r w:rsidRPr="00263AD2">
        <w:t>on the employees pay stub</w:t>
      </w:r>
      <w:r w:rsidRPr="00263AD2">
        <w:rPr>
          <w:b/>
        </w:rPr>
        <w:t xml:space="preserve"> </w:t>
      </w:r>
      <w:r>
        <w:t>each pay period.</w:t>
      </w:r>
    </w:p>
    <w:p w14:paraId="5B8ABBAD" w14:textId="50615CD9" w:rsidR="00712156" w:rsidRDefault="00712156" w:rsidP="00C20D3A">
      <w:pPr>
        <w:pStyle w:val="Heading1"/>
      </w:pPr>
      <w:bookmarkStart w:id="7" w:name="_Toc108767884"/>
      <w:r w:rsidRPr="00CA68A6">
        <w:t>ARTICLE 6:  SICK LEAVE</w:t>
      </w:r>
      <w:bookmarkEnd w:id="7"/>
    </w:p>
    <w:p w14:paraId="69F35197" w14:textId="44FFC3AE" w:rsidR="008078B2" w:rsidRPr="00CA68A6" w:rsidRDefault="008078B2" w:rsidP="008078B2">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rPr>
          <w:b/>
        </w:rPr>
      </w:pPr>
      <w:r>
        <w:tab/>
      </w:r>
      <w:r w:rsidR="000A1403" w:rsidRPr="00C4717C">
        <w:rPr>
          <w:b/>
          <w:bCs/>
        </w:rPr>
        <w:t>6.1</w:t>
      </w:r>
      <w:r w:rsidR="000A1403">
        <w:t xml:space="preserve"> </w:t>
      </w:r>
      <w:r w:rsidR="0062194D">
        <w:t xml:space="preserve"> </w:t>
      </w:r>
      <w:r>
        <w:t xml:space="preserve">Comprehensive leave eligible employees working a 7/10 schedule who were assigned to a 7/10 schedule on or before August 1, 1996 (including Scale Operators) shall accrue sick leave benefits at the rate of .052750 hours for each hour in paid status, exclusive of overtime,  except if an employee working a 7/10 schedule works in excess of seventy-four (74) hours in one work week, the employee will accrue sick leave at the rate of .025 for each hour </w:t>
      </w:r>
      <w:r>
        <w:lastRenderedPageBreak/>
        <w:t xml:space="preserve">worked in excess of 74 hours </w:t>
      </w:r>
      <w:r w:rsidRPr="00223273">
        <w:t>up to a maximum of 96 hours per year.</w:t>
      </w:r>
    </w:p>
    <w:p w14:paraId="16E8DE18" w14:textId="4357547B" w:rsidR="00184CFE" w:rsidRPr="00F87FCA" w:rsidRDefault="008078B2" w:rsidP="008078B2">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17507E">
        <w:tab/>
      </w:r>
      <w:r w:rsidRPr="0017507E">
        <w:rPr>
          <w:b/>
        </w:rPr>
        <w:t>6.</w:t>
      </w:r>
      <w:r w:rsidR="000A1403">
        <w:rPr>
          <w:b/>
        </w:rPr>
        <w:t>2</w:t>
      </w:r>
      <w:r>
        <w:rPr>
          <w:b/>
        </w:rPr>
        <w:t>.</w:t>
      </w:r>
      <w:r w:rsidRPr="0017507E">
        <w:rPr>
          <w:b/>
        </w:rPr>
        <w:t xml:space="preserve">  </w:t>
      </w:r>
      <w:r w:rsidRPr="00F87FCA">
        <w:rPr>
          <w:b/>
        </w:rPr>
        <w:t>Use of Sick Leave for Bereavement</w:t>
      </w:r>
      <w:r w:rsidR="00C90105">
        <w:rPr>
          <w:b/>
        </w:rPr>
        <w:t>.</w:t>
      </w:r>
      <w:r w:rsidRPr="0017507E">
        <w:t xml:space="preserve">  An employee eligible for leave who has exhausted </w:t>
      </w:r>
      <w:r w:rsidR="00DF34FF" w:rsidRPr="00C4717C">
        <w:t>their</w:t>
      </w:r>
      <w:r w:rsidRPr="0017507E">
        <w:t xml:space="preserve"> bereavement leave, will be entitled to use sick leave in the amount of five (5) working days for each instance when death occurs to a member of the employee’s immediate family</w:t>
      </w:r>
      <w:r w:rsidRPr="0017507E">
        <w:rPr>
          <w:i/>
        </w:rPr>
        <w:t xml:space="preserve"> </w:t>
      </w:r>
      <w:r w:rsidRPr="0017507E">
        <w:t>or any relative continually living in the employee’s household.</w:t>
      </w:r>
    </w:p>
    <w:p w14:paraId="2EDB0D84" w14:textId="2814B067" w:rsidR="008078B2" w:rsidRPr="00C4717C" w:rsidRDefault="000A1403" w:rsidP="008078B2">
      <w:pPr>
        <w:widowControl w:val="0"/>
        <w:tabs>
          <w:tab w:val="left" w:pos="720"/>
          <w:tab w:val="left" w:pos="1440"/>
          <w:tab w:val="left" w:pos="2160"/>
          <w:tab w:val="left" w:pos="2880"/>
          <w:tab w:val="left" w:pos="3600"/>
          <w:tab w:val="left" w:pos="4320"/>
          <w:tab w:val="left" w:pos="5040"/>
          <w:tab w:val="left" w:pos="5760"/>
          <w:tab w:val="left" w:pos="6480"/>
          <w:tab w:val="left" w:pos="7200"/>
        </w:tabs>
        <w:rPr>
          <w:b/>
          <w:bCs/>
        </w:rPr>
      </w:pPr>
      <w:r>
        <w:rPr>
          <w:b/>
          <w:bCs/>
        </w:rPr>
        <w:tab/>
      </w:r>
      <w:r w:rsidR="008078B2" w:rsidRPr="00C4717C">
        <w:rPr>
          <w:b/>
          <w:bCs/>
        </w:rPr>
        <w:t>6.</w:t>
      </w:r>
      <w:r>
        <w:rPr>
          <w:b/>
          <w:bCs/>
        </w:rPr>
        <w:t>3</w:t>
      </w:r>
      <w:r w:rsidR="008078B2" w:rsidRPr="00C4717C">
        <w:rPr>
          <w:b/>
          <w:bCs/>
        </w:rPr>
        <w:t xml:space="preserve">  Sick Leave and Worker’s Compensation Payments.</w:t>
      </w:r>
    </w:p>
    <w:p w14:paraId="24A25A1F" w14:textId="26106C35" w:rsidR="008078B2" w:rsidRPr="00C4717C" w:rsidRDefault="008078B2" w:rsidP="008078B2">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CA68A6">
        <w:tab/>
      </w:r>
      <w:r w:rsidRPr="00CA68A6">
        <w:tab/>
      </w:r>
      <w:r w:rsidRPr="00CA68A6">
        <w:tab/>
      </w:r>
      <w:r w:rsidRPr="00C4717C">
        <w:rPr>
          <w:b/>
        </w:rPr>
        <w:t>1.</w:t>
      </w:r>
      <w:r w:rsidRPr="00C4717C">
        <w:t xml:space="preserve">  An employee who suffers an occupational illness or is injured on the job may not simultaneously collect sick leave and worker’s compensation payments in a total amount greater than the regular pay of the employee; though an employee who chooses not to augment </w:t>
      </w:r>
      <w:r w:rsidR="00DF34FF" w:rsidRPr="00C4717C">
        <w:t>their</w:t>
      </w:r>
      <w:r w:rsidRPr="00C4717C">
        <w:t xml:space="preserve"> worker’s compensation time loss pay through the use of sick leave will be deemed on unpaid leave status;</w:t>
      </w:r>
    </w:p>
    <w:p w14:paraId="03681096" w14:textId="77777777" w:rsidR="008078B2" w:rsidRPr="00C4717C" w:rsidRDefault="008078B2" w:rsidP="008078B2">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C4717C">
        <w:tab/>
      </w:r>
      <w:r w:rsidRPr="00C4717C">
        <w:tab/>
      </w:r>
      <w:r w:rsidRPr="00C4717C">
        <w:tab/>
      </w:r>
      <w:r w:rsidRPr="00C4717C">
        <w:rPr>
          <w:b/>
        </w:rPr>
        <w:t>2.</w:t>
      </w:r>
      <w:r w:rsidRPr="00C4717C">
        <w:t xml:space="preserve">  An employee who chooses to augment workers compensation payments with the use of accrued sick leave will notify the workers compensation office in writing at the beginning of the leave;</w:t>
      </w:r>
    </w:p>
    <w:p w14:paraId="4A50FC3F" w14:textId="6C5F107F" w:rsidR="008078B2" w:rsidRPr="00CA68A6" w:rsidRDefault="008078B2" w:rsidP="008078B2">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C4717C">
        <w:tab/>
      </w:r>
      <w:r w:rsidRPr="00C4717C">
        <w:tab/>
      </w:r>
      <w:r w:rsidRPr="00C4717C">
        <w:tab/>
      </w:r>
      <w:r w:rsidRPr="00C4717C">
        <w:rPr>
          <w:b/>
        </w:rPr>
        <w:t>3.</w:t>
      </w:r>
      <w:r w:rsidRPr="00C4717C">
        <w:t xml:space="preserve">  An employee may not collect sick leave and worker’s compensation time loss payments for physical incapacity due to any injury or occupational illness which is directly traceable to employment other than with the County</w:t>
      </w:r>
      <w:r w:rsidRPr="00223273">
        <w:t>.</w:t>
      </w:r>
      <w:r w:rsidR="002035EC">
        <w:t xml:space="preserve"> </w:t>
      </w:r>
    </w:p>
    <w:p w14:paraId="7260E96F" w14:textId="5F13ECDE" w:rsidR="00EF3F46" w:rsidRPr="0017507E" w:rsidRDefault="00EF3F46" w:rsidP="00EF3F46">
      <w:pPr>
        <w:widowControl w:val="0"/>
        <w:tabs>
          <w:tab w:val="left" w:pos="720"/>
          <w:tab w:val="left" w:pos="1440"/>
          <w:tab w:val="left" w:pos="2160"/>
          <w:tab w:val="left" w:pos="2880"/>
          <w:tab w:val="left" w:pos="3600"/>
          <w:tab w:val="left" w:pos="4320"/>
          <w:tab w:val="left" w:pos="5040"/>
          <w:tab w:val="left" w:pos="5760"/>
          <w:tab w:val="left" w:pos="6480"/>
          <w:tab w:val="left" w:pos="7200"/>
        </w:tabs>
        <w:rPr>
          <w:b/>
          <w:szCs w:val="24"/>
          <w:u w:val="single"/>
        </w:rPr>
      </w:pPr>
      <w:r>
        <w:tab/>
      </w:r>
      <w:r w:rsidR="000A1403">
        <w:rPr>
          <w:b/>
        </w:rPr>
        <w:t>6.4</w:t>
      </w:r>
      <w:r w:rsidR="0017507E" w:rsidRPr="0017507E">
        <w:rPr>
          <w:b/>
        </w:rPr>
        <w:t>.</w:t>
      </w:r>
      <w:r w:rsidR="0017507E">
        <w:t xml:space="preserve"> </w:t>
      </w:r>
      <w:r>
        <w:t xml:space="preserve"> </w:t>
      </w:r>
      <w:r w:rsidRPr="00F87FCA">
        <w:rPr>
          <w:b/>
        </w:rPr>
        <w:t>Work Rules During Use of KCFML/FMLA</w:t>
      </w:r>
      <w:r w:rsidR="0017507E" w:rsidRPr="00F87FCA">
        <w:rPr>
          <w:b/>
        </w:rPr>
        <w:t>.</w:t>
      </w:r>
    </w:p>
    <w:p w14:paraId="0AE82C8E" w14:textId="77777777" w:rsidR="00712156" w:rsidRPr="00C20D3A" w:rsidRDefault="00712156" w:rsidP="00C20D3A">
      <w:pPr>
        <w:pStyle w:val="Heading1"/>
        <w:rPr>
          <w:u w:val="none"/>
        </w:rPr>
      </w:pPr>
      <w:r w:rsidRPr="00C20D3A">
        <w:rPr>
          <w:u w:val="none"/>
        </w:rPr>
        <w:tab/>
      </w:r>
      <w:r w:rsidRPr="00C20D3A">
        <w:rPr>
          <w:u w:val="none"/>
        </w:rPr>
        <w:tab/>
      </w:r>
      <w:bookmarkStart w:id="8" w:name="_Toc108767406"/>
      <w:bookmarkStart w:id="9" w:name="_Toc108767885"/>
      <w:r w:rsidR="00794913" w:rsidRPr="00C20D3A">
        <w:rPr>
          <w:u w:val="none"/>
        </w:rPr>
        <w:t>A</w:t>
      </w:r>
      <w:r w:rsidRPr="00C20D3A">
        <w:rPr>
          <w:u w:val="none"/>
        </w:rPr>
        <w:t xml:space="preserve">.  </w:t>
      </w:r>
      <w:r w:rsidRPr="006D5875">
        <w:rPr>
          <w:u w:val="none"/>
        </w:rPr>
        <w:t>Reduced Schedules.</w:t>
      </w:r>
      <w:r w:rsidRPr="00C20D3A">
        <w:rPr>
          <w:b w:val="0"/>
          <w:u w:val="none"/>
        </w:rPr>
        <w:t xml:space="preserve">  An employee may take leave intermittently or on a reduced schedule when medically necessary due to a serious health condition of the employee or family member of the employee; and</w:t>
      </w:r>
      <w:bookmarkEnd w:id="8"/>
      <w:bookmarkEnd w:id="9"/>
    </w:p>
    <w:p w14:paraId="0802065A" w14:textId="1A72E2A8" w:rsidR="00712156" w:rsidRPr="00C20D3A" w:rsidRDefault="00712156" w:rsidP="00C20D3A">
      <w:pPr>
        <w:pStyle w:val="Heading1"/>
        <w:rPr>
          <w:u w:val="none"/>
        </w:rPr>
      </w:pPr>
      <w:r w:rsidRPr="00C20D3A">
        <w:rPr>
          <w:u w:val="none"/>
        </w:rPr>
        <w:tab/>
      </w:r>
      <w:r w:rsidRPr="00C20D3A">
        <w:rPr>
          <w:u w:val="none"/>
        </w:rPr>
        <w:tab/>
      </w:r>
      <w:bookmarkStart w:id="10" w:name="_Toc108767407"/>
      <w:bookmarkStart w:id="11" w:name="_Toc108767886"/>
      <w:r w:rsidR="00794913" w:rsidRPr="00C20D3A">
        <w:rPr>
          <w:u w:val="none"/>
        </w:rPr>
        <w:t>B</w:t>
      </w:r>
      <w:r w:rsidRPr="00C20D3A">
        <w:rPr>
          <w:u w:val="none"/>
        </w:rPr>
        <w:t xml:space="preserve">.  Temporary Transfer.  </w:t>
      </w:r>
      <w:r w:rsidRPr="00C20D3A">
        <w:rPr>
          <w:b w:val="0"/>
          <w:u w:val="none"/>
        </w:rPr>
        <w:t xml:space="preserve">If an employee requests intermittent leave or leave on a reduced leave schedule, under Article </w:t>
      </w:r>
      <w:r w:rsidR="00625FE2" w:rsidRPr="00C20D3A">
        <w:rPr>
          <w:b w:val="0"/>
          <w:u w:val="none"/>
        </w:rPr>
        <w:t>6.4.A</w:t>
      </w:r>
      <w:r w:rsidRPr="00C20D3A">
        <w:rPr>
          <w:b w:val="0"/>
          <w:u w:val="none"/>
        </w:rPr>
        <w:t>. above, that is foreseeable based on planned medical treatment, the manager/designee may require the employee to transfer temporarily to an available alternative position for which the employee is qualified and that has equivalent pay and benefits and that better accommodates recurring periods of leave than the regular position of the employee.</w:t>
      </w:r>
      <w:bookmarkEnd w:id="10"/>
      <w:bookmarkEnd w:id="11"/>
      <w:r w:rsidR="00146E39" w:rsidRPr="00C20D3A">
        <w:rPr>
          <w:u w:val="none"/>
        </w:rPr>
        <w:t xml:space="preserve"> </w:t>
      </w:r>
    </w:p>
    <w:p w14:paraId="50BA581A" w14:textId="77777777" w:rsidR="00712156" w:rsidRPr="00C20D3A" w:rsidRDefault="00712156" w:rsidP="00C20D3A">
      <w:pPr>
        <w:pStyle w:val="Heading1"/>
        <w:rPr>
          <w:u w:val="none"/>
        </w:rPr>
      </w:pPr>
      <w:r w:rsidRPr="00C20D3A">
        <w:rPr>
          <w:u w:val="none"/>
        </w:rPr>
        <w:lastRenderedPageBreak/>
        <w:tab/>
      </w:r>
      <w:r w:rsidRPr="00C20D3A">
        <w:rPr>
          <w:u w:val="none"/>
        </w:rPr>
        <w:tab/>
      </w:r>
      <w:bookmarkStart w:id="12" w:name="_Toc108767408"/>
      <w:bookmarkStart w:id="13" w:name="_Toc108767887"/>
      <w:r w:rsidR="00794913" w:rsidRPr="00C20D3A">
        <w:rPr>
          <w:u w:val="none"/>
        </w:rPr>
        <w:t>C</w:t>
      </w:r>
      <w:r w:rsidRPr="00C20D3A">
        <w:rPr>
          <w:u w:val="none"/>
        </w:rPr>
        <w:t xml:space="preserve">.  Concurrent Time.  </w:t>
      </w:r>
      <w:r w:rsidRPr="006D5875">
        <w:rPr>
          <w:b w:val="0"/>
          <w:u w:val="none"/>
        </w:rPr>
        <w:t>Use of donated leave will run concurrently with the eighteen (18) workweek family medical leave entitlement.</w:t>
      </w:r>
      <w:bookmarkEnd w:id="12"/>
      <w:bookmarkEnd w:id="13"/>
    </w:p>
    <w:p w14:paraId="4E2B17F7" w14:textId="446E10FC" w:rsidR="004706DF" w:rsidRPr="00C4717C" w:rsidRDefault="00712156" w:rsidP="00051006">
      <w:pPr>
        <w:widowControl w:val="0"/>
        <w:tabs>
          <w:tab w:val="left" w:pos="720"/>
          <w:tab w:val="left" w:pos="1440"/>
          <w:tab w:val="left" w:pos="2160"/>
          <w:tab w:val="left" w:pos="2880"/>
          <w:tab w:val="left" w:pos="3600"/>
          <w:tab w:val="left" w:pos="4320"/>
          <w:tab w:val="left" w:pos="5040"/>
          <w:tab w:val="left" w:pos="5760"/>
          <w:tab w:val="left" w:pos="6480"/>
          <w:tab w:val="left" w:pos="7200"/>
        </w:tabs>
        <w:rPr>
          <w:b/>
          <w:bCs/>
        </w:rPr>
      </w:pPr>
      <w:r w:rsidRPr="00CA68A6">
        <w:rPr>
          <w:b/>
        </w:rPr>
        <w:tab/>
      </w:r>
      <w:r w:rsidRPr="00CA68A6">
        <w:rPr>
          <w:b/>
        </w:rPr>
        <w:tab/>
      </w:r>
      <w:r w:rsidR="00794913" w:rsidRPr="00C4717C">
        <w:rPr>
          <w:b/>
        </w:rPr>
        <w:t>D.</w:t>
      </w:r>
      <w:r w:rsidRPr="00C4717C">
        <w:rPr>
          <w:b/>
        </w:rPr>
        <w:t xml:space="preserve">  </w:t>
      </w:r>
      <w:r w:rsidRPr="00F87FCA">
        <w:rPr>
          <w:b/>
        </w:rPr>
        <w:t>Insurance Premiums.</w:t>
      </w:r>
      <w:r w:rsidRPr="00C4717C">
        <w:rPr>
          <w:b/>
        </w:rPr>
        <w:t xml:space="preserve">  </w:t>
      </w:r>
      <w:r w:rsidRPr="00C4717C">
        <w:t xml:space="preserve">The County will continue its contribution toward health care during any unpaid leave taken </w:t>
      </w:r>
      <w:r w:rsidR="00794913" w:rsidRPr="00C4717C">
        <w:t xml:space="preserve">pursuant to </w:t>
      </w:r>
      <w:r w:rsidR="00D32302">
        <w:t>Coalition</w:t>
      </w:r>
      <w:r w:rsidR="00D32302" w:rsidRPr="00C4717C">
        <w:t xml:space="preserve"> </w:t>
      </w:r>
      <w:r w:rsidR="00794913" w:rsidRPr="00C4717C">
        <w:t>Labor Agreement, Article 11</w:t>
      </w:r>
      <w:r w:rsidRPr="00C4717C">
        <w:t>.</w:t>
      </w:r>
      <w:r w:rsidR="004706DF" w:rsidRPr="00C4717C">
        <w:t xml:space="preserve"> </w:t>
      </w:r>
    </w:p>
    <w:p w14:paraId="390FC2D7" w14:textId="29C45899" w:rsidR="00051006" w:rsidRPr="00C4717C" w:rsidRDefault="00051006" w:rsidP="00051006">
      <w:pPr>
        <w:widowControl w:val="0"/>
        <w:tabs>
          <w:tab w:val="left" w:pos="720"/>
          <w:tab w:val="left" w:pos="1440"/>
          <w:tab w:val="left" w:pos="2160"/>
          <w:tab w:val="left" w:pos="2880"/>
          <w:tab w:val="left" w:pos="3600"/>
          <w:tab w:val="left" w:pos="4320"/>
          <w:tab w:val="left" w:pos="5040"/>
          <w:tab w:val="left" w:pos="5760"/>
          <w:tab w:val="left" w:pos="6480"/>
          <w:tab w:val="left" w:pos="7200"/>
        </w:tabs>
        <w:rPr>
          <w:b/>
          <w:bCs/>
        </w:rPr>
      </w:pPr>
      <w:r w:rsidRPr="00C4717C">
        <w:tab/>
      </w:r>
      <w:bookmarkStart w:id="14" w:name="_Hlk82186162"/>
      <w:r w:rsidR="000A1403">
        <w:rPr>
          <w:b/>
        </w:rPr>
        <w:t>6.5</w:t>
      </w:r>
      <w:r w:rsidRPr="00C4717C">
        <w:rPr>
          <w:b/>
        </w:rPr>
        <w:t>.</w:t>
      </w:r>
      <w:r w:rsidR="007F7040">
        <w:rPr>
          <w:b/>
        </w:rPr>
        <w:t xml:space="preserve">  </w:t>
      </w:r>
      <w:r w:rsidRPr="00C4717C">
        <w:t>Failure to return to work by the expiration date of a leave of absence without an approved request for the leave to be extended or abuse of sick leave may be cause for disciplinary action, up to and including, termination of the employee from County employment</w:t>
      </w:r>
      <w:bookmarkEnd w:id="14"/>
      <w:r w:rsidRPr="00C4717C">
        <w:t>.</w:t>
      </w:r>
      <w:r w:rsidR="004706DF" w:rsidRPr="00C4717C">
        <w:rPr>
          <w:b/>
          <w:bCs/>
        </w:rPr>
        <w:t xml:space="preserve"> </w:t>
      </w:r>
    </w:p>
    <w:p w14:paraId="6F164022" w14:textId="4F1C3B17" w:rsidR="003E71A6" w:rsidRPr="0028514E" w:rsidRDefault="003E71A6" w:rsidP="006D5875">
      <w:pPr>
        <w:pStyle w:val="Heading1"/>
      </w:pPr>
      <w:bookmarkStart w:id="15" w:name="_Toc108767888"/>
      <w:r w:rsidRPr="0028514E">
        <w:t xml:space="preserve">ARTICLE </w:t>
      </w:r>
      <w:r w:rsidR="000A1403">
        <w:t>7</w:t>
      </w:r>
      <w:r w:rsidRPr="0028514E">
        <w:t xml:space="preserve">:  </w:t>
      </w:r>
      <w:r w:rsidR="00984A57" w:rsidRPr="0028514E">
        <w:t>INSURED BENEFITS, HRA, AND VEBA</w:t>
      </w:r>
      <w:bookmarkEnd w:id="15"/>
    </w:p>
    <w:p w14:paraId="43A75A47" w14:textId="6DB3605A" w:rsidR="008C69A1" w:rsidRPr="0028514E" w:rsidRDefault="008C69A1" w:rsidP="008C69A1">
      <w:pPr>
        <w:tabs>
          <w:tab w:val="left" w:pos="720"/>
          <w:tab w:val="left" w:pos="1440"/>
          <w:tab w:val="left" w:pos="2160"/>
          <w:tab w:val="left" w:pos="2880"/>
          <w:tab w:val="left" w:pos="3600"/>
          <w:tab w:val="left" w:pos="4320"/>
          <w:tab w:val="left" w:pos="5040"/>
          <w:tab w:val="left" w:pos="5760"/>
          <w:tab w:val="left" w:pos="6480"/>
          <w:tab w:val="left" w:pos="7200"/>
        </w:tabs>
        <w:rPr>
          <w:bCs/>
        </w:rPr>
      </w:pPr>
      <w:r w:rsidRPr="0028514E">
        <w:rPr>
          <w:bCs/>
        </w:rPr>
        <w:tab/>
        <w:t xml:space="preserve">Pursuant to </w:t>
      </w:r>
      <w:r w:rsidR="00D24405">
        <w:rPr>
          <w:bCs/>
        </w:rPr>
        <w:t>CLA</w:t>
      </w:r>
      <w:r w:rsidRPr="0028514E">
        <w:rPr>
          <w:bCs/>
        </w:rPr>
        <w:t>, Article 25 and the following:</w:t>
      </w:r>
    </w:p>
    <w:p w14:paraId="063F2E70" w14:textId="2302D223" w:rsidR="008C69A1" w:rsidRPr="0028514E" w:rsidRDefault="008C69A1" w:rsidP="008C69A1">
      <w:pPr>
        <w:tabs>
          <w:tab w:val="left" w:pos="720"/>
          <w:tab w:val="left" w:pos="1440"/>
          <w:tab w:val="left" w:pos="2160"/>
          <w:tab w:val="left" w:pos="2880"/>
          <w:tab w:val="left" w:pos="3600"/>
          <w:tab w:val="left" w:pos="4320"/>
          <w:tab w:val="left" w:pos="5040"/>
          <w:tab w:val="left" w:pos="5760"/>
          <w:tab w:val="left" w:pos="6480"/>
          <w:tab w:val="left" w:pos="7200"/>
        </w:tabs>
      </w:pPr>
      <w:r w:rsidRPr="0028514E">
        <w:tab/>
        <w:t xml:space="preserve">The County presently participates in insured medical, dental, vision and life insurance plans for </w:t>
      </w:r>
      <w:r w:rsidR="00374080">
        <w:t>career service</w:t>
      </w:r>
      <w:r w:rsidRPr="0028514E">
        <w:t>, probationary and term-limited temporary employees.  The plan designs and plan features for the insured benefits are negotiated in the Joint Labor Management Insurance Committee (JLMIC) comprised of representatives of the County and Labor organizations, including the Union.  The Union participates on the JLMIC.</w:t>
      </w:r>
      <w:r w:rsidR="004706DF" w:rsidRPr="0028514E">
        <w:t xml:space="preserve"> </w:t>
      </w:r>
    </w:p>
    <w:p w14:paraId="645B5A9E" w14:textId="77777777" w:rsidR="00F54121" w:rsidRDefault="008C69A1" w:rsidP="008C69A1">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28514E">
        <w:tab/>
        <w:t>The County agrees to continue to explore the Washington Teamsters Welfare Trust as an alternative to the current JLMIC Health &amp; Welfare plans currently in place.</w:t>
      </w:r>
      <w:bookmarkStart w:id="16" w:name="_Hlk95824104"/>
    </w:p>
    <w:p w14:paraId="3312EED2" w14:textId="1F44850A" w:rsidR="00712156" w:rsidRPr="00CA68A6" w:rsidRDefault="00712156" w:rsidP="006D5875">
      <w:pPr>
        <w:pStyle w:val="Heading1"/>
      </w:pPr>
      <w:bookmarkStart w:id="17" w:name="_Toc108767889"/>
      <w:r w:rsidRPr="00CA68A6">
        <w:t xml:space="preserve">ARTICLE </w:t>
      </w:r>
      <w:r w:rsidR="000A1403">
        <w:t>8</w:t>
      </w:r>
      <w:r w:rsidRPr="00CA68A6">
        <w:t>:  CLASSIFICATIONS AND COMPENSATION</w:t>
      </w:r>
      <w:bookmarkEnd w:id="17"/>
    </w:p>
    <w:p w14:paraId="73FEEAF1" w14:textId="44D44AC0" w:rsidR="00146E39" w:rsidRDefault="00712156" w:rsidP="00393F51">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rPr>
          <w:b/>
        </w:rPr>
        <w:tab/>
      </w:r>
      <w:r w:rsidR="000A1403">
        <w:rPr>
          <w:b/>
        </w:rPr>
        <w:t>8</w:t>
      </w:r>
      <w:r w:rsidRPr="00CA68A6">
        <w:rPr>
          <w:b/>
        </w:rPr>
        <w:t>.1.</w:t>
      </w:r>
      <w:r w:rsidRPr="00CA68A6">
        <w:t xml:space="preserve">  The classifications of work, and rates of pay, and step progression for each classification covered by this Agreement shall be as listed under Addendum A.  Local 174 may grieve jurisdiction issues related to work performed by the classifications listed under Addendum A, except as limited </w:t>
      </w:r>
      <w:r w:rsidR="003F02EB">
        <w:t>by the CLA Grievance Procedure</w:t>
      </w:r>
      <w:r w:rsidRPr="00CA68A6">
        <w:t>.</w:t>
      </w:r>
      <w:r w:rsidR="003F02EB">
        <w:t xml:space="preserve"> </w:t>
      </w:r>
      <w:bookmarkEnd w:id="16"/>
    </w:p>
    <w:p w14:paraId="3146EA0E" w14:textId="00F9C9AF" w:rsidR="00712156" w:rsidRDefault="00712156" w:rsidP="00393F51">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rPr>
          <w:b/>
        </w:rPr>
        <w:tab/>
      </w:r>
      <w:r w:rsidR="000A1403">
        <w:rPr>
          <w:b/>
        </w:rPr>
        <w:t>8</w:t>
      </w:r>
      <w:r w:rsidRPr="00CA68A6">
        <w:rPr>
          <w:b/>
        </w:rPr>
        <w:t xml:space="preserve">.2.  </w:t>
      </w:r>
      <w:r w:rsidR="009F42F1">
        <w:t>C</w:t>
      </w:r>
      <w:r w:rsidRPr="0070037D">
        <w:t xml:space="preserve">lassifications covered by this </w:t>
      </w:r>
      <w:r>
        <w:t>Agreement shall be paid at the</w:t>
      </w:r>
      <w:r w:rsidRPr="0070037D">
        <w:t xml:space="preserve"> rates set forth in Addendum A.</w:t>
      </w:r>
      <w:r w:rsidR="00113460">
        <w:t xml:space="preserve">  All wage rates in effect for the classifications listed in Addendum A will </w:t>
      </w:r>
      <w:r w:rsidR="00E849E5">
        <w:t xml:space="preserve">receive increases pursuant to the </w:t>
      </w:r>
      <w:r w:rsidR="00884EEE">
        <w:t>Coalition</w:t>
      </w:r>
      <w:r w:rsidR="00E849E5">
        <w:t xml:space="preserve"> Labor Agreemen</w:t>
      </w:r>
      <w:r w:rsidR="00884EEE">
        <w:t xml:space="preserve">t.  </w:t>
      </w:r>
    </w:p>
    <w:p w14:paraId="44932C77" w14:textId="55E15103" w:rsidR="00C33856" w:rsidRDefault="00C33856" w:rsidP="00C33856">
      <w:pPr>
        <w:widowControl w:val="0"/>
        <w:tabs>
          <w:tab w:val="left" w:pos="720"/>
          <w:tab w:val="left" w:pos="1440"/>
          <w:tab w:val="left" w:pos="2160"/>
          <w:tab w:val="left" w:pos="2880"/>
          <w:tab w:val="left" w:pos="3600"/>
          <w:tab w:val="left" w:pos="4320"/>
          <w:tab w:val="left" w:pos="5040"/>
          <w:tab w:val="left" w:pos="5760"/>
          <w:tab w:val="left" w:pos="6480"/>
          <w:tab w:val="left" w:pos="7200"/>
        </w:tabs>
        <w:rPr>
          <w:szCs w:val="24"/>
        </w:rPr>
      </w:pPr>
      <w:r>
        <w:rPr>
          <w:b/>
        </w:rPr>
        <w:tab/>
      </w:r>
      <w:r w:rsidR="000A1403">
        <w:rPr>
          <w:b/>
        </w:rPr>
        <w:t>8</w:t>
      </w:r>
      <w:r>
        <w:rPr>
          <w:b/>
        </w:rPr>
        <w:t>.3.</w:t>
      </w:r>
      <w:r>
        <w:t xml:space="preserve">  </w:t>
      </w:r>
      <w:r w:rsidR="00C76502" w:rsidRPr="00C4717C">
        <w:t>Effective upon implementation of the 2018-2020 Agreement, incumbent Parks Truck Driver II’s were reclassified to Truck Driver III’s. It is understood that</w:t>
      </w:r>
      <w:r w:rsidR="00C76502" w:rsidRPr="00C76502">
        <w:t xml:space="preserve"> </w:t>
      </w:r>
      <w:r w:rsidR="00C76502">
        <w:t>n</w:t>
      </w:r>
      <w:r w:rsidR="00957DAE">
        <w:t xml:space="preserve">ew </w:t>
      </w:r>
      <w:r>
        <w:t>hires may still be brought in as TDII’s, when appropriate.</w:t>
      </w:r>
      <w:r w:rsidR="00146E39">
        <w:t xml:space="preserve"> </w:t>
      </w:r>
    </w:p>
    <w:p w14:paraId="5D1DAED1" w14:textId="7A25A617" w:rsidR="00712156" w:rsidRPr="00146E39" w:rsidRDefault="00712156" w:rsidP="00C4717C">
      <w:pPr>
        <w:widowControl w:val="0"/>
        <w:tabs>
          <w:tab w:val="left" w:pos="720"/>
          <w:tab w:val="left" w:pos="1440"/>
          <w:tab w:val="left" w:pos="2160"/>
          <w:tab w:val="left" w:pos="2880"/>
          <w:tab w:val="left" w:pos="3600"/>
          <w:tab w:val="left" w:pos="4320"/>
          <w:tab w:val="left" w:pos="5040"/>
          <w:tab w:val="left" w:pos="5760"/>
          <w:tab w:val="left" w:pos="6480"/>
          <w:tab w:val="left" w:pos="7200"/>
        </w:tabs>
        <w:rPr>
          <w:szCs w:val="24"/>
        </w:rPr>
      </w:pPr>
      <w:r>
        <w:lastRenderedPageBreak/>
        <w:tab/>
      </w:r>
      <w:r w:rsidR="000A1403">
        <w:rPr>
          <w:b/>
        </w:rPr>
        <w:t>8</w:t>
      </w:r>
      <w:r w:rsidRPr="004B6E90">
        <w:rPr>
          <w:b/>
        </w:rPr>
        <w:t>.</w:t>
      </w:r>
      <w:r w:rsidR="00864F7A" w:rsidRPr="004B6E90">
        <w:rPr>
          <w:b/>
        </w:rPr>
        <w:t>4</w:t>
      </w:r>
      <w:r w:rsidR="006434FE" w:rsidRPr="004B6E90">
        <w:rPr>
          <w:b/>
        </w:rPr>
        <w:t>.</w:t>
      </w:r>
      <w:r w:rsidR="006434FE">
        <w:rPr>
          <w:b/>
        </w:rPr>
        <w:t xml:space="preserve">  </w:t>
      </w:r>
      <w:r>
        <w:t xml:space="preserve">Employees who have been laid off in their classification and continue to be employed by King County shall use their total County seniority for placement in the wage progression when recalled to the classification from which they were laid off in accordance with Article </w:t>
      </w:r>
      <w:r w:rsidR="00C76502" w:rsidRPr="00C4717C">
        <w:t>1</w:t>
      </w:r>
      <w:r w:rsidR="00625FE2" w:rsidRPr="00C4717C">
        <w:t xml:space="preserve">2 </w:t>
      </w:r>
      <w:r w:rsidR="00C76502" w:rsidRPr="00C4717C">
        <w:t>Seniority</w:t>
      </w:r>
      <w:r w:rsidRPr="00C4717C">
        <w:t>.</w:t>
      </w:r>
      <w:r>
        <w:t xml:space="preserve">  It shall be the employee’s responsibility to notify the County in writing upon return to their classification if they have not been placed appropriately on the wage progression.  Such notification shall take place within </w:t>
      </w:r>
      <w:r w:rsidR="007E780D">
        <w:t>forty-five</w:t>
      </w:r>
      <w:r>
        <w:t xml:space="preserve"> (45) days of receipt of their first pay check or the back wages shall be forfeited.</w:t>
      </w:r>
      <w:r w:rsidR="00146E39" w:rsidRPr="00146E39">
        <w:rPr>
          <w:b/>
          <w:bCs/>
        </w:rPr>
        <w:t xml:space="preserve"> </w:t>
      </w:r>
    </w:p>
    <w:p w14:paraId="56C85CBE" w14:textId="462A650D" w:rsidR="00712156" w:rsidRDefault="00712156" w:rsidP="00085576">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tab/>
      </w:r>
      <w:r w:rsidR="000A1403">
        <w:rPr>
          <w:b/>
        </w:rPr>
        <w:t>8</w:t>
      </w:r>
      <w:r w:rsidRPr="004B6E90">
        <w:rPr>
          <w:b/>
        </w:rPr>
        <w:t>.</w:t>
      </w:r>
      <w:r w:rsidR="00864F7A" w:rsidRPr="004B6E90">
        <w:rPr>
          <w:b/>
        </w:rPr>
        <w:t>5</w:t>
      </w:r>
      <w:r w:rsidRPr="004B6E90">
        <w:rPr>
          <w:b/>
        </w:rPr>
        <w:t>.</w:t>
      </w:r>
      <w:r w:rsidRPr="00CA68A6">
        <w:rPr>
          <w:b/>
        </w:rPr>
        <w:t xml:space="preserve">  </w:t>
      </w:r>
      <w:r w:rsidRPr="00CA68A6">
        <w:t>For employees hired into classifications with step progression, the initial step placement will be determined by the County.</w:t>
      </w:r>
    </w:p>
    <w:p w14:paraId="5F9AD68A" w14:textId="3E446015" w:rsidR="00712156" w:rsidRPr="00C4717C" w:rsidRDefault="00712156" w:rsidP="00654711">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rPr>
          <w:b/>
          <w:bCs/>
        </w:rPr>
      </w:pPr>
      <w:r>
        <w:rPr>
          <w:b/>
        </w:rPr>
        <w:tab/>
      </w:r>
      <w:r w:rsidR="000A1403">
        <w:rPr>
          <w:b/>
        </w:rPr>
        <w:t>8</w:t>
      </w:r>
      <w:r w:rsidRPr="004B6E90">
        <w:rPr>
          <w:b/>
        </w:rPr>
        <w:t>.</w:t>
      </w:r>
      <w:r w:rsidR="00864F7A" w:rsidRPr="004B6E90">
        <w:rPr>
          <w:b/>
        </w:rPr>
        <w:t>6</w:t>
      </w:r>
      <w:r w:rsidRPr="004B6E90">
        <w:rPr>
          <w:b/>
        </w:rPr>
        <w:t>.</w:t>
      </w:r>
      <w:r w:rsidRPr="00CA68A6">
        <w:t xml:space="preserve">  </w:t>
      </w:r>
      <w:r w:rsidRPr="00F87FCA">
        <w:rPr>
          <w:b/>
        </w:rPr>
        <w:t xml:space="preserve">Promotional </w:t>
      </w:r>
      <w:r w:rsidR="0099492C" w:rsidRPr="00F87FCA">
        <w:rPr>
          <w:b/>
        </w:rPr>
        <w:t>Pay</w:t>
      </w:r>
      <w:r w:rsidRPr="00F87FCA">
        <w:rPr>
          <w:b/>
        </w:rPr>
        <w:t>.</w:t>
      </w:r>
      <w:r w:rsidRPr="00CA68A6">
        <w:t xml:space="preserve">  A </w:t>
      </w:r>
      <w:r w:rsidR="00374080">
        <w:t>career service</w:t>
      </w:r>
      <w:r w:rsidRPr="00CA68A6">
        <w:t xml:space="preserve"> employee who is promoted from one classification covered by this Agreement to another classification covered by this Agreement, shall be placed into the lowest pay </w:t>
      </w:r>
      <w:r w:rsidRPr="00263AD2">
        <w:t>Step</w:t>
      </w:r>
      <w:r w:rsidRPr="00CA68A6">
        <w:t xml:space="preserve"> of the higher classification which still provides for a wage rate that is </w:t>
      </w:r>
      <w:r w:rsidR="00C76502">
        <w:t xml:space="preserve">at least 5% </w:t>
      </w:r>
      <w:r w:rsidRPr="00CA68A6">
        <w:t>higher than that currently being received by the promoted employee, not to exceed the top step of the new classification.</w:t>
      </w:r>
      <w:r w:rsidR="00146E39">
        <w:t xml:space="preserve"> </w:t>
      </w:r>
    </w:p>
    <w:p w14:paraId="52254D17" w14:textId="6026D786" w:rsidR="00712156" w:rsidRPr="00CA68A6" w:rsidRDefault="00712156" w:rsidP="00654711">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Pr>
          <w:b/>
        </w:rPr>
        <w:tab/>
      </w:r>
      <w:r w:rsidR="000A1403">
        <w:rPr>
          <w:b/>
        </w:rPr>
        <w:t>8</w:t>
      </w:r>
      <w:r w:rsidRPr="004B6E90">
        <w:rPr>
          <w:b/>
        </w:rPr>
        <w:t>.</w:t>
      </w:r>
      <w:r w:rsidR="00864F7A">
        <w:rPr>
          <w:b/>
        </w:rPr>
        <w:t>7</w:t>
      </w:r>
      <w:r w:rsidRPr="00CA68A6">
        <w:rPr>
          <w:b/>
        </w:rPr>
        <w:t xml:space="preserve">.  </w:t>
      </w:r>
      <w:r w:rsidRPr="00F87FCA">
        <w:rPr>
          <w:b/>
        </w:rPr>
        <w:t xml:space="preserve">Demotional </w:t>
      </w:r>
      <w:r w:rsidR="0099492C" w:rsidRPr="00F87FCA">
        <w:rPr>
          <w:b/>
        </w:rPr>
        <w:t>Pay</w:t>
      </w:r>
      <w:r w:rsidRPr="00F87FCA">
        <w:rPr>
          <w:b/>
        </w:rPr>
        <w:t>.</w:t>
      </w:r>
      <w:r w:rsidRPr="00CA68A6">
        <w:t xml:space="preserve">  A </w:t>
      </w:r>
      <w:r w:rsidR="00374080">
        <w:t>career service</w:t>
      </w:r>
      <w:r w:rsidRPr="00CA68A6">
        <w:t xml:space="preserve"> employee who is demoted from one classification covered by this Agreement to another classification covered by this Agreement, shall be placed into the highest pay </w:t>
      </w:r>
      <w:r w:rsidRPr="00263AD2">
        <w:t>Step</w:t>
      </w:r>
      <w:r w:rsidRPr="00CA68A6">
        <w:t xml:space="preserve"> of the lower classification which still provides for a wage rate that is lower than that currently being received by the demoted employee.</w:t>
      </w:r>
    </w:p>
    <w:p w14:paraId="7C0B46D7" w14:textId="4EB302C2" w:rsidR="00712156" w:rsidRPr="00263AD2" w:rsidRDefault="00712156" w:rsidP="00654711">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rPr>
          <w:b/>
        </w:rPr>
      </w:pPr>
      <w:r>
        <w:rPr>
          <w:b/>
        </w:rPr>
        <w:tab/>
      </w:r>
      <w:r w:rsidR="000A1403">
        <w:rPr>
          <w:b/>
        </w:rPr>
        <w:t>8</w:t>
      </w:r>
      <w:r w:rsidRPr="004B6E90">
        <w:rPr>
          <w:b/>
        </w:rPr>
        <w:t>.</w:t>
      </w:r>
      <w:r w:rsidR="00864F7A" w:rsidRPr="004B6E90">
        <w:rPr>
          <w:b/>
        </w:rPr>
        <w:t>8</w:t>
      </w:r>
      <w:r w:rsidRPr="004B6E90">
        <w:rPr>
          <w:b/>
        </w:rPr>
        <w:t>.</w:t>
      </w:r>
      <w:r w:rsidRPr="00CA68A6">
        <w:t xml:space="preserve">  </w:t>
      </w:r>
      <w:r w:rsidRPr="006D5875">
        <w:rPr>
          <w:b/>
        </w:rPr>
        <w:t>Temporary Positions.</w:t>
      </w:r>
      <w:r w:rsidRPr="00CA68A6">
        <w:t xml:space="preserve">  </w:t>
      </w:r>
      <w:r w:rsidR="00C76502">
        <w:t xml:space="preserve">With the exception of </w:t>
      </w:r>
      <w:r w:rsidR="00C60604">
        <w:t xml:space="preserve">short-term </w:t>
      </w:r>
      <w:r w:rsidR="00C76502">
        <w:t>temporary</w:t>
      </w:r>
      <w:r w:rsidR="00C60604">
        <w:t xml:space="preserve"> (STT)</w:t>
      </w:r>
      <w:r w:rsidR="00C76502">
        <w:t xml:space="preserve"> truck drivers hired in RSD during cases of </w:t>
      </w:r>
      <w:r w:rsidR="00FB548D">
        <w:t xml:space="preserve">alert status emergencies, as defined in Addendum C, </w:t>
      </w:r>
      <w:r w:rsidR="00C60604">
        <w:t>STT</w:t>
      </w:r>
      <w:r w:rsidR="00C60604" w:rsidRPr="00CA68A6">
        <w:t xml:space="preserve"> </w:t>
      </w:r>
      <w:r w:rsidRPr="00263AD2">
        <w:t>employees</w:t>
      </w:r>
      <w:r w:rsidRPr="00680857">
        <w:t xml:space="preserve"> will be paid at the first step of the pay range specified in Addendum A.  </w:t>
      </w:r>
      <w:r w:rsidR="00C60604">
        <w:t xml:space="preserve">STT </w:t>
      </w:r>
      <w:r w:rsidRPr="00680857">
        <w:t xml:space="preserve">employees are not eligible for </w:t>
      </w:r>
      <w:r w:rsidR="00FB548D">
        <w:t xml:space="preserve">comprehensive </w:t>
      </w:r>
      <w:r w:rsidRPr="00680857">
        <w:t xml:space="preserve">paid leaves or insured benefits.  In the event that the </w:t>
      </w:r>
      <w:r w:rsidR="00446DDD">
        <w:t>STT</w:t>
      </w:r>
      <w:r w:rsidR="00446DDD" w:rsidRPr="00680857">
        <w:t xml:space="preserve"> </w:t>
      </w:r>
      <w:r w:rsidRPr="00680857">
        <w:t xml:space="preserve">employee exceeds the </w:t>
      </w:r>
      <w:r w:rsidRPr="00263AD2">
        <w:t>annual</w:t>
      </w:r>
      <w:r w:rsidRPr="00680857">
        <w:t xml:space="preserve"> working</w:t>
      </w:r>
      <w:r w:rsidRPr="00CA68A6">
        <w:t xml:space="preserve"> hour threshold defined in Chapter 3.12 of the K.C.C, </w:t>
      </w:r>
      <w:r w:rsidR="00FB548D">
        <w:t>the employee</w:t>
      </w:r>
      <w:r w:rsidRPr="00CA68A6">
        <w:t xml:space="preserve"> may also be entitled to receive additional compensation and also may be eligible to participate in the medical component of the insured benefits plan as provided under the Chapter and subsequent revisions thereof. </w:t>
      </w:r>
      <w:r>
        <w:t xml:space="preserve"> </w:t>
      </w:r>
      <w:r w:rsidRPr="00263AD2">
        <w:t xml:space="preserve">All </w:t>
      </w:r>
      <w:r w:rsidR="00446DDD">
        <w:t>STT</w:t>
      </w:r>
      <w:r w:rsidR="00446DDD" w:rsidRPr="00263AD2">
        <w:t xml:space="preserve"> </w:t>
      </w:r>
      <w:r w:rsidRPr="00263AD2">
        <w:t>Sign and Marking Specialists shall be hired as Sign and Marking Specialist I’s.</w:t>
      </w:r>
      <w:r w:rsidR="00F951C1">
        <w:t xml:space="preserve"> </w:t>
      </w:r>
    </w:p>
    <w:p w14:paraId="3B048634" w14:textId="233F804D" w:rsidR="00061530" w:rsidRPr="00F87FCA" w:rsidRDefault="00712156" w:rsidP="00654711">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rPr>
          <w:i/>
        </w:rPr>
      </w:pPr>
      <w:r>
        <w:rPr>
          <w:b/>
        </w:rPr>
        <w:lastRenderedPageBreak/>
        <w:tab/>
      </w:r>
      <w:r w:rsidR="000A1403">
        <w:rPr>
          <w:b/>
        </w:rPr>
        <w:t>8</w:t>
      </w:r>
      <w:r w:rsidR="006434FE" w:rsidRPr="004B6E90">
        <w:rPr>
          <w:b/>
        </w:rPr>
        <w:t>.</w:t>
      </w:r>
      <w:r w:rsidR="00C0312F" w:rsidRPr="004B6E90">
        <w:rPr>
          <w:b/>
        </w:rPr>
        <w:t>9</w:t>
      </w:r>
      <w:r w:rsidRPr="004B6E90">
        <w:rPr>
          <w:b/>
        </w:rPr>
        <w:t>.</w:t>
      </w:r>
      <w:r w:rsidRPr="00CA68A6">
        <w:rPr>
          <w:b/>
        </w:rPr>
        <w:t xml:space="preserve">  </w:t>
      </w:r>
      <w:r w:rsidRPr="00F87FCA">
        <w:rPr>
          <w:b/>
        </w:rPr>
        <w:t>Premium Pay.</w:t>
      </w:r>
    </w:p>
    <w:p w14:paraId="05FD9F91" w14:textId="5629D26D" w:rsidR="00944480" w:rsidRPr="00F87FCA" w:rsidRDefault="00712156" w:rsidP="002051CA">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rPr>
          <w:b/>
        </w:rPr>
        <w:tab/>
      </w:r>
      <w:r w:rsidRPr="00CA68A6">
        <w:rPr>
          <w:b/>
        </w:rPr>
        <w:tab/>
      </w:r>
      <w:r w:rsidR="000A1403">
        <w:rPr>
          <w:b/>
        </w:rPr>
        <w:t>A</w:t>
      </w:r>
      <w:r w:rsidRPr="00CA68A6">
        <w:rPr>
          <w:b/>
        </w:rPr>
        <w:t xml:space="preserve">. </w:t>
      </w:r>
      <w:r w:rsidRPr="00CA68A6">
        <w:t xml:space="preserve"> All</w:t>
      </w:r>
      <w:r w:rsidRPr="00CA68A6">
        <w:rPr>
          <w:b/>
        </w:rPr>
        <w:t xml:space="preserve"> </w:t>
      </w:r>
      <w:r w:rsidRPr="00CA68A6">
        <w:t>Sign and Marking Specialists with commercial driver</w:t>
      </w:r>
      <w:r w:rsidR="0099492C">
        <w:t>’</w:t>
      </w:r>
      <w:r w:rsidRPr="00CA68A6">
        <w:t xml:space="preserve">s licenses and hazardous materials endorsements will be paid </w:t>
      </w:r>
      <w:r w:rsidRPr="00263AD2">
        <w:t>a premium of two and a half percent (2.5%)</w:t>
      </w:r>
      <w:r w:rsidRPr="00B21E36">
        <w:t xml:space="preserve"> </w:t>
      </w:r>
      <w:r>
        <w:t xml:space="preserve">per day </w:t>
      </w:r>
      <w:r w:rsidRPr="00CA68A6">
        <w:t xml:space="preserve">for </w:t>
      </w:r>
      <w:r>
        <w:t>using</w:t>
      </w:r>
      <w:r w:rsidRPr="00CA68A6">
        <w:t xml:space="preserve"> the striper truck and performing striping duties.</w:t>
      </w:r>
    </w:p>
    <w:p w14:paraId="0286B002" w14:textId="08F33F11" w:rsidR="002051CA" w:rsidRDefault="000A1403" w:rsidP="002051CA">
      <w:pPr>
        <w:ind w:firstLine="1440"/>
        <w:rPr>
          <w:szCs w:val="24"/>
        </w:rPr>
      </w:pPr>
      <w:r>
        <w:rPr>
          <w:b/>
          <w:bCs/>
          <w:szCs w:val="24"/>
        </w:rPr>
        <w:t>B</w:t>
      </w:r>
      <w:r w:rsidR="00944480">
        <w:rPr>
          <w:b/>
          <w:bCs/>
          <w:szCs w:val="24"/>
        </w:rPr>
        <w:t xml:space="preserve">.  </w:t>
      </w:r>
      <w:r w:rsidR="00944480" w:rsidRPr="00CB4E38">
        <w:rPr>
          <w:b/>
          <w:bCs/>
          <w:szCs w:val="24"/>
        </w:rPr>
        <w:t>Hazardous Materials Endorsement.</w:t>
      </w:r>
      <w:r w:rsidR="00944480" w:rsidRPr="00CB4E38">
        <w:rPr>
          <w:szCs w:val="24"/>
        </w:rPr>
        <w:t xml:space="preserve">  </w:t>
      </w:r>
      <w:bookmarkStart w:id="18" w:name="_Hlk97211144"/>
      <w:r w:rsidR="00944480" w:rsidRPr="00061FCD">
        <w:rPr>
          <w:szCs w:val="24"/>
        </w:rPr>
        <w:t xml:space="preserve">Management shall designate the number of Truck Drivers and Sign &amp; Marking Specialists who are required to have a Hazardous Materials Endorsement. </w:t>
      </w:r>
    </w:p>
    <w:p w14:paraId="191AAB04" w14:textId="3167DD41" w:rsidR="00944480" w:rsidRDefault="00944480" w:rsidP="002051CA">
      <w:pPr>
        <w:ind w:firstLine="1440"/>
        <w:rPr>
          <w:szCs w:val="24"/>
          <w:u w:val="single"/>
        </w:rPr>
      </w:pPr>
      <w:r w:rsidRPr="00061FCD">
        <w:rPr>
          <w:szCs w:val="24"/>
        </w:rPr>
        <w:t>Haz</w:t>
      </w:r>
      <w:r w:rsidR="004A4457">
        <w:rPr>
          <w:szCs w:val="24"/>
        </w:rPr>
        <w:t>-</w:t>
      </w:r>
      <w:r w:rsidRPr="00061FCD">
        <w:rPr>
          <w:szCs w:val="24"/>
        </w:rPr>
        <w:t xml:space="preserve">Mat endorsed drivers will not be assigned to perform </w:t>
      </w:r>
      <w:r w:rsidR="004A4457">
        <w:rPr>
          <w:szCs w:val="24"/>
        </w:rPr>
        <w:t>Haz-Mat</w:t>
      </w:r>
      <w:r w:rsidRPr="00061FCD">
        <w:rPr>
          <w:szCs w:val="24"/>
        </w:rPr>
        <w:t xml:space="preserve"> work that crosses divisions or job classifications. </w:t>
      </w:r>
    </w:p>
    <w:p w14:paraId="6698974F" w14:textId="447D9E86" w:rsidR="00944480" w:rsidRDefault="00944480" w:rsidP="00C4717C">
      <w:pPr>
        <w:ind w:firstLine="1440"/>
        <w:rPr>
          <w:szCs w:val="24"/>
        </w:rPr>
      </w:pPr>
      <w:r w:rsidRPr="00061FCD">
        <w:rPr>
          <w:szCs w:val="24"/>
        </w:rPr>
        <w:t>Those who are required to have a Hazardous Materials Endorsement shall receive a $</w:t>
      </w:r>
      <w:r w:rsidR="00205FD9">
        <w:rPr>
          <w:szCs w:val="24"/>
        </w:rPr>
        <w:t>100</w:t>
      </w:r>
      <w:r w:rsidRPr="00061FCD">
        <w:rPr>
          <w:szCs w:val="24"/>
        </w:rPr>
        <w:t>/month endorsement premium.  Additionally,</w:t>
      </w:r>
      <w:r w:rsidRPr="00AF50CA">
        <w:rPr>
          <w:szCs w:val="24"/>
        </w:rPr>
        <w:t xml:space="preserve"> </w:t>
      </w:r>
      <w:r w:rsidRPr="00CB4E38">
        <w:rPr>
          <w:szCs w:val="24"/>
        </w:rPr>
        <w:t>Truck Drivers and Sign &amp; Marking Specialists who have a Hazardous Materials Endorsement will be paid a 2.5% premium</w:t>
      </w:r>
      <w:r w:rsidRPr="00C20B9E">
        <w:rPr>
          <w:szCs w:val="24"/>
        </w:rPr>
        <w:t xml:space="preserve"> for all hours of a day in which they are assigned to driving a fuel truck (SWD) or the striper truck (Roads) and performing striping duties</w:t>
      </w:r>
      <w:r>
        <w:rPr>
          <w:szCs w:val="24"/>
        </w:rPr>
        <w:t xml:space="preserve"> </w:t>
      </w:r>
      <w:r w:rsidRPr="00061FCD">
        <w:rPr>
          <w:szCs w:val="24"/>
        </w:rPr>
        <w:t xml:space="preserve">including the transport of paint (the transportation of paint shall be done in accord with the jurisdictional lines between the Roads drivers and Signs and Markings Specialist).  </w:t>
      </w:r>
      <w:bookmarkEnd w:id="18"/>
    </w:p>
    <w:p w14:paraId="371CD512" w14:textId="3F19EAD8" w:rsidR="0075792B" w:rsidRDefault="00944480" w:rsidP="002051CA">
      <w:pPr>
        <w:ind w:firstLine="720"/>
        <w:rPr>
          <w:szCs w:val="24"/>
        </w:rPr>
      </w:pPr>
      <w:r w:rsidRPr="00CB4E38">
        <w:rPr>
          <w:szCs w:val="24"/>
        </w:rPr>
        <w:t>Consistent with CLA Article 44, King County shall cover the cost of Hazardous Materials Endorsements and licensure and renewal costs, for all employees who may be assigned to operate the fuel truck</w:t>
      </w:r>
      <w:r w:rsidR="000401DF">
        <w:rPr>
          <w:szCs w:val="24"/>
        </w:rPr>
        <w:t>,</w:t>
      </w:r>
      <w:r w:rsidRPr="00CB4E38">
        <w:rPr>
          <w:szCs w:val="24"/>
        </w:rPr>
        <w:t xml:space="preserve"> the striper truck</w:t>
      </w:r>
      <w:r w:rsidR="00C97B15">
        <w:rPr>
          <w:szCs w:val="24"/>
        </w:rPr>
        <w:t>, or the transport of paint</w:t>
      </w:r>
      <w:r w:rsidRPr="00CB4E38">
        <w:rPr>
          <w:szCs w:val="24"/>
        </w:rPr>
        <w:t xml:space="preserve">.  </w:t>
      </w:r>
      <w:r w:rsidRPr="00061FCD">
        <w:rPr>
          <w:szCs w:val="24"/>
        </w:rPr>
        <w:t>The selection process shall be based on</w:t>
      </w:r>
      <w:r w:rsidR="0075792B">
        <w:rPr>
          <w:szCs w:val="24"/>
        </w:rPr>
        <w:t>:</w:t>
      </w:r>
      <w:r w:rsidRPr="00061FCD">
        <w:rPr>
          <w:szCs w:val="24"/>
        </w:rPr>
        <w:t xml:space="preserve"> </w:t>
      </w:r>
    </w:p>
    <w:p w14:paraId="57E67D5E" w14:textId="77777777" w:rsidR="0075792B" w:rsidRDefault="00944480" w:rsidP="009A0E23">
      <w:pPr>
        <w:ind w:left="720" w:firstLine="720"/>
        <w:rPr>
          <w:szCs w:val="24"/>
        </w:rPr>
      </w:pPr>
      <w:r w:rsidRPr="0075792B">
        <w:rPr>
          <w:b/>
          <w:bCs/>
          <w:szCs w:val="24"/>
        </w:rPr>
        <w:t>1.</w:t>
      </w:r>
      <w:r w:rsidR="007F31AD">
        <w:rPr>
          <w:szCs w:val="24"/>
        </w:rPr>
        <w:t xml:space="preserve"> </w:t>
      </w:r>
      <w:r w:rsidRPr="00061FCD">
        <w:rPr>
          <w:szCs w:val="24"/>
        </w:rPr>
        <w:t>Employees in a job that will perform Haz-</w:t>
      </w:r>
      <w:r w:rsidR="004A4457">
        <w:rPr>
          <w:szCs w:val="24"/>
        </w:rPr>
        <w:t>M</w:t>
      </w:r>
      <w:r w:rsidRPr="00061FCD">
        <w:rPr>
          <w:szCs w:val="24"/>
        </w:rPr>
        <w:t xml:space="preserve">at duties, </w:t>
      </w:r>
    </w:p>
    <w:p w14:paraId="7CD90F69" w14:textId="115A7FD3" w:rsidR="00944480" w:rsidRDefault="00944480" w:rsidP="009A0E23">
      <w:pPr>
        <w:ind w:left="720" w:firstLine="720"/>
        <w:rPr>
          <w:szCs w:val="24"/>
        </w:rPr>
      </w:pPr>
      <w:r w:rsidRPr="0075792B">
        <w:rPr>
          <w:b/>
          <w:bCs/>
          <w:szCs w:val="24"/>
        </w:rPr>
        <w:t>2.</w:t>
      </w:r>
      <w:r w:rsidRPr="00061FCD">
        <w:rPr>
          <w:szCs w:val="24"/>
        </w:rPr>
        <w:t xml:space="preserve"> Seniority within jobs required to have the certification.</w:t>
      </w:r>
    </w:p>
    <w:p w14:paraId="31200D6D" w14:textId="43356B16" w:rsidR="00944480" w:rsidRDefault="00944480" w:rsidP="002051CA">
      <w:pPr>
        <w:ind w:firstLine="720"/>
        <w:rPr>
          <w:szCs w:val="24"/>
        </w:rPr>
      </w:pPr>
      <w:r w:rsidRPr="00CB4E38">
        <w:rPr>
          <w:szCs w:val="24"/>
        </w:rPr>
        <w:t>Any employee who has been trained for the Hazardous Materials Endorsement at the County’s expense</w:t>
      </w:r>
      <w:r>
        <w:rPr>
          <w:szCs w:val="24"/>
        </w:rPr>
        <w:t xml:space="preserve">, </w:t>
      </w:r>
      <w:r w:rsidRPr="00061FCD">
        <w:rPr>
          <w:szCs w:val="24"/>
        </w:rPr>
        <w:t xml:space="preserve">and remains required to hold the endorsement, </w:t>
      </w:r>
      <w:r w:rsidRPr="00CB4E38">
        <w:rPr>
          <w:szCs w:val="24"/>
        </w:rPr>
        <w:t xml:space="preserve">must continue to renew their Hazardous Materials Endorsement and be available to drive the vehicles that require the endorsement.  </w:t>
      </w:r>
    </w:p>
    <w:p w14:paraId="35AFDD46" w14:textId="77777777" w:rsidR="00944480" w:rsidRPr="00061FCD" w:rsidRDefault="00944480" w:rsidP="00C4717C">
      <w:pPr>
        <w:ind w:firstLine="720"/>
        <w:rPr>
          <w:szCs w:val="24"/>
        </w:rPr>
      </w:pPr>
      <w:r w:rsidRPr="00061FCD">
        <w:rPr>
          <w:szCs w:val="24"/>
        </w:rPr>
        <w:lastRenderedPageBreak/>
        <w:t xml:space="preserve">Each Division shall send a list of employees to the Union annually with names of employees who are required to have a Haz-Mat endorsement. The County shall also send the Union any updated list as needed throughout the year. </w:t>
      </w:r>
    </w:p>
    <w:p w14:paraId="01FC9F39" w14:textId="5B9BBF08" w:rsidR="00874DDC" w:rsidRPr="00B12835" w:rsidRDefault="00FA6AC9" w:rsidP="00FA6AC9">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tab/>
      </w:r>
      <w:r>
        <w:tab/>
      </w:r>
      <w:r>
        <w:rPr>
          <w:b/>
        </w:rPr>
        <w:t>C</w:t>
      </w:r>
      <w:r w:rsidRPr="00712156">
        <w:rPr>
          <w:b/>
        </w:rPr>
        <w:t xml:space="preserve">.  Transfer Station Operators Maintenance and </w:t>
      </w:r>
      <w:r w:rsidRPr="008A6BCC">
        <w:rPr>
          <w:b/>
        </w:rPr>
        <w:t xml:space="preserve">Moderate Risk Waste </w:t>
      </w:r>
      <w:r w:rsidRPr="00712156">
        <w:rPr>
          <w:b/>
        </w:rPr>
        <w:t xml:space="preserve">Positions.  </w:t>
      </w:r>
      <w:r>
        <w:t xml:space="preserve">Employees in the TSO Maintenance or </w:t>
      </w:r>
      <w:r w:rsidRPr="002A5673">
        <w:t>Moderate Risk Waste</w:t>
      </w:r>
      <w:r>
        <w:t xml:space="preserve"> assignments will receive a </w:t>
      </w:r>
      <w:r w:rsidR="00F70687">
        <w:t>one dollar</w:t>
      </w:r>
      <w:r>
        <w:t xml:space="preserve"> ($</w:t>
      </w:r>
      <w:r w:rsidR="00F70687">
        <w:t>1</w:t>
      </w:r>
      <w:r>
        <w:t>.</w:t>
      </w:r>
      <w:r w:rsidR="00F70687">
        <w:t>00</w:t>
      </w:r>
      <w:r>
        <w:t xml:space="preserve">) premium for all hours compensated.  Employees in the TSO Maintenance or </w:t>
      </w:r>
      <w:r w:rsidRPr="002A5673">
        <w:t>Moderate Risk Waste</w:t>
      </w:r>
      <w:r>
        <w:t xml:space="preserve"> assignments for a second consecutive year shall receive a </w:t>
      </w:r>
      <w:r w:rsidR="00632626">
        <w:t>two</w:t>
      </w:r>
      <w:r>
        <w:t xml:space="preserve"> dollar ($</w:t>
      </w:r>
      <w:r w:rsidR="00632626">
        <w:t>2</w:t>
      </w:r>
      <w:r>
        <w:t xml:space="preserve">.00) premium for all hours compensated during that second year.  Employees in the TSO Maintenance or </w:t>
      </w:r>
      <w:r w:rsidRPr="002A5673">
        <w:t>Moderate Risk Waste</w:t>
      </w:r>
      <w:r>
        <w:t xml:space="preserve"> assignment for three or more consecutive years will receive a </w:t>
      </w:r>
      <w:r w:rsidR="00C60666">
        <w:t xml:space="preserve">three </w:t>
      </w:r>
      <w:r>
        <w:t>dollar ($</w:t>
      </w:r>
      <w:r w:rsidR="007755C6">
        <w:t>3.00</w:t>
      </w:r>
      <w:r>
        <w:t xml:space="preserve">) premium for all hours compensated during those years.  </w:t>
      </w:r>
      <w:r w:rsidRPr="00B12835">
        <w:t xml:space="preserve">This premium rate of </w:t>
      </w:r>
      <w:r w:rsidR="007814BD">
        <w:t>one</w:t>
      </w:r>
      <w:r w:rsidRPr="00B12835">
        <w:t xml:space="preserve"> ($</w:t>
      </w:r>
      <w:r w:rsidR="007814BD">
        <w:t>1.00</w:t>
      </w:r>
      <w:r w:rsidRPr="00B12835">
        <w:t xml:space="preserve">) </w:t>
      </w:r>
      <w:r w:rsidR="007814BD">
        <w:t>dollar</w:t>
      </w:r>
      <w:r w:rsidRPr="00B12835">
        <w:t xml:space="preserve"> per hour shall apply only for actual hours worked for employees filling into these bid positions.</w:t>
      </w:r>
      <w:r w:rsidRPr="00C4717C">
        <w:rPr>
          <w:b/>
          <w:bCs/>
          <w:color w:val="FF0000"/>
          <w:u w:val="single"/>
        </w:rPr>
        <w:t xml:space="preserve"> </w:t>
      </w:r>
      <w:r w:rsidR="00BE0A10" w:rsidRPr="00BE0A10">
        <w:t>Employees who bid these positions must have, and maintain, the ability to do the core functions of the job.</w:t>
      </w:r>
    </w:p>
    <w:p w14:paraId="1B2FB677" w14:textId="1D7A923E" w:rsidR="003D1F40" w:rsidRDefault="00712156" w:rsidP="007E78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rPr>
          <w:b/>
          <w:bCs/>
        </w:rPr>
      </w:pPr>
      <w:r>
        <w:rPr>
          <w:b/>
        </w:rPr>
        <w:tab/>
      </w:r>
      <w:r w:rsidR="000A1403">
        <w:rPr>
          <w:b/>
        </w:rPr>
        <w:t>8</w:t>
      </w:r>
      <w:r w:rsidRPr="00C00E37">
        <w:rPr>
          <w:b/>
        </w:rPr>
        <w:t>.1</w:t>
      </w:r>
      <w:r w:rsidR="00C0312F">
        <w:rPr>
          <w:b/>
        </w:rPr>
        <w:t>0</w:t>
      </w:r>
      <w:r w:rsidRPr="00C00E37">
        <w:rPr>
          <w:b/>
        </w:rPr>
        <w:t>.</w:t>
      </w:r>
      <w:r w:rsidRPr="00CA68A6">
        <w:rPr>
          <w:b/>
        </w:rPr>
        <w:t xml:space="preserve">  </w:t>
      </w:r>
      <w:r w:rsidRPr="00F87FCA">
        <w:rPr>
          <w:b/>
        </w:rPr>
        <w:t>Lead Compensation.</w:t>
      </w:r>
      <w:r w:rsidRPr="00CA68A6">
        <w:t xml:space="preserve">  An employee assigned in writing by the manager/designee to be a lead will receive </w:t>
      </w:r>
      <w:r w:rsidRPr="00C00E37">
        <w:t xml:space="preserve">a premium of </w:t>
      </w:r>
      <w:r w:rsidR="00955D1E">
        <w:t>10%</w:t>
      </w:r>
      <w:r w:rsidRPr="00C00E37">
        <w:t xml:space="preserve"> for all time assigned.</w:t>
      </w:r>
      <w:r>
        <w:t xml:space="preserve"> </w:t>
      </w:r>
      <w:r w:rsidRPr="00C00E37">
        <w:t xml:space="preserve"> Leads have responsibility for assigning, tracking, organizing and scheduling. </w:t>
      </w:r>
      <w:r>
        <w:t xml:space="preserve"> </w:t>
      </w:r>
      <w:r w:rsidRPr="00C00E37">
        <w:t>Leads do not make hiring decisions, establish job performance standards or effectively recommend or participate in disciplining employees.</w:t>
      </w:r>
      <w:r>
        <w:t xml:space="preserve">  Assigned Leads shall be paid</w:t>
      </w:r>
      <w:r w:rsidR="00CD4DB2">
        <w:t xml:space="preserve"> </w:t>
      </w:r>
      <w:r w:rsidR="00061530">
        <w:t xml:space="preserve">only for actual hours worked </w:t>
      </w:r>
      <w:r>
        <w:t>for any required “transitional” communications.</w:t>
      </w:r>
      <w:r w:rsidR="00061530">
        <w:t xml:space="preserve"> </w:t>
      </w:r>
    </w:p>
    <w:p w14:paraId="4FE7ED87" w14:textId="20002A7D" w:rsidR="00712156" w:rsidRPr="002035EC" w:rsidRDefault="002035EC" w:rsidP="007E78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rPr>
          <w:b/>
          <w:bCs/>
        </w:rPr>
      </w:pPr>
      <w:bookmarkStart w:id="19" w:name="_Hlk82187018"/>
      <w:bookmarkStart w:id="20" w:name="_Hlk106815270"/>
      <w:r>
        <w:tab/>
      </w:r>
      <w:r w:rsidR="005C4B07">
        <w:tab/>
      </w:r>
      <w:r w:rsidRPr="00C4717C">
        <w:rPr>
          <w:b/>
          <w:bCs/>
        </w:rPr>
        <w:t>A.</w:t>
      </w:r>
      <w:r>
        <w:t xml:space="preserve"> </w:t>
      </w:r>
      <w:r w:rsidR="00955D1E" w:rsidRPr="00C4717C">
        <w:t xml:space="preserve">If no full time 7/10-eligible employees choose to show interest for an open Lead assignment, then the County may </w:t>
      </w:r>
      <w:r w:rsidR="00D209A7" w:rsidRPr="00D209A7">
        <w:t>select</w:t>
      </w:r>
      <w:r w:rsidR="00955D1E" w:rsidRPr="00C4717C">
        <w:t xml:space="preserve"> another qualified employee who </w:t>
      </w:r>
      <w:r>
        <w:t>shows</w:t>
      </w:r>
      <w:r w:rsidR="00955D1E" w:rsidRPr="00C4717C">
        <w:t xml:space="preserve"> interest in the lead position (as determined by management).</w:t>
      </w:r>
    </w:p>
    <w:p w14:paraId="630A5E8E" w14:textId="416AB96E" w:rsidR="00570E22" w:rsidRPr="00955D1E" w:rsidRDefault="00955D1E" w:rsidP="007E78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Pr>
          <w:b/>
          <w:bCs/>
        </w:rPr>
        <w:tab/>
      </w:r>
      <w:r w:rsidR="005C4B07">
        <w:rPr>
          <w:b/>
          <w:bCs/>
        </w:rPr>
        <w:tab/>
      </w:r>
      <w:r>
        <w:rPr>
          <w:b/>
          <w:bCs/>
        </w:rPr>
        <w:t>B.</w:t>
      </w:r>
      <w:r>
        <w:t xml:space="preserve">  In accordance with paragraph A, by December 16 of each year</w:t>
      </w:r>
      <w:r w:rsidR="00D209A7">
        <w:t>,</w:t>
      </w:r>
      <w:r>
        <w:t xml:space="preserve"> any full time 7/10 </w:t>
      </w:r>
      <w:r w:rsidR="005140C0">
        <w:t xml:space="preserve">eligible </w:t>
      </w:r>
      <w:r>
        <w:t xml:space="preserve">employee(s) may show interest in the lead assignment and if they so choose can </w:t>
      </w:r>
      <w:r w:rsidR="005140C0">
        <w:t>replace</w:t>
      </w:r>
      <w:r>
        <w:t xml:space="preserve"> the less senior non full time 7/10 eligible employee out of that position.  If more than one full time 7/10 eligible employee shows interest in the lead position</w:t>
      </w:r>
      <w:r w:rsidR="00D209A7">
        <w:t>,</w:t>
      </w:r>
      <w:r>
        <w:t xml:space="preserve"> the County may select the full time 7/10 eligible candidate of their choice to fill the lead position. </w:t>
      </w:r>
      <w:r w:rsidR="005140C0">
        <w:t xml:space="preserve">This language does not </w:t>
      </w:r>
      <w:r w:rsidR="005140C0">
        <w:lastRenderedPageBreak/>
        <w:t>allow for the replacement of a lead who had the seniority to be 7/10 full time eligible at the time they were assigned to the lead team.</w:t>
      </w:r>
      <w:r>
        <w:t xml:space="preserve"> </w:t>
      </w:r>
    </w:p>
    <w:bookmarkEnd w:id="19"/>
    <w:bookmarkEnd w:id="20"/>
    <w:p w14:paraId="0F9024E5" w14:textId="0590BE03" w:rsidR="00712156" w:rsidRDefault="00712156" w:rsidP="007E78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Pr>
          <w:b/>
        </w:rPr>
        <w:tab/>
      </w:r>
      <w:r w:rsidR="000A1403">
        <w:rPr>
          <w:b/>
        </w:rPr>
        <w:t>8</w:t>
      </w:r>
      <w:r w:rsidR="00C0312F">
        <w:rPr>
          <w:b/>
        </w:rPr>
        <w:t>.11</w:t>
      </w:r>
      <w:r w:rsidRPr="00CA68A6">
        <w:rPr>
          <w:b/>
        </w:rPr>
        <w:t xml:space="preserve">.  </w:t>
      </w:r>
      <w:r w:rsidRPr="00F87FCA">
        <w:rPr>
          <w:b/>
        </w:rPr>
        <w:t>Scale Operator</w:t>
      </w:r>
      <w:r w:rsidR="0099492C" w:rsidRPr="00F87FCA">
        <w:rPr>
          <w:b/>
        </w:rPr>
        <w:t>/TSO</w:t>
      </w:r>
      <w:r w:rsidRPr="00F87FCA">
        <w:rPr>
          <w:b/>
        </w:rPr>
        <w:t xml:space="preserve"> Leads Cell Phone</w:t>
      </w:r>
      <w:r w:rsidR="00D209A7" w:rsidRPr="00F87FCA">
        <w:rPr>
          <w:b/>
        </w:rPr>
        <w:t xml:space="preserve"> Lead Standby Pay</w:t>
      </w:r>
      <w:r w:rsidRPr="00F87FCA">
        <w:rPr>
          <w:b/>
        </w:rPr>
        <w:t>.</w:t>
      </w:r>
      <w:r w:rsidRPr="00CA68A6">
        <w:rPr>
          <w:b/>
        </w:rPr>
        <w:t xml:space="preserve">  </w:t>
      </w:r>
      <w:r w:rsidRPr="00CA68A6">
        <w:t>All</w:t>
      </w:r>
      <w:r w:rsidRPr="00CA68A6">
        <w:rPr>
          <w:b/>
        </w:rPr>
        <w:t xml:space="preserve"> </w:t>
      </w:r>
      <w:r w:rsidRPr="00CA68A6">
        <w:t>designated Scale Operator</w:t>
      </w:r>
      <w:r w:rsidR="00D209A7">
        <w:t>/TSO</w:t>
      </w:r>
      <w:r w:rsidRPr="00CA68A6">
        <w:t xml:space="preserve"> Leads required in writing to carry pagers or cell phones during their normally scheduled time off shall be compensated at the hourly rate of $</w:t>
      </w:r>
      <w:r w:rsidR="00F26556">
        <w:t>4.00</w:t>
      </w:r>
      <w:r w:rsidRPr="00CA68A6">
        <w:t xml:space="preserve"> (</w:t>
      </w:r>
      <w:r w:rsidR="00D72A6D">
        <w:t>four</w:t>
      </w:r>
      <w:r w:rsidRPr="00CA68A6">
        <w:t xml:space="preserve"> dollars) for all time spent while so assigned and not receiving other compensation.</w:t>
      </w:r>
      <w:r>
        <w:t xml:space="preserve"> </w:t>
      </w:r>
      <w:r w:rsidRPr="00CA68A6">
        <w:t xml:space="preserve"> Assigned work from home </w:t>
      </w:r>
      <w:r>
        <w:t>w</w:t>
      </w:r>
      <w:r w:rsidRPr="00CA68A6">
        <w:t>ill be paid at a minimum of fifteen (15) minutes, in fifteen (15) minute increments.</w:t>
      </w:r>
      <w:r w:rsidR="007B0749">
        <w:t xml:space="preserve"> </w:t>
      </w:r>
    </w:p>
    <w:p w14:paraId="27E4184B" w14:textId="762FC429" w:rsidR="00712156" w:rsidRPr="00CA68A6" w:rsidRDefault="00712156" w:rsidP="007E78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Pr>
          <w:b/>
        </w:rPr>
        <w:tab/>
      </w:r>
      <w:r w:rsidR="000A1403">
        <w:rPr>
          <w:b/>
        </w:rPr>
        <w:t>8</w:t>
      </w:r>
      <w:r w:rsidRPr="00FA3A9B">
        <w:rPr>
          <w:b/>
        </w:rPr>
        <w:t>.1</w:t>
      </w:r>
      <w:r w:rsidR="00C0312F">
        <w:rPr>
          <w:b/>
        </w:rPr>
        <w:t>2</w:t>
      </w:r>
      <w:r w:rsidRPr="00CA68A6">
        <w:rPr>
          <w:b/>
        </w:rPr>
        <w:t>.</w:t>
      </w:r>
      <w:r w:rsidRPr="00CA68A6">
        <w:t xml:space="preserve">  </w:t>
      </w:r>
      <w:r w:rsidRPr="00F87FCA">
        <w:rPr>
          <w:b/>
        </w:rPr>
        <w:t>Overtime.</w:t>
      </w:r>
    </w:p>
    <w:p w14:paraId="2BE417B8" w14:textId="77777777" w:rsidR="00766CC0" w:rsidRPr="00453B3C" w:rsidRDefault="00766CC0" w:rsidP="007E780D">
      <w:pPr>
        <w:pStyle w:val="paragraph"/>
        <w:shd w:val="clear" w:color="auto" w:fill="FFFFFF"/>
        <w:spacing w:before="0" w:beforeAutospacing="0" w:after="0" w:afterAutospacing="0" w:line="470" w:lineRule="exact"/>
        <w:ind w:firstLine="720"/>
        <w:textAlignment w:val="baseline"/>
        <w:rPr>
          <w:rFonts w:ascii="Segoe UI" w:hAnsi="Segoe UI" w:cs="Segoe UI"/>
          <w:color w:val="000000"/>
          <w:sz w:val="18"/>
          <w:szCs w:val="18"/>
        </w:rPr>
      </w:pPr>
      <w:r w:rsidRPr="00C4717C">
        <w:rPr>
          <w:rStyle w:val="normaltextrun"/>
          <w:b/>
          <w:bCs/>
          <w:color w:val="000000"/>
        </w:rPr>
        <w:t>Contractual daily overtime</w:t>
      </w:r>
      <w:r w:rsidRPr="00453B3C">
        <w:rPr>
          <w:rStyle w:val="normaltextrun"/>
          <w:color w:val="000000"/>
        </w:rPr>
        <w:t> shall be paid to employees who work more than their regularly scheduled workday, inclusive of alternative work schedules, at the Contractual Overtime Rate in effect at the time the overtime work is performed. </w:t>
      </w:r>
      <w:r w:rsidRPr="00453B3C">
        <w:rPr>
          <w:rStyle w:val="eop"/>
          <w:color w:val="000000"/>
        </w:rPr>
        <w:t> </w:t>
      </w:r>
    </w:p>
    <w:p w14:paraId="7037732C" w14:textId="77777777" w:rsidR="000C23EC" w:rsidRDefault="00766CC0" w:rsidP="007E780D">
      <w:pPr>
        <w:pStyle w:val="paragraph"/>
        <w:shd w:val="clear" w:color="auto" w:fill="FFFFFF"/>
        <w:spacing w:before="0" w:beforeAutospacing="0" w:after="0" w:afterAutospacing="0" w:line="470" w:lineRule="exact"/>
        <w:ind w:firstLine="720"/>
        <w:textAlignment w:val="baseline"/>
        <w:rPr>
          <w:rStyle w:val="eop"/>
          <w:color w:val="000000"/>
        </w:rPr>
      </w:pPr>
      <w:r w:rsidRPr="00C4717C">
        <w:rPr>
          <w:rStyle w:val="normaltextrun"/>
          <w:b/>
          <w:bCs/>
          <w:color w:val="000000"/>
        </w:rPr>
        <w:t>Contractual weekly overtime</w:t>
      </w:r>
      <w:r w:rsidRPr="00453B3C">
        <w:rPr>
          <w:rStyle w:val="normaltextrun"/>
          <w:color w:val="000000"/>
        </w:rPr>
        <w:t> shall be paid to employees for all hours compensated in excess of forty (40) hours per FLSA workweek at the Contractual Overtime Rate in effect at the time the overtime work is performed. </w:t>
      </w:r>
      <w:r w:rsidRPr="00453B3C">
        <w:rPr>
          <w:rStyle w:val="eop"/>
          <w:color w:val="000000"/>
        </w:rPr>
        <w:t> </w:t>
      </w:r>
    </w:p>
    <w:p w14:paraId="4185AB17" w14:textId="339B8483" w:rsidR="00766CC0" w:rsidRPr="00EA72D8" w:rsidRDefault="00766CC0" w:rsidP="007E780D">
      <w:pPr>
        <w:pStyle w:val="paragraph"/>
        <w:shd w:val="clear" w:color="auto" w:fill="FFFFFF"/>
        <w:spacing w:before="0" w:beforeAutospacing="0" w:after="0" w:afterAutospacing="0" w:line="470" w:lineRule="exact"/>
        <w:ind w:firstLine="720"/>
        <w:textAlignment w:val="baseline"/>
        <w:rPr>
          <w:rStyle w:val="eop"/>
          <w:rFonts w:ascii="Segoe UI" w:hAnsi="Segoe UI" w:cs="Segoe UI"/>
          <w:sz w:val="18"/>
          <w:szCs w:val="18"/>
        </w:rPr>
      </w:pPr>
      <w:r w:rsidRPr="00C4717C">
        <w:rPr>
          <w:rStyle w:val="normaltextrun"/>
          <w:b/>
          <w:bCs/>
        </w:rPr>
        <w:t>The Contractual Overtime Rate</w:t>
      </w:r>
      <w:r w:rsidRPr="00EA72D8">
        <w:rPr>
          <w:rStyle w:val="normaltextrun"/>
        </w:rPr>
        <w:t> for each overtime hour worked shall be one and one-half (1-1/2) times the combined amount of the employee’s hourly base rate of pay, as specified in the Addendum A wage table, plus any applicable hourly pay premiums in effect at the time the overtime is worked that are contractually required to be included when calculating the Contractual Overtime Rate.  If the Fair Labor Standards Act (FLSA) requires a higher rate of pay for any overtime hours worked, the employee shall be paid the higher rate of pay pursuant to the FLSA.  </w:t>
      </w:r>
      <w:r w:rsidRPr="00EA72D8">
        <w:rPr>
          <w:rStyle w:val="eop"/>
        </w:rPr>
        <w:t> </w:t>
      </w:r>
    </w:p>
    <w:p w14:paraId="20840948" w14:textId="5A0617E0" w:rsidR="00B96B5E" w:rsidRPr="002051CA" w:rsidRDefault="00B96B5E" w:rsidP="007E780D">
      <w:pPr>
        <w:ind w:firstLine="720"/>
        <w:rPr>
          <w:szCs w:val="24"/>
        </w:rPr>
      </w:pPr>
      <w:r w:rsidRPr="004D3F9B">
        <w:rPr>
          <w:szCs w:val="24"/>
        </w:rPr>
        <w:t>For purposes of calculating contractual daily overtime and contractual weekly overtime, hours compensated shall be considered hours worked.</w:t>
      </w:r>
    </w:p>
    <w:p w14:paraId="7484CA70" w14:textId="7A127FFD" w:rsidR="00712156" w:rsidRPr="00CA68A6" w:rsidRDefault="00712156" w:rsidP="007E78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rPr>
          <w:b/>
        </w:rPr>
      </w:pPr>
      <w:r w:rsidRPr="00D54B83">
        <w:rPr>
          <w:b/>
          <w:szCs w:val="24"/>
        </w:rPr>
        <w:tab/>
      </w:r>
      <w:r w:rsidRPr="00D54B83">
        <w:rPr>
          <w:b/>
          <w:szCs w:val="24"/>
        </w:rPr>
        <w:tab/>
        <w:t xml:space="preserve">A.  </w:t>
      </w:r>
      <w:r w:rsidRPr="00D54B83">
        <w:rPr>
          <w:szCs w:val="24"/>
        </w:rPr>
        <w:t xml:space="preserve">No employee shall have </w:t>
      </w:r>
      <w:r w:rsidR="00D423F7">
        <w:rPr>
          <w:szCs w:val="24"/>
        </w:rPr>
        <w:t>their</w:t>
      </w:r>
      <w:r w:rsidRPr="00D54B83">
        <w:rPr>
          <w:szCs w:val="24"/>
        </w:rPr>
        <w:t xml:space="preserve"> work</w:t>
      </w:r>
      <w:r w:rsidRPr="00CA68A6">
        <w:t xml:space="preserve"> schedule altered for the sole purpose of avoiding the payment of overtime.  No employee shall be required to work on </w:t>
      </w:r>
      <w:r w:rsidR="00D423F7">
        <w:t>their</w:t>
      </w:r>
      <w:r w:rsidRPr="00CA68A6">
        <w:t xml:space="preserve"> scheduled day off in lieu of </w:t>
      </w:r>
      <w:r w:rsidR="00D423F7">
        <w:t>their</w:t>
      </w:r>
      <w:r w:rsidR="00D423F7" w:rsidRPr="00CA68A6">
        <w:t xml:space="preserve"> </w:t>
      </w:r>
      <w:r w:rsidRPr="00CA68A6">
        <w:t>scheduled workday.  Nothing herein shall be construed as meaning that an employee shall receive overtime pay for Saturday or Sunday work when such work is performe</w:t>
      </w:r>
      <w:r>
        <w:t xml:space="preserve">d </w:t>
      </w:r>
      <w:r>
        <w:lastRenderedPageBreak/>
        <w:t xml:space="preserve">on </w:t>
      </w:r>
      <w:r w:rsidR="00D423F7">
        <w:t>their</w:t>
      </w:r>
      <w:r>
        <w:t xml:space="preserve"> scheduled workday.</w:t>
      </w:r>
    </w:p>
    <w:p w14:paraId="3CCDECF4" w14:textId="2A42EB4E" w:rsidR="00BB20DE" w:rsidRDefault="00712156" w:rsidP="2F581454">
      <w:pPr>
        <w:tabs>
          <w:tab w:val="left" w:pos="720"/>
          <w:tab w:val="left" w:pos="1440"/>
          <w:tab w:val="left" w:pos="2160"/>
          <w:tab w:val="left" w:pos="2880"/>
          <w:tab w:val="left" w:pos="3600"/>
          <w:tab w:val="left" w:pos="4320"/>
          <w:tab w:val="left" w:pos="5040"/>
          <w:tab w:val="left" w:pos="5760"/>
          <w:tab w:val="left" w:pos="6480"/>
          <w:tab w:val="left" w:pos="7200"/>
        </w:tabs>
        <w:suppressAutoHyphens/>
        <w:rPr>
          <w:b/>
        </w:rPr>
      </w:pPr>
      <w:r w:rsidRPr="00CA68A6">
        <w:rPr>
          <w:b/>
        </w:rPr>
        <w:tab/>
      </w:r>
      <w:r w:rsidRPr="00CA68A6">
        <w:rPr>
          <w:b/>
        </w:rPr>
        <w:tab/>
        <w:t xml:space="preserve">B.  </w:t>
      </w:r>
      <w:r w:rsidRPr="00CA68A6">
        <w:t>Employees on a 5-8 schedule who are required to work beyond eight (8) hours a day at the direction of their supervisor</w:t>
      </w:r>
      <w:r>
        <w:t xml:space="preserve"> </w:t>
      </w:r>
      <w:r w:rsidRPr="00CA68A6">
        <w:t xml:space="preserve">shall be compensated at the rate of one and one-half (1-1/2) times the employee’s regular hourly rate of pay for time </w:t>
      </w:r>
      <w:r w:rsidR="0099492C">
        <w:t xml:space="preserve">compensated </w:t>
      </w:r>
      <w:r w:rsidRPr="00CA68A6">
        <w:t xml:space="preserve">in excess of eight (8) hours per day or forty (40) hours per workweek.  Employees on a 4/10 schedule who are required to work beyond ten (10) hours a day at the direction of their supervisor shall be compensated at a rate of one-and-one-half (1-1/2) times their regular hourly rate of pay for all time </w:t>
      </w:r>
      <w:r w:rsidR="0099492C">
        <w:t xml:space="preserve">compensated </w:t>
      </w:r>
      <w:r w:rsidRPr="00CA68A6">
        <w:t xml:space="preserve">in excess of ten (10) hours per day or forty (40) hours per workweek.  Employees on a 7/10 schedule who are required to work beyond ten (10) hours a day at the direction of their supervisor shall be compensated at the rate of one-and-one-half (1-1/2) times their regular hourly rate of pay for all time </w:t>
      </w:r>
      <w:r w:rsidR="0099492C">
        <w:t>compensated</w:t>
      </w:r>
      <w:r w:rsidRPr="00CA68A6">
        <w:t xml:space="preserve"> in excess of ten (10) hours per day or forty (40) hours per workweek</w:t>
      </w:r>
      <w:r w:rsidRPr="00B12835">
        <w:t>.</w:t>
      </w:r>
      <w:r w:rsidR="00B12835" w:rsidRPr="00B12835">
        <w:t xml:space="preserve"> </w:t>
      </w:r>
      <w:r w:rsidR="0099492C" w:rsidRPr="00B12835">
        <w:t xml:space="preserve"> Only compensated straight-time hours will be used to calculate the 40 hour weekly threshold for overtime.  Time compensated at the overtime rate will not be included in the calculation of the daily or 40 hour weekly threshold.</w:t>
      </w:r>
      <w:r w:rsidRPr="00CA68A6">
        <w:rPr>
          <w:b/>
        </w:rPr>
        <w:tab/>
      </w:r>
      <w:r w:rsidRPr="001D0C4E">
        <w:rPr>
          <w:bCs/>
        </w:rPr>
        <w:tab/>
      </w:r>
    </w:p>
    <w:p w14:paraId="195ABDEE" w14:textId="286EA8BD" w:rsidR="00712156" w:rsidRPr="00CA68A6" w:rsidRDefault="00BB20DE" w:rsidP="00654711">
      <w:pPr>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rPr>
          <w:i/>
        </w:rPr>
      </w:pPr>
      <w:r>
        <w:rPr>
          <w:b/>
        </w:rPr>
        <w:tab/>
      </w:r>
      <w:r>
        <w:rPr>
          <w:b/>
        </w:rPr>
        <w:tab/>
      </w:r>
      <w:r w:rsidR="00712156" w:rsidRPr="00CA68A6">
        <w:rPr>
          <w:b/>
        </w:rPr>
        <w:t>C.</w:t>
      </w:r>
      <w:r w:rsidR="00712156" w:rsidRPr="00CA68A6">
        <w:t xml:space="preserve">  All overtime shall be authorized in advance by the managers/designee in writing, except in emergencies</w:t>
      </w:r>
      <w:r w:rsidR="00712156" w:rsidRPr="00CA68A6">
        <w:rPr>
          <w:i/>
        </w:rPr>
        <w:t>.</w:t>
      </w:r>
    </w:p>
    <w:p w14:paraId="49350A75" w14:textId="04C689F2" w:rsidR="00712156" w:rsidRPr="00CA68A6" w:rsidRDefault="00712156" w:rsidP="00453407">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rPr>
          <w:b/>
        </w:rPr>
        <w:tab/>
      </w:r>
      <w:r w:rsidRPr="00CA68A6">
        <w:rPr>
          <w:b/>
        </w:rPr>
        <w:tab/>
        <w:t>D.</w:t>
      </w:r>
      <w:r w:rsidRPr="00CA68A6">
        <w:t xml:space="preserve">  </w:t>
      </w:r>
      <w:r w:rsidRPr="00F87FCA">
        <w:rPr>
          <w:b/>
        </w:rPr>
        <w:t>Scale Operator</w:t>
      </w:r>
      <w:r w:rsidRPr="00F87FCA">
        <w:t xml:space="preserve"> </w:t>
      </w:r>
      <w:r w:rsidRPr="00F87FCA">
        <w:rPr>
          <w:b/>
          <w:bCs/>
        </w:rPr>
        <w:t>Mandatory Off-Shift Assignments.</w:t>
      </w:r>
      <w:r w:rsidR="00C45952">
        <w:rPr>
          <w:b/>
          <w:bCs/>
          <w:u w:val="single"/>
        </w:rPr>
        <w:t xml:space="preserve"> </w:t>
      </w:r>
    </w:p>
    <w:p w14:paraId="12DF10C9" w14:textId="7D6E5EAB" w:rsidR="00712156" w:rsidRPr="00CA68A6" w:rsidRDefault="00712156" w:rsidP="00453407">
      <w:pPr>
        <w:widowControl w:val="0"/>
        <w:tabs>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rPr>
          <w:b/>
          <w:bCs/>
        </w:rPr>
        <w:tab/>
      </w:r>
      <w:r w:rsidRPr="00CA68A6">
        <w:rPr>
          <w:b/>
          <w:bCs/>
        </w:rPr>
        <w:tab/>
      </w:r>
      <w:r w:rsidRPr="00CA68A6">
        <w:rPr>
          <w:b/>
          <w:bCs/>
        </w:rPr>
        <w:tab/>
        <w:t xml:space="preserve">1.  </w:t>
      </w:r>
      <w:r w:rsidRPr="00CA68A6">
        <w:t xml:space="preserve">The County reserves the right to assign off-shift work, to be paid at the premium double time (2X) </w:t>
      </w:r>
      <w:r w:rsidR="00FD1D73">
        <w:t xml:space="preserve">hourly base </w:t>
      </w:r>
      <w:r w:rsidRPr="00CA68A6">
        <w:t>rate</w:t>
      </w:r>
      <w:r w:rsidR="00FD1D73">
        <w:t xml:space="preserve"> of pay</w:t>
      </w:r>
      <w:r w:rsidR="004132B3">
        <w:t xml:space="preserve"> plus any applicable premiums</w:t>
      </w:r>
      <w:r w:rsidRPr="00CA68A6">
        <w:t>, in inverse order of seniority on a rotating basis, if there are no volunteers for the work.</w:t>
      </w:r>
      <w:r w:rsidR="00D209A7">
        <w:t xml:space="preserve"> </w:t>
      </w:r>
    </w:p>
    <w:p w14:paraId="1293A02D" w14:textId="1FF8BFEA" w:rsidR="00712156" w:rsidRPr="00CA68A6" w:rsidRDefault="00712156" w:rsidP="00453407">
      <w:pPr>
        <w:widowControl w:val="0"/>
        <w:tabs>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rPr>
          <w:b/>
          <w:bCs/>
        </w:rPr>
        <w:tab/>
      </w:r>
      <w:r w:rsidRPr="00CA68A6">
        <w:rPr>
          <w:b/>
          <w:bCs/>
        </w:rPr>
        <w:tab/>
      </w:r>
      <w:r w:rsidRPr="00CA68A6">
        <w:rPr>
          <w:b/>
          <w:bCs/>
        </w:rPr>
        <w:tab/>
        <w:t xml:space="preserve">2.  </w:t>
      </w:r>
      <w:r w:rsidRPr="00CA68A6">
        <w:t xml:space="preserve">If a Scale Operator is assigned to mandatory work during </w:t>
      </w:r>
      <w:r w:rsidR="00FD1D73">
        <w:t>their</w:t>
      </w:r>
      <w:r w:rsidRPr="00CA68A6">
        <w:t xml:space="preserve"> off-shift, but does not work, this shall be treated as an unauthorized absence unless the supervisor has approved the absence.</w:t>
      </w:r>
    </w:p>
    <w:p w14:paraId="447497D1" w14:textId="0E32D490" w:rsidR="00712156" w:rsidRPr="00CA68A6" w:rsidRDefault="00712156" w:rsidP="00453407">
      <w:pPr>
        <w:widowControl w:val="0"/>
        <w:tabs>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rPr>
          <w:b/>
          <w:bCs/>
        </w:rPr>
        <w:tab/>
      </w:r>
      <w:r w:rsidRPr="00CA68A6">
        <w:rPr>
          <w:b/>
          <w:bCs/>
        </w:rPr>
        <w:tab/>
      </w:r>
      <w:r w:rsidRPr="00CA68A6">
        <w:rPr>
          <w:b/>
          <w:bCs/>
        </w:rPr>
        <w:tab/>
        <w:t xml:space="preserve">3.  </w:t>
      </w:r>
      <w:r w:rsidRPr="00CA68A6">
        <w:t>Hours already paid at the double time</w:t>
      </w:r>
      <w:r w:rsidR="00FD1D73">
        <w:t xml:space="preserve"> hourly base</w:t>
      </w:r>
      <w:r w:rsidRPr="00CA68A6">
        <w:t xml:space="preserve"> rate </w:t>
      </w:r>
      <w:r w:rsidR="00FD1D73">
        <w:t xml:space="preserve">of pay </w:t>
      </w:r>
      <w:r w:rsidRPr="00CA68A6">
        <w:t>are not used for the purposes of determining weekly overtime.</w:t>
      </w:r>
      <w:r w:rsidR="00D209A7" w:rsidRPr="00D209A7">
        <w:rPr>
          <w:b/>
          <w:bCs/>
        </w:rPr>
        <w:t xml:space="preserve"> </w:t>
      </w:r>
    </w:p>
    <w:p w14:paraId="47F112FA" w14:textId="77777777" w:rsidR="00712156" w:rsidRPr="00CA68A6" w:rsidRDefault="00712156" w:rsidP="00453407">
      <w:pPr>
        <w:widowControl w:val="0"/>
        <w:tabs>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rPr>
          <w:b/>
          <w:bCs/>
        </w:rPr>
        <w:tab/>
      </w:r>
      <w:r w:rsidRPr="00CA68A6">
        <w:rPr>
          <w:b/>
          <w:bCs/>
        </w:rPr>
        <w:tab/>
      </w:r>
      <w:r w:rsidRPr="00CA68A6">
        <w:rPr>
          <w:b/>
          <w:bCs/>
        </w:rPr>
        <w:tab/>
        <w:t xml:space="preserve">4.  </w:t>
      </w:r>
      <w:r w:rsidRPr="00CA68A6">
        <w:t xml:space="preserve">Scale operators on a 7/10 schedule will be required to be on the mandatory rotation.  Scale operators on a 5/8 schedule may opt to be on the mandatory rotation </w:t>
      </w:r>
      <w:r w:rsidRPr="00CA68A6">
        <w:lastRenderedPageBreak/>
        <w:t>for A or B shift, or both or neither; the choice will be made when starting the schedule, and after that in January and June.</w:t>
      </w:r>
    </w:p>
    <w:p w14:paraId="0671E9CC" w14:textId="4FA6C2E8" w:rsidR="00712156" w:rsidRDefault="00712156" w:rsidP="00B26AE3">
      <w:pPr>
        <w:widowControl w:val="0"/>
        <w:tabs>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rPr>
          <w:b/>
          <w:bCs/>
        </w:rPr>
        <w:tab/>
      </w:r>
      <w:r w:rsidRPr="00CA68A6">
        <w:rPr>
          <w:b/>
          <w:bCs/>
        </w:rPr>
        <w:tab/>
      </w:r>
      <w:r w:rsidRPr="00CA68A6">
        <w:rPr>
          <w:b/>
          <w:bCs/>
        </w:rPr>
        <w:tab/>
        <w:t xml:space="preserve">5.  </w:t>
      </w:r>
      <w:r w:rsidRPr="00FA3A9B">
        <w:t xml:space="preserve">Assigned mandatory shifts will not be cancelled or reduced more than </w:t>
      </w:r>
      <w:r w:rsidR="0099492C">
        <w:t>72</w:t>
      </w:r>
      <w:r w:rsidRPr="00FA3A9B">
        <w:t xml:space="preserve"> hours after the time of assignment except by mutual agreement between the employee and the County.</w:t>
      </w:r>
    </w:p>
    <w:p w14:paraId="6F504CDC" w14:textId="59EC513E" w:rsidR="00C54E0C" w:rsidRPr="00C54E0C" w:rsidRDefault="00C54E0C" w:rsidP="00C54E0C">
      <w:pPr>
        <w:tabs>
          <w:tab w:val="left" w:pos="720"/>
          <w:tab w:val="left" w:pos="1440"/>
          <w:tab w:val="left" w:pos="2160"/>
          <w:tab w:val="left" w:pos="2880"/>
          <w:tab w:val="left" w:pos="3600"/>
          <w:tab w:val="left" w:pos="4320"/>
          <w:tab w:val="left" w:pos="5040"/>
          <w:tab w:val="left" w:pos="5760"/>
          <w:tab w:val="left" w:pos="6480"/>
          <w:tab w:val="left" w:pos="7200"/>
        </w:tabs>
        <w:suppressAutoHyphens/>
        <w:rPr>
          <w:b/>
        </w:rPr>
      </w:pPr>
      <w:r>
        <w:rPr>
          <w:b/>
        </w:rPr>
        <w:tab/>
      </w:r>
      <w:r>
        <w:rPr>
          <w:b/>
        </w:rPr>
        <w:tab/>
        <w:t xml:space="preserve">E. </w:t>
      </w:r>
      <w:r w:rsidR="00A613D6" w:rsidRPr="00A613D6">
        <w:rPr>
          <w:bCs/>
        </w:rPr>
        <w:t>If the OT wheel process has been exhausted and a Scale Operator or TSO in SWD agrees to work back-to-back or overlapping shifts the employee shall be compensated for the workplace to workplace travel time and all hours worked consecutively, beyond 8 or 10, shall be considered daily OT under Article 8.12 regardless of whether or not the consecutive hours fall on the same calendar day. Shift differentials, however, shall continue to be paid in accordance with Article 9.4. This provision will apply to consecutive shifts that include fire watch when the fire watch does not go through the full OT rotation.</w:t>
      </w:r>
    </w:p>
    <w:p w14:paraId="5B22FCF1" w14:textId="24E744EF" w:rsidR="00712156" w:rsidRPr="00CA68A6" w:rsidRDefault="00712156" w:rsidP="00654711">
      <w:pPr>
        <w:tabs>
          <w:tab w:val="left" w:pos="720"/>
          <w:tab w:val="left" w:pos="1440"/>
          <w:tab w:val="left" w:pos="2160"/>
          <w:tab w:val="left" w:pos="2880"/>
          <w:tab w:val="left" w:pos="3600"/>
          <w:tab w:val="left" w:pos="4320"/>
          <w:tab w:val="left" w:pos="5040"/>
          <w:tab w:val="left" w:pos="5760"/>
          <w:tab w:val="left" w:pos="6480"/>
          <w:tab w:val="left" w:pos="7200"/>
        </w:tabs>
        <w:rPr>
          <w:b/>
        </w:rPr>
      </w:pPr>
      <w:r>
        <w:rPr>
          <w:b/>
        </w:rPr>
        <w:tab/>
      </w:r>
      <w:r w:rsidR="000A1403">
        <w:rPr>
          <w:b/>
        </w:rPr>
        <w:t>8</w:t>
      </w:r>
      <w:r w:rsidRPr="00FA3A9B">
        <w:rPr>
          <w:b/>
        </w:rPr>
        <w:t>.1</w:t>
      </w:r>
      <w:r w:rsidR="00C0312F">
        <w:rPr>
          <w:b/>
        </w:rPr>
        <w:t>3</w:t>
      </w:r>
      <w:r w:rsidRPr="00CA68A6">
        <w:rPr>
          <w:b/>
        </w:rPr>
        <w:t xml:space="preserve">. </w:t>
      </w:r>
      <w:r w:rsidRPr="00F87FCA">
        <w:rPr>
          <w:b/>
        </w:rPr>
        <w:t xml:space="preserve"> Call Out.</w:t>
      </w:r>
    </w:p>
    <w:p w14:paraId="684E8E7A" w14:textId="12A1BB19" w:rsidR="00712156" w:rsidRPr="00453B3C" w:rsidRDefault="00712156" w:rsidP="00654711">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tab/>
      </w:r>
      <w:r w:rsidRPr="00CA68A6">
        <w:tab/>
      </w:r>
      <w:r w:rsidRPr="00453B3C">
        <w:rPr>
          <w:b/>
        </w:rPr>
        <w:t xml:space="preserve">A.  </w:t>
      </w:r>
      <w:r w:rsidR="002D42D3">
        <w:rPr>
          <w:b/>
        </w:rPr>
        <w:t xml:space="preserve">Physical Call-Out. </w:t>
      </w:r>
      <w:r w:rsidRPr="00453B3C">
        <w:t xml:space="preserve">A minimum of four (4) hours at the overtime rate pay shall be paid for each </w:t>
      </w:r>
      <w:r w:rsidR="001B71B8">
        <w:t xml:space="preserve">physical </w:t>
      </w:r>
      <w:r w:rsidRPr="00453B3C">
        <w:t xml:space="preserve">call-out.  Where such overtime exceeds four (4) hours, the actual hours worked shall be paid at the overtime rates.  Only one (1) overtime shift will be offered to an employee for each </w:t>
      </w:r>
      <w:r w:rsidR="001B71B8">
        <w:t xml:space="preserve">physical </w:t>
      </w:r>
      <w:r w:rsidRPr="00453B3C">
        <w:t>call-out.</w:t>
      </w:r>
    </w:p>
    <w:p w14:paraId="28BCD1DD" w14:textId="5EDD4F54" w:rsidR="00712156" w:rsidRDefault="00712156" w:rsidP="00654711">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453B3C">
        <w:rPr>
          <w:b/>
        </w:rPr>
        <w:tab/>
      </w:r>
      <w:r w:rsidRPr="00453B3C">
        <w:rPr>
          <w:b/>
        </w:rPr>
        <w:tab/>
        <w:t>B.</w:t>
      </w:r>
      <w:r w:rsidRPr="00453B3C">
        <w:t xml:space="preserve">  In the event an employee </w:t>
      </w:r>
      <w:r w:rsidR="001B71B8">
        <w:t xml:space="preserve">has a physical </w:t>
      </w:r>
      <w:r w:rsidRPr="00453B3C">
        <w:t xml:space="preserve">call out within four (4) hours of </w:t>
      </w:r>
      <w:r w:rsidR="00DF34FF" w:rsidRPr="00C4717C">
        <w:t>their</w:t>
      </w:r>
      <w:r w:rsidRPr="00453B3C">
        <w:t xml:space="preserve"> regularly scheduled start time, she/he will be paid at the overtime rate of pay for the actual time between the </w:t>
      </w:r>
      <w:r w:rsidR="001B71B8">
        <w:t>physical</w:t>
      </w:r>
      <w:r w:rsidR="00877971">
        <w:t xml:space="preserve"> </w:t>
      </w:r>
      <w:r w:rsidRPr="00453B3C">
        <w:t>call out and the start time.</w:t>
      </w:r>
    </w:p>
    <w:p w14:paraId="1288101E" w14:textId="785FE0DB" w:rsidR="009A0E23" w:rsidRPr="00B80D09" w:rsidRDefault="00877971" w:rsidP="00B80D09">
      <w:pPr>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rPr>
          <w:bCs/>
        </w:rPr>
      </w:pPr>
      <w:r w:rsidRPr="00F777E6">
        <w:rPr>
          <w:bCs/>
        </w:rPr>
        <w:tab/>
      </w:r>
      <w:r w:rsidRPr="00F777E6">
        <w:rPr>
          <w:bCs/>
        </w:rPr>
        <w:tab/>
      </w:r>
      <w:r w:rsidRPr="002D2F19">
        <w:rPr>
          <w:b/>
        </w:rPr>
        <w:t>C.</w:t>
      </w:r>
      <w:r w:rsidRPr="00F777E6">
        <w:rPr>
          <w:bCs/>
        </w:rPr>
        <w:t xml:space="preserve">  </w:t>
      </w:r>
      <w:r w:rsidRPr="002D2F19">
        <w:rPr>
          <w:b/>
        </w:rPr>
        <w:t>Technical Call-Out.</w:t>
      </w:r>
      <w:r w:rsidRPr="00F777E6">
        <w:rPr>
          <w:bCs/>
        </w:rPr>
        <w:t xml:space="preserve">  Employees will be </w:t>
      </w:r>
      <w:r w:rsidR="000F6EF1" w:rsidRPr="000F6EF1">
        <w:rPr>
          <w:bCs/>
        </w:rPr>
        <w:t>paid at a minimum of fifteen (15) minutes, in fifteen (15) minute increments</w:t>
      </w:r>
      <w:r w:rsidRPr="00F777E6">
        <w:rPr>
          <w:bCs/>
        </w:rPr>
        <w:t xml:space="preserve">, at the appropriate overtime rate of pay.  Subsequent call outs within the same </w:t>
      </w:r>
      <w:r w:rsidR="008150C4">
        <w:rPr>
          <w:bCs/>
        </w:rPr>
        <w:t>fifteen</w:t>
      </w:r>
      <w:r w:rsidRPr="00F777E6">
        <w:rPr>
          <w:bCs/>
        </w:rPr>
        <w:t>-minute period will not receive additional compensation until after that period has expired.</w:t>
      </w:r>
      <w:r>
        <w:rPr>
          <w:bCs/>
        </w:rPr>
        <w:t xml:space="preserve"> </w:t>
      </w:r>
      <w:r w:rsidR="00B55562" w:rsidRPr="00B55562">
        <w:rPr>
          <w:bCs/>
        </w:rPr>
        <w:t>(This provision does not supersede the current pay practice in Signs and Marking.)</w:t>
      </w:r>
      <w:r w:rsidR="00712156" w:rsidRPr="00453B3C">
        <w:rPr>
          <w:b/>
        </w:rPr>
        <w:tab/>
      </w:r>
    </w:p>
    <w:p w14:paraId="1DC61E07" w14:textId="6B3941A0" w:rsidR="009A0E23" w:rsidRPr="00D76505" w:rsidRDefault="009A0E23" w:rsidP="00D76505">
      <w:pPr>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Pr>
          <w:b/>
        </w:rPr>
        <w:tab/>
      </w:r>
      <w:r>
        <w:rPr>
          <w:b/>
        </w:rPr>
        <w:tab/>
      </w:r>
      <w:r w:rsidR="00877971">
        <w:rPr>
          <w:b/>
        </w:rPr>
        <w:t>D</w:t>
      </w:r>
      <w:r w:rsidR="00712156" w:rsidRPr="00453B3C">
        <w:rPr>
          <w:b/>
        </w:rPr>
        <w:t xml:space="preserve">. </w:t>
      </w:r>
      <w:r w:rsidR="00712156" w:rsidRPr="00453B3C">
        <w:t xml:space="preserve"> A “</w:t>
      </w:r>
      <w:r w:rsidR="00167BD8">
        <w:t xml:space="preserve">physical </w:t>
      </w:r>
      <w:r w:rsidR="00712156" w:rsidRPr="00453B3C">
        <w:t>call</w:t>
      </w:r>
      <w:r w:rsidR="00373E67">
        <w:t>-</w:t>
      </w:r>
      <w:r w:rsidR="00712156" w:rsidRPr="00453B3C">
        <w:t xml:space="preserve">out” will be defined as a circumstance where an employee has left the work premises and is subsequently required to report back to work prior to </w:t>
      </w:r>
      <w:r w:rsidR="00DF34FF" w:rsidRPr="00C4717C">
        <w:t>their</w:t>
      </w:r>
      <w:r w:rsidR="00712156" w:rsidRPr="00453B3C">
        <w:t xml:space="preserve"> </w:t>
      </w:r>
      <w:r w:rsidR="00712156" w:rsidRPr="00453B3C">
        <w:lastRenderedPageBreak/>
        <w:t>normally scheduled shift.</w:t>
      </w:r>
      <w:r w:rsidR="00766CC0" w:rsidRPr="00453B3C">
        <w:t xml:space="preserve"> </w:t>
      </w:r>
      <w:r w:rsidR="00E77E17">
        <w:t>A “</w:t>
      </w:r>
      <w:r w:rsidR="00E77E17" w:rsidRPr="00E77E17">
        <w:t>technical call</w:t>
      </w:r>
      <w:r w:rsidR="00E77E17">
        <w:t>-</w:t>
      </w:r>
      <w:r w:rsidR="00E77E17" w:rsidRPr="00E77E17">
        <w:t>out</w:t>
      </w:r>
      <w:r w:rsidR="00E77E17">
        <w:t>”</w:t>
      </w:r>
      <w:r w:rsidR="00E77E17" w:rsidRPr="00E77E17">
        <w:t xml:space="preserve"> </w:t>
      </w:r>
      <w:r w:rsidR="00BE7646" w:rsidRPr="00453B3C">
        <w:t xml:space="preserve">will be defined as a circumstance where an employee </w:t>
      </w:r>
      <w:r w:rsidR="00BE7646">
        <w:t xml:space="preserve">is asked </w:t>
      </w:r>
      <w:r w:rsidR="00E77E17" w:rsidRPr="00E77E17">
        <w:t>to work remotely through technological means and is not required to report back to the workplace</w:t>
      </w:r>
      <w:r w:rsidR="00BE7646">
        <w:t>.</w:t>
      </w:r>
      <w:r w:rsidR="00E77E17" w:rsidRPr="00E77E17">
        <w:t xml:space="preserve"> </w:t>
      </w:r>
      <w:r w:rsidR="00877971" w:rsidRPr="00F777E6">
        <w:rPr>
          <w:bCs/>
        </w:rPr>
        <w:t xml:space="preserve">If an employee is called to perform a </w:t>
      </w:r>
      <w:r w:rsidR="00BE7646">
        <w:rPr>
          <w:bCs/>
        </w:rPr>
        <w:t>technical call-out</w:t>
      </w:r>
      <w:r w:rsidR="00877971" w:rsidRPr="00F777E6">
        <w:rPr>
          <w:bCs/>
        </w:rPr>
        <w:t xml:space="preserve"> and it is determined they will need to perform a</w:t>
      </w:r>
      <w:r w:rsidR="00BE7646">
        <w:rPr>
          <w:bCs/>
        </w:rPr>
        <w:t xml:space="preserve"> physical call-out</w:t>
      </w:r>
      <w:r w:rsidR="00877971" w:rsidRPr="00F777E6">
        <w:rPr>
          <w:bCs/>
        </w:rPr>
        <w:t xml:space="preserve">, the provisions for the </w:t>
      </w:r>
      <w:r w:rsidR="00BE7646">
        <w:rPr>
          <w:bCs/>
        </w:rPr>
        <w:t>physical call-out</w:t>
      </w:r>
      <w:r w:rsidR="00877971" w:rsidRPr="00F777E6">
        <w:rPr>
          <w:bCs/>
        </w:rPr>
        <w:t xml:space="preserve"> will prevail.</w:t>
      </w:r>
      <w:r w:rsidR="000F6EF1">
        <w:rPr>
          <w:bCs/>
        </w:rPr>
        <w:t xml:space="preserve"> Technical </w:t>
      </w:r>
      <w:r w:rsidR="00FD535D">
        <w:rPr>
          <w:bCs/>
        </w:rPr>
        <w:t xml:space="preserve">call-out does not apply to </w:t>
      </w:r>
      <w:r w:rsidR="00B563A9">
        <w:rPr>
          <w:bCs/>
        </w:rPr>
        <w:t xml:space="preserve">Union steward </w:t>
      </w:r>
      <w:r w:rsidR="00381E22">
        <w:rPr>
          <w:bCs/>
        </w:rPr>
        <w:t xml:space="preserve">representation </w:t>
      </w:r>
      <w:r w:rsidR="00B563A9">
        <w:rPr>
          <w:bCs/>
        </w:rPr>
        <w:t xml:space="preserve">duties. </w:t>
      </w:r>
    </w:p>
    <w:p w14:paraId="19E64A91" w14:textId="7B94885E" w:rsidR="00712156" w:rsidRPr="00FA3A9B" w:rsidRDefault="009A0E23" w:rsidP="00901C59">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Pr>
          <w:b/>
        </w:rPr>
        <w:tab/>
      </w:r>
      <w:r w:rsidR="000A1403">
        <w:rPr>
          <w:b/>
        </w:rPr>
        <w:t>8</w:t>
      </w:r>
      <w:r w:rsidR="00712156" w:rsidRPr="00FA3A9B">
        <w:rPr>
          <w:b/>
        </w:rPr>
        <w:t>.1</w:t>
      </w:r>
      <w:r w:rsidR="00C0312F">
        <w:rPr>
          <w:b/>
        </w:rPr>
        <w:t>4</w:t>
      </w:r>
      <w:r w:rsidR="00712156">
        <w:rPr>
          <w:b/>
        </w:rPr>
        <w:t>.</w:t>
      </w:r>
      <w:r w:rsidR="00712156" w:rsidRPr="00FA3A9B">
        <w:rPr>
          <w:b/>
        </w:rPr>
        <w:t xml:space="preserve">  </w:t>
      </w:r>
      <w:r w:rsidR="00712156" w:rsidRPr="00F87FCA">
        <w:rPr>
          <w:b/>
        </w:rPr>
        <w:t>Signs and Marking Stand-by.</w:t>
      </w:r>
      <w:r w:rsidR="00712156" w:rsidRPr="00FA3A9B">
        <w:rPr>
          <w:b/>
        </w:rPr>
        <w:t xml:space="preserve">  </w:t>
      </w:r>
      <w:r w:rsidR="00712156" w:rsidRPr="00FA3A9B">
        <w:t xml:space="preserve">Employees assigned to be on stand-by shall receive </w:t>
      </w:r>
      <w:r w:rsidR="000441E3">
        <w:rPr>
          <w:szCs w:val="24"/>
        </w:rPr>
        <w:t>10%</w:t>
      </w:r>
      <w:r w:rsidR="00ED1ACB" w:rsidRPr="00C4717C">
        <w:rPr>
          <w:szCs w:val="24"/>
        </w:rPr>
        <w:t xml:space="preserve"> of their hourly base rate of pay for all time spent while so assigned and not receiving other compensation</w:t>
      </w:r>
      <w:r w:rsidR="004C7695">
        <w:rPr>
          <w:szCs w:val="24"/>
        </w:rPr>
        <w:t xml:space="preserve"> for </w:t>
      </w:r>
      <w:r w:rsidR="00574F67">
        <w:rPr>
          <w:szCs w:val="24"/>
        </w:rPr>
        <w:t>hours worked</w:t>
      </w:r>
      <w:r w:rsidR="00712156" w:rsidRPr="00FA3A9B">
        <w:t xml:space="preserve">. </w:t>
      </w:r>
      <w:r w:rsidR="00712156">
        <w:t xml:space="preserve"> </w:t>
      </w:r>
      <w:r w:rsidR="00712156" w:rsidRPr="00FA3A9B">
        <w:t xml:space="preserve">Employees shall be required to be available for any call when on stand-by. </w:t>
      </w:r>
      <w:r w:rsidR="00712156">
        <w:t xml:space="preserve"> </w:t>
      </w:r>
      <w:r w:rsidR="00712156" w:rsidRPr="00FA3A9B">
        <w:t>When called out stand-by</w:t>
      </w:r>
      <w:r w:rsidR="005C198B">
        <w:t xml:space="preserve"> will cease and </w:t>
      </w:r>
      <w:r w:rsidR="00712156" w:rsidRPr="00FA3A9B">
        <w:t xml:space="preserve">the employee shall receive call out pay as identified in </w:t>
      </w:r>
      <w:r w:rsidR="00712156" w:rsidRPr="00F45566">
        <w:t xml:space="preserve">Article </w:t>
      </w:r>
      <w:r w:rsidR="00625FE2" w:rsidRPr="00C4717C">
        <w:t>8.13</w:t>
      </w:r>
      <w:r w:rsidR="002555ED">
        <w:t>.  Following the call</w:t>
      </w:r>
      <w:r w:rsidR="003E7798">
        <w:t xml:space="preserve"> </w:t>
      </w:r>
      <w:r w:rsidR="002555ED">
        <w:t>out, employees can be reassigned to stand-by as needed</w:t>
      </w:r>
      <w:r w:rsidR="00272EE2">
        <w:t>.</w:t>
      </w:r>
      <w:r w:rsidR="00712156" w:rsidRPr="00F45566">
        <w:t xml:space="preserve"> </w:t>
      </w:r>
      <w:r w:rsidR="007142EE">
        <w:t xml:space="preserve"> </w:t>
      </w:r>
    </w:p>
    <w:p w14:paraId="32C751F3" w14:textId="7717C759" w:rsidR="00712156" w:rsidRPr="00CA68A6" w:rsidRDefault="00712156" w:rsidP="00654711">
      <w:pPr>
        <w:widowControl w:val="0"/>
        <w:tabs>
          <w:tab w:val="left" w:pos="-1440"/>
          <w:tab w:val="left" w:pos="720"/>
          <w:tab w:val="left" w:pos="1440"/>
          <w:tab w:val="left" w:pos="2160"/>
          <w:tab w:val="left" w:pos="2880"/>
          <w:tab w:val="center" w:pos="4896"/>
        </w:tabs>
        <w:suppressAutoHyphens/>
      </w:pPr>
      <w:r>
        <w:rPr>
          <w:b/>
        </w:rPr>
        <w:tab/>
      </w:r>
      <w:r w:rsidR="000A1403">
        <w:rPr>
          <w:b/>
        </w:rPr>
        <w:t>8</w:t>
      </w:r>
      <w:r w:rsidRPr="009C7012">
        <w:rPr>
          <w:b/>
        </w:rPr>
        <w:t>.1</w:t>
      </w:r>
      <w:r w:rsidR="00C0312F">
        <w:rPr>
          <w:b/>
        </w:rPr>
        <w:t>5</w:t>
      </w:r>
      <w:r w:rsidRPr="009C7012">
        <w:rPr>
          <w:b/>
        </w:rPr>
        <w:t>.</w:t>
      </w:r>
      <w:r w:rsidRPr="00CA68A6">
        <w:rPr>
          <w:b/>
        </w:rPr>
        <w:t xml:space="preserve">  </w:t>
      </w:r>
      <w:r w:rsidRPr="00F87FCA">
        <w:rPr>
          <w:b/>
        </w:rPr>
        <w:t>Shift Premium Pay.</w:t>
      </w:r>
    </w:p>
    <w:p w14:paraId="239FB6BD" w14:textId="08D97CEE" w:rsidR="00712156" w:rsidRPr="00C4717C" w:rsidRDefault="00712156" w:rsidP="00654711">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rPr>
          <w:b/>
          <w:bCs/>
        </w:rPr>
      </w:pPr>
      <w:r w:rsidRPr="00CA68A6">
        <w:tab/>
      </w:r>
      <w:r w:rsidRPr="00CA68A6">
        <w:tab/>
      </w:r>
      <w:r w:rsidRPr="00453B3C">
        <w:rPr>
          <w:b/>
        </w:rPr>
        <w:t xml:space="preserve">A.  </w:t>
      </w:r>
      <w:r w:rsidRPr="00453B3C">
        <w:t>A ten percent (10%) premium rate shall be paid for all second shift work, defined as work scheduled to start between the hours of noon and 8:59 p.m.</w:t>
      </w:r>
      <w:r w:rsidR="00256B5C" w:rsidRPr="00453B3C">
        <w:t xml:space="preserve"> </w:t>
      </w:r>
    </w:p>
    <w:p w14:paraId="413233DF" w14:textId="5D10E943" w:rsidR="00712156" w:rsidRPr="00C4717C" w:rsidRDefault="00712156" w:rsidP="00654711">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rPr>
          <w:b/>
          <w:bCs/>
        </w:rPr>
      </w:pPr>
      <w:r w:rsidRPr="00453B3C">
        <w:tab/>
      </w:r>
      <w:r w:rsidRPr="00453B3C">
        <w:tab/>
      </w:r>
      <w:r w:rsidRPr="00453B3C">
        <w:rPr>
          <w:b/>
        </w:rPr>
        <w:t xml:space="preserve">B.  </w:t>
      </w:r>
      <w:r w:rsidRPr="00453B3C">
        <w:t>A fifteen percent (15%) premium rate shall be paid for all third shift work, defined as work scheduled to start between the hours of 9:00 p.m. and 5:59 a.m.</w:t>
      </w:r>
      <w:r w:rsidR="00256B5C" w:rsidRPr="00453B3C">
        <w:t xml:space="preserve"> </w:t>
      </w:r>
    </w:p>
    <w:p w14:paraId="3DFCC93B" w14:textId="66478C8D" w:rsidR="00712156" w:rsidRPr="00CA68A6" w:rsidRDefault="00712156" w:rsidP="00654711">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tab/>
      </w:r>
      <w:r w:rsidRPr="00CA68A6">
        <w:tab/>
      </w:r>
      <w:r w:rsidRPr="00CA68A6">
        <w:rPr>
          <w:b/>
        </w:rPr>
        <w:t xml:space="preserve">C.  </w:t>
      </w:r>
      <w:r w:rsidRPr="00CA68A6">
        <w:t xml:space="preserve">The premiums shall be applied to the working hours listed in Article </w:t>
      </w:r>
      <w:r w:rsidR="00625FE2" w:rsidRPr="00C4717C">
        <w:t>9</w:t>
      </w:r>
      <w:r w:rsidRPr="00CA68A6">
        <w:t>.</w:t>
      </w:r>
    </w:p>
    <w:p w14:paraId="25C0A065" w14:textId="77777777" w:rsidR="00712156" w:rsidRPr="00CA68A6" w:rsidRDefault="00712156" w:rsidP="00654711">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tab/>
      </w:r>
      <w:r w:rsidRPr="00CA68A6">
        <w:rPr>
          <w:i/>
        </w:rPr>
        <w:tab/>
      </w:r>
      <w:r w:rsidRPr="00CA68A6">
        <w:rPr>
          <w:b/>
        </w:rPr>
        <w:t>D.</w:t>
      </w:r>
      <w:r w:rsidRPr="00CA68A6">
        <w:t xml:space="preserve">  Employees who are regularly assigned to the second or third shift will have all compensable time paid at the higher rate.</w:t>
      </w:r>
    </w:p>
    <w:p w14:paraId="69D612DD" w14:textId="77777777" w:rsidR="00712156" w:rsidRPr="00CA68A6" w:rsidRDefault="00712156" w:rsidP="00086287">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tab/>
      </w:r>
      <w:r w:rsidRPr="00CA68A6">
        <w:tab/>
      </w:r>
      <w:r w:rsidRPr="00CA68A6">
        <w:rPr>
          <w:b/>
        </w:rPr>
        <w:t xml:space="preserve">E. </w:t>
      </w:r>
      <w:r w:rsidRPr="00CA68A6">
        <w:t xml:space="preserve"> </w:t>
      </w:r>
      <w:r w:rsidRPr="00263AD2">
        <w:t>Employees</w:t>
      </w:r>
      <w:r w:rsidRPr="00263AD2">
        <w:rPr>
          <w:b/>
        </w:rPr>
        <w:t xml:space="preserve"> </w:t>
      </w:r>
      <w:r w:rsidRPr="00CA68A6">
        <w:t>who work a 7/10 work schedule will receive a shift differential of 14.3%.</w:t>
      </w:r>
    </w:p>
    <w:p w14:paraId="549E8FC3" w14:textId="0E97777C" w:rsidR="00712156" w:rsidRDefault="00712156" w:rsidP="00086287">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tab/>
      </w:r>
      <w:r w:rsidRPr="00CA68A6">
        <w:tab/>
      </w:r>
      <w:r w:rsidRPr="002D189D">
        <w:rPr>
          <w:b/>
          <w:bCs/>
        </w:rPr>
        <w:t xml:space="preserve">F. </w:t>
      </w:r>
      <w:r w:rsidRPr="002D189D">
        <w:t xml:space="preserve"> Sections A and B above do not apply to Scale Operator</w:t>
      </w:r>
      <w:r w:rsidR="00C7211A">
        <w:t xml:space="preserve">s </w:t>
      </w:r>
      <w:r w:rsidR="009E4BD2">
        <w:t>or Scale Operator</w:t>
      </w:r>
      <w:r w:rsidRPr="002D189D">
        <w:t xml:space="preserve"> </w:t>
      </w:r>
      <w:r w:rsidR="00C20B21" w:rsidRPr="002D189D">
        <w:t>Leads/TSO Leads who are covered by Section 8.11</w:t>
      </w:r>
      <w:r w:rsidRPr="002D189D">
        <w:t>.</w:t>
      </w:r>
    </w:p>
    <w:p w14:paraId="61FDFFC2" w14:textId="77777777" w:rsidR="00712156" w:rsidRPr="00B27147" w:rsidRDefault="00712156" w:rsidP="00086287">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tab/>
      </w:r>
      <w:r>
        <w:tab/>
      </w:r>
      <w:r>
        <w:rPr>
          <w:b/>
        </w:rPr>
        <w:t>G.</w:t>
      </w:r>
      <w:r>
        <w:t xml:space="preserve">  The Employer will not change shift start times for the sole purpose of avoiding shift differential.</w:t>
      </w:r>
    </w:p>
    <w:p w14:paraId="6849A019" w14:textId="2E801C65" w:rsidR="00712156" w:rsidRDefault="00712156" w:rsidP="00A822D0">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Pr>
          <w:b/>
        </w:rPr>
        <w:tab/>
      </w:r>
      <w:r w:rsidR="000A1403">
        <w:rPr>
          <w:b/>
        </w:rPr>
        <w:t>8</w:t>
      </w:r>
      <w:r w:rsidRPr="009C7012">
        <w:rPr>
          <w:b/>
        </w:rPr>
        <w:t>.1</w:t>
      </w:r>
      <w:r w:rsidR="00C0312F">
        <w:rPr>
          <w:b/>
        </w:rPr>
        <w:t>6</w:t>
      </w:r>
      <w:r w:rsidRPr="00CA68A6">
        <w:rPr>
          <w:b/>
        </w:rPr>
        <w:t>.</w:t>
      </w:r>
      <w:r w:rsidRPr="00CA68A6">
        <w:t xml:space="preserve">  </w:t>
      </w:r>
      <w:r w:rsidR="0099492C" w:rsidRPr="00F87FCA">
        <w:rPr>
          <w:b/>
        </w:rPr>
        <w:t>Reimbursement for Personal Transportation</w:t>
      </w:r>
      <w:r w:rsidR="00331797" w:rsidRPr="00F87FCA">
        <w:rPr>
          <w:b/>
        </w:rPr>
        <w:t>.</w:t>
      </w:r>
      <w:r w:rsidR="00331797" w:rsidRPr="00331797">
        <w:rPr>
          <w:b/>
        </w:rPr>
        <w:t xml:space="preserve">  </w:t>
      </w:r>
      <w:r w:rsidR="0099492C" w:rsidRPr="00331797">
        <w:t xml:space="preserve">Pursuant to </w:t>
      </w:r>
      <w:r w:rsidR="00D32302">
        <w:t>Coalition</w:t>
      </w:r>
      <w:r w:rsidR="00D32302" w:rsidRPr="00331797">
        <w:t xml:space="preserve"> </w:t>
      </w:r>
      <w:r w:rsidR="0099492C" w:rsidRPr="00331797">
        <w:t>Labor Agreement</w:t>
      </w:r>
      <w:r w:rsidR="00EA72D8">
        <w:t>.</w:t>
      </w:r>
      <w:r w:rsidR="0099492C" w:rsidRPr="00331797">
        <w:t xml:space="preserve"> </w:t>
      </w:r>
      <w:r w:rsidR="00655C20">
        <w:t xml:space="preserve"> </w:t>
      </w:r>
    </w:p>
    <w:p w14:paraId="6B8FCB20" w14:textId="1F99CD41" w:rsidR="00712156" w:rsidRPr="00453B3C" w:rsidRDefault="00712156" w:rsidP="0051334C">
      <w:pPr>
        <w:widowControl w:val="0"/>
        <w:tabs>
          <w:tab w:val="left" w:pos="720"/>
          <w:tab w:val="left" w:pos="1440"/>
          <w:tab w:val="left" w:pos="2160"/>
        </w:tabs>
      </w:pPr>
      <w:r>
        <w:rPr>
          <w:b/>
        </w:rPr>
        <w:lastRenderedPageBreak/>
        <w:tab/>
      </w:r>
      <w:r w:rsidR="000A1403">
        <w:rPr>
          <w:b/>
        </w:rPr>
        <w:t>8</w:t>
      </w:r>
      <w:r w:rsidRPr="00453B3C">
        <w:rPr>
          <w:b/>
        </w:rPr>
        <w:t>.1</w:t>
      </w:r>
      <w:r w:rsidR="00C0312F" w:rsidRPr="00453B3C">
        <w:rPr>
          <w:b/>
        </w:rPr>
        <w:t>7</w:t>
      </w:r>
      <w:r w:rsidRPr="00453B3C">
        <w:rPr>
          <w:b/>
        </w:rPr>
        <w:t xml:space="preserve">.  </w:t>
      </w:r>
      <w:r w:rsidR="0099492C" w:rsidRPr="00F87FCA">
        <w:rPr>
          <w:b/>
        </w:rPr>
        <w:t>Transportation Benefits</w:t>
      </w:r>
      <w:r w:rsidR="00331797" w:rsidRPr="00F87FCA">
        <w:rPr>
          <w:b/>
        </w:rPr>
        <w:t>.</w:t>
      </w:r>
      <w:r w:rsidR="00331797" w:rsidRPr="00453B3C">
        <w:rPr>
          <w:b/>
        </w:rPr>
        <w:t xml:space="preserve">  </w:t>
      </w:r>
      <w:r w:rsidR="0099492C" w:rsidRPr="00453B3C">
        <w:t xml:space="preserve">Pursuant to </w:t>
      </w:r>
      <w:r w:rsidR="00D32302">
        <w:t>Coalition</w:t>
      </w:r>
      <w:r w:rsidR="00D32302" w:rsidRPr="00453B3C">
        <w:t xml:space="preserve"> </w:t>
      </w:r>
      <w:r w:rsidR="0099492C" w:rsidRPr="00453B3C">
        <w:t xml:space="preserve">Labor Agreement, </w:t>
      </w:r>
      <w:r w:rsidR="0099492C" w:rsidRPr="00C4717C">
        <w:t xml:space="preserve">Article </w:t>
      </w:r>
      <w:r w:rsidR="00625FE2" w:rsidRPr="00C4717C">
        <w:t>34</w:t>
      </w:r>
      <w:r w:rsidR="0099492C" w:rsidRPr="00453B3C">
        <w:t>, and the following:</w:t>
      </w:r>
    </w:p>
    <w:p w14:paraId="067087FC" w14:textId="014FD435" w:rsidR="00712156" w:rsidRPr="00CA68A6" w:rsidRDefault="0099492C" w:rsidP="36C8FA6D">
      <w:pPr>
        <w:widowControl w:val="0"/>
        <w:tabs>
          <w:tab w:val="left" w:pos="720"/>
          <w:tab w:val="left" w:pos="1440"/>
          <w:tab w:val="left" w:pos="2160"/>
          <w:tab w:val="left" w:pos="2880"/>
          <w:tab w:val="left" w:pos="3600"/>
          <w:tab w:val="left" w:pos="4320"/>
          <w:tab w:val="left" w:pos="5040"/>
          <w:tab w:val="left" w:pos="5760"/>
          <w:tab w:val="left" w:pos="6480"/>
          <w:tab w:val="left" w:pos="7200"/>
        </w:tabs>
        <w:suppressAutoHyphens/>
      </w:pPr>
      <w:r w:rsidRPr="36C8FA6D">
        <w:rPr>
          <w:b/>
          <w:bCs/>
        </w:rPr>
        <w:t>A</w:t>
      </w:r>
      <w:r w:rsidR="00712156" w:rsidRPr="36C8FA6D">
        <w:rPr>
          <w:b/>
          <w:bCs/>
        </w:rPr>
        <w:t xml:space="preserve">.  </w:t>
      </w:r>
      <w:r w:rsidR="00712156">
        <w:t>Non-regular part-time and temporary employees shall receive cash in lieu of the fully subsidized “regular (Metro) transit pass” effective upon their exceeding the equivalent of six (6) months of full-time employment in a year.  The amount of cash paid shall be pro-rated based on the employee’s normal workweek, not to exceed $20 per month.</w:t>
      </w:r>
      <w:r w:rsidR="0051334C">
        <w:t xml:space="preserve"> </w:t>
      </w:r>
    </w:p>
    <w:p w14:paraId="546B395A" w14:textId="39451C17" w:rsidR="00712156" w:rsidRDefault="00712156" w:rsidP="00C06651">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Pr>
          <w:b/>
        </w:rPr>
        <w:tab/>
      </w:r>
      <w:r w:rsidR="000A1403">
        <w:rPr>
          <w:b/>
        </w:rPr>
        <w:t>8</w:t>
      </w:r>
      <w:r w:rsidRPr="00263AD2">
        <w:rPr>
          <w:b/>
        </w:rPr>
        <w:t>.</w:t>
      </w:r>
      <w:r w:rsidR="00C0312F">
        <w:rPr>
          <w:b/>
        </w:rPr>
        <w:t>1</w:t>
      </w:r>
      <w:r w:rsidR="007F4852">
        <w:rPr>
          <w:b/>
        </w:rPr>
        <w:t>8</w:t>
      </w:r>
      <w:r w:rsidRPr="00CA68A6">
        <w:rPr>
          <w:b/>
        </w:rPr>
        <w:t>.</w:t>
      </w:r>
      <w:r w:rsidRPr="006434FE">
        <w:rPr>
          <w:b/>
        </w:rPr>
        <w:t xml:space="preserve">  </w:t>
      </w:r>
      <w:r w:rsidRPr="00F87FCA">
        <w:rPr>
          <w:b/>
        </w:rPr>
        <w:t xml:space="preserve">Scheduled Overtime – </w:t>
      </w:r>
      <w:r w:rsidR="0099492C" w:rsidRPr="00F87FCA">
        <w:rPr>
          <w:b/>
        </w:rPr>
        <w:t xml:space="preserve">Solid Waste, </w:t>
      </w:r>
      <w:r w:rsidRPr="00F87FCA">
        <w:rPr>
          <w:b/>
        </w:rPr>
        <w:t>Roads and Parks Divisions</w:t>
      </w:r>
      <w:r w:rsidRPr="009B1AA0">
        <w:rPr>
          <w:b/>
        </w:rPr>
        <w:t xml:space="preserve">.  </w:t>
      </w:r>
      <w:r w:rsidRPr="00263AD2">
        <w:t>Scheduled</w:t>
      </w:r>
      <w:r w:rsidRPr="00B21E36">
        <w:t xml:space="preserve"> </w:t>
      </w:r>
      <w:r w:rsidRPr="00263AD2">
        <w:t>o</w:t>
      </w:r>
      <w:r w:rsidRPr="00B21E36">
        <w:t xml:space="preserve">vertime work, which may be required </w:t>
      </w:r>
      <w:r w:rsidRPr="00263AD2">
        <w:t>and is generally scheduled</w:t>
      </w:r>
      <w:r w:rsidRPr="00B21E36">
        <w:t xml:space="preserve"> on weekends and</w:t>
      </w:r>
      <w:r w:rsidRPr="00CA68A6">
        <w:t xml:space="preserve"> holidays</w:t>
      </w:r>
      <w:r w:rsidR="0099492C">
        <w:t>, or the employees off-shift</w:t>
      </w:r>
      <w:r w:rsidRPr="00CA68A6">
        <w:t xml:space="preserve">, shall first be offered to employees on a rotating seniority basis within the work </w:t>
      </w:r>
      <w:r w:rsidR="00CF30CC">
        <w:t xml:space="preserve">classification as outlined </w:t>
      </w:r>
      <w:r w:rsidR="00CF30CC" w:rsidRPr="00F45566">
        <w:t xml:space="preserve">in Article </w:t>
      </w:r>
      <w:r w:rsidR="00625FE2" w:rsidRPr="00C4717C">
        <w:t>12.10</w:t>
      </w:r>
      <w:r w:rsidRPr="00F45566">
        <w:t>.</w:t>
      </w:r>
      <w:r w:rsidR="00CF30CC">
        <w:t xml:space="preserve">  With the exception of laid off bargaining unit members working as TLT’s, no TLT’s or STT’s may utilize the overtime wheel until the wheel has been exhausted for the day.</w:t>
      </w:r>
    </w:p>
    <w:p w14:paraId="49CF63B6" w14:textId="40245C6E" w:rsidR="00703E2C" w:rsidRDefault="00712156" w:rsidP="00C06651">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rPr>
          <w:b/>
        </w:rPr>
        <w:tab/>
      </w:r>
      <w:r>
        <w:rPr>
          <w:b/>
        </w:rPr>
        <w:tab/>
      </w:r>
      <w:r w:rsidR="000A1403">
        <w:rPr>
          <w:b/>
        </w:rPr>
        <w:t>8</w:t>
      </w:r>
      <w:r w:rsidR="006434FE">
        <w:rPr>
          <w:b/>
        </w:rPr>
        <w:t>.</w:t>
      </w:r>
      <w:r w:rsidR="00C0312F">
        <w:rPr>
          <w:b/>
        </w:rPr>
        <w:t>1</w:t>
      </w:r>
      <w:r w:rsidR="007F4852">
        <w:rPr>
          <w:b/>
        </w:rPr>
        <w:t>8</w:t>
      </w:r>
      <w:r w:rsidRPr="00F064FF">
        <w:rPr>
          <w:b/>
        </w:rPr>
        <w:t xml:space="preserve">.1.  </w:t>
      </w:r>
      <w:r w:rsidRPr="00F87FCA">
        <w:rPr>
          <w:b/>
        </w:rPr>
        <w:t>Roads Division.</w:t>
      </w:r>
      <w:r w:rsidRPr="00CA68A6">
        <w:rPr>
          <w:b/>
        </w:rPr>
        <w:t xml:space="preserve"> </w:t>
      </w:r>
      <w:r>
        <w:rPr>
          <w:b/>
        </w:rPr>
        <w:t xml:space="preserve"> </w:t>
      </w:r>
      <w:r w:rsidR="000F65D7" w:rsidRPr="00AA73E7">
        <w:t xml:space="preserve">  If overtime is a continuation of work previously started by a particular crew within a work group, the overtime </w:t>
      </w:r>
      <w:r w:rsidR="000F65D7">
        <w:t>shall</w:t>
      </w:r>
      <w:r w:rsidR="000F65D7" w:rsidRPr="00AA73E7">
        <w:t xml:space="preserve"> first be offered to employees on a rotating</w:t>
      </w:r>
      <w:r w:rsidR="000F65D7">
        <w:t xml:space="preserve"> work group</w:t>
      </w:r>
      <w:r w:rsidR="000F65D7" w:rsidRPr="00AA73E7">
        <w:t xml:space="preserve"> seniority basis within the crew</w:t>
      </w:r>
      <w:r w:rsidR="000F65D7">
        <w:t xml:space="preserve"> </w:t>
      </w:r>
      <w:r w:rsidR="00CF651C" w:rsidRPr="00CF651C">
        <w:t>doing the work, then to the crew that would normally perform the work</w:t>
      </w:r>
      <w:r w:rsidR="000F65D7" w:rsidRPr="00AA73E7">
        <w:t xml:space="preserve">, then to the work group </w:t>
      </w:r>
      <w:r w:rsidR="000F65D7">
        <w:t>,and then to the Roads Maintenance Section using rotating seniority (the big wheel)</w:t>
      </w:r>
      <w:r w:rsidR="000F65D7" w:rsidRPr="00AA73E7">
        <w:t xml:space="preserve">.  A work group is defined as a maintenance division or </w:t>
      </w:r>
      <w:r w:rsidR="000F65D7">
        <w:t>planning unit</w:t>
      </w:r>
      <w:r w:rsidR="000F65D7" w:rsidRPr="00AA73E7">
        <w:t xml:space="preserve"> operating out of </w:t>
      </w:r>
      <w:r w:rsidR="000F65D7">
        <w:t>Special Operations</w:t>
      </w:r>
      <w:r w:rsidR="000F65D7" w:rsidRPr="00AA73E7">
        <w:t xml:space="preserve">, i.e., drainage crew, bridge crew, </w:t>
      </w:r>
      <w:r w:rsidR="000F65D7">
        <w:t xml:space="preserve">rivers, </w:t>
      </w:r>
      <w:r w:rsidR="000F65D7" w:rsidRPr="00AA73E7">
        <w:t>etc.</w:t>
      </w:r>
    </w:p>
    <w:p w14:paraId="55FD49F5" w14:textId="28961F63" w:rsidR="00712156" w:rsidRPr="00CC40C8" w:rsidRDefault="00712156" w:rsidP="00CC40C8">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tab/>
      </w:r>
      <w:r w:rsidR="000A1403">
        <w:rPr>
          <w:b/>
        </w:rPr>
        <w:t>8</w:t>
      </w:r>
      <w:r w:rsidRPr="00263AD2">
        <w:rPr>
          <w:b/>
        </w:rPr>
        <w:t>.</w:t>
      </w:r>
      <w:r w:rsidR="007F4852">
        <w:rPr>
          <w:b/>
        </w:rPr>
        <w:t>19</w:t>
      </w:r>
      <w:r w:rsidRPr="00391205">
        <w:rPr>
          <w:b/>
        </w:rPr>
        <w:t>.</w:t>
      </w:r>
      <w:r>
        <w:rPr>
          <w:b/>
        </w:rPr>
        <w:t xml:space="preserve">  </w:t>
      </w:r>
      <w:r w:rsidRPr="00F87FCA">
        <w:rPr>
          <w:b/>
        </w:rPr>
        <w:t>Solid Waste Division Off Shift Work.</w:t>
      </w:r>
      <w:r w:rsidRPr="00CA68A6">
        <w:rPr>
          <w:b/>
        </w:rPr>
        <w:t xml:space="preserve">  </w:t>
      </w:r>
      <w:r w:rsidRPr="00CC40C8">
        <w:t>Employees who desire to work on their off-shift shall indicate their availability and shall be offered such work if available in order of seniority on a rotating basis.</w:t>
      </w:r>
      <w:r>
        <w:t xml:space="preserve"> </w:t>
      </w:r>
      <w:r w:rsidRPr="00CC40C8">
        <w:t xml:space="preserve"> Employees shall only be included in this rotation after completing training.</w:t>
      </w:r>
    </w:p>
    <w:p w14:paraId="710B1431" w14:textId="6154F8C5" w:rsidR="008B2C54" w:rsidRPr="00CC40C8" w:rsidRDefault="00712156" w:rsidP="008B2C54">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Pr>
          <w:b/>
        </w:rPr>
        <w:tab/>
      </w:r>
      <w:r>
        <w:rPr>
          <w:b/>
        </w:rPr>
        <w:tab/>
      </w:r>
      <w:r w:rsidR="000A1403">
        <w:rPr>
          <w:b/>
        </w:rPr>
        <w:t>8</w:t>
      </w:r>
      <w:r w:rsidRPr="00263AD2">
        <w:rPr>
          <w:b/>
        </w:rPr>
        <w:t>.</w:t>
      </w:r>
      <w:r w:rsidR="007F4852">
        <w:rPr>
          <w:b/>
        </w:rPr>
        <w:t>19</w:t>
      </w:r>
      <w:r w:rsidRPr="00263AD2">
        <w:rPr>
          <w:b/>
        </w:rPr>
        <w:t xml:space="preserve">.1.  </w:t>
      </w:r>
      <w:r w:rsidRPr="00F87FCA">
        <w:rPr>
          <w:b/>
        </w:rPr>
        <w:t>Scale Operators Off Shift Work.</w:t>
      </w:r>
      <w:r w:rsidRPr="00263AD2">
        <w:rPr>
          <w:b/>
        </w:rPr>
        <w:t xml:space="preserve">  </w:t>
      </w:r>
      <w:r w:rsidRPr="00263AD2">
        <w:t xml:space="preserve">Work shall be scheduled the Saturday prior to the next week beginning on </w:t>
      </w:r>
      <w:r w:rsidR="00CF30CC">
        <w:t>Tuesday</w:t>
      </w:r>
      <w:r w:rsidRPr="00263AD2">
        <w:t>, except in case of necessity arising at a later time.</w:t>
      </w:r>
    </w:p>
    <w:p w14:paraId="511293FC" w14:textId="73219A2C" w:rsidR="00712156" w:rsidRPr="00263AD2" w:rsidRDefault="00712156" w:rsidP="00DE2F29">
      <w:pPr>
        <w:pStyle w:val="BodyTextIndent2"/>
        <w:widowControl w:val="0"/>
        <w:tabs>
          <w:tab w:val="left" w:pos="720"/>
          <w:tab w:val="left" w:pos="1440"/>
          <w:tab w:val="left" w:pos="2160"/>
          <w:tab w:val="left" w:pos="2880"/>
          <w:tab w:val="left" w:pos="3600"/>
          <w:tab w:val="left" w:pos="4320"/>
          <w:tab w:val="left" w:pos="5040"/>
          <w:tab w:val="left" w:pos="5760"/>
          <w:tab w:val="left" w:pos="6480"/>
          <w:tab w:val="left" w:pos="7200"/>
        </w:tabs>
        <w:spacing w:after="0" w:line="470" w:lineRule="exact"/>
        <w:ind w:left="0"/>
      </w:pPr>
      <w:r>
        <w:tab/>
      </w:r>
      <w:r>
        <w:tab/>
      </w:r>
      <w:r w:rsidR="000A1403">
        <w:rPr>
          <w:b/>
          <w:bCs/>
        </w:rPr>
        <w:t>8</w:t>
      </w:r>
      <w:r w:rsidRPr="00CC40C8">
        <w:rPr>
          <w:b/>
          <w:bCs/>
        </w:rPr>
        <w:t>.</w:t>
      </w:r>
      <w:r w:rsidR="007F4852">
        <w:rPr>
          <w:b/>
          <w:bCs/>
        </w:rPr>
        <w:t>19</w:t>
      </w:r>
      <w:r w:rsidRPr="00CC40C8">
        <w:rPr>
          <w:b/>
          <w:bCs/>
        </w:rPr>
        <w:t>.2.</w:t>
      </w:r>
      <w:r>
        <w:rPr>
          <w:b/>
          <w:bCs/>
        </w:rPr>
        <w:t xml:space="preserve"> </w:t>
      </w:r>
      <w:r w:rsidRPr="00CC40C8">
        <w:rPr>
          <w:b/>
          <w:bCs/>
        </w:rPr>
        <w:t xml:space="preserve"> </w:t>
      </w:r>
      <w:r w:rsidRPr="00F87FCA">
        <w:rPr>
          <w:b/>
          <w:bCs/>
        </w:rPr>
        <w:t xml:space="preserve">Lead </w:t>
      </w:r>
      <w:r w:rsidRPr="00F87FCA">
        <w:rPr>
          <w:b/>
        </w:rPr>
        <w:t>Off-Shift Work</w:t>
      </w:r>
      <w:r w:rsidRPr="00F87FCA">
        <w:rPr>
          <w:b/>
          <w:bCs/>
        </w:rPr>
        <w:t>.</w:t>
      </w:r>
      <w:r w:rsidRPr="00DE2F29">
        <w:rPr>
          <w:b/>
          <w:bCs/>
        </w:rPr>
        <w:t xml:space="preserve">  </w:t>
      </w:r>
      <w:r w:rsidRPr="00CA68A6">
        <w:t>A</w:t>
      </w:r>
      <w:r w:rsidRPr="00263AD2">
        <w:t>n</w:t>
      </w:r>
      <w:r w:rsidRPr="00680857">
        <w:t xml:space="preserve"> </w:t>
      </w:r>
      <w:r w:rsidRPr="00263AD2">
        <w:t>employee</w:t>
      </w:r>
      <w:r w:rsidRPr="00B21E36">
        <w:t xml:space="preserve"> designated as Lead </w:t>
      </w:r>
      <w:r w:rsidRPr="00263AD2">
        <w:t>must</w:t>
      </w:r>
      <w:r w:rsidRPr="00B21E36">
        <w:t xml:space="preserve"> select </w:t>
      </w:r>
      <w:r w:rsidRPr="00263AD2">
        <w:t>available</w:t>
      </w:r>
      <w:r w:rsidRPr="00B21E36">
        <w:t xml:space="preserve"> off-shift </w:t>
      </w:r>
      <w:r w:rsidRPr="00263AD2">
        <w:t>lead</w:t>
      </w:r>
      <w:r w:rsidRPr="00B21E36">
        <w:t xml:space="preserve"> assignments </w:t>
      </w:r>
      <w:r w:rsidRPr="00263AD2">
        <w:t>before selecting other off-shift assignments.</w:t>
      </w:r>
    </w:p>
    <w:p w14:paraId="50C411DF" w14:textId="5515DBA9" w:rsidR="00712156" w:rsidRPr="00263AD2" w:rsidRDefault="00712156" w:rsidP="00CC40C8">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szCs w:val="24"/>
        </w:rPr>
      </w:pPr>
      <w:r w:rsidRPr="00CA68A6">
        <w:rPr>
          <w:szCs w:val="24"/>
        </w:rPr>
        <w:lastRenderedPageBreak/>
        <w:tab/>
      </w:r>
      <w:r w:rsidRPr="00CA68A6">
        <w:rPr>
          <w:szCs w:val="24"/>
        </w:rPr>
        <w:tab/>
      </w:r>
      <w:r w:rsidRPr="00CA68A6">
        <w:rPr>
          <w:szCs w:val="24"/>
        </w:rPr>
        <w:tab/>
      </w:r>
      <w:r w:rsidRPr="00CA68A6">
        <w:rPr>
          <w:b/>
          <w:bCs/>
          <w:szCs w:val="24"/>
        </w:rPr>
        <w:t xml:space="preserve">a.  </w:t>
      </w:r>
      <w:r w:rsidRPr="00263AD2">
        <w:rPr>
          <w:szCs w:val="24"/>
        </w:rPr>
        <w:t>Scale Operators.</w:t>
      </w:r>
      <w:r w:rsidR="00F87FCA">
        <w:rPr>
          <w:szCs w:val="24"/>
        </w:rPr>
        <w:t xml:space="preserve"> </w:t>
      </w:r>
      <w:r w:rsidR="007B05C8" w:rsidRPr="00F87FCA">
        <w:rPr>
          <w:szCs w:val="24"/>
        </w:rPr>
        <w:t xml:space="preserve"> Each lead off-shift overtime assignment will count as one (1) pass on the overtime wheel unless off-shift lead assignments and other off-shift assignments are offered on the same day. </w:t>
      </w:r>
    </w:p>
    <w:p w14:paraId="0CEE845D" w14:textId="77777777" w:rsidR="00712156" w:rsidRDefault="00712156" w:rsidP="00CC40C8">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szCs w:val="24"/>
        </w:rPr>
      </w:pPr>
      <w:r w:rsidRPr="00CA68A6">
        <w:rPr>
          <w:szCs w:val="24"/>
        </w:rPr>
        <w:tab/>
      </w:r>
      <w:r w:rsidRPr="00CA68A6">
        <w:rPr>
          <w:szCs w:val="24"/>
        </w:rPr>
        <w:tab/>
      </w:r>
      <w:r w:rsidRPr="00CA68A6">
        <w:rPr>
          <w:szCs w:val="24"/>
        </w:rPr>
        <w:tab/>
      </w:r>
      <w:r w:rsidRPr="00CA68A6">
        <w:rPr>
          <w:b/>
          <w:bCs/>
          <w:szCs w:val="24"/>
        </w:rPr>
        <w:t xml:space="preserve">b.  </w:t>
      </w:r>
      <w:r w:rsidRPr="00263AD2">
        <w:rPr>
          <w:szCs w:val="24"/>
        </w:rPr>
        <w:t xml:space="preserve">Truck Drivers. </w:t>
      </w:r>
      <w:r>
        <w:rPr>
          <w:szCs w:val="24"/>
        </w:rPr>
        <w:t xml:space="preserve"> </w:t>
      </w:r>
      <w:r w:rsidRPr="00263AD2">
        <w:rPr>
          <w:szCs w:val="24"/>
        </w:rPr>
        <w:t>Each lead off-shift overtime assignment will count as one (1) pass on the overtime wheel</w:t>
      </w:r>
      <w:r w:rsidR="00CF30CC">
        <w:rPr>
          <w:szCs w:val="24"/>
        </w:rPr>
        <w:t xml:space="preserve"> unless off-shift lead assignments and other off-shift assignments are offered on the same day</w:t>
      </w:r>
      <w:r w:rsidRPr="00263AD2">
        <w:rPr>
          <w:szCs w:val="24"/>
        </w:rPr>
        <w:t>.</w:t>
      </w:r>
    </w:p>
    <w:p w14:paraId="355889ED" w14:textId="77777777" w:rsidR="00CF30CC" w:rsidRDefault="00CF30CC" w:rsidP="00CC40C8">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szCs w:val="24"/>
        </w:rPr>
      </w:pPr>
      <w:r>
        <w:rPr>
          <w:szCs w:val="24"/>
        </w:rPr>
        <w:tab/>
      </w:r>
      <w:r>
        <w:rPr>
          <w:szCs w:val="24"/>
        </w:rPr>
        <w:tab/>
      </w:r>
      <w:r>
        <w:rPr>
          <w:szCs w:val="24"/>
        </w:rPr>
        <w:tab/>
      </w:r>
      <w:r w:rsidRPr="00EF372C">
        <w:rPr>
          <w:b/>
          <w:szCs w:val="24"/>
        </w:rPr>
        <w:t>c.</w:t>
      </w:r>
      <w:r>
        <w:rPr>
          <w:szCs w:val="24"/>
        </w:rPr>
        <w:t xml:space="preserve">   Transfer Station Operators.</w:t>
      </w:r>
    </w:p>
    <w:p w14:paraId="20B00E09" w14:textId="77777777" w:rsidR="00CF30CC" w:rsidRPr="00EF372C" w:rsidRDefault="00CF30CC" w:rsidP="00CF30CC">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szCs w:val="24"/>
        </w:rPr>
      </w:pPr>
      <w:r w:rsidRPr="00EF372C">
        <w:rPr>
          <w:szCs w:val="24"/>
        </w:rPr>
        <w:tab/>
      </w:r>
      <w:r w:rsidRPr="00EF372C">
        <w:rPr>
          <w:szCs w:val="24"/>
        </w:rPr>
        <w:tab/>
      </w:r>
      <w:r w:rsidRPr="00EF372C">
        <w:rPr>
          <w:szCs w:val="24"/>
        </w:rPr>
        <w:tab/>
      </w:r>
      <w:r w:rsidR="00EF372C">
        <w:rPr>
          <w:szCs w:val="24"/>
        </w:rPr>
        <w:tab/>
      </w:r>
      <w:r w:rsidRPr="00EF372C">
        <w:rPr>
          <w:b/>
          <w:szCs w:val="24"/>
        </w:rPr>
        <w:t>1.</w:t>
      </w:r>
      <w:r w:rsidRPr="00EF372C">
        <w:rPr>
          <w:szCs w:val="24"/>
        </w:rPr>
        <w:t xml:space="preserve">  The lead will not be on the garbage overtime wheel. </w:t>
      </w:r>
      <w:r w:rsidR="00CB770A">
        <w:rPr>
          <w:szCs w:val="24"/>
        </w:rPr>
        <w:t xml:space="preserve"> </w:t>
      </w:r>
      <w:r w:rsidRPr="00EF372C">
        <w:rPr>
          <w:szCs w:val="24"/>
        </w:rPr>
        <w:t>The lead will be able to work overtime on garbage only after the wheel has already gone around twice and the spot is still unable to be filled.</w:t>
      </w:r>
    </w:p>
    <w:p w14:paraId="1D1726F2" w14:textId="77777777" w:rsidR="00CF30CC" w:rsidRPr="00EF372C" w:rsidRDefault="00CF30CC" w:rsidP="00CF30CC">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szCs w:val="24"/>
        </w:rPr>
      </w:pPr>
      <w:r w:rsidRPr="00EF372C">
        <w:rPr>
          <w:szCs w:val="24"/>
        </w:rPr>
        <w:tab/>
      </w:r>
      <w:r w:rsidRPr="00EF372C">
        <w:rPr>
          <w:szCs w:val="24"/>
        </w:rPr>
        <w:tab/>
      </w:r>
      <w:r w:rsidRPr="00EF372C">
        <w:rPr>
          <w:szCs w:val="24"/>
        </w:rPr>
        <w:tab/>
      </w:r>
      <w:r w:rsidR="00EF372C">
        <w:rPr>
          <w:szCs w:val="24"/>
        </w:rPr>
        <w:tab/>
      </w:r>
      <w:r w:rsidRPr="00EF372C">
        <w:rPr>
          <w:b/>
          <w:szCs w:val="24"/>
        </w:rPr>
        <w:t>2.</w:t>
      </w:r>
      <w:r w:rsidRPr="00EF372C">
        <w:rPr>
          <w:szCs w:val="24"/>
        </w:rPr>
        <w:t xml:space="preserve">  When the on-shift full time lead is absent (regardless of the number of days) the off-shift full time lead will have the first right of refusal to come in on overtime and perform the lead duties.</w:t>
      </w:r>
    </w:p>
    <w:p w14:paraId="1C3DC3D2" w14:textId="77777777" w:rsidR="00712156" w:rsidRPr="00EF372C" w:rsidRDefault="00CF30CC" w:rsidP="00CC40C8">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szCs w:val="24"/>
        </w:rPr>
      </w:pPr>
      <w:r w:rsidRPr="00EF372C">
        <w:rPr>
          <w:szCs w:val="24"/>
        </w:rPr>
        <w:tab/>
      </w:r>
      <w:r w:rsidRPr="00EF372C">
        <w:rPr>
          <w:szCs w:val="24"/>
        </w:rPr>
        <w:tab/>
      </w:r>
      <w:r w:rsidRPr="00EF372C">
        <w:rPr>
          <w:szCs w:val="24"/>
        </w:rPr>
        <w:tab/>
      </w:r>
      <w:r w:rsidR="00EF372C">
        <w:rPr>
          <w:szCs w:val="24"/>
        </w:rPr>
        <w:tab/>
      </w:r>
      <w:r w:rsidRPr="00EF372C">
        <w:rPr>
          <w:b/>
          <w:szCs w:val="24"/>
        </w:rPr>
        <w:t>3.</w:t>
      </w:r>
      <w:r w:rsidRPr="00EF372C">
        <w:rPr>
          <w:szCs w:val="24"/>
        </w:rPr>
        <w:t xml:space="preserve">  If the off-shift full time lead does not want to work, then the on shift alternate lead will be given the opportunity, then the off-shift alternate lead will be given the last opportunity if none of the others are available.</w:t>
      </w:r>
    </w:p>
    <w:p w14:paraId="088E01B8" w14:textId="747CDDAE" w:rsidR="00712156" w:rsidRDefault="00712156" w:rsidP="00654711">
      <w:pPr>
        <w:widowControl w:val="0"/>
        <w:tabs>
          <w:tab w:val="left" w:pos="720"/>
          <w:tab w:val="left" w:pos="1440"/>
          <w:tab w:val="left" w:pos="2160"/>
          <w:tab w:val="left" w:pos="2880"/>
          <w:tab w:val="left" w:pos="3600"/>
          <w:tab w:val="left" w:pos="4320"/>
          <w:tab w:val="left" w:pos="5040"/>
          <w:tab w:val="left" w:pos="5760"/>
          <w:tab w:val="left" w:pos="6480"/>
          <w:tab w:val="left" w:pos="7200"/>
        </w:tabs>
      </w:pPr>
      <w:r>
        <w:rPr>
          <w:b/>
          <w:bCs/>
        </w:rPr>
        <w:tab/>
      </w:r>
      <w:r w:rsidR="000A1403">
        <w:rPr>
          <w:b/>
          <w:bCs/>
        </w:rPr>
        <w:t>8</w:t>
      </w:r>
      <w:r w:rsidRPr="00263AD2">
        <w:rPr>
          <w:b/>
          <w:bCs/>
        </w:rPr>
        <w:t>.</w:t>
      </w:r>
      <w:r w:rsidR="007F4852">
        <w:rPr>
          <w:b/>
          <w:bCs/>
        </w:rPr>
        <w:t>20</w:t>
      </w:r>
      <w:r w:rsidRPr="00CA68A6">
        <w:rPr>
          <w:b/>
          <w:bCs/>
        </w:rPr>
        <w:t xml:space="preserve">. </w:t>
      </w:r>
      <w:r w:rsidRPr="00263AD2">
        <w:rPr>
          <w:b/>
          <w:bCs/>
        </w:rPr>
        <w:t xml:space="preserve"> </w:t>
      </w:r>
      <w:r w:rsidRPr="00F87FCA">
        <w:rPr>
          <w:b/>
          <w:bCs/>
        </w:rPr>
        <w:t>Ferry Tickets</w:t>
      </w:r>
      <w:r w:rsidR="00D77896">
        <w:rPr>
          <w:b/>
          <w:bCs/>
        </w:rPr>
        <w:t xml:space="preserve"> and Delay Pay</w:t>
      </w:r>
      <w:r w:rsidRPr="00F87FCA">
        <w:rPr>
          <w:b/>
          <w:bCs/>
        </w:rPr>
        <w:t>.</w:t>
      </w:r>
      <w:r w:rsidRPr="00CA68A6">
        <w:t xml:space="preserve">  Ferry tickets shall be provided for assignments on Vashon Island.</w:t>
      </w:r>
      <w:r w:rsidR="00353957">
        <w:t xml:space="preserve"> </w:t>
      </w:r>
      <w:r w:rsidR="00A52CC8">
        <w:t>A</w:t>
      </w:r>
      <w:r w:rsidR="007159D5">
        <w:t xml:space="preserve">n </w:t>
      </w:r>
      <w:r w:rsidR="00250409">
        <w:t>employee who</w:t>
      </w:r>
      <w:r w:rsidR="004E2BAB">
        <w:t xml:space="preserve">se </w:t>
      </w:r>
      <w:r w:rsidR="002A1989">
        <w:t>report location requires them to commute to Vashon</w:t>
      </w:r>
      <w:r w:rsidR="00D01C9F">
        <w:t xml:space="preserve"> </w:t>
      </w:r>
      <w:r w:rsidR="003B75F0">
        <w:t xml:space="preserve">to </w:t>
      </w:r>
      <w:r w:rsidR="00701E4D">
        <w:t xml:space="preserve">begin their work </w:t>
      </w:r>
      <w:r w:rsidR="00D01C9F">
        <w:t>assignment</w:t>
      </w:r>
      <w:r w:rsidR="00F305F5">
        <w:t xml:space="preserve"> on island</w:t>
      </w:r>
      <w:r w:rsidR="009B5D8F">
        <w:t>,</w:t>
      </w:r>
      <w:r w:rsidR="00F864FE">
        <w:t xml:space="preserve"> </w:t>
      </w:r>
      <w:r w:rsidR="00E23549">
        <w:t xml:space="preserve">and </w:t>
      </w:r>
      <w:r w:rsidR="00F864FE">
        <w:t xml:space="preserve">whose </w:t>
      </w:r>
      <w:r w:rsidR="00060EAA">
        <w:t xml:space="preserve">scheduled </w:t>
      </w:r>
      <w:r w:rsidR="008E7153">
        <w:t>f</w:t>
      </w:r>
      <w:r w:rsidR="00D77896">
        <w:t>erry</w:t>
      </w:r>
      <w:r w:rsidR="00060EAA">
        <w:t xml:space="preserve"> is cancelled</w:t>
      </w:r>
      <w:r w:rsidR="00F864FE">
        <w:t xml:space="preserve"> and where </w:t>
      </w:r>
      <w:r w:rsidR="007159D5">
        <w:t xml:space="preserve">no </w:t>
      </w:r>
      <w:r w:rsidR="00FB7484">
        <w:t xml:space="preserve">remaining alternative ferry boats are </w:t>
      </w:r>
      <w:r w:rsidR="00C126AF">
        <w:t xml:space="preserve">available </w:t>
      </w:r>
      <w:r w:rsidR="008E7153">
        <w:t xml:space="preserve">within </w:t>
      </w:r>
      <w:r w:rsidR="00014534">
        <w:t xml:space="preserve">1 hour </w:t>
      </w:r>
      <w:r w:rsidR="00A52CC8">
        <w:t>or less</w:t>
      </w:r>
      <w:r w:rsidR="00014534">
        <w:t xml:space="preserve"> </w:t>
      </w:r>
      <w:r w:rsidR="00C126AF">
        <w:t xml:space="preserve">after that </w:t>
      </w:r>
      <w:r w:rsidR="007159D5">
        <w:t>cancelled</w:t>
      </w:r>
      <w:r w:rsidR="00C126AF">
        <w:t xml:space="preserve"> </w:t>
      </w:r>
      <w:r w:rsidR="007159D5">
        <w:t>boat</w:t>
      </w:r>
      <w:r w:rsidR="00242E95">
        <w:t xml:space="preserve">, </w:t>
      </w:r>
      <w:r w:rsidR="00707BC2">
        <w:t>shall be compensated their normal pay for the delay time.</w:t>
      </w:r>
      <w:r w:rsidR="00EF1AAD">
        <w:t xml:space="preserve"> The employee is required to submit </w:t>
      </w:r>
      <w:r w:rsidR="004D1C94">
        <w:t xml:space="preserve">supporting documentation </w:t>
      </w:r>
      <w:r w:rsidR="00CE3976">
        <w:t xml:space="preserve">of the applicable ferry delays. </w:t>
      </w:r>
      <w:r w:rsidR="00D77896">
        <w:t xml:space="preserve"> </w:t>
      </w:r>
    </w:p>
    <w:p w14:paraId="4AE4ACAF" w14:textId="4CFCE422" w:rsidR="00712156" w:rsidRDefault="00712156" w:rsidP="00E667E2">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Pr>
          <w:b/>
        </w:rPr>
        <w:tab/>
      </w:r>
      <w:r w:rsidR="000A1403">
        <w:rPr>
          <w:b/>
        </w:rPr>
        <w:t>8</w:t>
      </w:r>
      <w:r w:rsidRPr="00263AD2">
        <w:rPr>
          <w:b/>
        </w:rPr>
        <w:t>.</w:t>
      </w:r>
      <w:r w:rsidR="007F4852">
        <w:rPr>
          <w:b/>
        </w:rPr>
        <w:t>21</w:t>
      </w:r>
      <w:r w:rsidRPr="00CA68A6">
        <w:rPr>
          <w:b/>
        </w:rPr>
        <w:t xml:space="preserve">.  </w:t>
      </w:r>
      <w:r w:rsidRPr="00F87FCA">
        <w:rPr>
          <w:b/>
        </w:rPr>
        <w:t>Hazardous Materials Endorsement.</w:t>
      </w:r>
      <w:r w:rsidRPr="00CA68A6">
        <w:t xml:space="preserve">  The </w:t>
      </w:r>
      <w:r>
        <w:t xml:space="preserve">County agrees to reimburse for </w:t>
      </w:r>
      <w:r w:rsidRPr="00B21E36">
        <w:t>cost</w:t>
      </w:r>
      <w:r w:rsidRPr="00263AD2">
        <w:t>s</w:t>
      </w:r>
      <w:r w:rsidRPr="00B21E36">
        <w:t xml:space="preserve"> of </w:t>
      </w:r>
      <w:r w:rsidRPr="00263AD2">
        <w:t>the fingerprinting and</w:t>
      </w:r>
      <w:r w:rsidRPr="00B21E36">
        <w:t xml:space="preserve"> background check</w:t>
      </w:r>
      <w:r w:rsidRPr="00263AD2">
        <w:t>, the test, and the endorsement fee</w:t>
      </w:r>
      <w:r w:rsidRPr="00B21E36">
        <w:t xml:space="preserve"> for a Commercial Drivers License hazardous materials endorsement </w:t>
      </w:r>
      <w:r w:rsidRPr="00263AD2">
        <w:t>and the time spent for fingerprinting and testing</w:t>
      </w:r>
      <w:r w:rsidRPr="00B21E36">
        <w:t xml:space="preserve"> if the</w:t>
      </w:r>
      <w:r w:rsidRPr="00CA68A6">
        <w:t xml:space="preserve"> employee is required in writing by the Division to obtain such endorsement.</w:t>
      </w:r>
    </w:p>
    <w:p w14:paraId="65CA15B6" w14:textId="5FACBD59" w:rsidR="005D3892" w:rsidRDefault="00712156" w:rsidP="00E667E2">
      <w:pPr>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rPr>
          <w:bCs/>
        </w:rPr>
      </w:pPr>
      <w:bookmarkStart w:id="21" w:name="_Hlk103853394"/>
      <w:r>
        <w:rPr>
          <w:b/>
        </w:rPr>
        <w:tab/>
      </w:r>
      <w:r w:rsidR="000A1403">
        <w:rPr>
          <w:b/>
        </w:rPr>
        <w:t>8</w:t>
      </w:r>
      <w:r w:rsidRPr="00453B3C">
        <w:rPr>
          <w:b/>
        </w:rPr>
        <w:t>.</w:t>
      </w:r>
      <w:r w:rsidR="007F4852">
        <w:rPr>
          <w:b/>
        </w:rPr>
        <w:t>22</w:t>
      </w:r>
      <w:r w:rsidRPr="00453B3C">
        <w:rPr>
          <w:b/>
        </w:rPr>
        <w:t xml:space="preserve">.  </w:t>
      </w:r>
      <w:r w:rsidRPr="00F87FCA">
        <w:rPr>
          <w:b/>
          <w:bCs/>
        </w:rPr>
        <w:t>Compensatory Time.</w:t>
      </w:r>
      <w:r w:rsidRPr="00453B3C">
        <w:rPr>
          <w:bCs/>
        </w:rPr>
        <w:t xml:space="preserve">  </w:t>
      </w:r>
    </w:p>
    <w:p w14:paraId="79494900" w14:textId="383886F9" w:rsidR="001C09D8" w:rsidRDefault="005D3892" w:rsidP="00C05A6E">
      <w:pPr>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rPr>
          <w:bCs/>
        </w:rPr>
      </w:pPr>
      <w:r>
        <w:rPr>
          <w:bCs/>
        </w:rPr>
        <w:lastRenderedPageBreak/>
        <w:tab/>
      </w:r>
      <w:r w:rsidR="003F3B7B">
        <w:rPr>
          <w:bCs/>
        </w:rPr>
        <w:tab/>
      </w:r>
      <w:r w:rsidRPr="002051CA">
        <w:rPr>
          <w:b/>
        </w:rPr>
        <w:t>A.</w:t>
      </w:r>
      <w:r>
        <w:rPr>
          <w:bCs/>
        </w:rPr>
        <w:t xml:space="preserve">  </w:t>
      </w:r>
      <w:r w:rsidR="00712156" w:rsidRPr="00453B3C">
        <w:rPr>
          <w:bCs/>
        </w:rPr>
        <w:t>The accrual and use of compensatory time shall be administered consistent with King County Personnel Rules</w:t>
      </w:r>
      <w:r w:rsidR="00944480">
        <w:rPr>
          <w:bCs/>
        </w:rPr>
        <w:t>.</w:t>
      </w:r>
    </w:p>
    <w:p w14:paraId="7F50EA6F" w14:textId="2034FDAD" w:rsidR="005D3892" w:rsidRPr="002051CA" w:rsidRDefault="005D3892" w:rsidP="003F3B7B">
      <w:pPr>
        <w:ind w:left="90" w:firstLine="1350"/>
        <w:rPr>
          <w:bCs/>
        </w:rPr>
      </w:pPr>
      <w:r w:rsidRPr="00C4717C">
        <w:rPr>
          <w:b/>
        </w:rPr>
        <w:t>B.</w:t>
      </w:r>
      <w:r>
        <w:rPr>
          <w:bCs/>
        </w:rPr>
        <w:t xml:space="preserve">  </w:t>
      </w:r>
      <w:r w:rsidRPr="002051CA">
        <w:rPr>
          <w:bCs/>
        </w:rPr>
        <w:t>Consistent with these rules, current practice allows employees to accrue up to 80 hours of comp time, subject to the different accrual rules established in each Division.  Under these rules and under current practice, all compensatory time balances are cashed out at the end of the year.</w:t>
      </w:r>
    </w:p>
    <w:p w14:paraId="689F273A" w14:textId="0189AB85" w:rsidR="005D3892" w:rsidRDefault="005D3892" w:rsidP="003F3B7B">
      <w:pPr>
        <w:ind w:left="90" w:firstLine="1350"/>
        <w:rPr>
          <w:bCs/>
        </w:rPr>
      </w:pPr>
      <w:r w:rsidRPr="00C4717C">
        <w:rPr>
          <w:b/>
        </w:rPr>
        <w:t>C.</w:t>
      </w:r>
      <w:r w:rsidRPr="00E6063A">
        <w:rPr>
          <w:bCs/>
        </w:rPr>
        <w:t xml:space="preserve">  To provide greater opportunities for Roads and Parks employees who accrue compensatory time at the end of the year to use it, the following rules shall apply:  For compensatory time that is accrued during</w:t>
      </w:r>
      <w:r w:rsidR="00234860">
        <w:rPr>
          <w:bCs/>
        </w:rPr>
        <w:t xml:space="preserve"> the calendar year</w:t>
      </w:r>
      <w:r w:rsidRPr="00E6063A">
        <w:rPr>
          <w:bCs/>
        </w:rPr>
        <w:t>, if it</w:t>
      </w:r>
      <w:r>
        <w:rPr>
          <w:bCs/>
        </w:rPr>
        <w:t xml:space="preserve"> </w:t>
      </w:r>
      <w:r w:rsidRPr="00294C36">
        <w:rPr>
          <w:bCs/>
        </w:rPr>
        <w:t>is</w:t>
      </w:r>
      <w:r w:rsidRPr="005D3892">
        <w:rPr>
          <w:bCs/>
        </w:rPr>
        <w:t xml:space="preserve"> </w:t>
      </w:r>
      <w:r w:rsidRPr="00E6063A">
        <w:rPr>
          <w:bCs/>
        </w:rPr>
        <w:t xml:space="preserve">not feasible for the employee to use compensatory time by the end of the year due to work demands, they may request and may be approved to carry over up to 40 hours of compensatory time into the next calendar year. </w:t>
      </w:r>
      <w:r w:rsidRPr="00C41E4F">
        <w:rPr>
          <w:bCs/>
        </w:rPr>
        <w:t>This request shall not be unreasonably denied.</w:t>
      </w:r>
      <w:r w:rsidRPr="00E6063A">
        <w:rPr>
          <w:bCs/>
        </w:rPr>
        <w:t xml:space="preserve"> Compensatory hours that have been carried over must be used in the first quarter of the new calendar year, or it will be paid out.</w:t>
      </w:r>
    </w:p>
    <w:p w14:paraId="2A6EC9C5" w14:textId="4003F760" w:rsidR="005D3892" w:rsidRDefault="00712156" w:rsidP="007C43B1">
      <w:pPr>
        <w:widowControl w:val="0"/>
        <w:tabs>
          <w:tab w:val="left" w:pos="-1440"/>
          <w:tab w:val="left" w:pos="720"/>
        </w:tabs>
        <w:suppressAutoHyphens/>
      </w:pPr>
      <w:bookmarkStart w:id="22" w:name="_Hlk199828202"/>
      <w:bookmarkEnd w:id="21"/>
      <w:r w:rsidRPr="00CA68A6">
        <w:rPr>
          <w:b/>
        </w:rPr>
        <w:tab/>
      </w:r>
      <w:r w:rsidR="000A1403">
        <w:rPr>
          <w:b/>
        </w:rPr>
        <w:t>8</w:t>
      </w:r>
      <w:r w:rsidRPr="00263AD2">
        <w:rPr>
          <w:b/>
        </w:rPr>
        <w:t>.</w:t>
      </w:r>
      <w:r w:rsidR="007F4852">
        <w:rPr>
          <w:b/>
        </w:rPr>
        <w:t>23</w:t>
      </w:r>
      <w:r>
        <w:rPr>
          <w:b/>
        </w:rPr>
        <w:t xml:space="preserve">.  </w:t>
      </w:r>
      <w:r w:rsidRPr="00F87FCA">
        <w:rPr>
          <w:b/>
        </w:rPr>
        <w:t>Train</w:t>
      </w:r>
      <w:r w:rsidR="00CF30CC" w:rsidRPr="00F87FCA">
        <w:rPr>
          <w:b/>
        </w:rPr>
        <w:t>ing Pay</w:t>
      </w:r>
      <w:r w:rsidRPr="00F87FCA">
        <w:rPr>
          <w:b/>
        </w:rPr>
        <w:t>.</w:t>
      </w:r>
      <w:r w:rsidRPr="00263AD2">
        <w:rPr>
          <w:b/>
        </w:rPr>
        <w:t xml:space="preserve"> </w:t>
      </w:r>
      <w:r>
        <w:rPr>
          <w:b/>
        </w:rPr>
        <w:t xml:space="preserve"> </w:t>
      </w:r>
      <w:r w:rsidR="00A66406">
        <w:rPr>
          <w:bCs/>
        </w:rPr>
        <w:t>W</w:t>
      </w:r>
      <w:r w:rsidRPr="00263AD2">
        <w:t xml:space="preserve">hen an employee is assigned </w:t>
      </w:r>
      <w:r w:rsidR="00CF30CC">
        <w:t xml:space="preserve">by management or their designee </w:t>
      </w:r>
      <w:r w:rsidRPr="00263AD2">
        <w:t>in writing</w:t>
      </w:r>
      <w:r w:rsidR="00CF30CC">
        <w:t xml:space="preserve"> or verbally</w:t>
      </w:r>
      <w:r w:rsidRPr="00263AD2">
        <w:t xml:space="preserve"> to provide training, that employee will be paid ten percent (10%) above </w:t>
      </w:r>
      <w:r w:rsidR="00A822D0">
        <w:t>their</w:t>
      </w:r>
      <w:r w:rsidRPr="00263AD2">
        <w:t xml:space="preserve"> regular hourly rate for the hours spent training. </w:t>
      </w:r>
      <w:r>
        <w:t xml:space="preserve"> </w:t>
      </w:r>
    </w:p>
    <w:p w14:paraId="1DD976D5" w14:textId="395F10E2" w:rsidR="004C15E0" w:rsidRDefault="00C45952" w:rsidP="007C43B1">
      <w:pPr>
        <w:widowControl w:val="0"/>
        <w:tabs>
          <w:tab w:val="left" w:pos="-1440"/>
          <w:tab w:val="left" w:pos="720"/>
        </w:tabs>
        <w:suppressAutoHyphens/>
        <w:rPr>
          <w:szCs w:val="24"/>
          <w:highlight w:val="yellow"/>
        </w:rPr>
      </w:pPr>
      <w:r>
        <w:t>Employees may be assigned to train other employees if the current trainers do not want to train or if there are no volunteers</w:t>
      </w:r>
      <w:r w:rsidR="005D3892">
        <w:t>.</w:t>
      </w:r>
      <w:r w:rsidR="00FF1D9D">
        <w:t xml:space="preserve">  </w:t>
      </w:r>
      <w:bookmarkStart w:id="23" w:name="_Hlk82190432"/>
    </w:p>
    <w:p w14:paraId="3C7C0697" w14:textId="27558587" w:rsidR="00712156" w:rsidRPr="0017636D" w:rsidRDefault="00C45952" w:rsidP="007C43B1">
      <w:pPr>
        <w:widowControl w:val="0"/>
        <w:tabs>
          <w:tab w:val="left" w:pos="-1440"/>
          <w:tab w:val="left" w:pos="720"/>
        </w:tabs>
        <w:suppressAutoHyphens/>
      </w:pPr>
      <w:r>
        <w:rPr>
          <w:szCs w:val="24"/>
        </w:rPr>
        <w:tab/>
      </w:r>
      <w:r w:rsidR="0017636D" w:rsidRPr="0071379F">
        <w:rPr>
          <w:szCs w:val="24"/>
        </w:rPr>
        <w:t xml:space="preserve">Each Division covered under this Agreement shall, in collaboration with the Union, </w:t>
      </w:r>
      <w:r w:rsidR="00F54ABF" w:rsidRPr="0071379F">
        <w:rPr>
          <w:szCs w:val="24"/>
        </w:rPr>
        <w:t>use the</w:t>
      </w:r>
      <w:r w:rsidR="0017636D" w:rsidRPr="0071379F">
        <w:rPr>
          <w:szCs w:val="24"/>
        </w:rPr>
        <w:t xml:space="preserve"> </w:t>
      </w:r>
      <w:r w:rsidR="00957DAE" w:rsidRPr="0071379F">
        <w:rPr>
          <w:szCs w:val="24"/>
        </w:rPr>
        <w:t xml:space="preserve">existing </w:t>
      </w:r>
      <w:r w:rsidR="0017636D" w:rsidRPr="0071379F">
        <w:rPr>
          <w:szCs w:val="24"/>
        </w:rPr>
        <w:t xml:space="preserve">labor-management </w:t>
      </w:r>
      <w:r w:rsidR="00F54ABF" w:rsidRPr="0071379F">
        <w:rPr>
          <w:szCs w:val="24"/>
        </w:rPr>
        <w:t>meeting forum</w:t>
      </w:r>
      <w:r w:rsidR="0017636D" w:rsidRPr="0071379F">
        <w:rPr>
          <w:szCs w:val="24"/>
        </w:rPr>
        <w:t xml:space="preserve"> to discuss issues and concerns about the assignment of training roles.</w:t>
      </w:r>
      <w:bookmarkEnd w:id="23"/>
    </w:p>
    <w:bookmarkEnd w:id="22"/>
    <w:p w14:paraId="7D15A58B" w14:textId="1251768C" w:rsidR="00712156" w:rsidRDefault="00712156" w:rsidP="007C43B1">
      <w:pPr>
        <w:widowControl w:val="0"/>
        <w:tabs>
          <w:tab w:val="left" w:pos="-1440"/>
          <w:tab w:val="left" w:pos="720"/>
        </w:tabs>
        <w:suppressAutoHyphens/>
      </w:pPr>
      <w:r>
        <w:tab/>
      </w:r>
      <w:r w:rsidR="000A1403">
        <w:rPr>
          <w:b/>
        </w:rPr>
        <w:t>8</w:t>
      </w:r>
      <w:r w:rsidRPr="00712156">
        <w:rPr>
          <w:b/>
        </w:rPr>
        <w:t>.</w:t>
      </w:r>
      <w:r w:rsidR="007F4852">
        <w:rPr>
          <w:b/>
        </w:rPr>
        <w:t>24</w:t>
      </w:r>
      <w:r w:rsidRPr="00B96C0F">
        <w:rPr>
          <w:b/>
        </w:rPr>
        <w:t>.  Tipper</w:t>
      </w:r>
      <w:r w:rsidRPr="00712156">
        <w:rPr>
          <w:b/>
        </w:rPr>
        <w:t xml:space="preserve"> Workers.</w:t>
      </w:r>
      <w:r>
        <w:t xml:space="preserve">  If a regularly assigned tipper worker is absent for a full day then the assignment shall first be offered to tipper employees in overtime status then to TDIIIs who have completed the tipper worker training offered by the County.  The tipper assignment for TDIIIs shall be treated similar to an assignment off the special hauls list.</w:t>
      </w:r>
    </w:p>
    <w:p w14:paraId="427CCBC5" w14:textId="09318EE8" w:rsidR="00712156" w:rsidRDefault="00712156" w:rsidP="007C43B1">
      <w:pPr>
        <w:widowControl w:val="0"/>
        <w:tabs>
          <w:tab w:val="left" w:pos="-1440"/>
          <w:tab w:val="left" w:pos="720"/>
        </w:tabs>
        <w:suppressAutoHyphens/>
      </w:pPr>
      <w:r>
        <w:tab/>
      </w:r>
      <w:r w:rsidR="000A1403">
        <w:rPr>
          <w:b/>
        </w:rPr>
        <w:t>8</w:t>
      </w:r>
      <w:r>
        <w:rPr>
          <w:b/>
        </w:rPr>
        <w:t>.</w:t>
      </w:r>
      <w:r w:rsidR="007F4852">
        <w:rPr>
          <w:b/>
        </w:rPr>
        <w:t>25</w:t>
      </w:r>
      <w:r>
        <w:rPr>
          <w:b/>
        </w:rPr>
        <w:t xml:space="preserve">.  </w:t>
      </w:r>
      <w:r>
        <w:t>The Employer may chan</w:t>
      </w:r>
      <w:r w:rsidR="00736E6A">
        <w:t>g</w:t>
      </w:r>
      <w:r>
        <w:t xml:space="preserve">e an employee’s work shift and/or work schedule for the purpose of a transitional (Light Duty) Assignment.  Employees will receive premium pay in </w:t>
      </w:r>
      <w:r>
        <w:lastRenderedPageBreak/>
        <w:t>accordance to the shift they are assigned to while on Transitional Duty.</w:t>
      </w:r>
    </w:p>
    <w:p w14:paraId="48A20B39" w14:textId="454C8E9B" w:rsidR="00F73128" w:rsidRDefault="00712156" w:rsidP="00224760">
      <w:pPr>
        <w:widowControl w:val="0"/>
        <w:tabs>
          <w:tab w:val="left" w:pos="-1440"/>
          <w:tab w:val="left" w:pos="720"/>
        </w:tabs>
        <w:suppressAutoHyphens/>
      </w:pPr>
      <w:r>
        <w:tab/>
      </w:r>
      <w:r w:rsidR="000A1403">
        <w:rPr>
          <w:b/>
        </w:rPr>
        <w:t>8</w:t>
      </w:r>
      <w:r>
        <w:rPr>
          <w:b/>
        </w:rPr>
        <w:t>.</w:t>
      </w:r>
      <w:r w:rsidR="007F4852">
        <w:rPr>
          <w:b/>
        </w:rPr>
        <w:t>26</w:t>
      </w:r>
      <w:r>
        <w:rPr>
          <w:b/>
        </w:rPr>
        <w:t>.</w:t>
      </w:r>
      <w:r>
        <w:t xml:space="preserve">  </w:t>
      </w:r>
      <w:r w:rsidR="009A3A7D">
        <w:t xml:space="preserve">The </w:t>
      </w:r>
      <w:r w:rsidR="00CF30CC">
        <w:t xml:space="preserve">Solid Waste Scale Operators, </w:t>
      </w:r>
      <w:r w:rsidR="009A3A7D">
        <w:t xml:space="preserve">Signs and Marking, Roads and Parks </w:t>
      </w:r>
      <w:r>
        <w:t>employees will be treated the same as the TDIII’s and TSO’s in the Solid Waste Division as it pertains to the remedy for missed overtime opportunities.  Any operational concerns regarding the application of the overtime</w:t>
      </w:r>
      <w:r w:rsidR="00556B71">
        <w:t xml:space="preserve"> wheel</w:t>
      </w:r>
      <w:r>
        <w:t xml:space="preserve"> will be discussed in Labor Management Committee.</w:t>
      </w:r>
    </w:p>
    <w:p w14:paraId="7C3D0B1A" w14:textId="2507BCF5" w:rsidR="00403E26" w:rsidRPr="00A16AD1" w:rsidRDefault="000A1403" w:rsidP="00BB437C">
      <w:pPr>
        <w:ind w:firstLine="720"/>
      </w:pPr>
      <w:r>
        <w:rPr>
          <w:b/>
          <w:bCs/>
          <w:szCs w:val="24"/>
        </w:rPr>
        <w:t>8</w:t>
      </w:r>
      <w:r w:rsidR="00403E26">
        <w:rPr>
          <w:b/>
          <w:bCs/>
          <w:szCs w:val="24"/>
        </w:rPr>
        <w:t>.</w:t>
      </w:r>
      <w:r w:rsidR="007F4852">
        <w:rPr>
          <w:b/>
          <w:bCs/>
          <w:szCs w:val="24"/>
        </w:rPr>
        <w:t>27</w:t>
      </w:r>
      <w:r w:rsidR="00403E26" w:rsidRPr="00A16AD1">
        <w:rPr>
          <w:b/>
          <w:bCs/>
          <w:szCs w:val="24"/>
        </w:rPr>
        <w:t>.</w:t>
      </w:r>
      <w:r w:rsidR="00403E26" w:rsidRPr="00A16AD1">
        <w:rPr>
          <w:szCs w:val="24"/>
        </w:rPr>
        <w:t xml:space="preserve"> </w:t>
      </w:r>
      <w:r w:rsidR="00403E26">
        <w:rPr>
          <w:szCs w:val="24"/>
        </w:rPr>
        <w:t xml:space="preserve"> </w:t>
      </w:r>
      <w:r w:rsidR="00403E26" w:rsidRPr="00C4717C">
        <w:rPr>
          <w:b/>
          <w:bCs/>
          <w:szCs w:val="24"/>
        </w:rPr>
        <w:t>Virtual meetings.</w:t>
      </w:r>
      <w:r w:rsidR="00403E26">
        <w:rPr>
          <w:szCs w:val="24"/>
        </w:rPr>
        <w:t xml:space="preserve"> </w:t>
      </w:r>
      <w:r w:rsidR="00403E26" w:rsidRPr="00A16AD1">
        <w:rPr>
          <w:szCs w:val="24"/>
        </w:rPr>
        <w:t xml:space="preserve"> The following rules shall apply to off-shift employees who attend virtual meetings. Employees must be invited by the County to attend off-shift meetings.  They may not designate themselves as attendees.</w:t>
      </w:r>
    </w:p>
    <w:p w14:paraId="4CDFE373" w14:textId="6960F0A2" w:rsidR="00403E26" w:rsidRPr="002051CA" w:rsidRDefault="002051CA" w:rsidP="00283E90">
      <w:pPr>
        <w:ind w:left="720" w:firstLine="720"/>
        <w:rPr>
          <w:szCs w:val="24"/>
        </w:rPr>
      </w:pPr>
      <w:r w:rsidRPr="00C4717C">
        <w:rPr>
          <w:b/>
          <w:bCs/>
          <w:szCs w:val="24"/>
        </w:rPr>
        <w:t>1</w:t>
      </w:r>
      <w:r w:rsidR="00A00905">
        <w:rPr>
          <w:b/>
          <w:bCs/>
          <w:szCs w:val="24"/>
        </w:rPr>
        <w:t>.</w:t>
      </w:r>
      <w:r>
        <w:rPr>
          <w:szCs w:val="24"/>
        </w:rPr>
        <w:t xml:space="preserve">  </w:t>
      </w:r>
      <w:r w:rsidR="00403E26" w:rsidRPr="002051CA">
        <w:rPr>
          <w:szCs w:val="24"/>
        </w:rPr>
        <w:t xml:space="preserve">Pay for collective bargaining sessions shall be governed by Article </w:t>
      </w:r>
      <w:r w:rsidR="00625FE2" w:rsidRPr="00C4717C">
        <w:rPr>
          <w:szCs w:val="24"/>
        </w:rPr>
        <w:t>10.11</w:t>
      </w:r>
      <w:r w:rsidR="00403E26" w:rsidRPr="00C4717C">
        <w:rPr>
          <w:szCs w:val="24"/>
        </w:rPr>
        <w:t>.</w:t>
      </w:r>
    </w:p>
    <w:p w14:paraId="4425881F" w14:textId="1E55C3CD" w:rsidR="00403E26" w:rsidRPr="002051CA" w:rsidRDefault="002051CA" w:rsidP="00283E90">
      <w:pPr>
        <w:ind w:firstLine="1440"/>
        <w:rPr>
          <w:szCs w:val="24"/>
        </w:rPr>
      </w:pPr>
      <w:r w:rsidRPr="00C4717C">
        <w:rPr>
          <w:b/>
          <w:bCs/>
          <w:szCs w:val="24"/>
        </w:rPr>
        <w:t>2.</w:t>
      </w:r>
      <w:r>
        <w:rPr>
          <w:szCs w:val="24"/>
        </w:rPr>
        <w:t xml:space="preserve">  </w:t>
      </w:r>
      <w:r w:rsidR="00403E26" w:rsidRPr="002051CA">
        <w:rPr>
          <w:szCs w:val="24"/>
        </w:rPr>
        <w:t>Union representational activities by shop stewards shall be compensated for actual hours worked.</w:t>
      </w:r>
    </w:p>
    <w:p w14:paraId="6EE3E2D4" w14:textId="6E012102" w:rsidR="00403E26" w:rsidRPr="002051CA" w:rsidRDefault="002051CA" w:rsidP="00283E90">
      <w:pPr>
        <w:ind w:firstLine="1440"/>
        <w:rPr>
          <w:szCs w:val="24"/>
        </w:rPr>
      </w:pPr>
      <w:r w:rsidRPr="00C4717C">
        <w:rPr>
          <w:b/>
          <w:bCs/>
          <w:szCs w:val="24"/>
        </w:rPr>
        <w:t>3.</w:t>
      </w:r>
      <w:r>
        <w:rPr>
          <w:szCs w:val="24"/>
        </w:rPr>
        <w:t xml:space="preserve">  </w:t>
      </w:r>
      <w:r w:rsidR="00403E26" w:rsidRPr="002051CA">
        <w:rPr>
          <w:szCs w:val="24"/>
        </w:rPr>
        <w:t xml:space="preserve">LMCs and ESJ Committee meetings shall be paid a minimum of </w:t>
      </w:r>
      <w:r w:rsidR="00403E26" w:rsidRPr="00C4717C">
        <w:rPr>
          <w:szCs w:val="24"/>
          <w:u w:val="single"/>
        </w:rPr>
        <w:t>four</w:t>
      </w:r>
      <w:r w:rsidR="00403E26" w:rsidRPr="002051CA">
        <w:rPr>
          <w:szCs w:val="24"/>
        </w:rPr>
        <w:t xml:space="preserve"> hours, or actual time worked if longer.</w:t>
      </w:r>
    </w:p>
    <w:p w14:paraId="31DABCE3" w14:textId="77777777" w:rsidR="00A051EC" w:rsidRDefault="002051CA" w:rsidP="00A051EC">
      <w:pPr>
        <w:ind w:firstLine="1440"/>
        <w:rPr>
          <w:szCs w:val="24"/>
        </w:rPr>
      </w:pPr>
      <w:r w:rsidRPr="00C4717C">
        <w:rPr>
          <w:b/>
          <w:bCs/>
          <w:szCs w:val="24"/>
        </w:rPr>
        <w:t>4.</w:t>
      </w:r>
      <w:r>
        <w:rPr>
          <w:szCs w:val="24"/>
        </w:rPr>
        <w:t xml:space="preserve">  </w:t>
      </w:r>
      <w:r w:rsidR="00403E26" w:rsidRPr="002051CA">
        <w:rPr>
          <w:szCs w:val="24"/>
        </w:rPr>
        <w:t xml:space="preserve">Unless it is a shift extension, meetings where the County </w:t>
      </w:r>
      <w:r w:rsidR="00403E26" w:rsidRPr="00F87FCA">
        <w:rPr>
          <w:szCs w:val="24"/>
        </w:rPr>
        <w:t>specifically reques</w:t>
      </w:r>
      <w:r w:rsidR="00403E26" w:rsidRPr="00F87FCA">
        <w:rPr>
          <w:b/>
          <w:bCs/>
          <w:szCs w:val="24"/>
        </w:rPr>
        <w:t>ts</w:t>
      </w:r>
      <w:r w:rsidR="00403E26" w:rsidRPr="002051CA">
        <w:rPr>
          <w:szCs w:val="24"/>
        </w:rPr>
        <w:t xml:space="preserve"> an employee to attend a virtual meeting on other topics shall be paid a minimum of four hours. General invitations and mass invitations are not “specifically requesting” an employee to attend.</w:t>
      </w:r>
    </w:p>
    <w:p w14:paraId="091B9E99" w14:textId="51973BB7" w:rsidR="00403E26" w:rsidRPr="00A051EC" w:rsidRDefault="002051CA" w:rsidP="00A051EC">
      <w:pPr>
        <w:ind w:firstLine="1440"/>
        <w:rPr>
          <w:szCs w:val="24"/>
        </w:rPr>
      </w:pPr>
      <w:r w:rsidRPr="00C4717C">
        <w:rPr>
          <w:b/>
          <w:bCs/>
          <w:szCs w:val="24"/>
        </w:rPr>
        <w:t>5.</w:t>
      </w:r>
      <w:r>
        <w:rPr>
          <w:szCs w:val="24"/>
        </w:rPr>
        <w:t xml:space="preserve">  </w:t>
      </w:r>
      <w:r w:rsidR="00403E26" w:rsidRPr="002051CA">
        <w:rPr>
          <w:szCs w:val="24"/>
        </w:rPr>
        <w:t>For other off-shift meetings where attendance is not required by the County the employee shall be paid for actual hours worked.</w:t>
      </w:r>
    </w:p>
    <w:p w14:paraId="7EBF5084" w14:textId="4C0A8C8D" w:rsidR="00712156" w:rsidRPr="00CA68A6" w:rsidRDefault="00712156" w:rsidP="00BB20DE">
      <w:pPr>
        <w:pStyle w:val="Heading1"/>
      </w:pPr>
      <w:bookmarkStart w:id="24" w:name="_Toc108767890"/>
      <w:r w:rsidRPr="00CA68A6">
        <w:t xml:space="preserve">ARTICLE </w:t>
      </w:r>
      <w:r w:rsidR="000A1403">
        <w:t>9</w:t>
      </w:r>
      <w:r w:rsidRPr="00CA68A6">
        <w:t>:  WORK SCHEDULES AND SHIFT HOURS</w:t>
      </w:r>
      <w:bookmarkEnd w:id="24"/>
    </w:p>
    <w:p w14:paraId="0C80DFBA" w14:textId="50364877" w:rsidR="00712156" w:rsidRPr="00CA68A6" w:rsidRDefault="00712156" w:rsidP="00CB389F">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rPr>
          <w:b/>
        </w:rPr>
        <w:tab/>
      </w:r>
      <w:r w:rsidR="000A1403">
        <w:rPr>
          <w:b/>
        </w:rPr>
        <w:t>9</w:t>
      </w:r>
      <w:r w:rsidRPr="00CA68A6">
        <w:rPr>
          <w:b/>
        </w:rPr>
        <w:t>.1.</w:t>
      </w:r>
      <w:r w:rsidRPr="00CA68A6">
        <w:t xml:space="preserve">  </w:t>
      </w:r>
      <w:r w:rsidRPr="00F87FCA">
        <w:rPr>
          <w:b/>
        </w:rPr>
        <w:t>Hours of Work.</w:t>
      </w:r>
      <w:r w:rsidRPr="00CA68A6">
        <w:rPr>
          <w:b/>
        </w:rPr>
        <w:t xml:space="preserve"> </w:t>
      </w:r>
      <w:r w:rsidRPr="00CA68A6">
        <w:t xml:space="preserve"> The standard work schedule shall consist of five (5) consecutive standard workdays not to exceed eight (8) hours each day (5-8), exclusive of meal periods and not to exceed forty (40) hours per week, Monday through Friday inclusive.  The working hours of each day shall normally be between 6:00 a.m. and 6:00 p.m</w:t>
      </w:r>
      <w:r w:rsidRPr="00410F13">
        <w:t>.</w:t>
      </w:r>
      <w:r w:rsidR="00410F13" w:rsidRPr="00C4717C">
        <w:t xml:space="preserve"> For employees receiving paid meal periods and/or intermittent rest periods, this agreement specifically supersedes in total the State provisions regarding meal and rest periods for Employees, and as such, these employees do not receive a designated meal or rest period.  Employees receiving a paid meal period will be entitled to meal and rest periods only as described in this agreement, and not those provided by </w:t>
      </w:r>
      <w:r w:rsidR="00410F13" w:rsidRPr="00C4717C">
        <w:lastRenderedPageBreak/>
        <w:t>State law.</w:t>
      </w:r>
      <w:r w:rsidR="00245627" w:rsidRPr="00245627">
        <w:t xml:space="preserve"> Employees who are not paid for their lunches shall be afforded a 30 minute uninterrupted meal as provided by law.</w:t>
      </w:r>
    </w:p>
    <w:p w14:paraId="47139B24" w14:textId="74EB3FDC" w:rsidR="00712156" w:rsidRPr="00CA68A6" w:rsidRDefault="00712156" w:rsidP="00D932C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rPr>
          <w:b/>
          <w:u w:val="single"/>
        </w:rPr>
      </w:pPr>
      <w:r>
        <w:rPr>
          <w:b/>
        </w:rPr>
        <w:tab/>
      </w:r>
      <w:r w:rsidR="000A1403">
        <w:rPr>
          <w:b/>
        </w:rPr>
        <w:t>9</w:t>
      </w:r>
      <w:r w:rsidRPr="00263AD2">
        <w:rPr>
          <w:b/>
        </w:rPr>
        <w:t>.2</w:t>
      </w:r>
      <w:r w:rsidRPr="00CA68A6">
        <w:rPr>
          <w:b/>
        </w:rPr>
        <w:t>.</w:t>
      </w:r>
      <w:r w:rsidRPr="00DE2F29">
        <w:rPr>
          <w:b/>
        </w:rPr>
        <w:t xml:space="preserve">  </w:t>
      </w:r>
      <w:r w:rsidRPr="00F87FCA">
        <w:rPr>
          <w:b/>
        </w:rPr>
        <w:t>Transfer Station Operators, Scale Operators and Tipper Worker I’s Work Schedules.</w:t>
      </w:r>
    </w:p>
    <w:p w14:paraId="5633933C" w14:textId="03BE22A1" w:rsidR="00712156" w:rsidRPr="00263AD2" w:rsidRDefault="00712156" w:rsidP="00D932C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rPr>
          <w:b/>
        </w:rPr>
      </w:pPr>
      <w:r w:rsidRPr="00CA68A6">
        <w:tab/>
      </w:r>
      <w:r w:rsidRPr="00CA68A6">
        <w:tab/>
      </w:r>
      <w:r w:rsidRPr="0074520C">
        <w:rPr>
          <w:b/>
          <w:bCs/>
        </w:rPr>
        <w:t>A.</w:t>
      </w:r>
      <w:r w:rsidRPr="0074520C">
        <w:t xml:space="preserve">  The standard work schedule for employees working at the Solid Waste Division shall consist of seven (7) consecutive work days of ten (10) hours each day (7/10), exclusive of lunch periods (except for Transfer Station Operators and Scale Operators), followed by seven (7) days off, </w:t>
      </w:r>
      <w:r w:rsidRPr="00FF72AF">
        <w:t>scheduled Monday through Sunday</w:t>
      </w:r>
      <w:r w:rsidR="004A4395" w:rsidRPr="00BF768A">
        <w:t>, or Tuesday through Monday for employees participating in the Pilot program as defined in Addendum F</w:t>
      </w:r>
      <w:r w:rsidRPr="00BF768A">
        <w:t>;</w:t>
      </w:r>
      <w:r w:rsidRPr="00FF72AF">
        <w:t xml:space="preserve"> except for the forty (40) hour work schedules.  The working hours of each day for Transfer Station Operators and Scale Operators shall normally be between the hours of 6:00 a.m. and 8:00 p.m.</w:t>
      </w:r>
      <w:r w:rsidR="00C45952">
        <w:t xml:space="preserve"> </w:t>
      </w:r>
    </w:p>
    <w:p w14:paraId="13A458DD" w14:textId="77777777" w:rsidR="00712156" w:rsidRPr="00CA68A6" w:rsidRDefault="00712156" w:rsidP="00D932C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rPr>
          <w:b/>
          <w:bCs/>
        </w:rPr>
        <w:tab/>
      </w:r>
      <w:r w:rsidRPr="00CA68A6">
        <w:rPr>
          <w:b/>
          <w:bCs/>
        </w:rPr>
        <w:tab/>
        <w:t xml:space="preserve">B.  </w:t>
      </w:r>
      <w:r w:rsidRPr="00F87FCA">
        <w:rPr>
          <w:b/>
          <w:bCs/>
        </w:rPr>
        <w:t>Five-Eight (5-8) Work Schedule.</w:t>
      </w:r>
      <w:r w:rsidRPr="00CA68A6">
        <w:t xml:space="preserve">  The County may establish a work schedule of five (5) consecutive work days of eight (8) hours each work day, not to exceed forty (40) hours per work week, Monday through Friday.</w:t>
      </w:r>
    </w:p>
    <w:p w14:paraId="22F1D7A0" w14:textId="3BC81E7B" w:rsidR="00712156" w:rsidRDefault="00712156" w:rsidP="00D932C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rPr>
          <w:b/>
          <w:bCs/>
          <w:u w:val="single"/>
        </w:rPr>
      </w:pPr>
      <w:r>
        <w:rPr>
          <w:b/>
        </w:rPr>
        <w:tab/>
      </w:r>
      <w:r w:rsidR="000A1403">
        <w:rPr>
          <w:b/>
          <w:bCs/>
        </w:rPr>
        <w:t>9</w:t>
      </w:r>
      <w:r w:rsidRPr="00263AD2">
        <w:rPr>
          <w:b/>
          <w:bCs/>
        </w:rPr>
        <w:t>.3</w:t>
      </w:r>
      <w:r w:rsidRPr="00CA68A6">
        <w:rPr>
          <w:b/>
          <w:bCs/>
        </w:rPr>
        <w:t xml:space="preserve">. </w:t>
      </w:r>
      <w:r w:rsidRPr="00A8205E">
        <w:rPr>
          <w:b/>
          <w:bCs/>
        </w:rPr>
        <w:t xml:space="preserve"> </w:t>
      </w:r>
      <w:r w:rsidRPr="005B12A8">
        <w:rPr>
          <w:b/>
          <w:bCs/>
        </w:rPr>
        <w:t>Solid Waste Truck Driver Work Schedules</w:t>
      </w:r>
      <w:r w:rsidR="009B1AA0">
        <w:rPr>
          <w:b/>
          <w:bCs/>
        </w:rPr>
        <w:t>.</w:t>
      </w:r>
    </w:p>
    <w:p w14:paraId="32E9D796" w14:textId="5639A072" w:rsidR="00712156" w:rsidRPr="00263AD2" w:rsidRDefault="00712156" w:rsidP="00680857">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rPr>
          <w:b/>
          <w:bCs/>
        </w:rPr>
        <w:tab/>
      </w:r>
      <w:r w:rsidRPr="00CA68A6">
        <w:rPr>
          <w:b/>
          <w:bCs/>
        </w:rPr>
        <w:tab/>
      </w:r>
      <w:r w:rsidRPr="00263AD2">
        <w:rPr>
          <w:b/>
          <w:bCs/>
        </w:rPr>
        <w:t>A.</w:t>
      </w:r>
      <w:r w:rsidRPr="00263AD2">
        <w:rPr>
          <w:b/>
        </w:rPr>
        <w:t xml:space="preserve">  </w:t>
      </w:r>
      <w:r w:rsidRPr="0074520C">
        <w:t xml:space="preserve">The standard work schedule for Truck Driver III’s shall </w:t>
      </w:r>
      <w:r w:rsidRPr="00263AD2">
        <w:t xml:space="preserve">consist of seven (7) consecutive work days of ten (10) hours each day (7/10), exclusive of lunch periods, followed by seven (7) days off, scheduled Monday through </w:t>
      </w:r>
      <w:r w:rsidRPr="00BF768A">
        <w:t>Sunday</w:t>
      </w:r>
      <w:r w:rsidR="00190972" w:rsidRPr="00BF768A">
        <w:t xml:space="preserve">, or Tuesday through Monday for employees participating in the Pilot program as defined in Addendum </w:t>
      </w:r>
      <w:r w:rsidR="007B0FD9" w:rsidRPr="00BF768A">
        <w:t>F</w:t>
      </w:r>
      <w:r w:rsidRPr="00BF768A">
        <w:t>.</w:t>
      </w:r>
      <w:r w:rsidRPr="00263AD2">
        <w:t xml:space="preserve">  The working hours of each day shall normally be between the hours of 4:00 a.m. and 6:00 p.m.</w:t>
      </w:r>
    </w:p>
    <w:p w14:paraId="500073C0" w14:textId="77777777" w:rsidR="00712156" w:rsidRPr="00263AD2" w:rsidRDefault="00712156" w:rsidP="00680857">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rPr>
          <w:b/>
        </w:rPr>
        <w:tab/>
      </w:r>
      <w:r w:rsidRPr="00CA68A6">
        <w:rPr>
          <w:b/>
        </w:rPr>
        <w:tab/>
      </w:r>
      <w:r w:rsidRPr="00263AD2">
        <w:rPr>
          <w:b/>
        </w:rPr>
        <w:t xml:space="preserve">B.  </w:t>
      </w:r>
      <w:r w:rsidRPr="00263AD2">
        <w:t>The 5/8 work schedule shall consist of five (5) consecutive standard workdays not to exceed eight (8) hours each day (5/8), exclusive of meal periods and not to exceed forty (40) hours per week, Monday through Friday inclusive.</w:t>
      </w:r>
    </w:p>
    <w:p w14:paraId="7EABEB61" w14:textId="7354303F" w:rsidR="006A17E0" w:rsidRDefault="00712156" w:rsidP="00680857">
      <w:r w:rsidRPr="00CA68A6">
        <w:rPr>
          <w:b/>
        </w:rPr>
        <w:tab/>
      </w:r>
      <w:r w:rsidRPr="00CA68A6">
        <w:rPr>
          <w:b/>
        </w:rPr>
        <w:tab/>
      </w:r>
      <w:r w:rsidRPr="00263AD2">
        <w:rPr>
          <w:b/>
        </w:rPr>
        <w:t xml:space="preserve">C.  </w:t>
      </w:r>
      <w:r w:rsidRPr="00263AD2">
        <w:t>The 4/10 work schedule shall consist of four (4) work days of ten (10) hours each work day, exclusive of meal periods, not to exceed forty (40) hours per work week, Monday through Friday.  These shifts may or may not be consecutive days.</w:t>
      </w:r>
    </w:p>
    <w:p w14:paraId="1C031F2A" w14:textId="0855E33D" w:rsidR="00712156" w:rsidRDefault="00712156" w:rsidP="00680857">
      <w:pPr>
        <w:widowControl w:val="0"/>
        <w:tabs>
          <w:tab w:val="left" w:pos="720"/>
          <w:tab w:val="left" w:pos="1440"/>
          <w:tab w:val="left" w:pos="2160"/>
          <w:tab w:val="left" w:pos="2880"/>
          <w:tab w:val="left" w:pos="3600"/>
          <w:tab w:val="left" w:pos="4320"/>
          <w:tab w:val="left" w:pos="5040"/>
          <w:tab w:val="left" w:pos="5760"/>
          <w:tab w:val="left" w:pos="6480"/>
          <w:tab w:val="left" w:pos="7200"/>
        </w:tabs>
        <w:rPr>
          <w:i/>
          <w:iCs/>
        </w:rPr>
      </w:pPr>
      <w:r w:rsidRPr="00DE69E7">
        <w:rPr>
          <w:b/>
          <w:szCs w:val="24"/>
        </w:rPr>
        <w:tab/>
      </w:r>
      <w:r w:rsidRPr="00DE69E7">
        <w:rPr>
          <w:b/>
          <w:szCs w:val="24"/>
        </w:rPr>
        <w:tab/>
      </w:r>
      <w:r w:rsidR="00487780" w:rsidRPr="00DE69E7">
        <w:rPr>
          <w:b/>
          <w:szCs w:val="24"/>
        </w:rPr>
        <w:t>D</w:t>
      </w:r>
      <w:r w:rsidRPr="00DE69E7">
        <w:rPr>
          <w:b/>
          <w:szCs w:val="24"/>
        </w:rPr>
        <w:t xml:space="preserve">.  </w:t>
      </w:r>
      <w:r w:rsidRPr="00F87FCA">
        <w:rPr>
          <w:b/>
          <w:szCs w:val="24"/>
        </w:rPr>
        <w:t>Vactor Truck</w:t>
      </w:r>
      <w:r w:rsidRPr="00F87FCA">
        <w:rPr>
          <w:b/>
        </w:rPr>
        <w:t xml:space="preserve"> Driver III and Fuel Truck Driver III.</w:t>
      </w:r>
      <w:r>
        <w:t xml:space="preserve">  </w:t>
      </w:r>
      <w:r w:rsidRPr="00263AD2">
        <w:t xml:space="preserve">The work schedule </w:t>
      </w:r>
      <w:r w:rsidRPr="00263AD2">
        <w:lastRenderedPageBreak/>
        <w:t>for the Solid Waste Truck Driver III responsible for operating the vactor truck and the Truck Driver III responsible for fueling all Solid Waste equipment at the Cedar Hills Landfill and other Solid Waste Division sites shall be a schedule as established in this Article</w:t>
      </w:r>
      <w:r w:rsidRPr="00263AD2">
        <w:rPr>
          <w:i/>
          <w:iCs/>
        </w:rPr>
        <w:t>.</w:t>
      </w:r>
    </w:p>
    <w:p w14:paraId="3ECF4C39" w14:textId="07A7BB1C" w:rsidR="00712156" w:rsidRPr="00CA68A6" w:rsidRDefault="00712156" w:rsidP="00D932CD">
      <w:pPr>
        <w:widowControl w:val="0"/>
        <w:tabs>
          <w:tab w:val="left" w:pos="720"/>
          <w:tab w:val="left" w:pos="1440"/>
          <w:tab w:val="left" w:pos="2160"/>
          <w:tab w:val="left" w:pos="2880"/>
          <w:tab w:val="left" w:pos="3600"/>
          <w:tab w:val="left" w:pos="4320"/>
          <w:tab w:val="left" w:pos="5040"/>
          <w:tab w:val="left" w:pos="5760"/>
          <w:tab w:val="left" w:pos="6480"/>
          <w:tab w:val="left" w:pos="7200"/>
        </w:tabs>
        <w:rPr>
          <w:b/>
        </w:rPr>
      </w:pPr>
      <w:r>
        <w:rPr>
          <w:b/>
        </w:rPr>
        <w:tab/>
      </w:r>
      <w:r w:rsidR="000A1403">
        <w:rPr>
          <w:b/>
        </w:rPr>
        <w:t>9</w:t>
      </w:r>
      <w:r w:rsidRPr="00263AD2">
        <w:rPr>
          <w:b/>
        </w:rPr>
        <w:t>.4</w:t>
      </w:r>
      <w:r w:rsidRPr="00CA68A6">
        <w:rPr>
          <w:b/>
        </w:rPr>
        <w:t>.</w:t>
      </w:r>
      <w:r>
        <w:rPr>
          <w:b/>
        </w:rPr>
        <w:t xml:space="preserve"> </w:t>
      </w:r>
      <w:r w:rsidRPr="00CA68A6">
        <w:t xml:space="preserve"> </w:t>
      </w:r>
      <w:r w:rsidRPr="00F87FCA">
        <w:rPr>
          <w:b/>
        </w:rPr>
        <w:t>Second and Third Shifts.</w:t>
      </w:r>
    </w:p>
    <w:p w14:paraId="31AC08DD" w14:textId="77777777" w:rsidR="00712156" w:rsidRPr="00CA68A6" w:rsidRDefault="00712156" w:rsidP="00D932C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rPr>
          <w:b/>
        </w:rPr>
        <w:tab/>
      </w:r>
      <w:r>
        <w:rPr>
          <w:b/>
        </w:rPr>
        <w:tab/>
      </w:r>
      <w:r w:rsidRPr="00263AD2">
        <w:rPr>
          <w:b/>
        </w:rPr>
        <w:t>A</w:t>
      </w:r>
      <w:r w:rsidRPr="00CA68A6">
        <w:rPr>
          <w:b/>
        </w:rPr>
        <w:t xml:space="preserve">.  </w:t>
      </w:r>
      <w:r w:rsidRPr="00F87FCA">
        <w:rPr>
          <w:b/>
        </w:rPr>
        <w:t>Second Shift Transfer Station Operator.</w:t>
      </w:r>
      <w:r w:rsidRPr="00CA68A6">
        <w:t xml:space="preserve">  The work schedule for employees assigned to the second shift at a transfer station shall consist of five (5) consecutive days of eight (8) hours each day (5-8), scheduled Monday through Friday. </w:t>
      </w:r>
      <w:r>
        <w:t xml:space="preserve"> </w:t>
      </w:r>
      <w:r w:rsidRPr="00CA68A6">
        <w:t>The working hours each day will normally be between noon and 8:59 p.m.</w:t>
      </w:r>
      <w:r>
        <w:t>, inclusive of the meal period.</w:t>
      </w:r>
    </w:p>
    <w:p w14:paraId="2FDCDE2D" w14:textId="77777777" w:rsidR="00712156" w:rsidRDefault="00712156" w:rsidP="00D932CD">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CA68A6">
        <w:rPr>
          <w:b/>
          <w:bCs/>
        </w:rPr>
        <w:tab/>
      </w:r>
      <w:r>
        <w:rPr>
          <w:b/>
          <w:bCs/>
        </w:rPr>
        <w:tab/>
      </w:r>
      <w:r w:rsidRPr="00263AD2">
        <w:rPr>
          <w:b/>
          <w:bCs/>
        </w:rPr>
        <w:t>B</w:t>
      </w:r>
      <w:r w:rsidRPr="00CA68A6">
        <w:rPr>
          <w:b/>
          <w:bCs/>
        </w:rPr>
        <w:t xml:space="preserve">.  </w:t>
      </w:r>
      <w:r w:rsidRPr="00F87FCA">
        <w:rPr>
          <w:b/>
          <w:bCs/>
        </w:rPr>
        <w:t>Second Shift for Truck Drivers.</w:t>
      </w:r>
      <w:r w:rsidRPr="00CA68A6">
        <w:t xml:space="preserve">  The County may establish a second shift for Truck Drivers.  The normal work schedule shall start between noon and 8:59 p.m. for full-time Truck Drivers regularly assigned to a second shift.</w:t>
      </w:r>
    </w:p>
    <w:p w14:paraId="474440A9" w14:textId="1087D023" w:rsidR="00712156" w:rsidRPr="00427B06" w:rsidRDefault="00712156" w:rsidP="00D932CD">
      <w:pPr>
        <w:pStyle w:val="BodyText"/>
        <w:widowControl w:val="0"/>
        <w:suppressAutoHyphens w:val="0"/>
        <w:ind w:right="0"/>
        <w:rPr>
          <w:szCs w:val="24"/>
        </w:rPr>
      </w:pPr>
      <w:r w:rsidRPr="00CA68A6">
        <w:tab/>
      </w:r>
      <w:r>
        <w:tab/>
      </w:r>
      <w:r w:rsidRPr="00263AD2">
        <w:rPr>
          <w:b/>
          <w:bCs/>
        </w:rPr>
        <w:t>C</w:t>
      </w:r>
      <w:r w:rsidRPr="00CA68A6">
        <w:rPr>
          <w:b/>
          <w:bCs/>
        </w:rPr>
        <w:t xml:space="preserve">.  </w:t>
      </w:r>
      <w:r w:rsidRPr="00F87FCA">
        <w:rPr>
          <w:b/>
          <w:bCs/>
        </w:rPr>
        <w:t>Third Shift for Transfer Station Operators and Truck Drivers.</w:t>
      </w:r>
      <w:r w:rsidRPr="00CA68A6">
        <w:t xml:space="preserve">  The County may establish a third shift for Transfer Station </w:t>
      </w:r>
      <w:r w:rsidRPr="00B21E36">
        <w:t xml:space="preserve">Operators </w:t>
      </w:r>
      <w:r w:rsidRPr="00263AD2">
        <w:t>and Truck Drivers</w:t>
      </w:r>
      <w:r w:rsidRPr="00B21E36">
        <w:t xml:space="preserve">. </w:t>
      </w:r>
      <w:r>
        <w:t xml:space="preserve"> </w:t>
      </w:r>
      <w:r w:rsidRPr="00B21E36">
        <w:t xml:space="preserve">The normal work schedule shall start between 9:00 p.m. and 5:59 a.m. for full-time Transfer Station Operators </w:t>
      </w:r>
      <w:r w:rsidRPr="00263AD2">
        <w:t>and Truck Drivers</w:t>
      </w:r>
      <w:r w:rsidRPr="00B21E36">
        <w:t xml:space="preserve"> regularly assigned to a third </w:t>
      </w:r>
      <w:r w:rsidRPr="00427B06">
        <w:t xml:space="preserve">shift.  </w:t>
      </w:r>
      <w:r w:rsidRPr="00427B06">
        <w:rPr>
          <w:szCs w:val="24"/>
        </w:rPr>
        <w:t>7/10 Truck Driver IIIs starting between 4:00 a.m. and 5:59 a.m. shall be paid the shift premium for only those hours worked before 6:00 a.m.</w:t>
      </w:r>
    </w:p>
    <w:p w14:paraId="207164D8" w14:textId="60DB0544" w:rsidR="00712156" w:rsidRDefault="00712156" w:rsidP="000C23EC">
      <w:pPr>
        <w:pStyle w:val="BodyText"/>
        <w:widowControl w:val="0"/>
        <w:suppressAutoHyphens w:val="0"/>
        <w:ind w:right="0"/>
        <w:rPr>
          <w:szCs w:val="24"/>
        </w:rPr>
      </w:pPr>
      <w:r w:rsidRPr="00427B06">
        <w:tab/>
      </w:r>
      <w:r w:rsidRPr="00427B06">
        <w:tab/>
      </w:r>
      <w:r w:rsidRPr="00427B06">
        <w:rPr>
          <w:b/>
          <w:bCs/>
        </w:rPr>
        <w:t>D.</w:t>
      </w:r>
      <w:r w:rsidRPr="00427B06">
        <w:t xml:space="preserve">  </w:t>
      </w:r>
      <w:r w:rsidR="00374080" w:rsidRPr="00427B06">
        <w:t>Career service</w:t>
      </w:r>
      <w:r w:rsidRPr="00427B06">
        <w:t xml:space="preserve"> employees will be</w:t>
      </w:r>
      <w:r w:rsidRPr="00CA68A6">
        <w:t xml:space="preserve"> paid a second and/or third shift premium for the actual hours worked after 8:00 p.m. for a Transfer Station Operator or 6:00 p.m. for a Truck Driver.  A </w:t>
      </w:r>
      <w:r w:rsidR="00BB6A46">
        <w:t>career service</w:t>
      </w:r>
      <w:r w:rsidRPr="00CA68A6">
        <w:t xml:space="preserve"> employee backfilling for a full-time employee assigned to a second or third shift will </w:t>
      </w:r>
      <w:r w:rsidRPr="00CA68A6">
        <w:rPr>
          <w:szCs w:val="24"/>
        </w:rPr>
        <w:t>receive the shift premium for that shift</w:t>
      </w:r>
      <w:r w:rsidR="002627D6">
        <w:rPr>
          <w:szCs w:val="24"/>
        </w:rPr>
        <w:t xml:space="preserve">.  </w:t>
      </w:r>
      <w:r w:rsidR="002627D6" w:rsidRPr="0071379F">
        <w:rPr>
          <w:szCs w:val="24"/>
        </w:rPr>
        <w:t xml:space="preserve">Regular employees, </w:t>
      </w:r>
      <w:r w:rsidR="002627D6" w:rsidRPr="00A17633">
        <w:rPr>
          <w:szCs w:val="24"/>
        </w:rPr>
        <w:t xml:space="preserve">exclusive of lead work, will be paid </w:t>
      </w:r>
      <w:r w:rsidR="00C50BB9" w:rsidRPr="00A17633">
        <w:rPr>
          <w:szCs w:val="24"/>
        </w:rPr>
        <w:t xml:space="preserve">the third shift differential </w:t>
      </w:r>
      <w:r w:rsidR="002627D6" w:rsidRPr="00A17633">
        <w:rPr>
          <w:szCs w:val="24"/>
        </w:rPr>
        <w:t>(15%) for actual hours worked prior to 6:00 a.m. when assigned as a shift extension.</w:t>
      </w:r>
      <w:r w:rsidR="00076E77" w:rsidRPr="0071379F">
        <w:rPr>
          <w:szCs w:val="24"/>
        </w:rPr>
        <w:t xml:space="preserve"> </w:t>
      </w:r>
    </w:p>
    <w:p w14:paraId="393676F4" w14:textId="77777777" w:rsidR="00712156" w:rsidRPr="00CA68A6" w:rsidRDefault="00712156" w:rsidP="000C23EC">
      <w:pPr>
        <w:pStyle w:val="BodyText"/>
        <w:widowControl w:val="0"/>
        <w:suppressAutoHyphens w:val="0"/>
        <w:ind w:right="0"/>
        <w:rPr>
          <w:b/>
          <w:bCs/>
        </w:rPr>
      </w:pPr>
      <w:r w:rsidRPr="00CA68A6">
        <w:rPr>
          <w:b/>
          <w:bCs/>
          <w:szCs w:val="24"/>
        </w:rPr>
        <w:tab/>
      </w:r>
      <w:r>
        <w:rPr>
          <w:b/>
          <w:bCs/>
          <w:szCs w:val="24"/>
        </w:rPr>
        <w:tab/>
      </w:r>
      <w:r w:rsidRPr="00263AD2">
        <w:rPr>
          <w:b/>
          <w:bCs/>
        </w:rPr>
        <w:t>E</w:t>
      </w:r>
      <w:r w:rsidRPr="00CA68A6">
        <w:rPr>
          <w:b/>
          <w:bCs/>
        </w:rPr>
        <w:t xml:space="preserve">.  </w:t>
      </w:r>
      <w:r w:rsidRPr="00F87FCA">
        <w:rPr>
          <w:b/>
          <w:bCs/>
        </w:rPr>
        <w:t>Second and Third Shifts for Scale Operators.</w:t>
      </w:r>
    </w:p>
    <w:p w14:paraId="797E493A" w14:textId="05631E46" w:rsidR="00712156" w:rsidRPr="00CA68A6" w:rsidRDefault="00712156" w:rsidP="000C23EC">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CA68A6">
        <w:tab/>
      </w:r>
      <w:r w:rsidRPr="00CA68A6">
        <w:tab/>
      </w:r>
      <w:r w:rsidRPr="00CA68A6">
        <w:tab/>
      </w:r>
      <w:r w:rsidRPr="00CA68A6">
        <w:rPr>
          <w:b/>
          <w:bCs/>
        </w:rPr>
        <w:t>1.</w:t>
      </w:r>
      <w:r w:rsidRPr="00CA68A6">
        <w:t xml:space="preserve">  The County may establish a second shift </w:t>
      </w:r>
      <w:r w:rsidRPr="00263AD2">
        <w:t>consisting of five (5) consecutive days of eight (8) hours each day (5-8), scheduled Monday through Friday</w:t>
      </w:r>
      <w:r w:rsidRPr="00B21E36">
        <w:t xml:space="preserve">. </w:t>
      </w:r>
      <w:r>
        <w:t xml:space="preserve"> </w:t>
      </w:r>
      <w:r w:rsidRPr="00427B06">
        <w:t xml:space="preserve">When the majority of the hours worked by an employee assigned to the second shift are worked after 4:00 </w:t>
      </w:r>
      <w:r w:rsidRPr="00427B06">
        <w:lastRenderedPageBreak/>
        <w:t>p.m. but before 12:00 a.m. (midnight), the entire shift worked will be paid a ten percent (10%) shift premium.</w:t>
      </w:r>
    </w:p>
    <w:p w14:paraId="5B661054" w14:textId="15679F6B" w:rsidR="009A6F7B" w:rsidRDefault="00712156" w:rsidP="000C23EC">
      <w:pPr>
        <w:pStyle w:val="BodyText"/>
        <w:widowControl w:val="0"/>
        <w:tabs>
          <w:tab w:val="clear" w:pos="-1440"/>
          <w:tab w:val="left" w:pos="1440"/>
          <w:tab w:val="left" w:pos="2160"/>
          <w:tab w:val="left" w:pos="2880"/>
          <w:tab w:val="left" w:pos="3600"/>
          <w:tab w:val="left" w:pos="4320"/>
          <w:tab w:val="left" w:pos="5040"/>
          <w:tab w:val="left" w:pos="5760"/>
          <w:tab w:val="left" w:pos="6480"/>
          <w:tab w:val="left" w:pos="7200"/>
        </w:tabs>
        <w:suppressAutoHyphens w:val="0"/>
        <w:ind w:right="0"/>
        <w:rPr>
          <w:bCs/>
        </w:rPr>
      </w:pPr>
      <w:r w:rsidRPr="00CA68A6">
        <w:tab/>
      </w:r>
      <w:r w:rsidRPr="00CA68A6">
        <w:tab/>
      </w:r>
      <w:r w:rsidRPr="00CA68A6">
        <w:tab/>
      </w:r>
      <w:r w:rsidRPr="00CA68A6">
        <w:rPr>
          <w:b/>
          <w:bCs/>
        </w:rPr>
        <w:t xml:space="preserve">2.  </w:t>
      </w:r>
      <w:r w:rsidRPr="00CA68A6">
        <w:rPr>
          <w:bCs/>
        </w:rPr>
        <w:t xml:space="preserve">The County may establish a third </w:t>
      </w:r>
      <w:r w:rsidRPr="00B21E36">
        <w:rPr>
          <w:bCs/>
        </w:rPr>
        <w:t>shift</w:t>
      </w:r>
      <w:r w:rsidRPr="00B21E36">
        <w:t xml:space="preserve"> </w:t>
      </w:r>
      <w:r w:rsidRPr="00263AD2">
        <w:t>consisting of five (5) consecutive days of eight (8) hours each day (5-8), scheduled Monday through Friday</w:t>
      </w:r>
      <w:r w:rsidRPr="00B21E36">
        <w:rPr>
          <w:bCs/>
        </w:rPr>
        <w:t xml:space="preserve">.  </w:t>
      </w:r>
      <w:r w:rsidRPr="008F2B50">
        <w:rPr>
          <w:bCs/>
        </w:rPr>
        <w:t>When the majority of the hours worked by an employee assigned to the third shift are worked after 12:00 a.m. (midnight) but before 6:00 a.m., the entire shift worked will be paid a fifteen percent (15%) shift premium.</w:t>
      </w:r>
    </w:p>
    <w:p w14:paraId="0D01C1FF" w14:textId="56EA5D0F" w:rsidR="00A8781E" w:rsidRPr="008F2B50" w:rsidRDefault="00076E77" w:rsidP="000C23EC">
      <w:pPr>
        <w:rPr>
          <w:szCs w:val="24"/>
        </w:rPr>
      </w:pPr>
      <w:r w:rsidRPr="0071379F">
        <w:rPr>
          <w:bCs/>
          <w:szCs w:val="24"/>
        </w:rPr>
        <w:tab/>
      </w:r>
      <w:r w:rsidRPr="0071379F">
        <w:rPr>
          <w:bCs/>
          <w:szCs w:val="24"/>
        </w:rPr>
        <w:tab/>
      </w:r>
      <w:r w:rsidR="00C50BB9" w:rsidRPr="0071379F">
        <w:rPr>
          <w:bCs/>
          <w:szCs w:val="24"/>
        </w:rPr>
        <w:tab/>
      </w:r>
      <w:r w:rsidRPr="002051CA">
        <w:rPr>
          <w:b/>
          <w:szCs w:val="24"/>
        </w:rPr>
        <w:t>3.</w:t>
      </w:r>
      <w:r w:rsidRPr="0071379F">
        <w:rPr>
          <w:bCs/>
          <w:szCs w:val="24"/>
        </w:rPr>
        <w:t xml:space="preserve"> </w:t>
      </w:r>
      <w:r w:rsidRPr="00C4717C">
        <w:rPr>
          <w:szCs w:val="24"/>
        </w:rPr>
        <w:t xml:space="preserve">For purposes of paying shift premiums, trainings and meetings will be considered a shift and paid in accordance with contractual minimums if applicable. </w:t>
      </w:r>
    </w:p>
    <w:p w14:paraId="3F03675B" w14:textId="1AA26101" w:rsidR="00712156" w:rsidRPr="00CA68A6" w:rsidRDefault="00143A5C" w:rsidP="7F142A99">
      <w:pPr>
        <w:pStyle w:val="BodyText"/>
        <w:widowControl w:val="0"/>
        <w:tabs>
          <w:tab w:val="left" w:pos="1440"/>
          <w:tab w:val="left" w:pos="2160"/>
          <w:tab w:val="left" w:pos="2880"/>
          <w:tab w:val="left" w:pos="3600"/>
          <w:tab w:val="left" w:pos="4320"/>
          <w:tab w:val="left" w:pos="5040"/>
          <w:tab w:val="left" w:pos="5760"/>
          <w:tab w:val="left" w:pos="6480"/>
          <w:tab w:val="left" w:pos="7200"/>
        </w:tabs>
        <w:suppressAutoHyphens w:val="0"/>
        <w:ind w:right="0"/>
      </w:pPr>
      <w:r>
        <w:rPr>
          <w:b/>
        </w:rPr>
        <w:tab/>
      </w:r>
      <w:r w:rsidR="000A1403">
        <w:rPr>
          <w:b/>
        </w:rPr>
        <w:t>9</w:t>
      </w:r>
      <w:r w:rsidR="00712156" w:rsidRPr="00A8205E">
        <w:rPr>
          <w:b/>
        </w:rPr>
        <w:t xml:space="preserve">.5.  </w:t>
      </w:r>
      <w:r w:rsidR="00712156" w:rsidRPr="00F87FCA">
        <w:rPr>
          <w:b/>
        </w:rPr>
        <w:t>4-10 Schedule</w:t>
      </w:r>
      <w:r w:rsidR="009B1AA0">
        <w:rPr>
          <w:b/>
        </w:rPr>
        <w:t>.</w:t>
      </w:r>
    </w:p>
    <w:p w14:paraId="00A0E01C" w14:textId="77777777" w:rsidR="00712156" w:rsidRPr="00CA68A6" w:rsidRDefault="00712156" w:rsidP="000C23EC">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rsidRPr="00CA68A6">
        <w:t xml:space="preserve">The County may establish a work schedule of four (4) work days of ten (10) hours each work day, not to exceed forty (40) hours per work week, Monday through Friday.  These shifts may or may not be consecutive days.  Barring a contrary majority vote of the Transfer Station Operators, the 4/10 schedules for Transfer Station Operators will be consecutive days, Monday through Thursday or </w:t>
      </w:r>
      <w:r w:rsidRPr="00B21E36">
        <w:t xml:space="preserve">Tuesday through Friday.  This section does not apply to Scale Operators </w:t>
      </w:r>
      <w:r w:rsidRPr="00263AD2">
        <w:t>or Solid Waste Truck Driver III’s</w:t>
      </w:r>
      <w:r>
        <w:t>.</w:t>
      </w:r>
    </w:p>
    <w:p w14:paraId="36C241AD" w14:textId="4FB42E37" w:rsidR="00712156" w:rsidRPr="00263AD2" w:rsidRDefault="00712156" w:rsidP="000C23EC">
      <w:pPr>
        <w:pStyle w:val="BodyText"/>
        <w:widowControl w:val="0"/>
        <w:tabs>
          <w:tab w:val="clear" w:pos="-1440"/>
          <w:tab w:val="left" w:pos="1440"/>
          <w:tab w:val="left" w:pos="2160"/>
          <w:tab w:val="left" w:pos="2880"/>
          <w:tab w:val="left" w:pos="3600"/>
          <w:tab w:val="left" w:pos="4320"/>
          <w:tab w:val="left" w:pos="5040"/>
          <w:tab w:val="left" w:pos="5760"/>
          <w:tab w:val="left" w:pos="6480"/>
          <w:tab w:val="left" w:pos="7200"/>
        </w:tabs>
        <w:suppressAutoHyphens w:val="0"/>
        <w:ind w:right="0"/>
        <w:rPr>
          <w:b/>
        </w:rPr>
      </w:pPr>
      <w:r w:rsidRPr="00CA68A6">
        <w:rPr>
          <w:b/>
        </w:rPr>
        <w:tab/>
      </w:r>
      <w:r w:rsidRPr="00CA68A6">
        <w:rPr>
          <w:b/>
        </w:rPr>
        <w:tab/>
      </w:r>
      <w:r w:rsidR="000A1403">
        <w:rPr>
          <w:b/>
        </w:rPr>
        <w:t>9</w:t>
      </w:r>
      <w:r w:rsidRPr="00263AD2">
        <w:rPr>
          <w:b/>
        </w:rPr>
        <w:t xml:space="preserve">.5.1.  </w:t>
      </w:r>
      <w:r w:rsidRPr="00F87FCA">
        <w:rPr>
          <w:b/>
        </w:rPr>
        <w:t>Roads and Parks 4-10 Schedule.</w:t>
      </w:r>
      <w:r w:rsidRPr="00263AD2">
        <w:rPr>
          <w:b/>
        </w:rPr>
        <w:t xml:space="preserve">  </w:t>
      </w:r>
      <w:r w:rsidRPr="00263AD2">
        <w:t xml:space="preserve">The County may establish a work schedule of four (4) work days of ten (10) hours each work day, Monday through Friday. </w:t>
      </w:r>
      <w:r>
        <w:t xml:space="preserve"> The Union and the County shall discuss the 4/10 schedule at the LMC annually, no later than March.  </w:t>
      </w:r>
      <w:r w:rsidRPr="00263AD2">
        <w:t xml:space="preserve">This schedule, when implemented, shall generally be implemented beginning with the workweek that includes Memorial Day and concludes with the workweek that includes Labor Day. </w:t>
      </w:r>
      <w:r>
        <w:t xml:space="preserve"> </w:t>
      </w:r>
      <w:r w:rsidRPr="00263AD2">
        <w:t xml:space="preserve">Any deviation from this schedule shall be accompanied with thirty days </w:t>
      </w:r>
      <w:r w:rsidR="00CF30CC">
        <w:t xml:space="preserve">of </w:t>
      </w:r>
      <w:r w:rsidRPr="00263AD2">
        <w:t>notice</w:t>
      </w:r>
      <w:r w:rsidR="00CF30CC">
        <w:t xml:space="preserve"> from the County,</w:t>
      </w:r>
      <w:r w:rsidRPr="00263AD2">
        <w:t xml:space="preserve"> or based on mutual agreement between the County and the Union.</w:t>
      </w:r>
      <w:r w:rsidR="00CF30CC">
        <w:t xml:space="preserve">  The County and the Union share an interest in predictable and reliable work schedules known well in advance by the employees, and support the appropriate use of a 4-10 schedule.</w:t>
      </w:r>
    </w:p>
    <w:p w14:paraId="555E69D5" w14:textId="4E5DE2A6" w:rsidR="00712156" w:rsidRPr="00CA68A6" w:rsidRDefault="00712156" w:rsidP="000C23EC">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rPr>
          <w:b/>
        </w:rPr>
      </w:pPr>
      <w:r>
        <w:rPr>
          <w:b/>
        </w:rPr>
        <w:tab/>
      </w:r>
      <w:r w:rsidR="000A1403">
        <w:rPr>
          <w:b/>
        </w:rPr>
        <w:t>9</w:t>
      </w:r>
      <w:r w:rsidRPr="00263AD2">
        <w:rPr>
          <w:b/>
        </w:rPr>
        <w:t>.6</w:t>
      </w:r>
      <w:r w:rsidRPr="00CA68A6">
        <w:rPr>
          <w:b/>
        </w:rPr>
        <w:t>.</w:t>
      </w:r>
      <w:r w:rsidRPr="00CA68A6">
        <w:t xml:space="preserve">  </w:t>
      </w:r>
      <w:r w:rsidRPr="00F87FCA">
        <w:rPr>
          <w:b/>
        </w:rPr>
        <w:t>Shift Bidding - Solid Waste Truck Drivers and Tipper Worker I.</w:t>
      </w:r>
    </w:p>
    <w:p w14:paraId="220EE979" w14:textId="77777777" w:rsidR="00712156" w:rsidRDefault="00712156" w:rsidP="000C23EC">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tab/>
      </w:r>
      <w:r w:rsidRPr="00CA68A6">
        <w:tab/>
      </w:r>
      <w:r w:rsidRPr="00CA68A6">
        <w:rPr>
          <w:b/>
          <w:bCs/>
        </w:rPr>
        <w:t>A.</w:t>
      </w:r>
      <w:r w:rsidRPr="00CA68A6">
        <w:t xml:space="preserve">  The annual shift bid will be posted on December 1 through 15 of each year.  </w:t>
      </w:r>
      <w:r w:rsidRPr="00CA68A6">
        <w:lastRenderedPageBreak/>
        <w:t>Bids will be accepted until 4:30 p.m. on December 15.  Employees will be informed of the effective date of their bids no later than the last day of December.  All shift changes made as a result of the annual bid will be completed prior to the last day of January.</w:t>
      </w:r>
    </w:p>
    <w:p w14:paraId="311F794F" w14:textId="77777777" w:rsidR="00712156" w:rsidRPr="00CA68A6" w:rsidRDefault="00712156" w:rsidP="000C23EC">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tab/>
      </w:r>
      <w:r w:rsidRPr="00CA68A6">
        <w:tab/>
      </w:r>
      <w:r w:rsidRPr="00CA68A6">
        <w:rPr>
          <w:b/>
          <w:bCs/>
        </w:rPr>
        <w:t>B.</w:t>
      </w:r>
      <w:r w:rsidRPr="00CA68A6">
        <w:t xml:space="preserve">  Bids will be awarded based upon bargaining unit seniority with the most senior employee having first choice of shift.  Vacancies occurring throughout the year will be filled in a similar manner by the most senior person where qualified from among those bidding for the vacant position.</w:t>
      </w:r>
    </w:p>
    <w:p w14:paraId="1F7DA7F0" w14:textId="77777777" w:rsidR="00712156" w:rsidRDefault="00712156" w:rsidP="000C23EC">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rPr>
          <w:b/>
        </w:rPr>
        <w:tab/>
      </w:r>
      <w:r w:rsidRPr="00CA68A6">
        <w:rPr>
          <w:b/>
        </w:rPr>
        <w:tab/>
      </w:r>
      <w:r w:rsidR="00487780">
        <w:rPr>
          <w:b/>
        </w:rPr>
        <w:t>C</w:t>
      </w:r>
      <w:r w:rsidRPr="00263AD2">
        <w:rPr>
          <w:b/>
        </w:rPr>
        <w:t xml:space="preserve">. </w:t>
      </w:r>
      <w:r>
        <w:rPr>
          <w:b/>
        </w:rPr>
        <w:t xml:space="preserve"> </w:t>
      </w:r>
      <w:r w:rsidRPr="00F87FCA">
        <w:rPr>
          <w:b/>
        </w:rPr>
        <w:t>Shift Hold Downs.</w:t>
      </w:r>
      <w:r>
        <w:rPr>
          <w:b/>
        </w:rPr>
        <w:t xml:space="preserve"> </w:t>
      </w:r>
      <w:r w:rsidRPr="00263AD2">
        <w:rPr>
          <w:b/>
        </w:rPr>
        <w:t xml:space="preserve"> </w:t>
      </w:r>
      <w:r w:rsidRPr="00263AD2">
        <w:t xml:space="preserve">Temporary vacancies known in advance of one (1) week or more in duration for fulltime 7/10 truck drivers schedules created as a result of vacation, FMLA, military duty, on or off the job injury or illness, or leaves of absence shall be filled by seniority among the on-shift regular part-time employees. </w:t>
      </w:r>
      <w:r>
        <w:t xml:space="preserve"> </w:t>
      </w:r>
      <w:r w:rsidRPr="00263AD2">
        <w:t xml:space="preserve">Once an RPT is awarded the assignment they will remain in that position until the bid employee returns from leave. </w:t>
      </w:r>
      <w:r>
        <w:t xml:space="preserve"> </w:t>
      </w:r>
      <w:r w:rsidRPr="00263AD2">
        <w:t>In the event of a daily reduction in work, RPT’s will be released in inverse seniority order, except that an RPT in a shift hold down will not be released until all other RPT’s have been released regardless of seniority.</w:t>
      </w:r>
      <w:r>
        <w:t xml:space="preserve"> </w:t>
      </w:r>
      <w:r w:rsidRPr="00263AD2">
        <w:t xml:space="preserve"> In the event that more than one RPT are in a shift hold down, they will be released in inverse seniority order.</w:t>
      </w:r>
    </w:p>
    <w:p w14:paraId="32A06CAB" w14:textId="02CCDF03" w:rsidR="00712156" w:rsidRPr="00CA68A6" w:rsidRDefault="00712156" w:rsidP="000C23EC">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rPr>
          <w:b/>
        </w:rPr>
      </w:pPr>
      <w:r>
        <w:tab/>
      </w:r>
      <w:r w:rsidR="000A1403">
        <w:rPr>
          <w:b/>
        </w:rPr>
        <w:t>9</w:t>
      </w:r>
      <w:r w:rsidRPr="00263AD2">
        <w:rPr>
          <w:b/>
        </w:rPr>
        <w:t>.7</w:t>
      </w:r>
      <w:r w:rsidRPr="00CA68A6">
        <w:rPr>
          <w:b/>
        </w:rPr>
        <w:t xml:space="preserve">. </w:t>
      </w:r>
      <w:r w:rsidRPr="000F0835">
        <w:rPr>
          <w:b/>
        </w:rPr>
        <w:t xml:space="preserve"> </w:t>
      </w:r>
      <w:r w:rsidRPr="00F87FCA">
        <w:rPr>
          <w:b/>
        </w:rPr>
        <w:t>Transfer Station Operators and Scale Operators.</w:t>
      </w:r>
    </w:p>
    <w:p w14:paraId="4F75A4BA" w14:textId="77777777" w:rsidR="00712156" w:rsidRDefault="00712156" w:rsidP="000C23EC">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rPr>
          <w:b/>
        </w:rPr>
        <w:tab/>
      </w:r>
      <w:r w:rsidRPr="00CA68A6">
        <w:rPr>
          <w:b/>
        </w:rPr>
        <w:tab/>
        <w:t xml:space="preserve">A.  </w:t>
      </w:r>
      <w:r w:rsidRPr="00CA68A6">
        <w:t>Classification openings shall be offered for bid to those employees who have completed initial training and shall be filled on a seniority basis with assignment offered to the most senior employee in the classification who is qualified to do the work.</w:t>
      </w:r>
    </w:p>
    <w:p w14:paraId="6F3D4DC8" w14:textId="4D65E13C" w:rsidR="00712156" w:rsidRPr="00CA68A6" w:rsidRDefault="00712156" w:rsidP="000C23EC">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rPr>
          <w:b/>
        </w:rPr>
      </w:pPr>
      <w:r w:rsidRPr="00CA68A6">
        <w:tab/>
      </w:r>
      <w:r w:rsidRPr="00CA68A6">
        <w:tab/>
      </w:r>
      <w:r w:rsidRPr="00CA68A6">
        <w:rPr>
          <w:b/>
        </w:rPr>
        <w:t xml:space="preserve">B.  </w:t>
      </w:r>
      <w:r w:rsidRPr="00263AD2">
        <w:t>T</w:t>
      </w:r>
      <w:r w:rsidRPr="00CA68A6">
        <w:t xml:space="preserve">here will be a voluntary sign-up period for </w:t>
      </w:r>
      <w:r w:rsidR="00BB6A46">
        <w:t>career service</w:t>
      </w:r>
      <w:r w:rsidRPr="00CA68A6">
        <w:t xml:space="preserve"> </w:t>
      </w:r>
      <w:r w:rsidRPr="00263AD2">
        <w:t>employees</w:t>
      </w:r>
      <w:r w:rsidRPr="00B21E36">
        <w:t xml:space="preserve"> wishing to change stations </w:t>
      </w:r>
      <w:r w:rsidRPr="00263AD2">
        <w:t>posted on December 1 of each year</w:t>
      </w:r>
      <w:r w:rsidRPr="00B21E36">
        <w:t>.  The sign-up pe</w:t>
      </w:r>
      <w:r w:rsidRPr="00CA68A6">
        <w:t>riod shall be open for ten (10) calendar days.</w:t>
      </w:r>
    </w:p>
    <w:p w14:paraId="1DDDE62C" w14:textId="77777777" w:rsidR="00712156" w:rsidRPr="00CA68A6" w:rsidRDefault="00712156" w:rsidP="00CB389F">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rPr>
          <w:b/>
        </w:rPr>
      </w:pPr>
      <w:r w:rsidRPr="00CA68A6">
        <w:tab/>
      </w:r>
      <w:r w:rsidRPr="00CA68A6">
        <w:tab/>
      </w:r>
      <w:r w:rsidRPr="00CA68A6">
        <w:rPr>
          <w:b/>
        </w:rPr>
        <w:t xml:space="preserve">C.  </w:t>
      </w:r>
      <w:r w:rsidRPr="00CA68A6">
        <w:t>A list of employees signing up shall be printed and circulated for ten (10) calendar days so that the employees on the list can examine the available openings and determine, based on locations and seniority, if they wish to remain on the bid list or withdraw.  Withdrawals shall only be made during the ten (10) calendar days the list is circulated.</w:t>
      </w:r>
    </w:p>
    <w:p w14:paraId="64D3EAD7" w14:textId="77777777" w:rsidR="00712156" w:rsidRDefault="00712156" w:rsidP="00CB389F">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rPr>
          <w:b/>
        </w:rPr>
      </w:pPr>
      <w:r w:rsidRPr="00CA68A6">
        <w:lastRenderedPageBreak/>
        <w:tab/>
      </w:r>
      <w:r w:rsidRPr="00CA68A6">
        <w:tab/>
      </w:r>
      <w:r w:rsidRPr="00CA68A6">
        <w:rPr>
          <w:b/>
        </w:rPr>
        <w:t xml:space="preserve">D.  </w:t>
      </w:r>
      <w:r w:rsidRPr="00CA68A6">
        <w:t xml:space="preserve">At the close of the circulation period, the supervisor shall complete the bidding process, by seniority, with those employees who </w:t>
      </w:r>
      <w:r w:rsidRPr="00B21E36">
        <w:t xml:space="preserve">remain on the list. </w:t>
      </w:r>
      <w:r>
        <w:t xml:space="preserve"> </w:t>
      </w:r>
      <w:r w:rsidRPr="00263AD2">
        <w:t>Employees will be informed of the effective date of their bids no later than the last day of December.  All shift changes made as a result of the annual bid will be completed prior to the last day of January.</w:t>
      </w:r>
    </w:p>
    <w:p w14:paraId="30E53789" w14:textId="77777777" w:rsidR="00712156" w:rsidRPr="00CA68A6" w:rsidRDefault="00712156" w:rsidP="00FA6C6B">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rPr>
          <w:b/>
        </w:rPr>
        <w:tab/>
      </w:r>
      <w:r w:rsidRPr="00CA68A6">
        <w:rPr>
          <w:b/>
        </w:rPr>
        <w:tab/>
        <w:t>E.</w:t>
      </w:r>
      <w:r w:rsidRPr="00CA68A6">
        <w:t xml:space="preserve">  Nothing herein shall affect the County’s ability to assign work.</w:t>
      </w:r>
    </w:p>
    <w:p w14:paraId="64905F27" w14:textId="77777777" w:rsidR="00712156" w:rsidRPr="00CA68A6" w:rsidRDefault="00712156" w:rsidP="00CB389F">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rPr>
          <w:b/>
        </w:rPr>
      </w:pPr>
      <w:r w:rsidRPr="00CA68A6">
        <w:tab/>
      </w:r>
      <w:r w:rsidRPr="00CA68A6">
        <w:tab/>
      </w:r>
      <w:r w:rsidRPr="00CA68A6">
        <w:rPr>
          <w:b/>
          <w:bCs/>
        </w:rPr>
        <w:t>F.</w:t>
      </w:r>
      <w:r w:rsidRPr="00CA68A6">
        <w:t xml:space="preserve">  </w:t>
      </w:r>
      <w:r w:rsidRPr="00F87FCA">
        <w:rPr>
          <w:b/>
        </w:rPr>
        <w:t>Open Scale Operator Positions.</w:t>
      </w:r>
      <w:r w:rsidRPr="00CA68A6">
        <w:rPr>
          <w:bCs/>
        </w:rPr>
        <w:t xml:space="preserve">  </w:t>
      </w:r>
      <w:r w:rsidRPr="00CA68A6">
        <w:t>Open scale operator positions other than those created by reductions in force will be offered to all Scale Operators in order of seniority within fourteen (14) days of opening.</w:t>
      </w:r>
    </w:p>
    <w:p w14:paraId="119F59F3" w14:textId="08942E5D" w:rsidR="00712156" w:rsidRPr="00CA68A6" w:rsidRDefault="00712156" w:rsidP="00CB389F">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rPr>
          <w:b/>
        </w:rPr>
      </w:pPr>
      <w:r>
        <w:rPr>
          <w:b/>
        </w:rPr>
        <w:tab/>
      </w:r>
      <w:r w:rsidR="000A1403">
        <w:rPr>
          <w:b/>
        </w:rPr>
        <w:t>9</w:t>
      </w:r>
      <w:r w:rsidRPr="00263AD2">
        <w:rPr>
          <w:b/>
        </w:rPr>
        <w:t>.8</w:t>
      </w:r>
      <w:r w:rsidRPr="00CA68A6">
        <w:rPr>
          <w:b/>
        </w:rPr>
        <w:t xml:space="preserve">.  </w:t>
      </w:r>
      <w:r w:rsidRPr="00F87FCA">
        <w:rPr>
          <w:b/>
        </w:rPr>
        <w:t>Roads Work-Site Selection Process.</w:t>
      </w:r>
    </w:p>
    <w:p w14:paraId="294A7FA4" w14:textId="37C36913" w:rsidR="00712156" w:rsidRPr="00CA68A6" w:rsidRDefault="00712156" w:rsidP="00CB389F">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CA68A6">
        <w:rPr>
          <w:b/>
        </w:rPr>
        <w:tab/>
      </w:r>
      <w:r w:rsidRPr="00CA68A6">
        <w:rPr>
          <w:b/>
        </w:rPr>
        <w:tab/>
      </w:r>
      <w:r w:rsidRPr="0071379F">
        <w:rPr>
          <w:b/>
          <w:bCs/>
        </w:rPr>
        <w:t>A.</w:t>
      </w:r>
      <w:r w:rsidRPr="0071379F">
        <w:t xml:space="preserve">  Prior to filling a vacant bargaining unit position, </w:t>
      </w:r>
      <w:r w:rsidR="00355F2F" w:rsidRPr="0071379F">
        <w:rPr>
          <w:rStyle w:val="CommentReference"/>
        </w:rPr>
        <w:t xml:space="preserve"> </w:t>
      </w:r>
      <w:r w:rsidRPr="0071379F">
        <w:t xml:space="preserve">employees of the bargaining unit will be provided with the first opportunity to transfer into the vacancy.  </w:t>
      </w:r>
      <w:r w:rsidR="0074520C">
        <w:t>Probationary employees will not be transferred until they have completed either their three month or six month evaluations (i.e. a three month evaluation period shall not be interrupted by a transfer).</w:t>
      </w:r>
      <w:r w:rsidR="0074520C" w:rsidRPr="0071379F">
        <w:t xml:space="preserve">  TLTs shall not be included. </w:t>
      </w:r>
      <w:r w:rsidR="00A0323B" w:rsidRPr="0071379F">
        <w:t xml:space="preserve"> </w:t>
      </w:r>
      <w:r w:rsidRPr="0071379F">
        <w:t>The County determines when a position is vacant and when, and if it will be filled.  The most senior employee in the classification will receive the first right of refusal for that position, provided the following conditions are met:</w:t>
      </w:r>
    </w:p>
    <w:p w14:paraId="2A0F918B" w14:textId="5EA2CCB7" w:rsidR="00712156" w:rsidRPr="00CA68A6" w:rsidRDefault="00712156" w:rsidP="00CB389F">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tab/>
      </w:r>
      <w:r w:rsidRPr="00CA68A6">
        <w:tab/>
      </w:r>
      <w:r w:rsidRPr="00CA68A6">
        <w:tab/>
      </w:r>
      <w:r w:rsidRPr="00CA68A6">
        <w:rPr>
          <w:b/>
        </w:rPr>
        <w:t>1.</w:t>
      </w:r>
      <w:r w:rsidRPr="00CA68A6">
        <w:t xml:space="preserve">  </w:t>
      </w:r>
      <w:r w:rsidR="005F06A6">
        <w:t>The employee</w:t>
      </w:r>
      <w:r w:rsidRPr="00CA68A6">
        <w:t xml:space="preserve"> is qualified to perform the work;</w:t>
      </w:r>
    </w:p>
    <w:p w14:paraId="324F489B" w14:textId="77777777" w:rsidR="00712156" w:rsidRPr="00CA68A6" w:rsidRDefault="00712156" w:rsidP="00CB389F">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tab/>
      </w:r>
      <w:r w:rsidRPr="00CA68A6">
        <w:tab/>
      </w:r>
      <w:r w:rsidRPr="00CA68A6">
        <w:tab/>
      </w:r>
      <w:r w:rsidRPr="00CA68A6">
        <w:rPr>
          <w:b/>
        </w:rPr>
        <w:t>2.</w:t>
      </w:r>
      <w:r w:rsidRPr="00CA68A6">
        <w:t xml:space="preserve">  The transfer does not create an actual or potential legal risk to the County, examples of which include:</w:t>
      </w:r>
    </w:p>
    <w:p w14:paraId="26A1243F" w14:textId="77777777" w:rsidR="00712156" w:rsidRPr="00CA68A6" w:rsidRDefault="00712156" w:rsidP="00CB389F">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tab/>
      </w:r>
      <w:r w:rsidRPr="00CA68A6">
        <w:tab/>
      </w:r>
      <w:r w:rsidRPr="00CA68A6">
        <w:tab/>
      </w:r>
      <w:r w:rsidRPr="00CA68A6">
        <w:tab/>
      </w:r>
      <w:r w:rsidRPr="00CA68A6">
        <w:rPr>
          <w:b/>
        </w:rPr>
        <w:t>a.</w:t>
      </w:r>
      <w:r w:rsidRPr="00CA68A6">
        <w:t xml:space="preserve">  There is no legal restraining order requiring separation of the employee requesting the transfer and one or more members of the planning unit into which the employee wishes to transfer;</w:t>
      </w:r>
    </w:p>
    <w:p w14:paraId="0EF858BC" w14:textId="77777777" w:rsidR="00712156" w:rsidRPr="00CA68A6" w:rsidRDefault="00712156" w:rsidP="00CB389F">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tab/>
      </w:r>
      <w:r w:rsidRPr="00CA68A6">
        <w:tab/>
      </w:r>
      <w:r w:rsidRPr="00CA68A6">
        <w:tab/>
      </w:r>
      <w:r w:rsidRPr="00CA68A6">
        <w:tab/>
      </w:r>
      <w:r w:rsidRPr="00CA68A6">
        <w:rPr>
          <w:b/>
        </w:rPr>
        <w:t>b.</w:t>
      </w:r>
      <w:r w:rsidRPr="00CA68A6">
        <w:t xml:space="preserve">  There is no documentation of sexual harassment or other discrimination allegations between the employee requesting the transfer and one or more members of the planning unit into which the employee wishes to transfer;</w:t>
      </w:r>
    </w:p>
    <w:p w14:paraId="6870E196" w14:textId="77777777" w:rsidR="00712156" w:rsidRPr="00CA68A6" w:rsidRDefault="00712156" w:rsidP="00CB389F">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tab/>
      </w:r>
      <w:r w:rsidRPr="00CA68A6">
        <w:tab/>
      </w:r>
      <w:r w:rsidRPr="00CA68A6">
        <w:tab/>
      </w:r>
      <w:r w:rsidRPr="00CA68A6">
        <w:tab/>
      </w:r>
      <w:r w:rsidRPr="00CA68A6">
        <w:rPr>
          <w:b/>
        </w:rPr>
        <w:t>c.</w:t>
      </w:r>
      <w:r w:rsidRPr="00CA68A6">
        <w:t xml:space="preserve">  There is no reasonable basis to believe that such a transfer will create a hostile work environment or hostile work relationship; and</w:t>
      </w:r>
    </w:p>
    <w:p w14:paraId="4D8B27A9" w14:textId="26947CB2" w:rsidR="00712156" w:rsidRPr="00CA68A6" w:rsidRDefault="00712156" w:rsidP="00CB389F">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lastRenderedPageBreak/>
        <w:tab/>
      </w:r>
      <w:r w:rsidRPr="00CA68A6">
        <w:tab/>
      </w:r>
      <w:r w:rsidRPr="00CA68A6">
        <w:tab/>
      </w:r>
      <w:r w:rsidRPr="00CA68A6">
        <w:tab/>
      </w:r>
      <w:r w:rsidRPr="00CA68A6">
        <w:rPr>
          <w:b/>
        </w:rPr>
        <w:t>d.</w:t>
      </w:r>
      <w:r w:rsidRPr="00CA68A6">
        <w:t xml:space="preserve">  The employee is not on a corrective action plan as a result of a disciplinary process, unless it is mutually agreed otherwise.</w:t>
      </w:r>
      <w:r w:rsidR="00FE1EB0">
        <w:t xml:space="preserve"> </w:t>
      </w:r>
    </w:p>
    <w:p w14:paraId="6E7D5502" w14:textId="298087F1" w:rsidR="00712156" w:rsidRPr="00CA68A6" w:rsidRDefault="00712156" w:rsidP="00CB389F">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tab/>
      </w:r>
      <w:r w:rsidRPr="00CA68A6">
        <w:tab/>
      </w:r>
      <w:r w:rsidRPr="00CA68A6">
        <w:rPr>
          <w:b/>
          <w:bCs/>
        </w:rPr>
        <w:t>B.</w:t>
      </w:r>
      <w:r w:rsidRPr="00CA68A6">
        <w:t xml:space="preserve">  Employees can submit or withdraw written requests at any time but will only be considered for a transfer if it is on file prior to the transfer review meeting.  The County will post a notification at all work units of its intent to review transfer requests ten (10) days prior to doing so as a reminder to employees to submit requests if interested.  The advance notification will include the current vacant positions(s).  Given that each transfer results in a subsequent vacancy, the current and subsequent vacancies will be addressed simultaneously in the transfer review meeting.  All transfers will be reviewed and approved by the maintenance operations manager </w:t>
      </w:r>
      <w:r w:rsidRPr="00263AD2">
        <w:t>or designee</w:t>
      </w:r>
      <w:r w:rsidRPr="00B21E36">
        <w:t xml:space="preserve">.  Requests on file will be reviewed and approved by the maintenance operations manager </w:t>
      </w:r>
      <w:r w:rsidRPr="00263AD2">
        <w:t>or designee</w:t>
      </w:r>
      <w:r w:rsidRPr="00B21E36">
        <w:t>.</w:t>
      </w:r>
      <w:r w:rsidRPr="00CA68A6">
        <w:t xml:space="preserve">  Requests on file will be purged annually.  </w:t>
      </w:r>
      <w:r w:rsidR="00DB5F54" w:rsidRPr="0071379F">
        <w:t xml:space="preserve"> </w:t>
      </w:r>
    </w:p>
    <w:p w14:paraId="59332D07" w14:textId="42EBE2C5" w:rsidR="00712156" w:rsidRPr="00CA68A6" w:rsidRDefault="00712156" w:rsidP="00CB389F">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rPr>
          <w:b/>
        </w:rPr>
      </w:pPr>
      <w:r>
        <w:rPr>
          <w:b/>
        </w:rPr>
        <w:tab/>
      </w:r>
      <w:r w:rsidR="000A1403">
        <w:rPr>
          <w:b/>
        </w:rPr>
        <w:t>9</w:t>
      </w:r>
      <w:r w:rsidRPr="00263AD2">
        <w:rPr>
          <w:b/>
        </w:rPr>
        <w:t>.9</w:t>
      </w:r>
      <w:r w:rsidRPr="00CA68A6">
        <w:rPr>
          <w:b/>
        </w:rPr>
        <w:t xml:space="preserve">. </w:t>
      </w:r>
      <w:r w:rsidRPr="00696600">
        <w:rPr>
          <w:b/>
        </w:rPr>
        <w:t xml:space="preserve"> </w:t>
      </w:r>
      <w:r w:rsidR="000E6617" w:rsidRPr="00F87FCA">
        <w:rPr>
          <w:b/>
        </w:rPr>
        <w:t>Parks Truck Driver</w:t>
      </w:r>
      <w:r w:rsidRPr="00F87FCA">
        <w:rPr>
          <w:b/>
        </w:rPr>
        <w:t>.</w:t>
      </w:r>
    </w:p>
    <w:p w14:paraId="1B5356C3" w14:textId="77777777" w:rsidR="00712156" w:rsidRDefault="00712156" w:rsidP="00CB389F">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rPr>
          <w:b/>
        </w:rPr>
        <w:tab/>
      </w:r>
      <w:r w:rsidRPr="00CA68A6">
        <w:rPr>
          <w:b/>
        </w:rPr>
        <w:tab/>
        <w:t xml:space="preserve">A.  </w:t>
      </w:r>
      <w:r w:rsidRPr="00CA68A6">
        <w:t>Parks Truck Driver shifts shall be offered for bid to those employees who have completed initial training and shall be filled on a seniority basis with assignment offered to the most senior Parks Truck Driver qualified to do the work.</w:t>
      </w:r>
    </w:p>
    <w:p w14:paraId="67343BEC" w14:textId="587EAB57" w:rsidR="00712156" w:rsidRPr="00EF372C" w:rsidRDefault="00712156" w:rsidP="00CB389F">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rPr>
          <w:b/>
        </w:rPr>
      </w:pPr>
      <w:r w:rsidRPr="00CA68A6">
        <w:tab/>
      </w:r>
      <w:r w:rsidRPr="00CA68A6">
        <w:tab/>
      </w:r>
      <w:r w:rsidRPr="00CA68A6">
        <w:rPr>
          <w:b/>
        </w:rPr>
        <w:t xml:space="preserve">B.  </w:t>
      </w:r>
      <w:r w:rsidRPr="00CA68A6">
        <w:t xml:space="preserve">During the first pay period of each year, there will be a voluntary sign-up period during which </w:t>
      </w:r>
      <w:r w:rsidR="00BB6A46">
        <w:t>career service</w:t>
      </w:r>
      <w:r w:rsidRPr="00CA68A6">
        <w:t xml:space="preserve"> Parks Truck Drive</w:t>
      </w:r>
      <w:r w:rsidR="00390D54">
        <w:t>rs</w:t>
      </w:r>
      <w:r w:rsidRPr="00CA68A6">
        <w:t xml:space="preserve"> may indicate their preferred shift(s).  The sign-up period shall be open for ten (10) calendar days</w:t>
      </w:r>
      <w:r w:rsidRPr="00EF372C">
        <w:t>.</w:t>
      </w:r>
      <w:r w:rsidR="00CF30CC" w:rsidRPr="00EF372C">
        <w:t xml:space="preserve">  Concurrently the division will conduct a bid for all trucks beginning with the most senior driver. </w:t>
      </w:r>
      <w:r w:rsidR="00CB770A">
        <w:t xml:space="preserve"> </w:t>
      </w:r>
      <w:r w:rsidR="00CF30CC" w:rsidRPr="00EF372C">
        <w:t>Drivers may still be assigned on a daily basis based on operational need to drive any Parks vehicle necessary to complete the assignment.</w:t>
      </w:r>
    </w:p>
    <w:p w14:paraId="59EBB8B4" w14:textId="77777777" w:rsidR="00712156" w:rsidRDefault="00712156" w:rsidP="00CB389F">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rPr>
          <w:b/>
        </w:rPr>
      </w:pPr>
      <w:r w:rsidRPr="00CA68A6">
        <w:tab/>
      </w:r>
      <w:r w:rsidRPr="00CA68A6">
        <w:tab/>
      </w:r>
      <w:r w:rsidRPr="00CA68A6">
        <w:rPr>
          <w:b/>
        </w:rPr>
        <w:t xml:space="preserve">C.  </w:t>
      </w:r>
      <w:r w:rsidRPr="00CA68A6">
        <w:t>At the close of the sign-up period, the supervisor shall complete the bidding process by seniority.</w:t>
      </w:r>
    </w:p>
    <w:p w14:paraId="4319C7C7" w14:textId="77777777" w:rsidR="00712156" w:rsidRDefault="00712156" w:rsidP="00D76BE6">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tab/>
      </w:r>
      <w:r w:rsidRPr="00CA68A6">
        <w:tab/>
      </w:r>
      <w:r w:rsidRPr="00CA68A6">
        <w:rPr>
          <w:b/>
        </w:rPr>
        <w:t>D.</w:t>
      </w:r>
      <w:r w:rsidRPr="00CA68A6">
        <w:t xml:space="preserve">  Nothing herein shall affect the County’s ability to assign work.</w:t>
      </w:r>
    </w:p>
    <w:p w14:paraId="4F11F6D5" w14:textId="6E677E93" w:rsidR="00712156" w:rsidRPr="00CA68A6" w:rsidRDefault="00712156" w:rsidP="00D76BE6">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rPr>
          <w:b/>
          <w:u w:val="single"/>
        </w:rPr>
      </w:pPr>
      <w:r>
        <w:rPr>
          <w:b/>
          <w:color w:val="000000"/>
        </w:rPr>
        <w:tab/>
      </w:r>
      <w:r w:rsidR="000A1403">
        <w:rPr>
          <w:b/>
        </w:rPr>
        <w:t>9</w:t>
      </w:r>
      <w:r w:rsidRPr="00263AD2">
        <w:rPr>
          <w:b/>
        </w:rPr>
        <w:t>.10</w:t>
      </w:r>
      <w:r w:rsidRPr="00CA68A6">
        <w:rPr>
          <w:b/>
        </w:rPr>
        <w:t>.</w:t>
      </w:r>
      <w:r w:rsidRPr="00CA68A6">
        <w:t xml:space="preserve">  </w:t>
      </w:r>
      <w:r w:rsidRPr="00F87FCA">
        <w:rPr>
          <w:b/>
        </w:rPr>
        <w:t>Regular Part Time Solid Waste Division.</w:t>
      </w:r>
    </w:p>
    <w:p w14:paraId="7F37258A" w14:textId="77777777" w:rsidR="00712156" w:rsidRPr="00CA68A6" w:rsidRDefault="00712156" w:rsidP="00D76BE6">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rPr>
          <w:b/>
        </w:rPr>
        <w:tab/>
      </w:r>
      <w:r w:rsidRPr="00CA68A6">
        <w:rPr>
          <w:b/>
        </w:rPr>
        <w:tab/>
        <w:t xml:space="preserve">A. </w:t>
      </w:r>
      <w:r w:rsidRPr="00CA68A6">
        <w:t xml:space="preserve"> </w:t>
      </w:r>
      <w:r w:rsidRPr="00263AD2">
        <w:t>Regular part-time</w:t>
      </w:r>
      <w:r w:rsidRPr="00CA68A6">
        <w:t xml:space="preserve"> employees are defined as employees occupying positions which may require their services for at least one-half (1/2) of a standard full-time work schedule.  </w:t>
      </w:r>
      <w:r w:rsidRPr="00CA68A6">
        <w:lastRenderedPageBreak/>
        <w:t>Employees so defined shall receive the same hourly rate as do their full-time counterparts and will b</w:t>
      </w:r>
      <w:r>
        <w:t>e paid for actual hours worked.</w:t>
      </w:r>
    </w:p>
    <w:p w14:paraId="01A80903" w14:textId="136FB388" w:rsidR="00F45566" w:rsidRDefault="00712156" w:rsidP="00D76BE6">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tab/>
      </w:r>
      <w:r w:rsidRPr="00CA68A6">
        <w:tab/>
      </w:r>
      <w:r w:rsidRPr="00CA68A6">
        <w:rPr>
          <w:b/>
        </w:rPr>
        <w:t xml:space="preserve">B.  </w:t>
      </w:r>
      <w:r w:rsidRPr="00263AD2">
        <w:t>Regular part-time</w:t>
      </w:r>
      <w:r w:rsidRPr="00CA68A6">
        <w:t xml:space="preserve"> employees shall be assigned to work as needed on a 7/10 work schedule with an equal number assigned to both seven (7) day shifts.  Initial assignment to shifts “A” and “B” shall be on the basis of seniority.  Subsequent calls to work shall be made on the basis of seniority within shift. </w:t>
      </w:r>
      <w:r>
        <w:t xml:space="preserve"> </w:t>
      </w:r>
      <w:r w:rsidRPr="00CA68A6">
        <w:t>Employees shall be guaranteed a minimum of four (4) hours for each day assigned to work</w:t>
      </w:r>
      <w:r w:rsidRPr="00B21E36">
        <w:t xml:space="preserve">. </w:t>
      </w:r>
      <w:r>
        <w:t xml:space="preserve"> </w:t>
      </w:r>
      <w:r w:rsidRPr="00263AD2">
        <w:t xml:space="preserve">Regular part-time Scale Operators shall select on-shift assignments on the basis of seniority with the longest remaining shift(s) being covered by the least senior employee(s) prior to assigning any remaining shift(s) to the overtime wheel. </w:t>
      </w:r>
      <w:r>
        <w:t xml:space="preserve"> </w:t>
      </w:r>
      <w:r w:rsidRPr="00263AD2">
        <w:t xml:space="preserve">The County reserves the right to assign work as needed for Scale Operators, in inverse order of seniority, without restriction as to location of assignment, day of assignment, shift (day, second, third) or work performed. </w:t>
      </w:r>
      <w:r w:rsidRPr="00B21E36">
        <w:t xml:space="preserve"> Travel </w:t>
      </w:r>
      <w:r w:rsidRPr="00CA68A6">
        <w:t xml:space="preserve">time between work locations will be compensated and will be included when calculating the four (4) hour guarantee.  Employees are also eligible for mileage reimbursement under </w:t>
      </w:r>
      <w:r w:rsidR="00F45566">
        <w:t xml:space="preserve">the </w:t>
      </w:r>
      <w:r w:rsidR="00D32302">
        <w:t xml:space="preserve">Coalition </w:t>
      </w:r>
      <w:r w:rsidR="00F45566">
        <w:t xml:space="preserve">Labor Agreement, Article 24 </w:t>
      </w:r>
      <w:r w:rsidRPr="00CA68A6">
        <w:t>when using their own car when traveling between work locations</w:t>
      </w:r>
      <w:r w:rsidR="00F45566">
        <w:t>.</w:t>
      </w:r>
    </w:p>
    <w:p w14:paraId="266E5E88" w14:textId="0E7FFBB4" w:rsidR="00712156" w:rsidRDefault="00712156" w:rsidP="00D76BE6">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CA68A6">
        <w:tab/>
      </w:r>
      <w:r w:rsidRPr="00CA68A6">
        <w:tab/>
      </w:r>
      <w:r w:rsidRPr="00CA68A6">
        <w:rPr>
          <w:b/>
        </w:rPr>
        <w:t xml:space="preserve">C.  </w:t>
      </w:r>
      <w:r w:rsidRPr="00263AD2">
        <w:t>Regular part-time</w:t>
      </w:r>
      <w:r w:rsidRPr="00B21E36">
        <w:t xml:space="preserve"> employees shall not normally work more than seventy (70) hours during any consecutive two (2) week period.  Off shift </w:t>
      </w:r>
      <w:r w:rsidRPr="00263AD2">
        <w:t>regular part-time</w:t>
      </w:r>
      <w:r w:rsidRPr="00B21E36">
        <w:t xml:space="preserve"> employees having sixty (60) hours </w:t>
      </w:r>
      <w:r w:rsidRPr="00263AD2">
        <w:t>(sixty-six (66) hours for Scale Operators)</w:t>
      </w:r>
      <w:r w:rsidRPr="00B21E36">
        <w:t xml:space="preserve"> or less time during the regular scheduled seven (7) days on, will be offered the first opportunity to fill out their seventy (70) hours during a consecutive two (2) weeks period on a rotating basis with the most senior being called first.  </w:t>
      </w:r>
      <w:r w:rsidRPr="00263AD2">
        <w:t>If make-up work is offered, but declined by the employee, this shall be treated as hours worked for scheduling purposes.</w:t>
      </w:r>
      <w:r>
        <w:t xml:space="preserve"> </w:t>
      </w:r>
      <w:r w:rsidRPr="00263AD2">
        <w:t xml:space="preserve"> For Scale operators, work that exceeds forty (40) hours in any FLSA workweek shall not be allowed except as described in </w:t>
      </w:r>
      <w:r w:rsidRPr="00C4717C">
        <w:t xml:space="preserve">Section </w:t>
      </w:r>
      <w:r w:rsidR="00625FE2" w:rsidRPr="00C4717C">
        <w:t>8.12.B</w:t>
      </w:r>
      <w:r w:rsidRPr="0065086B">
        <w:t>. or</w:t>
      </w:r>
      <w:r w:rsidRPr="00263AD2">
        <w:t xml:space="preserve"> unless there are no volunteers to cover the work. </w:t>
      </w:r>
      <w:r w:rsidRPr="00B21E36">
        <w:t xml:space="preserve"> Any work beyond the seventy (70) hours specified herein shall be offered to </w:t>
      </w:r>
      <w:r w:rsidR="00BB6A46">
        <w:t>career service</w:t>
      </w:r>
      <w:r w:rsidRPr="00B21E36">
        <w:t xml:space="preserve"> employees as </w:t>
      </w:r>
      <w:r w:rsidRPr="00C5087C">
        <w:t xml:space="preserve">specified in Article </w:t>
      </w:r>
      <w:r w:rsidR="00625FE2" w:rsidRPr="00C4717C">
        <w:t>8.20</w:t>
      </w:r>
      <w:r w:rsidRPr="009903A6">
        <w:t>.</w:t>
      </w:r>
    </w:p>
    <w:p w14:paraId="037AE309" w14:textId="77777777" w:rsidR="00CE2FD3" w:rsidRDefault="006314EF" w:rsidP="00E355AB">
      <w:pPr>
        <w:ind w:left="720" w:firstLine="720"/>
        <w:jc w:val="both"/>
      </w:pPr>
      <w:r w:rsidRPr="00F629C9">
        <w:rPr>
          <w:b/>
          <w:iCs/>
        </w:rPr>
        <w:t xml:space="preserve">D.  </w:t>
      </w:r>
      <w:r w:rsidR="00FA5079" w:rsidRPr="00F629C9">
        <w:rPr>
          <w:b/>
        </w:rPr>
        <w:t>Rural Site Positions.</w:t>
      </w:r>
      <w:r w:rsidR="00FA5079">
        <w:rPr>
          <w:b/>
        </w:rPr>
        <w:t xml:space="preserve">  </w:t>
      </w:r>
      <w:r w:rsidR="00FA5079" w:rsidRPr="00FF1B39">
        <w:t>A regular par</w:t>
      </w:r>
      <w:r w:rsidR="00C95BDF">
        <w:t>t-</w:t>
      </w:r>
      <w:r w:rsidR="00FA5079" w:rsidRPr="00FF1B39">
        <w:t>time scale operator</w:t>
      </w:r>
      <w:r w:rsidR="00CE2FD3">
        <w:t xml:space="preserve"> (RPT)</w:t>
      </w:r>
      <w:r w:rsidR="00FA5079" w:rsidRPr="00FF1B39">
        <w:t xml:space="preserve"> shall be </w:t>
      </w:r>
    </w:p>
    <w:p w14:paraId="0B98A4B8" w14:textId="46812E2D" w:rsidR="00FA5079" w:rsidRPr="00397EF7" w:rsidRDefault="00FA5079" w:rsidP="00FA5079">
      <w:pPr>
        <w:jc w:val="both"/>
      </w:pPr>
      <w:r w:rsidRPr="00FF1B39">
        <w:lastRenderedPageBreak/>
        <w:t xml:space="preserve">assigned to either the A shift or the B shift for each of the following locations: Cedar Falls, Vashon, and Enumclaw.  The regular part-time “positions” shall be an annual bid (posted the second week of January); however, if any of the bids are not filled on a voluntary basis the least senior RPT(s) </w:t>
      </w:r>
      <w:r>
        <w:t>in</w:t>
      </w:r>
      <w:r w:rsidRPr="00FF1B39">
        <w:t xml:space="preserve"> the </w:t>
      </w:r>
      <w:r>
        <w:t xml:space="preserve">work unit </w:t>
      </w:r>
      <w:r w:rsidRPr="00FF1B39">
        <w:t>will be assigned to the site(s).</w:t>
      </w:r>
      <w:r w:rsidRPr="005624FA">
        <w:t xml:space="preserve"> </w:t>
      </w:r>
      <w:r>
        <w:t xml:space="preserve"> </w:t>
      </w:r>
      <w:r w:rsidRPr="005624FA">
        <w:t>In the event of a vacancy, the least senior scale operator that was forced into the rural site will have an opportunity to move into the vacated position.</w:t>
      </w:r>
    </w:p>
    <w:p w14:paraId="79F3D329" w14:textId="77777777" w:rsidR="00FA5079" w:rsidRPr="00DB382B" w:rsidRDefault="00FA5079">
      <w:pPr>
        <w:pStyle w:val="ListParagraph"/>
        <w:numPr>
          <w:ilvl w:val="0"/>
          <w:numId w:val="9"/>
        </w:numPr>
        <w:jc w:val="both"/>
        <w:rPr>
          <w:b/>
        </w:rPr>
      </w:pPr>
      <w:r w:rsidRPr="00F02A20">
        <w:t xml:space="preserve">The regular part-time scale operator assigned to each of the rural sites </w:t>
      </w:r>
    </w:p>
    <w:p w14:paraId="19F8C9D0" w14:textId="77777777" w:rsidR="00FA5079" w:rsidRPr="00DB382B" w:rsidRDefault="00FA5079" w:rsidP="00FA5079">
      <w:pPr>
        <w:jc w:val="both"/>
        <w:rPr>
          <w:b/>
        </w:rPr>
      </w:pPr>
      <w:r w:rsidRPr="00F02A20">
        <w:t xml:space="preserve">listed above shall be assigned to </w:t>
      </w:r>
      <w:r w:rsidRPr="00F27DD3">
        <w:t>those hours/days at the site for which the County determines that scale operator staffing is necessary.  Such assignment will apply regardless of other available regular part-time work on the days the regular part-time scale operator is assigned to work at a rural site.</w:t>
      </w:r>
    </w:p>
    <w:p w14:paraId="786300CF" w14:textId="77777777" w:rsidR="00FA5079" w:rsidRDefault="00FA5079">
      <w:pPr>
        <w:pStyle w:val="ListParagraph"/>
        <w:numPr>
          <w:ilvl w:val="0"/>
          <w:numId w:val="9"/>
        </w:numPr>
        <w:jc w:val="both"/>
      </w:pPr>
      <w:r w:rsidRPr="00F02A20">
        <w:t xml:space="preserve">On the days that the rural site is closed, the assigned regular part-time </w:t>
      </w:r>
    </w:p>
    <w:p w14:paraId="0922F3A6" w14:textId="77777777" w:rsidR="00FA5079" w:rsidRDefault="00FA5079" w:rsidP="00FA5079">
      <w:pPr>
        <w:jc w:val="both"/>
      </w:pPr>
      <w:r w:rsidRPr="00F02A20">
        <w:t xml:space="preserve">scale operator will be available </w:t>
      </w:r>
      <w:r w:rsidRPr="00F27DD3">
        <w:t>and assigned in the same manner as other regular scale operators in accordance with Article 9.10.B.</w:t>
      </w:r>
    </w:p>
    <w:p w14:paraId="1CE9D0E4" w14:textId="77777777" w:rsidR="00FA5079" w:rsidRDefault="00FA5079">
      <w:pPr>
        <w:pStyle w:val="ListParagraph"/>
        <w:numPr>
          <w:ilvl w:val="0"/>
          <w:numId w:val="9"/>
        </w:numPr>
        <w:jc w:val="both"/>
      </w:pPr>
      <w:r w:rsidRPr="00F27DD3">
        <w:t xml:space="preserve">Make-up hours for regular part-time scale operators assigned to rural </w:t>
      </w:r>
    </w:p>
    <w:p w14:paraId="50FF8D66" w14:textId="77777777" w:rsidR="00FA5079" w:rsidRDefault="00FA5079" w:rsidP="00FA5079">
      <w:pPr>
        <w:jc w:val="both"/>
      </w:pPr>
      <w:r w:rsidRPr="00F27DD3">
        <w:t>sites shall be in accordance with Article 9.10.C.</w:t>
      </w:r>
    </w:p>
    <w:p w14:paraId="76E06256" w14:textId="77777777" w:rsidR="00FA5079" w:rsidRDefault="00FA5079">
      <w:pPr>
        <w:pStyle w:val="ListParagraph"/>
        <w:numPr>
          <w:ilvl w:val="0"/>
          <w:numId w:val="9"/>
        </w:numPr>
        <w:jc w:val="both"/>
      </w:pPr>
      <w:r w:rsidRPr="00F02A20">
        <w:t xml:space="preserve">Regular part-time scale operators assigned to rural sites expend leave </w:t>
      </w:r>
    </w:p>
    <w:p w14:paraId="192966BE" w14:textId="77777777" w:rsidR="00FA5079" w:rsidRDefault="00FA5079" w:rsidP="00FA5079">
      <w:pPr>
        <w:jc w:val="both"/>
      </w:pPr>
      <w:r w:rsidRPr="00F02A20">
        <w:t xml:space="preserve">benefits based upon the hours of work at the rural site on the given day of the shift except, an employee may supplement more hours, in accordance with the scheduling rules. </w:t>
      </w:r>
    </w:p>
    <w:p w14:paraId="64575745" w14:textId="77777777" w:rsidR="00FA5079" w:rsidRDefault="00FA5079">
      <w:pPr>
        <w:pStyle w:val="ListParagraph"/>
        <w:numPr>
          <w:ilvl w:val="0"/>
          <w:numId w:val="9"/>
        </w:numPr>
        <w:jc w:val="both"/>
      </w:pPr>
      <w:r w:rsidRPr="00F02A20">
        <w:t>Regardless of seniority, regular part-time scale operators shall remain</w:t>
      </w:r>
      <w:r>
        <w:t xml:space="preserve"> </w:t>
      </w:r>
    </w:p>
    <w:p w14:paraId="7ED3E675" w14:textId="626E522C" w:rsidR="00D64911" w:rsidRPr="000E5D80" w:rsidRDefault="00FA5079" w:rsidP="000E5D80">
      <w:pPr>
        <w:jc w:val="both"/>
      </w:pPr>
      <w:r w:rsidRPr="00F02A20">
        <w:t xml:space="preserve">in their rural positions until the annual bid, </w:t>
      </w:r>
      <w:r w:rsidRPr="00E908BD">
        <w:t>unless a career service position becomes available</w:t>
      </w:r>
      <w:r w:rsidRPr="00F02A20">
        <w:t>.  In the event a rural site becomes vacant an interim bid shall be posted unless the vacancy occurs after September 30</w:t>
      </w:r>
      <w:r w:rsidR="006C7874">
        <w:t>.</w:t>
      </w:r>
    </w:p>
    <w:p w14:paraId="630E2DDC" w14:textId="19E82EBF" w:rsidR="00712156" w:rsidRPr="00CA68A6" w:rsidRDefault="00D64911" w:rsidP="00D76BE6">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Pr>
          <w:b/>
        </w:rPr>
        <w:tab/>
      </w:r>
      <w:r w:rsidR="000A1403">
        <w:rPr>
          <w:b/>
        </w:rPr>
        <w:t>9</w:t>
      </w:r>
      <w:r w:rsidR="00712156" w:rsidRPr="00263AD2">
        <w:rPr>
          <w:b/>
        </w:rPr>
        <w:t>.11</w:t>
      </w:r>
      <w:r w:rsidR="00712156" w:rsidRPr="00CA68A6">
        <w:rPr>
          <w:b/>
        </w:rPr>
        <w:t>.</w:t>
      </w:r>
      <w:r w:rsidR="00712156" w:rsidRPr="00CA68A6">
        <w:t xml:space="preserve">  </w:t>
      </w:r>
      <w:r w:rsidR="00C44F4B" w:rsidRPr="00F87FCA">
        <w:rPr>
          <w:b/>
        </w:rPr>
        <w:t xml:space="preserve">Altering of Work </w:t>
      </w:r>
      <w:r w:rsidR="00712156" w:rsidRPr="00F87FCA">
        <w:rPr>
          <w:b/>
        </w:rPr>
        <w:t>Schedules - Roads, Fleet and Parks.</w:t>
      </w:r>
    </w:p>
    <w:p w14:paraId="320247AF" w14:textId="4C3BE0B7" w:rsidR="00712156" w:rsidRPr="00CA68A6" w:rsidRDefault="00712156" w:rsidP="00D76BE6">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tab/>
      </w:r>
      <w:r w:rsidRPr="00CA68A6">
        <w:tab/>
      </w:r>
      <w:r w:rsidRPr="00CA68A6">
        <w:rPr>
          <w:b/>
        </w:rPr>
        <w:t xml:space="preserve">A.  </w:t>
      </w:r>
      <w:r w:rsidR="00623547" w:rsidRPr="00F87FCA">
        <w:rPr>
          <w:b/>
        </w:rPr>
        <w:t>Planned Work Schedule and/or Shift Change.</w:t>
      </w:r>
      <w:r w:rsidR="00F87FCA">
        <w:rPr>
          <w:b/>
        </w:rPr>
        <w:t xml:space="preserve">  </w:t>
      </w:r>
      <w:r w:rsidRPr="00CA68A6">
        <w:t xml:space="preserve">Supervisors may </w:t>
      </w:r>
      <w:r w:rsidR="00992A96" w:rsidRPr="00C4717C">
        <w:t xml:space="preserve">temporarily change an employee’s work schedule and/or shift for planned projects.  Such change will normally require at least two (2) weeks of notice to the employee. </w:t>
      </w:r>
      <w:r w:rsidR="00877355">
        <w:t xml:space="preserve"> </w:t>
      </w:r>
    </w:p>
    <w:p w14:paraId="1C84DA98" w14:textId="2CC0110F" w:rsidR="00712156" w:rsidRPr="00CA68A6" w:rsidRDefault="00712156" w:rsidP="00D76BE6">
      <w:pPr>
        <w:pStyle w:val="BodyText"/>
        <w:widowControl w:val="0"/>
        <w:tabs>
          <w:tab w:val="left" w:pos="1440"/>
          <w:tab w:val="left" w:pos="2160"/>
          <w:tab w:val="left" w:pos="2880"/>
          <w:tab w:val="left" w:pos="3600"/>
          <w:tab w:val="left" w:pos="4320"/>
          <w:tab w:val="left" w:pos="5040"/>
          <w:tab w:val="left" w:pos="5760"/>
          <w:tab w:val="left" w:pos="6480"/>
          <w:tab w:val="left" w:pos="7200"/>
        </w:tabs>
        <w:ind w:right="0"/>
      </w:pPr>
      <w:r w:rsidRPr="00CA68A6">
        <w:lastRenderedPageBreak/>
        <w:tab/>
      </w:r>
      <w:r w:rsidRPr="00CA68A6">
        <w:tab/>
      </w:r>
      <w:r w:rsidRPr="00CA68A6">
        <w:rPr>
          <w:b/>
        </w:rPr>
        <w:t xml:space="preserve">B.  </w:t>
      </w:r>
      <w:r w:rsidR="00F718D7" w:rsidRPr="00F87FCA">
        <w:rPr>
          <w:b/>
        </w:rPr>
        <w:t>Unanticipated/Workweek Schedule and/or Shift Change.</w:t>
      </w:r>
      <w:r w:rsidR="00F87FCA">
        <w:t xml:space="preserve">  </w:t>
      </w:r>
      <w:r w:rsidRPr="00CA68A6">
        <w:t xml:space="preserve">Normally at least eight (8) hours advance notice shall be given the employee prior </w:t>
      </w:r>
      <w:r w:rsidR="00CF6303" w:rsidRPr="00C4717C">
        <w:t xml:space="preserve">to temporarily changing the employee’s workweek schedule and/or shift to perform unanticipated projects, and/or operations.  In the event of snow removal, flood control, sanding, or other operations due to acts of nature which may or may not be anticipated, an employee may be placed on “Alert Status” and the eight (8) hours of advance notice will not be required. </w:t>
      </w:r>
      <w:r w:rsidR="00877355">
        <w:t xml:space="preserve"> </w:t>
      </w:r>
    </w:p>
    <w:p w14:paraId="0AE20B48" w14:textId="5A86748F" w:rsidR="00305174" w:rsidRPr="00C4717C" w:rsidRDefault="00305174" w:rsidP="00305174">
      <w:pPr>
        <w:widowControl w:val="0"/>
        <w:tabs>
          <w:tab w:val="left" w:pos="720"/>
          <w:tab w:val="left" w:pos="1440"/>
          <w:tab w:val="left" w:pos="2160"/>
          <w:tab w:val="left" w:pos="2880"/>
          <w:tab w:val="left" w:pos="3600"/>
          <w:tab w:val="left" w:pos="4320"/>
          <w:tab w:val="left" w:pos="5040"/>
          <w:tab w:val="left" w:pos="5760"/>
          <w:tab w:val="left" w:pos="6480"/>
          <w:tab w:val="left" w:pos="7200"/>
        </w:tabs>
      </w:pPr>
      <w:bookmarkStart w:id="25" w:name="_Hlk82435267"/>
      <w:r w:rsidRPr="00C4717C">
        <w:rPr>
          <w:b/>
        </w:rPr>
        <w:tab/>
      </w:r>
      <w:r>
        <w:rPr>
          <w:b/>
        </w:rPr>
        <w:t>9</w:t>
      </w:r>
      <w:r w:rsidRPr="00C4717C">
        <w:rPr>
          <w:b/>
        </w:rPr>
        <w:t>.12</w:t>
      </w:r>
      <w:r w:rsidR="001137EE">
        <w:rPr>
          <w:b/>
        </w:rPr>
        <w:t>.</w:t>
      </w:r>
      <w:r w:rsidRPr="00C4717C">
        <w:rPr>
          <w:b/>
        </w:rPr>
        <w:t xml:space="preserve">  Alert Status </w:t>
      </w:r>
      <w:r w:rsidR="001137EE">
        <w:rPr>
          <w:b/>
        </w:rPr>
        <w:t>–</w:t>
      </w:r>
      <w:r w:rsidRPr="00C4717C">
        <w:rPr>
          <w:b/>
        </w:rPr>
        <w:t xml:space="preserve"> Roads</w:t>
      </w:r>
      <w:r w:rsidR="001137EE">
        <w:rPr>
          <w:b/>
        </w:rPr>
        <w:t>.</w:t>
      </w:r>
      <w:r w:rsidRPr="00C4717C">
        <w:rPr>
          <w:b/>
        </w:rPr>
        <w:t xml:space="preserve"> </w:t>
      </w:r>
      <w:r w:rsidRPr="00C4717C">
        <w:t xml:space="preserve"> Road Services Employees will, in addition to </w:t>
      </w:r>
      <w:r w:rsidRPr="00C4717C">
        <w:rPr>
          <w:spacing w:val="-2"/>
        </w:rPr>
        <w:t xml:space="preserve">their </w:t>
      </w:r>
      <w:r w:rsidRPr="00C4717C">
        <w:t>regular shift and schedule, be assigned an alert status shift and schedule (Alert).</w:t>
      </w:r>
      <w:r w:rsidRPr="00877355">
        <w:t xml:space="preserve"> </w:t>
      </w:r>
      <w:r>
        <w:t>The alert status and schedule shall be bid by November of each year annually.</w:t>
      </w:r>
    </w:p>
    <w:p w14:paraId="1CD77C1C" w14:textId="733281F7" w:rsidR="00305174" w:rsidRPr="00C4717C" w:rsidRDefault="00305174" w:rsidP="00305174">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C4717C">
        <w:rPr>
          <w:b/>
        </w:rPr>
        <w:tab/>
      </w:r>
      <w:r w:rsidRPr="00C4717C">
        <w:rPr>
          <w:b/>
        </w:rPr>
        <w:tab/>
      </w:r>
      <w:r>
        <w:rPr>
          <w:b/>
        </w:rPr>
        <w:t>9</w:t>
      </w:r>
      <w:r w:rsidRPr="00C4717C">
        <w:rPr>
          <w:b/>
        </w:rPr>
        <w:t>.12.1</w:t>
      </w:r>
      <w:r w:rsidR="001137EE">
        <w:rPr>
          <w:b/>
        </w:rPr>
        <w:t>.</w:t>
      </w:r>
      <w:r w:rsidRPr="00C4717C">
        <w:rPr>
          <w:b/>
        </w:rPr>
        <w:t xml:space="preserve">  Shift </w:t>
      </w:r>
      <w:r>
        <w:rPr>
          <w:b/>
        </w:rPr>
        <w:t>D</w:t>
      </w:r>
      <w:r w:rsidRPr="00C4717C">
        <w:rPr>
          <w:b/>
        </w:rPr>
        <w:t>uration</w:t>
      </w:r>
      <w:r w:rsidR="001137EE">
        <w:rPr>
          <w:b/>
        </w:rPr>
        <w:t>.</w:t>
      </w:r>
      <w:r w:rsidRPr="00C4717C">
        <w:t xml:space="preserve">  Alert may be of varying duration; however, Alert will be at least eight (8) hours if the employee is regularly on a 5/8 work schedule or ten (10) hours if the employee is regularly on a 4/10 work schedule when the alert status shift is in lieu of the employee’s normally scheduled shift, and eight (8) hours when the Alert shift is on a regular scheduled day off or holiday.</w:t>
      </w:r>
      <w:r>
        <w:t xml:space="preserve"> </w:t>
      </w:r>
    </w:p>
    <w:p w14:paraId="11C1056F" w14:textId="73B0CFC5" w:rsidR="00305174" w:rsidRPr="00C4717C" w:rsidRDefault="00305174" w:rsidP="00305174">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C4717C">
        <w:rPr>
          <w:b/>
        </w:rPr>
        <w:tab/>
      </w:r>
      <w:r w:rsidRPr="00C4717C">
        <w:rPr>
          <w:b/>
        </w:rPr>
        <w:tab/>
      </w:r>
      <w:r>
        <w:rPr>
          <w:b/>
        </w:rPr>
        <w:t>9</w:t>
      </w:r>
      <w:r w:rsidRPr="00C4717C">
        <w:rPr>
          <w:b/>
        </w:rPr>
        <w:t>.12.2</w:t>
      </w:r>
      <w:r w:rsidR="001137EE">
        <w:rPr>
          <w:b/>
        </w:rPr>
        <w:t>.</w:t>
      </w:r>
      <w:r w:rsidRPr="00C4717C">
        <w:rPr>
          <w:b/>
        </w:rPr>
        <w:t xml:space="preserve">  Alert Notification</w:t>
      </w:r>
      <w:r w:rsidR="001137EE">
        <w:rPr>
          <w:b/>
        </w:rPr>
        <w:t>.</w:t>
      </w:r>
      <w:r w:rsidRPr="00C4717C">
        <w:rPr>
          <w:b/>
        </w:rPr>
        <w:t xml:space="preserve"> </w:t>
      </w:r>
      <w:r w:rsidRPr="00C4717C">
        <w:t xml:space="preserve"> Given the unpredictable nature of operational needs, Alert may be called at any time and limited to the number of employees necessary to fulfill operational needs. </w:t>
      </w:r>
      <w:r w:rsidRPr="00595E3E">
        <w:t>Implementation of Alert Status will be considered to have taken place when the work hours of the employee’s normal shift have been altered without the required advance notification.</w:t>
      </w:r>
      <w:r>
        <w:t xml:space="preserve"> </w:t>
      </w:r>
      <w:r w:rsidRPr="00595E3E">
        <w:t>The alteration of shifts due to a weather related event also includes offering pre shift or post shift overtime or any other type of shift extension.</w:t>
      </w:r>
    </w:p>
    <w:p w14:paraId="34FA1CD6" w14:textId="611FC043" w:rsidR="00305174" w:rsidRPr="00C4717C" w:rsidRDefault="00305174" w:rsidP="00305174">
      <w:pPr>
        <w:widowControl w:val="0"/>
        <w:tabs>
          <w:tab w:val="left" w:pos="720"/>
          <w:tab w:val="left" w:pos="1440"/>
          <w:tab w:val="left" w:pos="2160"/>
          <w:tab w:val="left" w:pos="2880"/>
          <w:tab w:val="left" w:pos="3600"/>
          <w:tab w:val="left" w:pos="4320"/>
          <w:tab w:val="left" w:pos="5040"/>
          <w:tab w:val="left" w:pos="5760"/>
          <w:tab w:val="left" w:pos="6480"/>
          <w:tab w:val="left" w:pos="7200"/>
        </w:tabs>
        <w:rPr>
          <w:b/>
          <w:bCs/>
        </w:rPr>
      </w:pPr>
      <w:r w:rsidRPr="00C4717C">
        <w:rPr>
          <w:b/>
        </w:rPr>
        <w:tab/>
      </w:r>
      <w:r w:rsidRPr="00C4717C">
        <w:rPr>
          <w:b/>
        </w:rPr>
        <w:tab/>
      </w:r>
      <w:r>
        <w:rPr>
          <w:b/>
        </w:rPr>
        <w:t>9</w:t>
      </w:r>
      <w:r w:rsidRPr="00C4717C">
        <w:rPr>
          <w:b/>
        </w:rPr>
        <w:t>.12.3</w:t>
      </w:r>
      <w:r w:rsidR="001137EE">
        <w:rPr>
          <w:b/>
        </w:rPr>
        <w:t>.</w:t>
      </w:r>
      <w:r w:rsidRPr="00C4717C">
        <w:rPr>
          <w:b/>
        </w:rPr>
        <w:t xml:space="preserve">  Transition to Alert</w:t>
      </w:r>
      <w:r w:rsidR="001137EE">
        <w:rPr>
          <w:b/>
        </w:rPr>
        <w:t>.</w:t>
      </w:r>
      <w:r w:rsidRPr="00C4717C">
        <w:rPr>
          <w:b/>
        </w:rPr>
        <w:t xml:space="preserve"> </w:t>
      </w:r>
      <w:r w:rsidRPr="00C4717C">
        <w:t xml:space="preserve"> Transition to Alert may occur during an employee’s regularly scheduled work day.  In such cases, employees may be sent home before the end of the regular shift in order to get rest prior to the start of their Alert shift, or may be required to stay on </w:t>
      </w:r>
      <w:r w:rsidRPr="00C4717C">
        <w:rPr>
          <w:spacing w:val="-2"/>
        </w:rPr>
        <w:t xml:space="preserve">their </w:t>
      </w:r>
      <w:r w:rsidRPr="00C4717C">
        <w:t>regular shift until the start of the Alert shift.  The decision to send an employee home or require them to remain at work will be determined by the County based on operational and safety considerations, taking into consideration the desire of the employee</w:t>
      </w:r>
      <w:r>
        <w:t xml:space="preserve">. No employee shall be required to work past 12 hours during the transition if that employee indicates to management it </w:t>
      </w:r>
      <w:r>
        <w:lastRenderedPageBreak/>
        <w:t>would be unsafe for them to do so</w:t>
      </w:r>
      <w:r w:rsidRPr="00C4717C">
        <w:t xml:space="preserve">.  If the employee requests and is approved to be relieved from </w:t>
      </w:r>
      <w:r w:rsidRPr="00C4717C">
        <w:rPr>
          <w:spacing w:val="-2"/>
        </w:rPr>
        <w:t xml:space="preserve">their </w:t>
      </w:r>
      <w:r w:rsidRPr="00C4717C">
        <w:t xml:space="preserve">regular shift, they may use accrued vacation leave, compensatory time, or leave without pay for that portion of the regular shift the employee did not work.  If the employee is relieved by management from </w:t>
      </w:r>
      <w:r w:rsidRPr="00C4717C">
        <w:rPr>
          <w:spacing w:val="-2"/>
        </w:rPr>
        <w:t xml:space="preserve">their </w:t>
      </w:r>
      <w:r w:rsidRPr="00C4717C">
        <w:t>regular shift, the employee will be compensated for the remainder of the shift.</w:t>
      </w:r>
      <w:r>
        <w:t xml:space="preserve">  </w:t>
      </w:r>
    </w:p>
    <w:p w14:paraId="7A310957" w14:textId="0683489D" w:rsidR="00305174" w:rsidRPr="00C4717C" w:rsidRDefault="00305174" w:rsidP="00305174">
      <w:pPr>
        <w:widowControl w:val="0"/>
        <w:tabs>
          <w:tab w:val="left" w:pos="720"/>
          <w:tab w:val="left" w:pos="1440"/>
          <w:tab w:val="left" w:pos="2160"/>
          <w:tab w:val="left" w:pos="2880"/>
          <w:tab w:val="left" w:pos="3600"/>
          <w:tab w:val="left" w:pos="4320"/>
          <w:tab w:val="left" w:pos="5040"/>
          <w:tab w:val="left" w:pos="5760"/>
          <w:tab w:val="left" w:pos="6480"/>
          <w:tab w:val="left" w:pos="7200"/>
        </w:tabs>
        <w:rPr>
          <w:b/>
        </w:rPr>
      </w:pPr>
      <w:bookmarkStart w:id="26" w:name="_Hlk106816981"/>
      <w:r w:rsidRPr="00C4717C">
        <w:rPr>
          <w:b/>
        </w:rPr>
        <w:tab/>
      </w:r>
      <w:r w:rsidRPr="00C4717C">
        <w:rPr>
          <w:b/>
        </w:rPr>
        <w:tab/>
      </w:r>
      <w:r>
        <w:rPr>
          <w:b/>
        </w:rPr>
        <w:t>9</w:t>
      </w:r>
      <w:r w:rsidRPr="00C4717C">
        <w:rPr>
          <w:b/>
        </w:rPr>
        <w:t>.12.</w:t>
      </w:r>
      <w:r>
        <w:rPr>
          <w:b/>
        </w:rPr>
        <w:t>4</w:t>
      </w:r>
      <w:r w:rsidR="001137EE">
        <w:rPr>
          <w:b/>
        </w:rPr>
        <w:t>.</w:t>
      </w:r>
      <w:r w:rsidRPr="00C4717C">
        <w:rPr>
          <w:b/>
        </w:rPr>
        <w:t xml:space="preserve">  Compensation</w:t>
      </w:r>
      <w:r w:rsidR="001137EE">
        <w:rPr>
          <w:b/>
        </w:rPr>
        <w:t>.</w:t>
      </w:r>
      <w:r>
        <w:rPr>
          <w:b/>
        </w:rPr>
        <w:t xml:space="preserve"> </w:t>
      </w:r>
    </w:p>
    <w:p w14:paraId="4640595F" w14:textId="1A1FA262" w:rsidR="00305174" w:rsidRPr="007B164C" w:rsidRDefault="00305174" w:rsidP="00305174">
      <w:pPr>
        <w:widowControl w:val="0"/>
        <w:tabs>
          <w:tab w:val="left" w:pos="720"/>
          <w:tab w:val="left" w:pos="1440"/>
          <w:tab w:val="left" w:pos="2160"/>
          <w:tab w:val="left" w:pos="2880"/>
          <w:tab w:val="left" w:pos="3600"/>
          <w:tab w:val="left" w:pos="4320"/>
          <w:tab w:val="left" w:pos="5040"/>
          <w:tab w:val="left" w:pos="5760"/>
          <w:tab w:val="left" w:pos="6480"/>
          <w:tab w:val="left" w:pos="7200"/>
        </w:tabs>
      </w:pPr>
      <w:bookmarkStart w:id="27" w:name="_Hlk106816523"/>
      <w:r w:rsidRPr="00C4717C">
        <w:rPr>
          <w:b/>
        </w:rPr>
        <w:tab/>
      </w:r>
      <w:r w:rsidRPr="00C4717C">
        <w:rPr>
          <w:b/>
        </w:rPr>
        <w:tab/>
      </w:r>
      <w:r>
        <w:rPr>
          <w:b/>
        </w:rPr>
        <w:tab/>
      </w:r>
      <w:r w:rsidRPr="00C4717C">
        <w:rPr>
          <w:b/>
        </w:rPr>
        <w:t xml:space="preserve">A.  </w:t>
      </w:r>
      <w:r w:rsidRPr="00C4717C">
        <w:t xml:space="preserve">When an employee transitions to the Alert shift during </w:t>
      </w:r>
      <w:r w:rsidRPr="00C4717C">
        <w:rPr>
          <w:spacing w:val="-2"/>
        </w:rPr>
        <w:t xml:space="preserve">their </w:t>
      </w:r>
      <w:r w:rsidRPr="00C4717C">
        <w:t xml:space="preserve">normally scheduled shift, the employee will receive overtime </w:t>
      </w:r>
      <w:r w:rsidRPr="00C01F93">
        <w:t xml:space="preserve">for all time on </w:t>
      </w:r>
      <w:r w:rsidRPr="007B164C">
        <w:t xml:space="preserve">the Alert </w:t>
      </w:r>
      <w:r w:rsidRPr="00872688">
        <w:t>shift</w:t>
      </w:r>
      <w:r w:rsidRPr="007B164C">
        <w:t>.</w:t>
      </w:r>
      <w:r w:rsidRPr="007B164C">
        <w:rPr>
          <w:b/>
          <w:bCs/>
        </w:rPr>
        <w:t xml:space="preserve"> </w:t>
      </w:r>
    </w:p>
    <w:bookmarkEnd w:id="27"/>
    <w:p w14:paraId="0CBA92FD" w14:textId="65F77816" w:rsidR="00305174" w:rsidRPr="00C4717C" w:rsidRDefault="00305174" w:rsidP="00305174">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D9412B">
        <w:rPr>
          <w:b/>
        </w:rPr>
        <w:tab/>
      </w:r>
      <w:r w:rsidRPr="00C4717C">
        <w:rPr>
          <w:b/>
        </w:rPr>
        <w:tab/>
      </w:r>
      <w:r>
        <w:rPr>
          <w:b/>
        </w:rPr>
        <w:tab/>
        <w:t>B</w:t>
      </w:r>
      <w:r w:rsidRPr="00C4717C">
        <w:rPr>
          <w:b/>
        </w:rPr>
        <w:t xml:space="preserve">. </w:t>
      </w:r>
      <w:r w:rsidRPr="00C4717C">
        <w:t xml:space="preserve"> If an employee on Alert is approved to leave work at </w:t>
      </w:r>
      <w:r w:rsidRPr="00C4717C">
        <w:rPr>
          <w:spacing w:val="-2"/>
        </w:rPr>
        <w:t xml:space="preserve">their </w:t>
      </w:r>
      <w:r w:rsidRPr="00C4717C">
        <w:t>own request or at the beginning of a leave as provided under 10.12.4, they will be paid only for the hours worked.</w:t>
      </w:r>
      <w:r>
        <w:t xml:space="preserve"> </w:t>
      </w:r>
    </w:p>
    <w:p w14:paraId="6CA5AA3B" w14:textId="23CE9F20" w:rsidR="00305174" w:rsidRPr="00C4717C" w:rsidRDefault="00305174" w:rsidP="00305174">
      <w:pPr>
        <w:widowControl w:val="0"/>
        <w:tabs>
          <w:tab w:val="left" w:pos="720"/>
          <w:tab w:val="left" w:pos="1440"/>
          <w:tab w:val="left" w:pos="2160"/>
          <w:tab w:val="left" w:pos="2880"/>
          <w:tab w:val="left" w:pos="3600"/>
          <w:tab w:val="left" w:pos="4320"/>
          <w:tab w:val="left" w:pos="5040"/>
          <w:tab w:val="left" w:pos="5760"/>
          <w:tab w:val="left" w:pos="6480"/>
          <w:tab w:val="left" w:pos="7200"/>
        </w:tabs>
        <w:rPr>
          <w:b/>
          <w:bCs/>
        </w:rPr>
      </w:pPr>
      <w:r w:rsidRPr="00C4717C">
        <w:rPr>
          <w:b/>
        </w:rPr>
        <w:tab/>
      </w:r>
      <w:r w:rsidRPr="00C4717C">
        <w:rPr>
          <w:b/>
        </w:rPr>
        <w:tab/>
      </w:r>
      <w:r>
        <w:rPr>
          <w:b/>
        </w:rPr>
        <w:tab/>
      </w:r>
      <w:r w:rsidR="00B53F32">
        <w:rPr>
          <w:b/>
        </w:rPr>
        <w:t>C</w:t>
      </w:r>
      <w:r w:rsidRPr="00C4717C">
        <w:rPr>
          <w:b/>
        </w:rPr>
        <w:t>.  Leave Accruals</w:t>
      </w:r>
      <w:r w:rsidR="001137EE">
        <w:rPr>
          <w:b/>
        </w:rPr>
        <w:t>.</w:t>
      </w:r>
      <w:r w:rsidRPr="00C4717C">
        <w:rPr>
          <w:b/>
        </w:rPr>
        <w:t xml:space="preserve"> </w:t>
      </w:r>
      <w:r w:rsidRPr="00C4717C">
        <w:t xml:space="preserve"> An employee on Alert shift during a normally scheduled workday will receive sick and vacation leave accruals for the first eight (8) hours worked if regularly assigned to a 5/8 work schedule, or ten (10) hours if regularly assigned to a 4/10 work schedule.</w:t>
      </w:r>
      <w:r>
        <w:t xml:space="preserve"> </w:t>
      </w:r>
    </w:p>
    <w:p w14:paraId="2A808DB9" w14:textId="56A6A5CB" w:rsidR="00305174" w:rsidRPr="00C4717C" w:rsidRDefault="00305174" w:rsidP="00305174">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C4717C">
        <w:rPr>
          <w:b/>
        </w:rPr>
        <w:tab/>
      </w:r>
      <w:r w:rsidRPr="00C4717C">
        <w:rPr>
          <w:b/>
        </w:rPr>
        <w:tab/>
      </w:r>
      <w:r>
        <w:rPr>
          <w:b/>
        </w:rPr>
        <w:tab/>
      </w:r>
      <w:r w:rsidR="00B53F32">
        <w:rPr>
          <w:b/>
        </w:rPr>
        <w:t>D</w:t>
      </w:r>
      <w:r w:rsidRPr="00C4717C">
        <w:rPr>
          <w:b/>
        </w:rPr>
        <w:t>.  Pay when working an alert status shift on regularly scheduled days off</w:t>
      </w:r>
      <w:r w:rsidR="001137EE">
        <w:rPr>
          <w:b/>
        </w:rPr>
        <w:t>.</w:t>
      </w:r>
      <w:r w:rsidRPr="00C4717C">
        <w:rPr>
          <w:b/>
        </w:rPr>
        <w:t xml:space="preserve"> </w:t>
      </w:r>
      <w:r w:rsidRPr="00C4717C">
        <w:t xml:space="preserve"> When an employee works an Alert shift on a regularly scheduled day off (e.g., holiday, Saturday, Sunday), the employee will be paid in accordance with Section 8.18 with a minimum of eight (8) hours </w:t>
      </w:r>
      <w:r w:rsidRPr="008F0219">
        <w:t>of paid time</w:t>
      </w:r>
      <w:r w:rsidRPr="00C4717C">
        <w:t>.</w:t>
      </w:r>
      <w:r w:rsidRPr="004A4457">
        <w:rPr>
          <w:b/>
          <w:bCs/>
        </w:rPr>
        <w:t xml:space="preserve"> </w:t>
      </w:r>
    </w:p>
    <w:p w14:paraId="20C9C874" w14:textId="4587908A" w:rsidR="00305174" w:rsidRPr="00C4717C" w:rsidRDefault="00305174" w:rsidP="00305174">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C4717C">
        <w:rPr>
          <w:b/>
        </w:rPr>
        <w:tab/>
      </w:r>
      <w:r w:rsidRPr="00C4717C">
        <w:rPr>
          <w:b/>
        </w:rPr>
        <w:tab/>
      </w:r>
      <w:r>
        <w:rPr>
          <w:b/>
        </w:rPr>
        <w:tab/>
      </w:r>
      <w:r w:rsidR="00B53F32">
        <w:rPr>
          <w:b/>
        </w:rPr>
        <w:t>E</w:t>
      </w:r>
      <w:r w:rsidRPr="00C4717C">
        <w:rPr>
          <w:b/>
        </w:rPr>
        <w:t>.  Shift premium</w:t>
      </w:r>
      <w:r w:rsidR="001137EE">
        <w:rPr>
          <w:b/>
        </w:rPr>
        <w:t>.</w:t>
      </w:r>
      <w:r w:rsidRPr="00C4717C">
        <w:rPr>
          <w:b/>
        </w:rPr>
        <w:t xml:space="preserve"> </w:t>
      </w:r>
      <w:r w:rsidRPr="00C4717C">
        <w:t xml:space="preserve"> Alert shifts will not be subject to shift premium pay as provided under Section </w:t>
      </w:r>
      <w:r>
        <w:t>8</w:t>
      </w:r>
      <w:r w:rsidRPr="00C4717C">
        <w:t>.15; except, if the employee is regularly assigned to the second or third shift.</w:t>
      </w:r>
      <w:r>
        <w:t xml:space="preserve"> </w:t>
      </w:r>
    </w:p>
    <w:p w14:paraId="781BC03C" w14:textId="0B7B1088" w:rsidR="00305174" w:rsidRDefault="00305174" w:rsidP="00305174">
      <w:pPr>
        <w:ind w:left="720" w:firstLine="720"/>
      </w:pPr>
      <w:r w:rsidRPr="00C4717C">
        <w:rPr>
          <w:b/>
        </w:rPr>
        <w:tab/>
      </w:r>
      <w:r w:rsidR="00B53F32">
        <w:rPr>
          <w:b/>
        </w:rPr>
        <w:t>F</w:t>
      </w:r>
      <w:r w:rsidRPr="00C4717C">
        <w:rPr>
          <w:b/>
        </w:rPr>
        <w:t>.  Compensation and Breaks While on an Alert Status Shift</w:t>
      </w:r>
      <w:r w:rsidR="001137EE">
        <w:rPr>
          <w:b/>
        </w:rPr>
        <w:t>.</w:t>
      </w:r>
      <w:r w:rsidRPr="00C4717C">
        <w:rPr>
          <w:b/>
        </w:rPr>
        <w:t xml:space="preserve">  </w:t>
      </w:r>
      <w:r w:rsidRPr="00C4717C">
        <w:t xml:space="preserve">An </w:t>
      </w:r>
    </w:p>
    <w:p w14:paraId="28ABC45B" w14:textId="77777777" w:rsidR="00B53F32" w:rsidRDefault="00305174" w:rsidP="00305174">
      <w:r w:rsidRPr="00C4717C">
        <w:t xml:space="preserve">employee who is assigned to work an Alert shift will be compensated for all hours assigned to the shift inclusive of all breaks.  Meal and rest periods will be taken in accordance with the provisions of this Agreement.  The County and Union agree that by this section and RCW 49.12.187 the County may deviate from the meal periods and rest breaks contemplated in State </w:t>
      </w:r>
      <w:r w:rsidRPr="00C4717C">
        <w:lastRenderedPageBreak/>
        <w:t>regulations and that the employees’ meal and rest periods may be missed due to work requirements.  If a meal or rest period is missed, no additional pay will be provided.</w:t>
      </w:r>
      <w:r>
        <w:t xml:space="preserve"> </w:t>
      </w:r>
    </w:p>
    <w:p w14:paraId="7F8736A6" w14:textId="05E7CCE3" w:rsidR="00305174" w:rsidRPr="005B12A8" w:rsidRDefault="00305174" w:rsidP="00B53F32">
      <w:pPr>
        <w:ind w:firstLine="720"/>
        <w:rPr>
          <w:b/>
          <w:bCs/>
          <w:szCs w:val="24"/>
        </w:rPr>
      </w:pPr>
      <w:r w:rsidRPr="005B12A8">
        <w:rPr>
          <w:b/>
          <w:bCs/>
          <w:szCs w:val="24"/>
        </w:rPr>
        <w:t xml:space="preserve">9.12.5.  Snowplow </w:t>
      </w:r>
      <w:r>
        <w:rPr>
          <w:b/>
          <w:bCs/>
          <w:szCs w:val="24"/>
        </w:rPr>
        <w:t>O</w:t>
      </w:r>
      <w:r w:rsidRPr="005B12A8">
        <w:rPr>
          <w:b/>
          <w:bCs/>
          <w:szCs w:val="24"/>
        </w:rPr>
        <w:t>perations.</w:t>
      </w:r>
    </w:p>
    <w:p w14:paraId="01488A80" w14:textId="77777777" w:rsidR="00305174" w:rsidRPr="009A5E32" w:rsidRDefault="00305174">
      <w:pPr>
        <w:pStyle w:val="ListParagraph"/>
        <w:numPr>
          <w:ilvl w:val="0"/>
          <w:numId w:val="2"/>
        </w:numPr>
        <w:tabs>
          <w:tab w:val="left" w:pos="2520"/>
        </w:tabs>
        <w:ind w:left="0" w:firstLine="2250"/>
        <w:rPr>
          <w:szCs w:val="24"/>
        </w:rPr>
      </w:pPr>
      <w:r w:rsidRPr="009A5E32">
        <w:rPr>
          <w:szCs w:val="24"/>
        </w:rPr>
        <w:t>The following provisions are intended to allow King County to ensure that all of King County’s snowplows</w:t>
      </w:r>
      <w:r w:rsidRPr="00C4717C">
        <w:rPr>
          <w:szCs w:val="24"/>
        </w:rPr>
        <w:t>, sanders, and anti-ice equipment</w:t>
      </w:r>
      <w:r w:rsidRPr="009A5E32">
        <w:rPr>
          <w:szCs w:val="24"/>
        </w:rPr>
        <w:t xml:space="preserve"> are all in service during County-wide snow and ice emergencies.  </w:t>
      </w:r>
      <w:r w:rsidRPr="00C4717C">
        <w:rPr>
          <w:szCs w:val="24"/>
        </w:rPr>
        <w:t>Throughout this article, “snowplows” shall serve as shorthand for these three types of equipment.</w:t>
      </w:r>
      <w:r w:rsidRPr="009A5E32">
        <w:rPr>
          <w:szCs w:val="24"/>
          <w:u w:val="single"/>
        </w:rPr>
        <w:t xml:space="preserve"> </w:t>
      </w:r>
    </w:p>
    <w:p w14:paraId="56F5FE48" w14:textId="77777777" w:rsidR="00305174" w:rsidRPr="009A5E32" w:rsidRDefault="00305174">
      <w:pPr>
        <w:pStyle w:val="ListParagraph"/>
        <w:numPr>
          <w:ilvl w:val="0"/>
          <w:numId w:val="2"/>
        </w:numPr>
        <w:tabs>
          <w:tab w:val="left" w:pos="2520"/>
        </w:tabs>
        <w:ind w:left="0" w:firstLine="2250"/>
        <w:rPr>
          <w:szCs w:val="24"/>
        </w:rPr>
      </w:pPr>
      <w:r w:rsidRPr="009A5E32">
        <w:rPr>
          <w:b/>
          <w:bCs/>
          <w:szCs w:val="24"/>
        </w:rPr>
        <w:t xml:space="preserve">Training on snowplows.  </w:t>
      </w:r>
      <w:r w:rsidRPr="009A5E32">
        <w:rPr>
          <w:szCs w:val="24"/>
        </w:rPr>
        <w:t xml:space="preserve">All Truck Drivers in SWD, Parks, and Fleet, as well as Sign &amp; Marking Specialists (with CDLs), will be trained to operate snowplows, in addition to the Roads Services Truck Drivers who are already routinely trained in snowplow operation.  </w:t>
      </w:r>
    </w:p>
    <w:p w14:paraId="3628E953" w14:textId="77777777" w:rsidR="00305174" w:rsidRDefault="00305174">
      <w:pPr>
        <w:pStyle w:val="ListParagraph"/>
        <w:numPr>
          <w:ilvl w:val="0"/>
          <w:numId w:val="2"/>
        </w:numPr>
        <w:tabs>
          <w:tab w:val="left" w:pos="2610"/>
        </w:tabs>
        <w:ind w:left="0" w:firstLine="2250"/>
        <w:rPr>
          <w:szCs w:val="24"/>
        </w:rPr>
      </w:pPr>
      <w:r w:rsidRPr="009A5E32">
        <w:rPr>
          <w:b/>
          <w:bCs/>
          <w:szCs w:val="24"/>
        </w:rPr>
        <w:t>Deployment to operate snowplows.</w:t>
      </w:r>
      <w:r w:rsidRPr="009A5E32">
        <w:rPr>
          <w:szCs w:val="24"/>
        </w:rPr>
        <w:t xml:space="preserve">  Volunteers from Parks, SWD, Signs and Markings and Fleet will be sought in order of bargaining unit seniority first; if there are an insufficient number of volunteers, employees shall be chosen by inverse bargaining unit seniority.</w:t>
      </w:r>
      <w:bookmarkStart w:id="28" w:name="_Hlk101269435"/>
    </w:p>
    <w:p w14:paraId="5A8BD9EF" w14:textId="77777777" w:rsidR="00305174" w:rsidRPr="008314A1" w:rsidRDefault="00305174" w:rsidP="00305174">
      <w:pPr>
        <w:rPr>
          <w:szCs w:val="24"/>
        </w:rPr>
      </w:pPr>
      <w:r>
        <w:rPr>
          <w:szCs w:val="24"/>
        </w:rPr>
        <w:tab/>
      </w:r>
      <w:r>
        <w:rPr>
          <w:szCs w:val="24"/>
        </w:rPr>
        <w:tab/>
      </w:r>
      <w:r>
        <w:rPr>
          <w:szCs w:val="24"/>
        </w:rPr>
        <w:tab/>
      </w:r>
      <w:r>
        <w:rPr>
          <w:szCs w:val="24"/>
        </w:rPr>
        <w:tab/>
      </w:r>
      <w:r w:rsidRPr="00485C9C">
        <w:rPr>
          <w:b/>
          <w:bCs/>
          <w:szCs w:val="24"/>
        </w:rPr>
        <w:t>A.</w:t>
      </w:r>
      <w:r>
        <w:rPr>
          <w:szCs w:val="24"/>
        </w:rPr>
        <w:t xml:space="preserve">   I</w:t>
      </w:r>
      <w:r w:rsidRPr="00882E15">
        <w:rPr>
          <w:szCs w:val="24"/>
        </w:rPr>
        <w:t xml:space="preserve">f there is an insufficient number of Roads Services Truck Drivers to operate all the County’s trucks with plows, then non-probationary Truck Drivers in Parks, SWD, Sign &amp; Marking Specialists, and Fleet who have been trained to operate snowplows, will be activated as snowplow drivers. No employee outside of the Roads Driver classification shall be required to work the night shift on snow and ice.  </w:t>
      </w:r>
    </w:p>
    <w:p w14:paraId="42349C49" w14:textId="0B35E8C8" w:rsidR="00305174" w:rsidRDefault="00305174" w:rsidP="00305174">
      <w:pPr>
        <w:ind w:left="2160" w:firstLine="720"/>
        <w:rPr>
          <w:szCs w:val="24"/>
        </w:rPr>
      </w:pPr>
      <w:r>
        <w:rPr>
          <w:b/>
          <w:bCs/>
          <w:szCs w:val="24"/>
        </w:rPr>
        <w:t>B</w:t>
      </w:r>
      <w:r w:rsidRPr="00BE3229">
        <w:rPr>
          <w:b/>
          <w:bCs/>
          <w:szCs w:val="24"/>
        </w:rPr>
        <w:t>.</w:t>
      </w:r>
      <w:r>
        <w:rPr>
          <w:szCs w:val="24"/>
        </w:rPr>
        <w:t xml:space="preserve"> </w:t>
      </w:r>
      <w:r w:rsidRPr="00374164">
        <w:rPr>
          <w:szCs w:val="24"/>
        </w:rPr>
        <w:t xml:space="preserve">No employees in other Divisions will be used to take current </w:t>
      </w:r>
    </w:p>
    <w:p w14:paraId="775C7D06" w14:textId="77777777" w:rsidR="00305174" w:rsidRDefault="00305174" w:rsidP="00305174">
      <w:pPr>
        <w:rPr>
          <w:szCs w:val="24"/>
        </w:rPr>
      </w:pPr>
      <w:r w:rsidRPr="00374164">
        <w:rPr>
          <w:szCs w:val="24"/>
        </w:rPr>
        <w:t xml:space="preserve">day shift positions and bump current Drivers in the Roads Division to the night shift. The intent of this language is to ensure the current Drivers in Roads follow their current practice of bidding onto the 12 hour on/ 12 hour off shift before outside employees are assigned to a snow and ice event. Any staffing shortages in the night shift shall be brought to the immediate attention of the LMC for resolution. </w:t>
      </w:r>
      <w:bookmarkEnd w:id="28"/>
    </w:p>
    <w:p w14:paraId="32354D96" w14:textId="2E2FFD0D" w:rsidR="00305174" w:rsidRDefault="00305174" w:rsidP="00305174">
      <w:pPr>
        <w:spacing w:line="480" w:lineRule="exact"/>
        <w:ind w:left="2160" w:firstLine="720"/>
        <w:rPr>
          <w:szCs w:val="24"/>
        </w:rPr>
      </w:pPr>
      <w:r>
        <w:rPr>
          <w:b/>
          <w:bCs/>
          <w:szCs w:val="24"/>
        </w:rPr>
        <w:t>C</w:t>
      </w:r>
      <w:r w:rsidRPr="0083334B">
        <w:rPr>
          <w:b/>
          <w:bCs/>
          <w:szCs w:val="24"/>
        </w:rPr>
        <w:t>.</w:t>
      </w:r>
      <w:r>
        <w:rPr>
          <w:szCs w:val="24"/>
        </w:rPr>
        <w:t xml:space="preserve"> T</w:t>
      </w:r>
      <w:r w:rsidRPr="00882E15">
        <w:rPr>
          <w:szCs w:val="24"/>
        </w:rPr>
        <w:t xml:space="preserve">he determination of whether on-shift or off-shift drivers are </w:t>
      </w:r>
    </w:p>
    <w:p w14:paraId="41EE3774" w14:textId="77777777" w:rsidR="00305174" w:rsidRPr="0083334B" w:rsidRDefault="00305174" w:rsidP="00305174">
      <w:pPr>
        <w:spacing w:line="480" w:lineRule="exact"/>
        <w:rPr>
          <w:szCs w:val="24"/>
        </w:rPr>
      </w:pPr>
      <w:r w:rsidRPr="00882E15">
        <w:rPr>
          <w:szCs w:val="24"/>
        </w:rPr>
        <w:lastRenderedPageBreak/>
        <w:t xml:space="preserve">deployed first will be made by SWD based on the transportation operational needs of SWD.  If on-shift Drivers are activated, volunteers shall be used first; if there is an insufficient number of volunteers, then snowplow-trained on-shift Drivers will be deployed to snowplow work in inverse seniority.  </w:t>
      </w:r>
    </w:p>
    <w:p w14:paraId="6AD22D50" w14:textId="020B9EA3" w:rsidR="00305174" w:rsidRDefault="00305174" w:rsidP="00305174">
      <w:pPr>
        <w:ind w:left="2160" w:firstLine="720"/>
        <w:rPr>
          <w:szCs w:val="24"/>
        </w:rPr>
      </w:pPr>
      <w:r>
        <w:rPr>
          <w:b/>
          <w:bCs/>
          <w:szCs w:val="24"/>
        </w:rPr>
        <w:t>D</w:t>
      </w:r>
      <w:r w:rsidRPr="008406F5">
        <w:rPr>
          <w:b/>
          <w:bCs/>
          <w:szCs w:val="24"/>
        </w:rPr>
        <w:t>.</w:t>
      </w:r>
      <w:r>
        <w:rPr>
          <w:szCs w:val="24"/>
        </w:rPr>
        <w:t xml:space="preserve"> </w:t>
      </w:r>
      <w:r w:rsidRPr="00882E15">
        <w:rPr>
          <w:szCs w:val="24"/>
        </w:rPr>
        <w:t xml:space="preserve">SWD off-shift employees who are used to operate snowplows </w:t>
      </w:r>
    </w:p>
    <w:p w14:paraId="1C213D8A" w14:textId="77777777" w:rsidR="00305174" w:rsidRPr="00882E15" w:rsidRDefault="00305174" w:rsidP="00305174">
      <w:pPr>
        <w:rPr>
          <w:szCs w:val="24"/>
        </w:rPr>
      </w:pPr>
      <w:r w:rsidRPr="00882E15">
        <w:rPr>
          <w:szCs w:val="24"/>
        </w:rPr>
        <w:t xml:space="preserve">will not lose their place on the regular overtime wheel. </w:t>
      </w:r>
    </w:p>
    <w:p w14:paraId="4242AB21" w14:textId="12D18E90" w:rsidR="00305174" w:rsidRDefault="00305174" w:rsidP="00305174">
      <w:pPr>
        <w:ind w:left="2160" w:firstLine="720"/>
        <w:rPr>
          <w:szCs w:val="24"/>
        </w:rPr>
      </w:pPr>
      <w:r>
        <w:rPr>
          <w:b/>
          <w:bCs/>
          <w:szCs w:val="24"/>
        </w:rPr>
        <w:t>E</w:t>
      </w:r>
      <w:r w:rsidRPr="00EF370A">
        <w:rPr>
          <w:b/>
          <w:bCs/>
          <w:szCs w:val="24"/>
        </w:rPr>
        <w:t>.</w:t>
      </w:r>
      <w:r>
        <w:rPr>
          <w:szCs w:val="24"/>
        </w:rPr>
        <w:t xml:space="preserve"> </w:t>
      </w:r>
      <w:r w:rsidRPr="00EF370A">
        <w:rPr>
          <w:szCs w:val="24"/>
        </w:rPr>
        <w:t xml:space="preserve">Any employee forced to work snow and ice at any location </w:t>
      </w:r>
    </w:p>
    <w:p w14:paraId="12ABDC38" w14:textId="77777777" w:rsidR="00305174" w:rsidRPr="00EF370A" w:rsidRDefault="00305174" w:rsidP="00305174">
      <w:pPr>
        <w:rPr>
          <w:szCs w:val="24"/>
        </w:rPr>
      </w:pPr>
      <w:r w:rsidRPr="00EF370A">
        <w:rPr>
          <w:szCs w:val="24"/>
        </w:rPr>
        <w:t>and has to travel further than 10 miles from their work domicile shall be compensated 2 hours travel time.  This provision does not apply to on-duty employees who are being dispatched from their work domicile to any Roads location.</w:t>
      </w:r>
    </w:p>
    <w:p w14:paraId="6605D200" w14:textId="0C56D866" w:rsidR="00B53F32" w:rsidRDefault="00B53F32" w:rsidP="00B53F32">
      <w:pPr>
        <w:ind w:left="1440" w:firstLine="720"/>
        <w:rPr>
          <w:szCs w:val="24"/>
        </w:rPr>
      </w:pPr>
      <w:r w:rsidRPr="00212DF5">
        <w:rPr>
          <w:b/>
          <w:bCs/>
          <w:szCs w:val="24"/>
        </w:rPr>
        <w:t>4.</w:t>
      </w:r>
      <w:r>
        <w:rPr>
          <w:szCs w:val="24"/>
        </w:rPr>
        <w:t xml:space="preserve"> </w:t>
      </w:r>
      <w:r w:rsidR="00305174" w:rsidRPr="00B53F32">
        <w:rPr>
          <w:szCs w:val="24"/>
        </w:rPr>
        <w:t xml:space="preserve">This provision shall be activated </w:t>
      </w:r>
    </w:p>
    <w:p w14:paraId="43B7C8A6" w14:textId="7AB8805E" w:rsidR="00305174" w:rsidRPr="00684BA5" w:rsidRDefault="00305174" w:rsidP="00305174">
      <w:pPr>
        <w:rPr>
          <w:szCs w:val="24"/>
        </w:rPr>
      </w:pPr>
      <w:r w:rsidRPr="00595E3E">
        <w:t>by the Roads Services Director or designee.</w:t>
      </w:r>
      <w:r>
        <w:t xml:space="preserve"> </w:t>
      </w:r>
    </w:p>
    <w:p w14:paraId="7C995A33" w14:textId="77777777" w:rsidR="00305174" w:rsidRDefault="00305174" w:rsidP="00305174">
      <w:pPr>
        <w:ind w:left="1440" w:firstLine="720"/>
        <w:rPr>
          <w:szCs w:val="24"/>
        </w:rPr>
      </w:pPr>
      <w:r>
        <w:rPr>
          <w:b/>
          <w:bCs/>
          <w:szCs w:val="24"/>
        </w:rPr>
        <w:t>5</w:t>
      </w:r>
      <w:r w:rsidRPr="00EA7F36">
        <w:rPr>
          <w:b/>
          <w:bCs/>
          <w:szCs w:val="24"/>
        </w:rPr>
        <w:t>.</w:t>
      </w:r>
      <w:r>
        <w:rPr>
          <w:szCs w:val="24"/>
        </w:rPr>
        <w:t xml:space="preserve"> </w:t>
      </w:r>
      <w:r w:rsidRPr="00EA7F36">
        <w:rPr>
          <w:szCs w:val="24"/>
        </w:rPr>
        <w:t xml:space="preserve">Signs and Marking Specialists who are assigned to work on </w:t>
      </w:r>
    </w:p>
    <w:p w14:paraId="222644D3" w14:textId="77777777" w:rsidR="00305174" w:rsidRPr="00EA7F36" w:rsidRDefault="00305174" w:rsidP="00305174">
      <w:pPr>
        <w:rPr>
          <w:szCs w:val="24"/>
        </w:rPr>
      </w:pPr>
      <w:r w:rsidRPr="00EA7F36">
        <w:rPr>
          <w:szCs w:val="24"/>
        </w:rPr>
        <w:t>snowplows will be put in Working Out Of Class assignments as TDIII’s while operating snowplows.</w:t>
      </w:r>
    </w:p>
    <w:p w14:paraId="312B1484" w14:textId="77777777" w:rsidR="00305174" w:rsidRDefault="00305174" w:rsidP="00305174">
      <w:pPr>
        <w:ind w:left="1440" w:firstLine="720"/>
        <w:rPr>
          <w:szCs w:val="24"/>
        </w:rPr>
      </w:pPr>
      <w:r>
        <w:rPr>
          <w:b/>
          <w:bCs/>
          <w:szCs w:val="24"/>
        </w:rPr>
        <w:t>6</w:t>
      </w:r>
      <w:r w:rsidRPr="00EA7F36">
        <w:rPr>
          <w:b/>
          <w:bCs/>
          <w:szCs w:val="24"/>
        </w:rPr>
        <w:t>.</w:t>
      </w:r>
      <w:r>
        <w:rPr>
          <w:szCs w:val="24"/>
        </w:rPr>
        <w:t xml:space="preserve"> </w:t>
      </w:r>
      <w:r w:rsidRPr="00EA7F36">
        <w:rPr>
          <w:szCs w:val="24"/>
        </w:rPr>
        <w:t>Employees will report directly to an assigned Roads Services</w:t>
      </w:r>
      <w:r>
        <w:rPr>
          <w:szCs w:val="24"/>
        </w:rPr>
        <w:t xml:space="preserve"> </w:t>
      </w:r>
      <w:r w:rsidRPr="00EA7F36">
        <w:rPr>
          <w:szCs w:val="24"/>
        </w:rPr>
        <w:t>reporting</w:t>
      </w:r>
    </w:p>
    <w:p w14:paraId="5CBED8D4" w14:textId="77777777" w:rsidR="00305174" w:rsidRPr="00EA7F36" w:rsidRDefault="00305174" w:rsidP="00305174">
      <w:pPr>
        <w:rPr>
          <w:szCs w:val="24"/>
        </w:rPr>
      </w:pPr>
      <w:r w:rsidRPr="00EA7F36">
        <w:rPr>
          <w:szCs w:val="24"/>
        </w:rPr>
        <w:t>facility to operate a snowplow.</w:t>
      </w:r>
    </w:p>
    <w:p w14:paraId="11ADFCFB" w14:textId="63591D96" w:rsidR="00D64911" w:rsidRDefault="00305174" w:rsidP="00D64911">
      <w:pPr>
        <w:ind w:left="1440" w:firstLine="720"/>
        <w:rPr>
          <w:szCs w:val="24"/>
        </w:rPr>
      </w:pPr>
      <w:r w:rsidRPr="004420E1">
        <w:rPr>
          <w:b/>
          <w:bCs/>
          <w:szCs w:val="24"/>
        </w:rPr>
        <w:t>7.</w:t>
      </w:r>
      <w:r>
        <w:rPr>
          <w:szCs w:val="24"/>
        </w:rPr>
        <w:t xml:space="preserve"> </w:t>
      </w:r>
      <w:r w:rsidRPr="004420E1">
        <w:rPr>
          <w:szCs w:val="24"/>
        </w:rPr>
        <w:t xml:space="preserve">All employees will receive time-and-a-half pay for all time </w:t>
      </w:r>
      <w:r>
        <w:rPr>
          <w:szCs w:val="24"/>
        </w:rPr>
        <w:t xml:space="preserve"> </w:t>
      </w:r>
      <w:r w:rsidRPr="00AE451B">
        <w:rPr>
          <w:szCs w:val="24"/>
        </w:rPr>
        <w:t>operating</w:t>
      </w:r>
      <w:r w:rsidRPr="004420E1">
        <w:rPr>
          <w:szCs w:val="24"/>
        </w:rPr>
        <w:t xml:space="preserve">.  </w:t>
      </w:r>
    </w:p>
    <w:p w14:paraId="7B3D492C" w14:textId="67B479B5" w:rsidR="00305174" w:rsidRPr="004420E1" w:rsidRDefault="00305174" w:rsidP="00D64911">
      <w:pPr>
        <w:rPr>
          <w:szCs w:val="24"/>
        </w:rPr>
      </w:pPr>
      <w:r w:rsidRPr="004420E1">
        <w:rPr>
          <w:szCs w:val="24"/>
        </w:rPr>
        <w:t>For employees who have already reported to work at their work domicile, this premium pay will begin once an employee is assigned to report to a Roads location.</w:t>
      </w:r>
    </w:p>
    <w:p w14:paraId="792D1D7C" w14:textId="77777777" w:rsidR="00305174" w:rsidRDefault="00305174" w:rsidP="00305174">
      <w:pPr>
        <w:ind w:left="1440" w:firstLine="720"/>
        <w:rPr>
          <w:szCs w:val="24"/>
        </w:rPr>
      </w:pPr>
      <w:r w:rsidRPr="004420E1">
        <w:rPr>
          <w:b/>
          <w:bCs/>
          <w:szCs w:val="24"/>
        </w:rPr>
        <w:t>8.</w:t>
      </w:r>
      <w:r>
        <w:rPr>
          <w:szCs w:val="24"/>
        </w:rPr>
        <w:t xml:space="preserve"> </w:t>
      </w:r>
      <w:r w:rsidRPr="004420E1">
        <w:rPr>
          <w:szCs w:val="24"/>
        </w:rPr>
        <w:t xml:space="preserve">Provided that all FLSA requirements are followed, hours already paid at </w:t>
      </w:r>
    </w:p>
    <w:p w14:paraId="52D10BAB" w14:textId="77777777" w:rsidR="00305174" w:rsidRPr="00684BA5" w:rsidRDefault="00305174" w:rsidP="00305174">
      <w:pPr>
        <w:rPr>
          <w:szCs w:val="24"/>
        </w:rPr>
      </w:pPr>
      <w:r w:rsidRPr="004420E1">
        <w:rPr>
          <w:szCs w:val="24"/>
        </w:rPr>
        <w:t xml:space="preserve">the time-and-a-half snowplow contractual rate are not used for the purpose of determining weekly overtime.  </w:t>
      </w:r>
      <w:bookmarkEnd w:id="26"/>
    </w:p>
    <w:p w14:paraId="5D6A57AD" w14:textId="34F0BD7D" w:rsidR="00712156" w:rsidRPr="00CA68A6" w:rsidRDefault="00712156" w:rsidP="00FE7F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Pr>
          <w:b/>
        </w:rPr>
        <w:tab/>
      </w:r>
      <w:r w:rsidR="000A1403">
        <w:rPr>
          <w:b/>
        </w:rPr>
        <w:t>9</w:t>
      </w:r>
      <w:r w:rsidRPr="0071379F">
        <w:rPr>
          <w:b/>
        </w:rPr>
        <w:t>.</w:t>
      </w:r>
      <w:r w:rsidR="00D9412B" w:rsidRPr="0071379F">
        <w:rPr>
          <w:b/>
        </w:rPr>
        <w:t>13</w:t>
      </w:r>
      <w:r w:rsidRPr="0071379F">
        <w:rPr>
          <w:b/>
        </w:rPr>
        <w:t>.</w:t>
      </w:r>
      <w:r w:rsidRPr="0071379F">
        <w:t xml:space="preserve">  The County will not institute any additional work schedules or shifts outside of the work schedules and shifts defined under this Article without first negotiating and securing mutual agreement to the matter with Local 174.</w:t>
      </w:r>
      <w:r w:rsidR="0069021F" w:rsidRPr="0071379F">
        <w:t xml:space="preserve"> </w:t>
      </w:r>
    </w:p>
    <w:bookmarkEnd w:id="25"/>
    <w:p w14:paraId="53B26954" w14:textId="12A23A5B" w:rsidR="00712156" w:rsidRPr="00CA68A6" w:rsidRDefault="00712156" w:rsidP="00FE7F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Pr>
          <w:b/>
        </w:rPr>
        <w:tab/>
      </w:r>
      <w:r w:rsidR="000A1403">
        <w:rPr>
          <w:b/>
        </w:rPr>
        <w:t>9</w:t>
      </w:r>
      <w:r w:rsidR="00802A17">
        <w:rPr>
          <w:b/>
        </w:rPr>
        <w:t>.</w:t>
      </w:r>
      <w:r w:rsidR="00814382">
        <w:rPr>
          <w:b/>
        </w:rPr>
        <w:t>14</w:t>
      </w:r>
      <w:r w:rsidRPr="00CA68A6">
        <w:rPr>
          <w:b/>
        </w:rPr>
        <w:t>.</w:t>
      </w:r>
      <w:r w:rsidRPr="00CA68A6">
        <w:t xml:space="preserve">  The County, in order to comply with the law, may change an employee’s </w:t>
      </w:r>
      <w:r w:rsidRPr="00CA68A6">
        <w:lastRenderedPageBreak/>
        <w:t xml:space="preserve">workweek.  The employee who is granted a day off on the normal workweek of the shift shall not be granted an off-shift workday as part of the accommodation unless no </w:t>
      </w:r>
      <w:r w:rsidRPr="00263AD2">
        <w:t>regular</w:t>
      </w:r>
      <w:r w:rsidRPr="00CA68A6">
        <w:t xml:space="preserve"> part-time employees are available to fill available work.  The employee may use approved vacation or unpaid leave for the day off granted for this purpose, or may exercise seniority rights by bidding to a work shift that provides for an improved accommodation.  Such transfers shall be subject to the Union seniority provisions or must be negotiated by the Union and the County.</w:t>
      </w:r>
    </w:p>
    <w:p w14:paraId="7E7FA16A" w14:textId="74A575A5" w:rsidR="00712156" w:rsidRPr="00CA68A6" w:rsidRDefault="00712156" w:rsidP="00CB389F">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tab/>
      </w:r>
      <w:r w:rsidR="000A1403">
        <w:rPr>
          <w:b/>
          <w:bCs/>
        </w:rPr>
        <w:t>9</w:t>
      </w:r>
      <w:r w:rsidRPr="00263AD2">
        <w:rPr>
          <w:b/>
          <w:bCs/>
        </w:rPr>
        <w:t>.</w:t>
      </w:r>
      <w:r w:rsidR="00814382">
        <w:rPr>
          <w:b/>
          <w:bCs/>
        </w:rPr>
        <w:t>15</w:t>
      </w:r>
      <w:r w:rsidRPr="00CA68A6">
        <w:rPr>
          <w:b/>
          <w:bCs/>
        </w:rPr>
        <w:t>.</w:t>
      </w:r>
      <w:r w:rsidRPr="00CA68A6">
        <w:t xml:space="preserve">  Except as specifically provided under the written provisions of this Agreement</w:t>
      </w:r>
      <w:r w:rsidRPr="00CA68A6">
        <w:rPr>
          <w:i/>
        </w:rPr>
        <w:t xml:space="preserve">, </w:t>
      </w:r>
      <w:r w:rsidRPr="00CA68A6">
        <w:t>nothing within this Agreement shall limit the County’s rights to assign work</w:t>
      </w:r>
      <w:r w:rsidRPr="00CA68A6">
        <w:rPr>
          <w:i/>
        </w:rPr>
        <w:t>,</w:t>
      </w:r>
      <w:r w:rsidRPr="00CA68A6">
        <w:t xml:space="preserve"> work locations</w:t>
      </w:r>
      <w:r w:rsidRPr="00CA68A6">
        <w:rPr>
          <w:i/>
        </w:rPr>
        <w:t xml:space="preserve"> </w:t>
      </w:r>
      <w:r w:rsidRPr="00CA68A6">
        <w:t>and vehicles.</w:t>
      </w:r>
    </w:p>
    <w:p w14:paraId="016060EA" w14:textId="0A9F2AD0" w:rsidR="00712156" w:rsidRPr="00CA68A6" w:rsidRDefault="00712156" w:rsidP="00FE7F0D">
      <w:pPr>
        <w:widowControl w:val="0"/>
        <w:tabs>
          <w:tab w:val="left" w:pos="720"/>
          <w:tab w:val="left" w:pos="1440"/>
          <w:tab w:val="left" w:pos="2160"/>
          <w:tab w:val="left" w:pos="2880"/>
          <w:tab w:val="left" w:pos="3600"/>
          <w:tab w:val="left" w:pos="4320"/>
          <w:tab w:val="left" w:pos="5040"/>
          <w:tab w:val="left" w:pos="5760"/>
          <w:tab w:val="left" w:pos="6480"/>
          <w:tab w:val="left" w:pos="7200"/>
        </w:tabs>
      </w:pPr>
      <w:r>
        <w:rPr>
          <w:b/>
        </w:rPr>
        <w:tab/>
      </w:r>
      <w:r w:rsidR="000A1403">
        <w:rPr>
          <w:b/>
        </w:rPr>
        <w:t>9</w:t>
      </w:r>
      <w:r w:rsidRPr="00263AD2">
        <w:rPr>
          <w:b/>
        </w:rPr>
        <w:t>.</w:t>
      </w:r>
      <w:r w:rsidR="00814382">
        <w:rPr>
          <w:b/>
        </w:rPr>
        <w:t>16</w:t>
      </w:r>
      <w:r w:rsidRPr="00CA68A6">
        <w:rPr>
          <w:b/>
        </w:rPr>
        <w:t>.</w:t>
      </w:r>
      <w:r w:rsidRPr="00CA68A6">
        <w:t xml:space="preserve">  If </w:t>
      </w:r>
      <w:r w:rsidRPr="00B21E36">
        <w:t>a</w:t>
      </w:r>
      <w:r w:rsidRPr="00263AD2">
        <w:t>n employee</w:t>
      </w:r>
      <w:r w:rsidRPr="00CA68A6">
        <w:t xml:space="preserve"> is scheduled to work but no work exists, the County must notify the employee at least two (2) hours prior to the beginning of the employee’s shift or a four (4) hour minimum pay will be paid.</w:t>
      </w:r>
    </w:p>
    <w:p w14:paraId="697298CB" w14:textId="173A2862" w:rsidR="00712156" w:rsidRPr="00C5087C" w:rsidRDefault="00712156" w:rsidP="00FE7F0D">
      <w:pPr>
        <w:widowControl w:val="0"/>
        <w:tabs>
          <w:tab w:val="left" w:pos="720"/>
          <w:tab w:val="left" w:pos="1440"/>
          <w:tab w:val="left" w:pos="2160"/>
          <w:tab w:val="left" w:pos="2880"/>
          <w:tab w:val="left" w:pos="3600"/>
          <w:tab w:val="left" w:pos="4320"/>
          <w:tab w:val="left" w:pos="5040"/>
          <w:tab w:val="left" w:pos="5760"/>
          <w:tab w:val="left" w:pos="6480"/>
          <w:tab w:val="left" w:pos="7200"/>
        </w:tabs>
      </w:pPr>
      <w:r>
        <w:rPr>
          <w:b/>
          <w:bCs/>
        </w:rPr>
        <w:tab/>
      </w:r>
      <w:r w:rsidR="000A1403">
        <w:rPr>
          <w:b/>
          <w:bCs/>
        </w:rPr>
        <w:t>9</w:t>
      </w:r>
      <w:r w:rsidRPr="00263AD2">
        <w:rPr>
          <w:b/>
          <w:bCs/>
        </w:rPr>
        <w:t>.</w:t>
      </w:r>
      <w:r w:rsidR="00814382">
        <w:rPr>
          <w:b/>
          <w:bCs/>
        </w:rPr>
        <w:t>17</w:t>
      </w:r>
      <w:r w:rsidRPr="00CA68A6">
        <w:rPr>
          <w:b/>
          <w:bCs/>
        </w:rPr>
        <w:t xml:space="preserve">.  </w:t>
      </w:r>
      <w:r w:rsidRPr="00CA68A6">
        <w:t xml:space="preserve">No </w:t>
      </w:r>
      <w:r w:rsidRPr="00263AD2">
        <w:t>employee</w:t>
      </w:r>
      <w:r w:rsidRPr="00CA68A6">
        <w:t xml:space="preserve"> shall be required to work a shift that begins less than nine (9) hours after the end of a previously worked shift.</w:t>
      </w:r>
      <w:r>
        <w:t xml:space="preserve"> </w:t>
      </w:r>
      <w:r w:rsidRPr="00CA68A6">
        <w:t xml:space="preserve"> For regular part-time employees who decline to work such a shift, the hours would not be treated as hours offered</w:t>
      </w:r>
      <w:r w:rsidRPr="00C5087C">
        <w:t>.</w:t>
      </w:r>
      <w:r w:rsidR="00F762E0" w:rsidRPr="00C5087C">
        <w:t xml:space="preserve">  No employee shall be required to work a shift that begins less than ten (10) hours after the end of a previousl</w:t>
      </w:r>
      <w:r w:rsidR="00866F16">
        <w:t xml:space="preserve">y worked shift when working on </w:t>
      </w:r>
      <w:r w:rsidR="00F762E0" w:rsidRPr="00C5087C">
        <w:t>Vashon</w:t>
      </w:r>
      <w:r w:rsidR="00F762E0" w:rsidRPr="00C5087C">
        <w:rPr>
          <w:b/>
        </w:rPr>
        <w:t>.</w:t>
      </w:r>
    </w:p>
    <w:p w14:paraId="6C5C8EE4" w14:textId="2D2C01A2" w:rsidR="00712156" w:rsidRDefault="00712156" w:rsidP="00FE7F0D">
      <w:pPr>
        <w:widowControl w:val="0"/>
        <w:tabs>
          <w:tab w:val="left" w:pos="720"/>
          <w:tab w:val="left" w:pos="1440"/>
          <w:tab w:val="left" w:pos="2160"/>
          <w:tab w:val="left" w:pos="2880"/>
          <w:tab w:val="left" w:pos="3600"/>
          <w:tab w:val="left" w:pos="4320"/>
          <w:tab w:val="left" w:pos="5040"/>
          <w:tab w:val="left" w:pos="5760"/>
          <w:tab w:val="left" w:pos="6480"/>
          <w:tab w:val="left" w:pos="7200"/>
        </w:tabs>
      </w:pPr>
      <w:r>
        <w:rPr>
          <w:b/>
        </w:rPr>
        <w:tab/>
      </w:r>
      <w:r w:rsidR="000A1403">
        <w:rPr>
          <w:b/>
          <w:bCs/>
        </w:rPr>
        <w:t>9</w:t>
      </w:r>
      <w:r w:rsidRPr="00263AD2">
        <w:rPr>
          <w:b/>
          <w:bCs/>
        </w:rPr>
        <w:t>.</w:t>
      </w:r>
      <w:r w:rsidR="00814382">
        <w:rPr>
          <w:b/>
          <w:bCs/>
        </w:rPr>
        <w:t>18</w:t>
      </w:r>
      <w:r w:rsidRPr="00CA68A6">
        <w:rPr>
          <w:b/>
          <w:bCs/>
        </w:rPr>
        <w:t>.</w:t>
      </w:r>
      <w:r w:rsidRPr="00CA68A6">
        <w:t xml:space="preserve"> </w:t>
      </w:r>
      <w:r w:rsidRPr="00CA68A6">
        <w:rPr>
          <w:b/>
          <w:bCs/>
        </w:rPr>
        <w:t xml:space="preserve"> </w:t>
      </w:r>
      <w:r w:rsidRPr="00CA68A6">
        <w:t>The County will staff at least one (1) Scale Operator at transfer stations when scales are open for business; except at Enumclaw and Vashon when closed to the public.</w:t>
      </w:r>
      <w:r w:rsidR="003B3266" w:rsidRPr="00C4717C">
        <w:rPr>
          <w:b/>
          <w:bCs/>
        </w:rPr>
        <w:t xml:space="preserve"> </w:t>
      </w:r>
    </w:p>
    <w:p w14:paraId="35E2C2C1" w14:textId="0C476904" w:rsidR="00712156" w:rsidRDefault="00712156" w:rsidP="00FE7F0D">
      <w:pPr>
        <w:widowControl w:val="0"/>
        <w:tabs>
          <w:tab w:val="left" w:pos="720"/>
          <w:tab w:val="left" w:pos="1440"/>
          <w:tab w:val="left" w:pos="2160"/>
          <w:tab w:val="left" w:pos="2880"/>
          <w:tab w:val="left" w:pos="3600"/>
          <w:tab w:val="left" w:pos="4320"/>
          <w:tab w:val="left" w:pos="5040"/>
          <w:tab w:val="left" w:pos="5760"/>
          <w:tab w:val="left" w:pos="6480"/>
          <w:tab w:val="left" w:pos="7200"/>
        </w:tabs>
      </w:pPr>
      <w:r>
        <w:rPr>
          <w:b/>
        </w:rPr>
        <w:tab/>
      </w:r>
      <w:r w:rsidR="000A1403">
        <w:rPr>
          <w:b/>
        </w:rPr>
        <w:t>9</w:t>
      </w:r>
      <w:r w:rsidRPr="00263AD2">
        <w:rPr>
          <w:b/>
        </w:rPr>
        <w:t>.</w:t>
      </w:r>
      <w:r w:rsidR="00814382">
        <w:rPr>
          <w:b/>
        </w:rPr>
        <w:t>19</w:t>
      </w:r>
      <w:r w:rsidRPr="00CA68A6">
        <w:rPr>
          <w:b/>
        </w:rPr>
        <w:t xml:space="preserve">.  </w:t>
      </w:r>
      <w:r w:rsidRPr="00CA68A6">
        <w:t>New employees in a training period will be scheduled as needed to complete a training program but will not be scheduled for overtime or to replace an employee in a regularly scheduled shift.</w:t>
      </w:r>
    </w:p>
    <w:p w14:paraId="28761C27" w14:textId="1694D39A" w:rsidR="00B60AE1" w:rsidRPr="00485C9C" w:rsidRDefault="0082503A" w:rsidP="00FE7F0D">
      <w:pPr>
        <w:widowControl w:val="0"/>
        <w:tabs>
          <w:tab w:val="left" w:pos="720"/>
          <w:tab w:val="left" w:pos="1440"/>
          <w:tab w:val="left" w:pos="2160"/>
          <w:tab w:val="left" w:pos="2880"/>
          <w:tab w:val="left" w:pos="3600"/>
          <w:tab w:val="left" w:pos="4320"/>
          <w:tab w:val="left" w:pos="5040"/>
          <w:tab w:val="left" w:pos="5760"/>
          <w:tab w:val="left" w:pos="6480"/>
          <w:tab w:val="left" w:pos="7200"/>
        </w:tabs>
        <w:rPr>
          <w:b/>
          <w:bCs/>
        </w:rPr>
      </w:pPr>
      <w:r w:rsidRPr="00485C9C">
        <w:rPr>
          <w:b/>
          <w:bCs/>
        </w:rPr>
        <w:tab/>
        <w:t>9.20</w:t>
      </w:r>
      <w:r w:rsidR="002C3DF1">
        <w:rPr>
          <w:b/>
          <w:bCs/>
        </w:rPr>
        <w:t>.</w:t>
      </w:r>
      <w:r w:rsidR="00657FE7">
        <w:rPr>
          <w:b/>
          <w:bCs/>
        </w:rPr>
        <w:t xml:space="preserve"> Solid Waste.</w:t>
      </w:r>
      <w:r>
        <w:rPr>
          <w:b/>
          <w:bCs/>
        </w:rPr>
        <w:t xml:space="preserve"> </w:t>
      </w:r>
      <w:r w:rsidR="002D0DBC" w:rsidRPr="002D0DBC">
        <w:t>Hauling of equipment in Solid Waste will be paid at a 2.5% premium for all hours in the day.</w:t>
      </w:r>
    </w:p>
    <w:p w14:paraId="22B24762" w14:textId="0C419E34" w:rsidR="00712156" w:rsidRPr="00CA68A6" w:rsidRDefault="003B3266" w:rsidP="00FE7F0D">
      <w:pPr>
        <w:widowControl w:val="0"/>
        <w:tabs>
          <w:tab w:val="left" w:pos="720"/>
          <w:tab w:val="left" w:pos="1440"/>
          <w:tab w:val="left" w:pos="2160"/>
          <w:tab w:val="left" w:pos="2880"/>
          <w:tab w:val="left" w:pos="3600"/>
          <w:tab w:val="left" w:pos="4320"/>
          <w:tab w:val="left" w:pos="5040"/>
          <w:tab w:val="left" w:pos="5760"/>
          <w:tab w:val="left" w:pos="6480"/>
          <w:tab w:val="left" w:pos="7200"/>
        </w:tabs>
        <w:rPr>
          <w:b/>
          <w:u w:val="single"/>
        </w:rPr>
      </w:pPr>
      <w:r w:rsidRPr="00EE1846">
        <w:rPr>
          <w:b/>
          <w:bCs/>
          <w:u w:val="single"/>
        </w:rPr>
        <w:t xml:space="preserve"> </w:t>
      </w:r>
      <w:bookmarkStart w:id="29" w:name="_Toc108767891"/>
      <w:r w:rsidR="00712156" w:rsidRPr="00EE1846">
        <w:rPr>
          <w:b/>
          <w:bCs/>
          <w:u w:val="single"/>
        </w:rPr>
        <w:t xml:space="preserve">ARTICLE </w:t>
      </w:r>
      <w:r w:rsidR="000A1403" w:rsidRPr="00EE1846">
        <w:rPr>
          <w:b/>
          <w:bCs/>
          <w:u w:val="single"/>
        </w:rPr>
        <w:t>1</w:t>
      </w:r>
      <w:r w:rsidR="000A1403">
        <w:rPr>
          <w:b/>
          <w:u w:val="single"/>
        </w:rPr>
        <w:t>0</w:t>
      </w:r>
      <w:r w:rsidR="00712156" w:rsidRPr="00CA68A6">
        <w:rPr>
          <w:b/>
          <w:u w:val="single"/>
        </w:rPr>
        <w:t>:  MISCELLANEOUS</w:t>
      </w:r>
      <w:bookmarkEnd w:id="29"/>
    </w:p>
    <w:p w14:paraId="5E2A181F" w14:textId="0BCD33D5" w:rsidR="00712156" w:rsidRPr="00CA68A6" w:rsidRDefault="00712156" w:rsidP="00FE7F0D">
      <w:pPr>
        <w:widowControl w:val="0"/>
        <w:tabs>
          <w:tab w:val="left" w:pos="720"/>
          <w:tab w:val="left" w:pos="1440"/>
          <w:tab w:val="left" w:pos="2160"/>
          <w:tab w:val="left" w:pos="2880"/>
          <w:tab w:val="left" w:pos="3600"/>
          <w:tab w:val="left" w:pos="4320"/>
          <w:tab w:val="left" w:pos="5040"/>
          <w:tab w:val="left" w:pos="5760"/>
          <w:tab w:val="left" w:pos="6480"/>
          <w:tab w:val="left" w:pos="7200"/>
        </w:tabs>
        <w:rPr>
          <w:b/>
        </w:rPr>
      </w:pPr>
      <w:r w:rsidRPr="00CA68A6">
        <w:rPr>
          <w:b/>
        </w:rPr>
        <w:tab/>
      </w:r>
      <w:r w:rsidR="000A1403">
        <w:rPr>
          <w:b/>
        </w:rPr>
        <w:t>10.1</w:t>
      </w:r>
      <w:r w:rsidRPr="00CA68A6">
        <w:rPr>
          <w:b/>
        </w:rPr>
        <w:t>.</w:t>
      </w:r>
      <w:r w:rsidRPr="00CA68A6">
        <w:t xml:space="preserve">  </w:t>
      </w:r>
      <w:r w:rsidRPr="005B12A8">
        <w:rPr>
          <w:b/>
        </w:rPr>
        <w:t>Truck Selection - Solid Waste Division.</w:t>
      </w:r>
    </w:p>
    <w:p w14:paraId="0FEC3B00" w14:textId="77777777" w:rsidR="00712156" w:rsidRDefault="00712156" w:rsidP="00FE7F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rPr>
          <w:b/>
        </w:rPr>
      </w:pPr>
      <w:r w:rsidRPr="00CA68A6">
        <w:tab/>
      </w:r>
      <w:r w:rsidRPr="00CA68A6">
        <w:tab/>
      </w:r>
      <w:r w:rsidRPr="00263AD2">
        <w:rPr>
          <w:b/>
        </w:rPr>
        <w:t xml:space="preserve">A.  </w:t>
      </w:r>
      <w:r w:rsidRPr="00263AD2">
        <w:t xml:space="preserve">Effective December 16 and through the last day of December each year and </w:t>
      </w:r>
      <w:r w:rsidRPr="00263AD2">
        <w:lastRenderedPageBreak/>
        <w:t>following a full shift bid, or when new trucks are purchased (excluding specialty trucks), the division will conduct a bid for all trucks beginning with the most senior driver.</w:t>
      </w:r>
    </w:p>
    <w:p w14:paraId="74A02B64" w14:textId="77777777" w:rsidR="00712156" w:rsidRDefault="00712156" w:rsidP="00FE7F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rPr>
          <w:b/>
        </w:rPr>
      </w:pPr>
      <w:r w:rsidRPr="00CA68A6">
        <w:rPr>
          <w:b/>
        </w:rPr>
        <w:tab/>
      </w:r>
      <w:r w:rsidRPr="00CA68A6">
        <w:rPr>
          <w:b/>
        </w:rPr>
        <w:tab/>
      </w:r>
      <w:r w:rsidRPr="00263AD2">
        <w:rPr>
          <w:b/>
        </w:rPr>
        <w:t xml:space="preserve">B. </w:t>
      </w:r>
      <w:r>
        <w:rPr>
          <w:b/>
        </w:rPr>
        <w:t xml:space="preserve"> </w:t>
      </w:r>
      <w:r w:rsidRPr="00263AD2">
        <w:t>The maximum number of trucks associated with the 7/10 shift shall be one-half (1/2) of the combined A-shift and B-shift, fulltime and RPT total.</w:t>
      </w:r>
    </w:p>
    <w:p w14:paraId="3FAD849A" w14:textId="77777777" w:rsidR="00712156" w:rsidRPr="00263AD2" w:rsidRDefault="00712156" w:rsidP="00FE7F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rPr>
          <w:b/>
        </w:rPr>
      </w:pPr>
      <w:r w:rsidRPr="00CA68A6">
        <w:rPr>
          <w:b/>
        </w:rPr>
        <w:tab/>
      </w:r>
      <w:r w:rsidRPr="00CA68A6">
        <w:rPr>
          <w:b/>
        </w:rPr>
        <w:tab/>
      </w:r>
      <w:r w:rsidRPr="00263AD2">
        <w:rPr>
          <w:b/>
        </w:rPr>
        <w:t xml:space="preserve">C. </w:t>
      </w:r>
      <w:r>
        <w:rPr>
          <w:b/>
        </w:rPr>
        <w:t xml:space="preserve"> </w:t>
      </w:r>
      <w:r w:rsidRPr="00263AD2">
        <w:t>Drivers filling vacancies that occur throughout the year shall be assigned the truck that is associated with that position.</w:t>
      </w:r>
    </w:p>
    <w:p w14:paraId="7EC4E9B9" w14:textId="5A4A2029" w:rsidR="00712156" w:rsidRPr="00C4717C" w:rsidRDefault="00712156" w:rsidP="00FE7F0D">
      <w:pPr>
        <w:widowControl w:val="0"/>
        <w:rPr>
          <w:b/>
          <w:bCs/>
        </w:rPr>
      </w:pPr>
      <w:r w:rsidRPr="00CA68A6">
        <w:tab/>
      </w:r>
      <w:r w:rsidRPr="00CA68A6">
        <w:tab/>
      </w:r>
      <w:r w:rsidRPr="00CA68A6">
        <w:rPr>
          <w:b/>
        </w:rPr>
        <w:t xml:space="preserve">D.  </w:t>
      </w:r>
      <w:r w:rsidRPr="00CA68A6">
        <w:t>For daily operations, on-shift seniority shall prevail</w:t>
      </w:r>
      <w:r w:rsidR="004A4457">
        <w:t xml:space="preserve"> unless an employee chooses to do a job on the special hauls list.  Then that employee’s truck shall be placed in the truck pool for the day</w:t>
      </w:r>
      <w:r w:rsidRPr="00CA68A6">
        <w:t>.</w:t>
      </w:r>
      <w:r w:rsidR="004A4457">
        <w:t xml:space="preserve">  </w:t>
      </w:r>
      <w:r w:rsidRPr="00CA68A6">
        <w:t>This vehicle selection process may be completed prior to the start time of the affected work shift.  After the start time, trucks may be selected on a first-come, first-choice basis.</w:t>
      </w:r>
      <w:r w:rsidR="004A4457" w:rsidRPr="004A4457">
        <w:t xml:space="preserve"> </w:t>
      </w:r>
    </w:p>
    <w:p w14:paraId="63475FFB" w14:textId="6CD0F335" w:rsidR="00712156" w:rsidRDefault="00712156" w:rsidP="00FE7F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rPr>
          <w:b/>
        </w:rPr>
        <w:tab/>
      </w:r>
      <w:r w:rsidR="000A1403">
        <w:rPr>
          <w:b/>
        </w:rPr>
        <w:t>10.2</w:t>
      </w:r>
      <w:r w:rsidRPr="00CA68A6">
        <w:rPr>
          <w:b/>
        </w:rPr>
        <w:t xml:space="preserve">.  </w:t>
      </w:r>
      <w:r w:rsidRPr="005B12A8">
        <w:rPr>
          <w:b/>
        </w:rPr>
        <w:t>Truck Selection – Roads Division.</w:t>
      </w:r>
      <w:r w:rsidRPr="00CA68A6">
        <w:rPr>
          <w:b/>
        </w:rPr>
        <w:t xml:space="preserve">  </w:t>
      </w:r>
      <w:r w:rsidRPr="00CA68A6">
        <w:t xml:space="preserve">Replacement equipment shall be assigned to the same employee whose equipment is being replaced.  Prior to filling a vacancy with a transfer or new </w:t>
      </w:r>
      <w:r w:rsidR="006C5FFB">
        <w:t>career service</w:t>
      </w:r>
      <w:r w:rsidRPr="00CA68A6">
        <w:t xml:space="preserve"> employee, the employees in that work group (as defined in </w:t>
      </w:r>
      <w:r w:rsidRPr="0065086B">
        <w:t xml:space="preserve">Article </w:t>
      </w:r>
      <w:r w:rsidR="000E336F" w:rsidRPr="00C4717C">
        <w:t>8.19.1</w:t>
      </w:r>
      <w:r w:rsidRPr="0065086B">
        <w:t>) may</w:t>
      </w:r>
      <w:r w:rsidRPr="00CA68A6">
        <w:t xml:space="preserve"> select an open truck on the basis of seniority.</w:t>
      </w:r>
    </w:p>
    <w:p w14:paraId="443A111A" w14:textId="3F4BF7DD" w:rsidR="00712156" w:rsidRPr="00CA68A6" w:rsidRDefault="00712156" w:rsidP="00FE7F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rPr>
          <w:b/>
        </w:rPr>
        <w:tab/>
      </w:r>
      <w:r w:rsidR="000A1403">
        <w:rPr>
          <w:b/>
        </w:rPr>
        <w:t>10.3</w:t>
      </w:r>
      <w:r w:rsidRPr="00CA68A6">
        <w:rPr>
          <w:b/>
        </w:rPr>
        <w:t xml:space="preserve">.  </w:t>
      </w:r>
      <w:r w:rsidRPr="00CA68A6">
        <w:t>Transfer Station Operators operate the following equipment in the exercise of their job responsibilities:</w:t>
      </w:r>
    </w:p>
    <w:p w14:paraId="02AEE206" w14:textId="77777777" w:rsidR="00712156" w:rsidRPr="00CA68A6" w:rsidRDefault="00712156" w:rsidP="00FE7F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tab/>
      </w:r>
      <w:r w:rsidRPr="00CA68A6">
        <w:tab/>
        <w:t>Compaction Equipment</w:t>
      </w:r>
    </w:p>
    <w:p w14:paraId="0A21AFEA" w14:textId="77777777" w:rsidR="00712156" w:rsidRPr="00CA68A6" w:rsidRDefault="00712156" w:rsidP="00FE7F0D">
      <w:pPr>
        <w:widowControl w:val="0"/>
        <w:tabs>
          <w:tab w:val="left" w:pos="-1440"/>
          <w:tab w:val="left" w:pos="720"/>
          <w:tab w:val="left" w:pos="1440"/>
          <w:tab w:val="left" w:pos="2160"/>
          <w:tab w:val="center" w:pos="4896"/>
        </w:tabs>
        <w:suppressAutoHyphens/>
      </w:pPr>
      <w:r w:rsidRPr="00CA68A6">
        <w:tab/>
      </w:r>
      <w:r w:rsidRPr="00CA68A6">
        <w:tab/>
        <w:t>Packer</w:t>
      </w:r>
      <w:r w:rsidRPr="00CA68A6">
        <w:tab/>
      </w:r>
    </w:p>
    <w:p w14:paraId="49664C2C" w14:textId="77777777" w:rsidR="00712156" w:rsidRPr="00CA68A6" w:rsidRDefault="00712156" w:rsidP="00FE7F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tab/>
      </w:r>
      <w:r w:rsidRPr="00CA68A6">
        <w:tab/>
        <w:t>Backhoe</w:t>
      </w:r>
    </w:p>
    <w:p w14:paraId="74850C3D" w14:textId="77777777" w:rsidR="00712156" w:rsidRPr="00CA68A6" w:rsidRDefault="00712156" w:rsidP="00FE7F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tab/>
      </w:r>
      <w:r w:rsidRPr="00CA68A6">
        <w:tab/>
        <w:t>Tractor (Goat) to pull trailers</w:t>
      </w:r>
    </w:p>
    <w:p w14:paraId="2F337008" w14:textId="77777777" w:rsidR="00712156" w:rsidRPr="00CA68A6" w:rsidRDefault="00712156" w:rsidP="00FE7F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tab/>
      </w:r>
      <w:r w:rsidRPr="00CA68A6">
        <w:tab/>
        <w:t>and such other equipment as may be required.</w:t>
      </w:r>
    </w:p>
    <w:p w14:paraId="635D9DB9" w14:textId="60709EE4" w:rsidR="00712156" w:rsidRDefault="00712156" w:rsidP="00FE7F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rPr>
          <w:b/>
        </w:rPr>
        <w:tab/>
      </w:r>
      <w:r w:rsidR="000A1403">
        <w:rPr>
          <w:b/>
        </w:rPr>
        <w:t>10.4</w:t>
      </w:r>
      <w:r w:rsidRPr="00CA68A6">
        <w:rPr>
          <w:b/>
        </w:rPr>
        <w:t>.</w:t>
      </w:r>
      <w:r w:rsidRPr="00CA68A6">
        <w:t xml:space="preserve">  </w:t>
      </w:r>
      <w:r w:rsidRPr="005B12A8">
        <w:rPr>
          <w:b/>
        </w:rPr>
        <w:t>Safety Meetings.</w:t>
      </w:r>
      <w:r w:rsidRPr="00CA68A6">
        <w:t xml:space="preserve">  Safety meetings for employees covered under this Agreement shall be conducted according to OSHA and WISHA rules and guidelines.  Attendance at meetings will be paid for at a minimum of two (2) hours at the overtime rate for all employees not scheduled for work and who are required to attend the meetin</w:t>
      </w:r>
      <w:r w:rsidRPr="00B21E36">
        <w:t>g</w:t>
      </w:r>
      <w:r w:rsidRPr="00263AD2">
        <w:t xml:space="preserve">, except for Scale Operators who shall receive a minimum of four (4) hours at the appropriate rate (overtime or straight time) </w:t>
      </w:r>
      <w:r w:rsidRPr="00263AD2">
        <w:lastRenderedPageBreak/>
        <w:t>for meetings that occur outside of their regular work hours</w:t>
      </w:r>
      <w:r w:rsidRPr="00B21E36">
        <w:t>.</w:t>
      </w:r>
    </w:p>
    <w:p w14:paraId="704B1A30" w14:textId="10C5EE80" w:rsidR="00FB6E24" w:rsidRPr="00263AD2" w:rsidRDefault="000A1403" w:rsidP="00FE7F0D">
      <w:pPr>
        <w:ind w:firstLine="1440"/>
        <w:rPr>
          <w:b/>
        </w:rPr>
      </w:pPr>
      <w:r>
        <w:rPr>
          <w:b/>
          <w:bCs/>
        </w:rPr>
        <w:t>10</w:t>
      </w:r>
      <w:r w:rsidR="00FB6E24">
        <w:rPr>
          <w:b/>
          <w:bCs/>
        </w:rPr>
        <w:t>.</w:t>
      </w:r>
      <w:r w:rsidR="000E336F">
        <w:rPr>
          <w:b/>
          <w:bCs/>
        </w:rPr>
        <w:t>4</w:t>
      </w:r>
      <w:r w:rsidR="00FB6E24">
        <w:rPr>
          <w:b/>
          <w:bCs/>
        </w:rPr>
        <w:t xml:space="preserve">.A.  </w:t>
      </w:r>
      <w:r w:rsidR="00FB6E24" w:rsidRPr="00BE220F">
        <w:rPr>
          <w:b/>
          <w:bCs/>
        </w:rPr>
        <w:t>SWD Safety Meetings.</w:t>
      </w:r>
      <w:r w:rsidR="00FB6E24">
        <w:t xml:space="preserve">  SWD will conduct required safety meetings monthly. Monthly safety meetings within the Solid Waste Division Transfer Union shall be site-specific and include all TSOs and Scale Operators who are working at the site that day. </w:t>
      </w:r>
      <w:r w:rsidR="003F4B53" w:rsidRPr="003F4B53">
        <w:t xml:space="preserve">Safety meetings are for the purpose of discussing station issues and events that implicate station/employee safety and shall not be used for the purpose of conducting required training. Required training will be conducted during employee shifts as scheduled by management. </w:t>
      </w:r>
      <w:r w:rsidR="00FB6E24">
        <w:t xml:space="preserve">Employees required to attend either before or after their scheduled shift will be paid a shift extension in accordance with the overtime provisions in this agreement. </w:t>
      </w:r>
    </w:p>
    <w:p w14:paraId="1978B29A" w14:textId="3DAD6760" w:rsidR="00712156" w:rsidRPr="00CA68A6" w:rsidRDefault="00712156" w:rsidP="00FE7F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rPr>
          <w:b/>
        </w:rPr>
        <w:tab/>
      </w:r>
      <w:r w:rsidR="000A1403">
        <w:rPr>
          <w:b/>
        </w:rPr>
        <w:t>10</w:t>
      </w:r>
      <w:r w:rsidRPr="00CA68A6">
        <w:rPr>
          <w:b/>
        </w:rPr>
        <w:t>.</w:t>
      </w:r>
      <w:r w:rsidR="00BD76DD">
        <w:rPr>
          <w:b/>
        </w:rPr>
        <w:t>5</w:t>
      </w:r>
      <w:r w:rsidRPr="00CA68A6">
        <w:rPr>
          <w:b/>
        </w:rPr>
        <w:t>.</w:t>
      </w:r>
      <w:r w:rsidRPr="00CA68A6">
        <w:t xml:space="preserve">  No employee will be required or assigned to engage in any work activity involving unsafe conditions of work which are in violation of an applicable statute relating to safety of persons or equipment.</w:t>
      </w:r>
    </w:p>
    <w:p w14:paraId="4668831B" w14:textId="4BEEF497" w:rsidR="00712156" w:rsidRDefault="00712156" w:rsidP="00FE7F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rPr>
          <w:b/>
        </w:rPr>
      </w:pPr>
      <w:r w:rsidRPr="00CA68A6">
        <w:rPr>
          <w:b/>
        </w:rPr>
        <w:tab/>
      </w:r>
      <w:r w:rsidR="000A1403">
        <w:rPr>
          <w:b/>
        </w:rPr>
        <w:t>10</w:t>
      </w:r>
      <w:r w:rsidRPr="00CA68A6">
        <w:rPr>
          <w:b/>
        </w:rPr>
        <w:t>.</w:t>
      </w:r>
      <w:r w:rsidR="00BD76DD">
        <w:rPr>
          <w:b/>
        </w:rPr>
        <w:t>6</w:t>
      </w:r>
      <w:r w:rsidRPr="00CA68A6">
        <w:rPr>
          <w:b/>
        </w:rPr>
        <w:t xml:space="preserve">. </w:t>
      </w:r>
      <w:r w:rsidRPr="00CA68A6">
        <w:t xml:space="preserve"> Rain gear and boots shall be provided at division expense for any employee whose duties are primarily done outside during inclement weather</w:t>
      </w:r>
      <w:r w:rsidRPr="00966789">
        <w:t>.</w:t>
      </w:r>
    </w:p>
    <w:p w14:paraId="327A6F63" w14:textId="62709FC5" w:rsidR="00712156" w:rsidRPr="00CA68A6" w:rsidRDefault="00712156" w:rsidP="00FE7F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rPr>
          <w:b/>
        </w:rPr>
        <w:tab/>
      </w:r>
      <w:r w:rsidR="000A1403">
        <w:rPr>
          <w:b/>
        </w:rPr>
        <w:t>10</w:t>
      </w:r>
      <w:r w:rsidRPr="00CA68A6">
        <w:rPr>
          <w:b/>
        </w:rPr>
        <w:t>.</w:t>
      </w:r>
      <w:r w:rsidR="00BD76DD">
        <w:rPr>
          <w:b/>
        </w:rPr>
        <w:t>7</w:t>
      </w:r>
      <w:r w:rsidRPr="00CA68A6">
        <w:rPr>
          <w:b/>
        </w:rPr>
        <w:t>.</w:t>
      </w:r>
      <w:r>
        <w:rPr>
          <w:b/>
        </w:rPr>
        <w:t xml:space="preserve">  </w:t>
      </w:r>
      <w:r w:rsidRPr="00CA68A6">
        <w:t>In relation to overloaded or defectiv</w:t>
      </w:r>
      <w:r w:rsidRPr="00B21E36">
        <w:t xml:space="preserve">e equipment, </w:t>
      </w:r>
      <w:r w:rsidRPr="00263AD2">
        <w:t>littering, or any condition that cannot be attributed to the driver</w:t>
      </w:r>
      <w:r w:rsidRPr="00B21E36">
        <w:t xml:space="preserve">, the County shall </w:t>
      </w:r>
      <w:r w:rsidRPr="00263AD2">
        <w:t>accept full responsibility of payment of all fines and citations issued to a driver and shall</w:t>
      </w:r>
      <w:r w:rsidRPr="00B21E36">
        <w:t xml:space="preserve"> </w:t>
      </w:r>
      <w:r w:rsidRPr="00CA68A6">
        <w:t xml:space="preserve">forthwith provide bail, pay all fines and assessments, and compensate employees, at the straight-time rate, for all work missed and shall also pay all necessary lodging, meals, transportation, and attorney defense fees in connection therewith, provided the employee was performing pursuant to County instructions.  If as a result of following the County’s instructions, in relation to overloaded equipment, employees suffer suspension or revocation of license, the County must also offer to provide continued employment for the period involved at </w:t>
      </w:r>
      <w:r>
        <w:t>not less than regular earnings.</w:t>
      </w:r>
    </w:p>
    <w:p w14:paraId="1E0FF4DF" w14:textId="55C971AD" w:rsidR="00712156" w:rsidRPr="00B21E36" w:rsidRDefault="00712156" w:rsidP="00FE7F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rPr>
          <w:szCs w:val="24"/>
        </w:rPr>
      </w:pPr>
      <w:r w:rsidRPr="00CA68A6">
        <w:rPr>
          <w:b/>
        </w:rPr>
        <w:tab/>
      </w:r>
      <w:r w:rsidR="000A1403">
        <w:rPr>
          <w:b/>
          <w:szCs w:val="24"/>
        </w:rPr>
        <w:t>10</w:t>
      </w:r>
      <w:r w:rsidRPr="00CA68A6">
        <w:rPr>
          <w:b/>
          <w:szCs w:val="24"/>
        </w:rPr>
        <w:t>.</w:t>
      </w:r>
      <w:r w:rsidR="00BD76DD">
        <w:rPr>
          <w:b/>
          <w:szCs w:val="24"/>
        </w:rPr>
        <w:t>8</w:t>
      </w:r>
      <w:r>
        <w:rPr>
          <w:b/>
          <w:szCs w:val="24"/>
        </w:rPr>
        <w:t>.</w:t>
      </w:r>
      <w:r w:rsidRPr="0091459C">
        <w:rPr>
          <w:b/>
          <w:szCs w:val="24"/>
        </w:rPr>
        <w:t xml:space="preserve">  </w:t>
      </w:r>
      <w:r w:rsidRPr="005B12A8">
        <w:rPr>
          <w:b/>
          <w:szCs w:val="24"/>
        </w:rPr>
        <w:t>Labor Management.</w:t>
      </w:r>
      <w:r w:rsidRPr="00CA68A6">
        <w:rPr>
          <w:b/>
          <w:szCs w:val="24"/>
        </w:rPr>
        <w:t xml:space="preserve">  </w:t>
      </w:r>
      <w:r w:rsidRPr="00263AD2">
        <w:rPr>
          <w:szCs w:val="24"/>
        </w:rPr>
        <w:t>T</w:t>
      </w:r>
      <w:r w:rsidRPr="00CA68A6">
        <w:rPr>
          <w:szCs w:val="24"/>
        </w:rPr>
        <w:t xml:space="preserve">he Union and the County </w:t>
      </w:r>
      <w:r w:rsidRPr="00263AD2">
        <w:rPr>
          <w:szCs w:val="24"/>
        </w:rPr>
        <w:t>agree to establish and</w:t>
      </w:r>
      <w:r w:rsidRPr="00B21E36">
        <w:rPr>
          <w:szCs w:val="24"/>
        </w:rPr>
        <w:t xml:space="preserve"> participate in a joint labor-management committee</w:t>
      </w:r>
      <w:r w:rsidRPr="00263AD2">
        <w:rPr>
          <w:szCs w:val="24"/>
        </w:rPr>
        <w:t xml:space="preserve"> process to deal </w:t>
      </w:r>
      <w:r w:rsidRPr="00B21E36">
        <w:rPr>
          <w:szCs w:val="24"/>
        </w:rPr>
        <w:t xml:space="preserve">jointly with areas of mutual interest.  The parties may also agree to establish other kinds of joint committees.  The parties are responsible for selecting their participants to the joint committee(s).  Under no circumstances shall collective </w:t>
      </w:r>
      <w:r w:rsidRPr="00B21E36">
        <w:rPr>
          <w:szCs w:val="24"/>
        </w:rPr>
        <w:lastRenderedPageBreak/>
        <w:t>bargaining occur in any committee meeting</w:t>
      </w:r>
      <w:r w:rsidRPr="00263AD2">
        <w:rPr>
          <w:szCs w:val="24"/>
        </w:rPr>
        <w:t>.  Any issues leading to collective bargaining will be conducted in an appropriate manner.</w:t>
      </w:r>
      <w:r w:rsidR="00FE6A17" w:rsidRPr="00FE6A17">
        <w:rPr>
          <w:szCs w:val="24"/>
        </w:rPr>
        <w:t xml:space="preserve"> </w:t>
      </w:r>
      <w:r w:rsidR="00FE6A17">
        <w:rPr>
          <w:szCs w:val="24"/>
        </w:rPr>
        <w:t>No matters that are discussed in LMCs shall be implemented unless all legally required bargaining obligations between the Union and the Employer have been discharged.</w:t>
      </w:r>
      <w:r w:rsidR="001D0A2C">
        <w:rPr>
          <w:szCs w:val="24"/>
        </w:rPr>
        <w:t xml:space="preserve"> </w:t>
      </w:r>
    </w:p>
    <w:p w14:paraId="6531C28F" w14:textId="02BD5178" w:rsidR="00712156" w:rsidRPr="00263AD2" w:rsidRDefault="00712156" w:rsidP="00FE7F0D">
      <w:pPr>
        <w:widowControl w:val="0"/>
        <w:tabs>
          <w:tab w:val="left" w:pos="720"/>
          <w:tab w:val="left" w:pos="1440"/>
          <w:tab w:val="left" w:pos="2160"/>
          <w:tab w:val="left" w:pos="2880"/>
          <w:tab w:val="left" w:pos="3600"/>
          <w:tab w:val="left" w:pos="4320"/>
          <w:tab w:val="left" w:pos="5040"/>
          <w:tab w:val="left" w:pos="5760"/>
          <w:tab w:val="left" w:pos="6480"/>
          <w:tab w:val="left" w:pos="7200"/>
        </w:tabs>
        <w:rPr>
          <w:b/>
          <w:szCs w:val="24"/>
        </w:rPr>
      </w:pPr>
      <w:r>
        <w:rPr>
          <w:b/>
          <w:szCs w:val="24"/>
        </w:rPr>
        <w:tab/>
      </w:r>
      <w:r>
        <w:rPr>
          <w:b/>
          <w:szCs w:val="24"/>
        </w:rPr>
        <w:tab/>
      </w:r>
      <w:r w:rsidR="000A1403">
        <w:rPr>
          <w:b/>
          <w:szCs w:val="24"/>
        </w:rPr>
        <w:t>10</w:t>
      </w:r>
      <w:r w:rsidRPr="00CA68A6">
        <w:rPr>
          <w:b/>
          <w:szCs w:val="24"/>
        </w:rPr>
        <w:t>.</w:t>
      </w:r>
      <w:r w:rsidR="001C5197">
        <w:rPr>
          <w:b/>
          <w:szCs w:val="24"/>
        </w:rPr>
        <w:t>8</w:t>
      </w:r>
      <w:r w:rsidRPr="00CA68A6">
        <w:rPr>
          <w:b/>
          <w:szCs w:val="24"/>
        </w:rPr>
        <w:t>.1</w:t>
      </w:r>
      <w:r>
        <w:rPr>
          <w:b/>
          <w:szCs w:val="24"/>
        </w:rPr>
        <w:t>.</w:t>
      </w:r>
      <w:r w:rsidRPr="00CA68A6">
        <w:rPr>
          <w:szCs w:val="24"/>
        </w:rPr>
        <w:t xml:space="preserve">  </w:t>
      </w:r>
      <w:r w:rsidRPr="00263AD2">
        <w:rPr>
          <w:szCs w:val="24"/>
        </w:rPr>
        <w:t xml:space="preserve">Labor Management Committees will be established within each division and will include </w:t>
      </w:r>
      <w:r>
        <w:rPr>
          <w:szCs w:val="24"/>
        </w:rPr>
        <w:t xml:space="preserve">two (2) Transfer Station Operators, two (2) Truck Drivers, one (1) Tipper worker and two (2) Scale Operators within the Solid Waste Division.  The LMC within Roads Division will include three (3) Truck Drivers from Roads and one (1) Signs and Markings </w:t>
      </w:r>
      <w:r w:rsidR="000D2514">
        <w:rPr>
          <w:szCs w:val="24"/>
        </w:rPr>
        <w:t>Specialist</w:t>
      </w:r>
      <w:r>
        <w:rPr>
          <w:szCs w:val="24"/>
        </w:rPr>
        <w:t xml:space="preserve">.  The Parks </w:t>
      </w:r>
      <w:r w:rsidR="000D2514">
        <w:rPr>
          <w:szCs w:val="24"/>
        </w:rPr>
        <w:t xml:space="preserve">Division </w:t>
      </w:r>
      <w:r>
        <w:rPr>
          <w:szCs w:val="24"/>
        </w:rPr>
        <w:t xml:space="preserve">LMC will include one (1) Truck Driver from the Parks Department.  </w:t>
      </w:r>
      <w:r w:rsidRPr="00263AD2">
        <w:rPr>
          <w:szCs w:val="24"/>
        </w:rPr>
        <w:t xml:space="preserve">A reasonable amount of time prior to any scheduled Labor Management Meeting, the parties shall compile an agenda of issues to be discussed.  Based on the agenda the parties shall mutually agree as to which work units need to be represented.  Meetings will be scheduled as needed, but at least annually, with each party having responsibility for logistics of every other meeting.  Members who attend the Labor Management Meeting </w:t>
      </w:r>
      <w:r>
        <w:rPr>
          <w:szCs w:val="24"/>
        </w:rPr>
        <w:t>shall be compensated.</w:t>
      </w:r>
      <w:r w:rsidR="000D2514">
        <w:rPr>
          <w:szCs w:val="24"/>
        </w:rPr>
        <w:t xml:space="preserve"> </w:t>
      </w:r>
    </w:p>
    <w:p w14:paraId="4101E6F4" w14:textId="5D1F5608" w:rsidR="00712156" w:rsidRDefault="00712156" w:rsidP="00FE7F0D">
      <w:pPr>
        <w:widowControl w:val="0"/>
        <w:tabs>
          <w:tab w:val="left" w:pos="720"/>
          <w:tab w:val="left" w:pos="1440"/>
          <w:tab w:val="left" w:pos="2160"/>
          <w:tab w:val="left" w:pos="2880"/>
          <w:tab w:val="left" w:pos="3600"/>
          <w:tab w:val="left" w:pos="4320"/>
          <w:tab w:val="left" w:pos="5040"/>
          <w:tab w:val="left" w:pos="5760"/>
          <w:tab w:val="left" w:pos="6480"/>
          <w:tab w:val="left" w:pos="7200"/>
        </w:tabs>
        <w:rPr>
          <w:b/>
          <w:bCs/>
          <w:szCs w:val="24"/>
        </w:rPr>
      </w:pPr>
      <w:r>
        <w:rPr>
          <w:b/>
          <w:szCs w:val="24"/>
        </w:rPr>
        <w:tab/>
      </w:r>
      <w:r>
        <w:rPr>
          <w:b/>
          <w:szCs w:val="24"/>
        </w:rPr>
        <w:tab/>
      </w:r>
      <w:r w:rsidR="000A1403">
        <w:rPr>
          <w:b/>
          <w:szCs w:val="24"/>
        </w:rPr>
        <w:t>10</w:t>
      </w:r>
      <w:r w:rsidRPr="00CA68A6">
        <w:rPr>
          <w:b/>
          <w:szCs w:val="24"/>
        </w:rPr>
        <w:t>.</w:t>
      </w:r>
      <w:r w:rsidR="001C5197">
        <w:rPr>
          <w:b/>
          <w:szCs w:val="24"/>
        </w:rPr>
        <w:t>8</w:t>
      </w:r>
      <w:r w:rsidRPr="00CA68A6">
        <w:rPr>
          <w:b/>
          <w:szCs w:val="24"/>
        </w:rPr>
        <w:t>.2</w:t>
      </w:r>
      <w:r>
        <w:rPr>
          <w:b/>
          <w:szCs w:val="24"/>
        </w:rPr>
        <w:t xml:space="preserve">.  </w:t>
      </w:r>
      <w:r w:rsidRPr="00263AD2">
        <w:rPr>
          <w:szCs w:val="24"/>
        </w:rPr>
        <w:t xml:space="preserve">Topic areas for a Labor Management Committee may include, but are not limited to:  </w:t>
      </w:r>
      <w:r w:rsidR="001D0A2C">
        <w:rPr>
          <w:szCs w:val="24"/>
        </w:rPr>
        <w:t xml:space="preserve">Safety, Pilot Programs, </w:t>
      </w:r>
      <w:r>
        <w:rPr>
          <w:szCs w:val="24"/>
        </w:rPr>
        <w:t xml:space="preserve">Transfer Station Operator shift bid process, </w:t>
      </w:r>
      <w:r w:rsidRPr="00263AD2">
        <w:rPr>
          <w:szCs w:val="24"/>
        </w:rPr>
        <w:t>employee cost savings suggestions, including those related to work which is currently contracted out by a division; transfer facility days and hours of operation; and Solid Waste Truck Driver III start times and station assignments.</w:t>
      </w:r>
      <w:r w:rsidR="001D0A2C">
        <w:rPr>
          <w:szCs w:val="24"/>
        </w:rPr>
        <w:t xml:space="preserve"> </w:t>
      </w:r>
    </w:p>
    <w:p w14:paraId="661DF988" w14:textId="53E982A3" w:rsidR="004B7155" w:rsidRPr="00C4717C" w:rsidRDefault="004B7155" w:rsidP="00FE7F0D">
      <w:pPr>
        <w:rPr>
          <w:szCs w:val="24"/>
        </w:rPr>
      </w:pPr>
      <w:r w:rsidRPr="00C4717C">
        <w:rPr>
          <w:szCs w:val="24"/>
        </w:rPr>
        <w:tab/>
      </w:r>
      <w:r w:rsidRPr="00C4717C">
        <w:rPr>
          <w:szCs w:val="24"/>
        </w:rPr>
        <w:tab/>
      </w:r>
      <w:r w:rsidR="000A1403">
        <w:rPr>
          <w:b/>
          <w:bCs/>
          <w:szCs w:val="24"/>
        </w:rPr>
        <w:t>10</w:t>
      </w:r>
      <w:r w:rsidRPr="00C4717C">
        <w:rPr>
          <w:b/>
          <w:bCs/>
          <w:szCs w:val="24"/>
        </w:rPr>
        <w:t>.</w:t>
      </w:r>
      <w:r w:rsidR="00DE6E25">
        <w:rPr>
          <w:b/>
          <w:bCs/>
          <w:szCs w:val="24"/>
        </w:rPr>
        <w:t>8</w:t>
      </w:r>
      <w:r w:rsidRPr="00C4717C">
        <w:rPr>
          <w:b/>
          <w:bCs/>
          <w:szCs w:val="24"/>
        </w:rPr>
        <w:t>.3.</w:t>
      </w:r>
      <w:r w:rsidRPr="00C4717C">
        <w:rPr>
          <w:szCs w:val="24"/>
        </w:rPr>
        <w:t xml:space="preserve">  Once a topic has been discussed and a resolution or further action has been agreed upon, the parties will take the following steps:</w:t>
      </w:r>
    </w:p>
    <w:p w14:paraId="60A371AE" w14:textId="735063CB" w:rsidR="0093165A" w:rsidRDefault="004B7155" w:rsidP="0093165A">
      <w:pPr>
        <w:ind w:left="1440" w:firstLine="720"/>
        <w:rPr>
          <w:szCs w:val="24"/>
        </w:rPr>
      </w:pPr>
      <w:r w:rsidRPr="008D2FCD">
        <w:rPr>
          <w:b/>
          <w:bCs/>
          <w:szCs w:val="24"/>
        </w:rPr>
        <w:t>1.</w:t>
      </w:r>
      <w:r w:rsidR="0093165A">
        <w:rPr>
          <w:b/>
          <w:bCs/>
          <w:szCs w:val="24"/>
        </w:rPr>
        <w:t xml:space="preserve"> </w:t>
      </w:r>
      <w:r w:rsidRPr="00C4717C">
        <w:rPr>
          <w:szCs w:val="24"/>
        </w:rPr>
        <w:t xml:space="preserve">Action items will be assigned to a specific person, and that person will </w:t>
      </w:r>
    </w:p>
    <w:p w14:paraId="26FAC407" w14:textId="5D8F61AF" w:rsidR="004B7155" w:rsidRPr="00C4717C" w:rsidRDefault="004B7155" w:rsidP="0093165A">
      <w:pPr>
        <w:rPr>
          <w:szCs w:val="24"/>
        </w:rPr>
      </w:pPr>
      <w:r w:rsidRPr="00C4717C">
        <w:rPr>
          <w:szCs w:val="24"/>
        </w:rPr>
        <w:t>report back to the group at the next meeting.</w:t>
      </w:r>
    </w:p>
    <w:p w14:paraId="1D52F3EA" w14:textId="19FA1CCE" w:rsidR="0093165A" w:rsidRDefault="004B7155" w:rsidP="0093165A">
      <w:pPr>
        <w:ind w:left="1440" w:firstLine="720"/>
        <w:rPr>
          <w:szCs w:val="24"/>
        </w:rPr>
      </w:pPr>
      <w:r w:rsidRPr="008D2FCD">
        <w:rPr>
          <w:b/>
          <w:bCs/>
          <w:szCs w:val="24"/>
        </w:rPr>
        <w:t>2.</w:t>
      </w:r>
      <w:r w:rsidR="008D2FCD">
        <w:rPr>
          <w:szCs w:val="24"/>
        </w:rPr>
        <w:t xml:space="preserve">  </w:t>
      </w:r>
      <w:r w:rsidRPr="00C4717C">
        <w:rPr>
          <w:szCs w:val="24"/>
        </w:rPr>
        <w:t>There will be a</w:t>
      </w:r>
      <w:r w:rsidR="005A2C65">
        <w:rPr>
          <w:szCs w:val="24"/>
        </w:rPr>
        <w:t>n</w:t>
      </w:r>
      <w:r w:rsidRPr="00C4717C">
        <w:rPr>
          <w:szCs w:val="24"/>
        </w:rPr>
        <w:t xml:space="preserve"> agreed upon method of distribution of information </w:t>
      </w:r>
    </w:p>
    <w:p w14:paraId="0508101E" w14:textId="77777777" w:rsidR="008D2FCD" w:rsidRDefault="004B7155" w:rsidP="008D2FCD">
      <w:pPr>
        <w:rPr>
          <w:szCs w:val="24"/>
        </w:rPr>
      </w:pPr>
      <w:r w:rsidRPr="00C4717C">
        <w:rPr>
          <w:szCs w:val="24"/>
        </w:rPr>
        <w:t>depending on the classification and the action item discussed.</w:t>
      </w:r>
    </w:p>
    <w:p w14:paraId="320631B6" w14:textId="16C8D849" w:rsidR="008D2FCD" w:rsidRPr="008D2FCD" w:rsidRDefault="008D2FCD" w:rsidP="008D2FCD">
      <w:pPr>
        <w:ind w:left="1440" w:firstLine="720"/>
        <w:rPr>
          <w:szCs w:val="24"/>
        </w:rPr>
      </w:pPr>
      <w:r w:rsidRPr="008D2FCD">
        <w:rPr>
          <w:b/>
          <w:bCs/>
          <w:szCs w:val="24"/>
        </w:rPr>
        <w:t>3.</w:t>
      </w:r>
      <w:r>
        <w:rPr>
          <w:szCs w:val="24"/>
        </w:rPr>
        <w:t xml:space="preserve">  </w:t>
      </w:r>
      <w:r w:rsidR="004B7155" w:rsidRPr="008D2FCD">
        <w:rPr>
          <w:szCs w:val="24"/>
        </w:rPr>
        <w:t xml:space="preserve">Management shall not unilaterally schedule meetings with employees </w:t>
      </w:r>
    </w:p>
    <w:p w14:paraId="7765A478" w14:textId="060612A7" w:rsidR="004B7155" w:rsidRDefault="004B7155" w:rsidP="008D2FCD">
      <w:pPr>
        <w:rPr>
          <w:szCs w:val="24"/>
        </w:rPr>
      </w:pPr>
      <w:r w:rsidRPr="008D2FCD">
        <w:rPr>
          <w:szCs w:val="24"/>
        </w:rPr>
        <w:t>outside of the LMC without mutual agreement.</w:t>
      </w:r>
    </w:p>
    <w:p w14:paraId="664CA0CA" w14:textId="1B3EF55D" w:rsidR="00E7376E" w:rsidRPr="008D2FCD" w:rsidRDefault="00E7376E" w:rsidP="008D2FCD">
      <w:pPr>
        <w:rPr>
          <w:szCs w:val="24"/>
        </w:rPr>
      </w:pPr>
      <w:r>
        <w:rPr>
          <w:szCs w:val="24"/>
        </w:rPr>
        <w:lastRenderedPageBreak/>
        <w:tab/>
      </w:r>
      <w:r>
        <w:rPr>
          <w:szCs w:val="24"/>
        </w:rPr>
        <w:tab/>
      </w:r>
      <w:r>
        <w:rPr>
          <w:szCs w:val="24"/>
        </w:rPr>
        <w:tab/>
      </w:r>
      <w:r w:rsidRPr="00485C9C">
        <w:rPr>
          <w:b/>
          <w:bCs/>
          <w:szCs w:val="24"/>
        </w:rPr>
        <w:t>4.</w:t>
      </w:r>
      <w:r>
        <w:rPr>
          <w:szCs w:val="24"/>
        </w:rPr>
        <w:t xml:space="preserve">  </w:t>
      </w:r>
      <w:r w:rsidR="00B62C3F">
        <w:rPr>
          <w:szCs w:val="24"/>
        </w:rPr>
        <w:t xml:space="preserve">Pilot programs that materially change the terms and conditions </w:t>
      </w:r>
      <w:r w:rsidR="00CD67A8">
        <w:rPr>
          <w:szCs w:val="24"/>
        </w:rPr>
        <w:t xml:space="preserve">of work in the unit </w:t>
      </w:r>
      <w:r w:rsidR="00F20FB0">
        <w:rPr>
          <w:szCs w:val="24"/>
        </w:rPr>
        <w:t>will</w:t>
      </w:r>
      <w:r w:rsidR="00CD67A8">
        <w:rPr>
          <w:szCs w:val="24"/>
        </w:rPr>
        <w:t xml:space="preserve"> be discussed in LMC and</w:t>
      </w:r>
      <w:r w:rsidR="00CB0321">
        <w:rPr>
          <w:szCs w:val="24"/>
        </w:rPr>
        <w:t>,</w:t>
      </w:r>
      <w:r w:rsidR="00CD67A8">
        <w:rPr>
          <w:szCs w:val="24"/>
        </w:rPr>
        <w:t xml:space="preserve"> </w:t>
      </w:r>
      <w:r w:rsidR="00CB0321">
        <w:rPr>
          <w:szCs w:val="24"/>
        </w:rPr>
        <w:t xml:space="preserve">if requested by the Union, </w:t>
      </w:r>
      <w:r w:rsidR="00CD67A8">
        <w:rPr>
          <w:szCs w:val="24"/>
        </w:rPr>
        <w:t xml:space="preserve">the County will bargain </w:t>
      </w:r>
      <w:r w:rsidR="00111AC5">
        <w:rPr>
          <w:szCs w:val="24"/>
        </w:rPr>
        <w:t xml:space="preserve">the parameters of the Pilot </w:t>
      </w:r>
      <w:r w:rsidR="00BD5FE3">
        <w:rPr>
          <w:szCs w:val="24"/>
        </w:rPr>
        <w:t xml:space="preserve">to the extent required by </w:t>
      </w:r>
      <w:r w:rsidR="00CB0321">
        <w:rPr>
          <w:szCs w:val="24"/>
        </w:rPr>
        <w:t>RCW 41.56</w:t>
      </w:r>
      <w:r w:rsidR="00BD5FE3">
        <w:rPr>
          <w:szCs w:val="24"/>
        </w:rPr>
        <w:t xml:space="preserve">. </w:t>
      </w:r>
    </w:p>
    <w:p w14:paraId="0105F3EA" w14:textId="1319AB38" w:rsidR="00712156" w:rsidRDefault="00712156" w:rsidP="00FE7F0D">
      <w:pPr>
        <w:widowControl w:val="0"/>
        <w:tabs>
          <w:tab w:val="left" w:pos="720"/>
          <w:tab w:val="left" w:pos="1440"/>
          <w:tab w:val="left" w:pos="2160"/>
          <w:tab w:val="left" w:pos="2880"/>
          <w:tab w:val="left" w:pos="3600"/>
          <w:tab w:val="left" w:pos="4320"/>
          <w:tab w:val="left" w:pos="5040"/>
          <w:tab w:val="left" w:pos="5760"/>
          <w:tab w:val="left" w:pos="6480"/>
          <w:tab w:val="left" w:pos="7200"/>
        </w:tabs>
        <w:rPr>
          <w:b/>
          <w:szCs w:val="24"/>
        </w:rPr>
      </w:pPr>
      <w:r>
        <w:rPr>
          <w:b/>
          <w:szCs w:val="24"/>
        </w:rPr>
        <w:tab/>
      </w:r>
      <w:r>
        <w:rPr>
          <w:b/>
          <w:szCs w:val="24"/>
        </w:rPr>
        <w:tab/>
      </w:r>
      <w:r w:rsidR="000A1403">
        <w:rPr>
          <w:b/>
          <w:szCs w:val="24"/>
        </w:rPr>
        <w:t>10</w:t>
      </w:r>
      <w:r w:rsidRPr="00263AD2">
        <w:rPr>
          <w:b/>
          <w:szCs w:val="24"/>
        </w:rPr>
        <w:t>.</w:t>
      </w:r>
      <w:r w:rsidR="00DE6E25">
        <w:rPr>
          <w:b/>
          <w:szCs w:val="24"/>
        </w:rPr>
        <w:t>8</w:t>
      </w:r>
      <w:r w:rsidRPr="00263AD2">
        <w:rPr>
          <w:b/>
          <w:szCs w:val="24"/>
        </w:rPr>
        <w:t>.</w:t>
      </w:r>
      <w:r w:rsidR="000E336F">
        <w:rPr>
          <w:b/>
          <w:szCs w:val="24"/>
        </w:rPr>
        <w:t>4</w:t>
      </w:r>
      <w:r>
        <w:rPr>
          <w:b/>
          <w:szCs w:val="24"/>
        </w:rPr>
        <w:t xml:space="preserve">.  </w:t>
      </w:r>
      <w:r w:rsidRPr="00263AD2">
        <w:rPr>
          <w:szCs w:val="24"/>
        </w:rPr>
        <w:t>The County will provide ninety (90) days notice, if possible, but no less than thirty (30) days notice when it intends to change the hours and/or days of its operations.</w:t>
      </w:r>
    </w:p>
    <w:p w14:paraId="5C6B003E" w14:textId="1A5E0B32" w:rsidR="00712156" w:rsidRDefault="00712156" w:rsidP="00FE7F0D">
      <w:pPr>
        <w:widowControl w:val="0"/>
        <w:tabs>
          <w:tab w:val="left" w:pos="720"/>
          <w:tab w:val="left" w:pos="1440"/>
          <w:tab w:val="left" w:pos="2160"/>
          <w:tab w:val="left" w:pos="2880"/>
          <w:tab w:val="left" w:pos="3600"/>
          <w:tab w:val="left" w:pos="4320"/>
          <w:tab w:val="left" w:pos="5040"/>
          <w:tab w:val="left" w:pos="5760"/>
          <w:tab w:val="left" w:pos="6480"/>
          <w:tab w:val="left" w:pos="7200"/>
        </w:tabs>
        <w:rPr>
          <w:szCs w:val="24"/>
        </w:rPr>
      </w:pPr>
      <w:r>
        <w:rPr>
          <w:b/>
          <w:szCs w:val="24"/>
        </w:rPr>
        <w:tab/>
      </w:r>
      <w:r>
        <w:rPr>
          <w:b/>
          <w:szCs w:val="24"/>
        </w:rPr>
        <w:tab/>
      </w:r>
      <w:r w:rsidR="000A1403">
        <w:rPr>
          <w:b/>
          <w:szCs w:val="24"/>
        </w:rPr>
        <w:t>10</w:t>
      </w:r>
      <w:r w:rsidRPr="00263AD2">
        <w:rPr>
          <w:b/>
          <w:szCs w:val="24"/>
        </w:rPr>
        <w:t>.</w:t>
      </w:r>
      <w:r w:rsidR="00DE6E25">
        <w:rPr>
          <w:b/>
          <w:szCs w:val="24"/>
        </w:rPr>
        <w:t>8</w:t>
      </w:r>
      <w:r w:rsidRPr="00263AD2">
        <w:rPr>
          <w:b/>
          <w:szCs w:val="24"/>
        </w:rPr>
        <w:t>.</w:t>
      </w:r>
      <w:r w:rsidR="000E336F">
        <w:rPr>
          <w:b/>
          <w:szCs w:val="24"/>
        </w:rPr>
        <w:t>5</w:t>
      </w:r>
      <w:r>
        <w:rPr>
          <w:b/>
          <w:szCs w:val="24"/>
        </w:rPr>
        <w:t xml:space="preserve">.  </w:t>
      </w:r>
      <w:r w:rsidRPr="00263AD2">
        <w:rPr>
          <w:szCs w:val="24"/>
        </w:rPr>
        <w:t>The County will process information requests made by the Union as required by law.</w:t>
      </w:r>
    </w:p>
    <w:p w14:paraId="699ACE67" w14:textId="4E459C93" w:rsidR="00F54121" w:rsidRDefault="00712156" w:rsidP="00FE7F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rPr>
          <w:b/>
        </w:rPr>
      </w:pPr>
      <w:r>
        <w:rPr>
          <w:b/>
          <w:szCs w:val="24"/>
        </w:rPr>
        <w:tab/>
      </w:r>
      <w:r>
        <w:rPr>
          <w:b/>
          <w:szCs w:val="24"/>
        </w:rPr>
        <w:tab/>
      </w:r>
      <w:r w:rsidR="000A1403">
        <w:rPr>
          <w:b/>
          <w:szCs w:val="24"/>
        </w:rPr>
        <w:t>10</w:t>
      </w:r>
      <w:r w:rsidRPr="00CA68A6">
        <w:rPr>
          <w:b/>
          <w:szCs w:val="24"/>
        </w:rPr>
        <w:t>.</w:t>
      </w:r>
      <w:r w:rsidR="00114315">
        <w:rPr>
          <w:b/>
          <w:szCs w:val="24"/>
        </w:rPr>
        <w:t>8</w:t>
      </w:r>
      <w:r w:rsidRPr="00CA68A6">
        <w:rPr>
          <w:b/>
          <w:szCs w:val="24"/>
        </w:rPr>
        <w:t>.</w:t>
      </w:r>
      <w:r w:rsidR="000E336F">
        <w:rPr>
          <w:b/>
          <w:szCs w:val="24"/>
        </w:rPr>
        <w:t>6</w:t>
      </w:r>
      <w:r>
        <w:rPr>
          <w:b/>
          <w:szCs w:val="24"/>
        </w:rPr>
        <w:t xml:space="preserve">.  </w:t>
      </w:r>
      <w:r w:rsidRPr="00263AD2">
        <w:rPr>
          <w:b/>
          <w:szCs w:val="24"/>
        </w:rPr>
        <w:t>County and Union Partnership.</w:t>
      </w:r>
      <w:r w:rsidRPr="00CA68A6">
        <w:rPr>
          <w:b/>
          <w:szCs w:val="24"/>
        </w:rPr>
        <w:t xml:space="preserve"> </w:t>
      </w:r>
      <w:r w:rsidRPr="00CA68A6">
        <w:rPr>
          <w:szCs w:val="24"/>
        </w:rPr>
        <w:t xml:space="preserve"> </w:t>
      </w:r>
      <w:r w:rsidRPr="00263AD2">
        <w:rPr>
          <w:szCs w:val="24"/>
        </w:rPr>
        <w:t>When invited by the County, the Union’s Secretary-Treasurer/designee will meet with the County to address any</w:t>
      </w:r>
      <w:r w:rsidRPr="00263AD2">
        <w:rPr>
          <w:b/>
          <w:szCs w:val="24"/>
        </w:rPr>
        <w:t xml:space="preserve"> </w:t>
      </w:r>
      <w:r w:rsidRPr="00263AD2">
        <w:rPr>
          <w:szCs w:val="24"/>
        </w:rPr>
        <w:t>operational matter.</w:t>
      </w:r>
      <w:r w:rsidRPr="00CA68A6">
        <w:rPr>
          <w:b/>
        </w:rPr>
        <w:tab/>
      </w:r>
    </w:p>
    <w:p w14:paraId="4D9D1D19" w14:textId="2FA371B1" w:rsidR="00712156" w:rsidRPr="00CA68A6" w:rsidRDefault="00F54121" w:rsidP="00FE7F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Pr>
          <w:b/>
        </w:rPr>
        <w:tab/>
      </w:r>
      <w:r w:rsidR="000A1403">
        <w:rPr>
          <w:b/>
        </w:rPr>
        <w:t>10</w:t>
      </w:r>
      <w:r w:rsidR="00712156" w:rsidRPr="00CA68A6">
        <w:rPr>
          <w:b/>
        </w:rPr>
        <w:t>.</w:t>
      </w:r>
      <w:r w:rsidR="00270FB8">
        <w:rPr>
          <w:b/>
        </w:rPr>
        <w:t>9</w:t>
      </w:r>
      <w:r w:rsidR="00712156" w:rsidRPr="00CA68A6">
        <w:rPr>
          <w:b/>
        </w:rPr>
        <w:t>.</w:t>
      </w:r>
      <w:r w:rsidR="00712156" w:rsidRPr="00CA68A6">
        <w:t xml:space="preserve">  </w:t>
      </w:r>
      <w:r w:rsidR="00712156" w:rsidRPr="005B12A8">
        <w:rPr>
          <w:b/>
        </w:rPr>
        <w:t>Drug and Alcohol Testing Policy.</w:t>
      </w:r>
    </w:p>
    <w:p w14:paraId="1F7222D3" w14:textId="77777777" w:rsidR="00712156" w:rsidRPr="00CA68A6" w:rsidRDefault="00712156" w:rsidP="00FE7F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tab/>
      </w:r>
      <w:r w:rsidRPr="00CA68A6">
        <w:tab/>
      </w:r>
      <w:r w:rsidRPr="00CA68A6">
        <w:rPr>
          <w:b/>
          <w:bCs/>
        </w:rPr>
        <w:t>A.</w:t>
      </w:r>
      <w:r w:rsidRPr="00CA68A6">
        <w:t xml:space="preserve">  The parties to this Agreement have reviewed and adopted the “Policy for King County Prohibited Drug Use and Alcohol Misuse Education and Testing Program” with the following modifications:</w:t>
      </w:r>
    </w:p>
    <w:p w14:paraId="78AEAADA" w14:textId="77777777" w:rsidR="00712156" w:rsidRPr="00CA68A6" w:rsidRDefault="00712156" w:rsidP="00FE7F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tab/>
      </w:r>
      <w:r w:rsidRPr="00CA68A6">
        <w:tab/>
      </w:r>
      <w:r w:rsidRPr="00CA68A6">
        <w:rPr>
          <w:b/>
          <w:bCs/>
        </w:rPr>
        <w:t>B.</w:t>
      </w:r>
      <w:r w:rsidRPr="00CA68A6">
        <w:rPr>
          <w:b/>
        </w:rPr>
        <w:t xml:space="preserve">  </w:t>
      </w:r>
      <w:r w:rsidRPr="00CA68A6">
        <w:t>The Union will be provided with a copy of the form(s) prepared indicating the grounds for requiring an employee to submit to a reasonable suspicion test within twenty-four (24) hours of testing or as soon as possible thereafter.</w:t>
      </w:r>
    </w:p>
    <w:p w14:paraId="5FDD61DB" w14:textId="77777777" w:rsidR="00712156" w:rsidRDefault="00712156" w:rsidP="00FE7F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tab/>
      </w:r>
      <w:r w:rsidRPr="00CA68A6">
        <w:tab/>
      </w:r>
      <w:r w:rsidRPr="00CA68A6">
        <w:rPr>
          <w:b/>
          <w:bCs/>
        </w:rPr>
        <w:t>C.</w:t>
      </w:r>
      <w:r w:rsidRPr="00CA68A6">
        <w:rPr>
          <w:b/>
        </w:rPr>
        <w:t xml:space="preserve">  </w:t>
      </w:r>
      <w:r w:rsidRPr="00CA68A6">
        <w:t>When available, a second supervisor will observe a reasonable suspicion test and complete related forms in accordance with the policy.</w:t>
      </w:r>
    </w:p>
    <w:p w14:paraId="5B34ECAB" w14:textId="52CC3EB3" w:rsidR="00712156" w:rsidRPr="009D6868" w:rsidRDefault="00712156" w:rsidP="00FE7F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rPr>
          <w:b/>
        </w:rPr>
        <w:tab/>
      </w:r>
      <w:r w:rsidR="000A1403">
        <w:rPr>
          <w:b/>
        </w:rPr>
        <w:t>10</w:t>
      </w:r>
      <w:r w:rsidRPr="00CA68A6">
        <w:rPr>
          <w:b/>
        </w:rPr>
        <w:t>.1</w:t>
      </w:r>
      <w:r w:rsidR="002E236E">
        <w:rPr>
          <w:b/>
        </w:rPr>
        <w:t>0</w:t>
      </w:r>
      <w:r w:rsidRPr="00CA68A6">
        <w:rPr>
          <w:b/>
        </w:rPr>
        <w:t>.</w:t>
      </w:r>
      <w:r w:rsidRPr="00CA68A6">
        <w:t xml:space="preserve">  The Union may have one (1) member from each of the </w:t>
      </w:r>
      <w:r w:rsidRPr="00263AD2">
        <w:t>eight (8)</w:t>
      </w:r>
      <w:r w:rsidRPr="00CA68A6">
        <w:t xml:space="preserve"> work units listed under Article </w:t>
      </w:r>
      <w:r w:rsidR="000E336F" w:rsidRPr="00C4717C">
        <w:t>12.10</w:t>
      </w:r>
      <w:r w:rsidRPr="00CA68A6">
        <w:t>, except Fleet</w:t>
      </w:r>
      <w:r w:rsidRPr="00CA68A6">
        <w:rPr>
          <w:i/>
        </w:rPr>
        <w:t>,</w:t>
      </w:r>
      <w:r w:rsidRPr="00CA68A6">
        <w:t xml:space="preserve"> to attend contract negotiations with the County.  The employee will suffer no loss of regular, straight-time pay when contract negotiations are held at the same time as the employee’s regular scheduled hours of work.</w:t>
      </w:r>
    </w:p>
    <w:p w14:paraId="18683942" w14:textId="6A8CFCF5" w:rsidR="00712156" w:rsidRPr="00CA68A6" w:rsidRDefault="00712156" w:rsidP="00FE7F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rPr>
          <w:b/>
        </w:rPr>
        <w:tab/>
      </w:r>
      <w:r w:rsidR="000A1403">
        <w:rPr>
          <w:b/>
        </w:rPr>
        <w:t>10.1</w:t>
      </w:r>
      <w:r w:rsidR="002E236E">
        <w:rPr>
          <w:b/>
        </w:rPr>
        <w:t>1</w:t>
      </w:r>
      <w:r w:rsidRPr="00CA68A6">
        <w:rPr>
          <w:b/>
        </w:rPr>
        <w:t>.</w:t>
      </w:r>
      <w:r w:rsidRPr="00CA68A6">
        <w:t xml:space="preserve"> </w:t>
      </w:r>
      <w:r>
        <w:t xml:space="preserve"> </w:t>
      </w:r>
      <w:r w:rsidRPr="00CA68A6">
        <w:t>As a condition of employment, positions requiring a driver’s license must have valid Washington State driver’s license and necessary endorsements for the position.  The County has the right to check licenses when it deems necessary.</w:t>
      </w:r>
    </w:p>
    <w:p w14:paraId="71696A59" w14:textId="1B6BDAAD" w:rsidR="00712156" w:rsidRPr="00CA68A6" w:rsidRDefault="00712156" w:rsidP="00FE7F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rPr>
          <w:b/>
          <w:u w:val="single"/>
        </w:rPr>
      </w:pPr>
      <w:r w:rsidRPr="00CA68A6">
        <w:rPr>
          <w:b/>
        </w:rPr>
        <w:tab/>
      </w:r>
      <w:r w:rsidR="000A1403">
        <w:rPr>
          <w:b/>
        </w:rPr>
        <w:t>10.1</w:t>
      </w:r>
      <w:r w:rsidR="002E236E">
        <w:rPr>
          <w:b/>
        </w:rPr>
        <w:t>2</w:t>
      </w:r>
      <w:r w:rsidRPr="00CA68A6">
        <w:rPr>
          <w:b/>
        </w:rPr>
        <w:t>.</w:t>
      </w:r>
      <w:r>
        <w:rPr>
          <w:b/>
        </w:rPr>
        <w:t xml:space="preserve"> </w:t>
      </w:r>
      <w:r w:rsidRPr="00CA68A6">
        <w:rPr>
          <w:b/>
        </w:rPr>
        <w:t xml:space="preserve"> </w:t>
      </w:r>
      <w:r w:rsidRPr="005B12A8">
        <w:rPr>
          <w:b/>
        </w:rPr>
        <w:t>Loan in-Loan out - Roads Division.</w:t>
      </w:r>
    </w:p>
    <w:p w14:paraId="7421BC35" w14:textId="77777777" w:rsidR="00712156" w:rsidRPr="00CA68A6" w:rsidRDefault="00712156" w:rsidP="00FE7F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rPr>
          <w:bCs/>
          <w:iCs/>
        </w:rPr>
      </w:pPr>
      <w:r w:rsidRPr="00CA68A6">
        <w:rPr>
          <w:iCs/>
        </w:rPr>
        <w:lastRenderedPageBreak/>
        <w:tab/>
      </w:r>
      <w:r w:rsidRPr="00CA68A6">
        <w:rPr>
          <w:iCs/>
        </w:rPr>
        <w:tab/>
      </w:r>
      <w:r w:rsidRPr="00CA68A6">
        <w:rPr>
          <w:b/>
          <w:iCs/>
        </w:rPr>
        <w:t>A.</w:t>
      </w:r>
      <w:r w:rsidRPr="00CA68A6">
        <w:rPr>
          <w:bCs/>
          <w:iCs/>
        </w:rPr>
        <w:t xml:space="preserve">  Employees loaned-out from one work group to another will be based on seniority except when there is a legitimate business reason for doing otherwise.  Legitimate business reasons include, but are not limited to, the need to match particular skills or experience with the work or lack of work for the employee(s) in their regularly assigned work group.</w:t>
      </w:r>
    </w:p>
    <w:p w14:paraId="4D3E4267" w14:textId="77777777" w:rsidR="00712156" w:rsidRPr="00CA68A6" w:rsidRDefault="00712156" w:rsidP="00FE7F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rPr>
          <w:bCs/>
          <w:iCs/>
        </w:rPr>
      </w:pPr>
      <w:r w:rsidRPr="00CA68A6">
        <w:rPr>
          <w:bCs/>
          <w:iCs/>
        </w:rPr>
        <w:tab/>
      </w:r>
      <w:r w:rsidRPr="00CA68A6">
        <w:rPr>
          <w:bCs/>
          <w:iCs/>
        </w:rPr>
        <w:tab/>
      </w:r>
      <w:r w:rsidRPr="00CA68A6">
        <w:rPr>
          <w:b/>
          <w:iCs/>
        </w:rPr>
        <w:t>B.</w:t>
      </w:r>
      <w:r w:rsidRPr="00CA68A6">
        <w:rPr>
          <w:bCs/>
          <w:iCs/>
        </w:rPr>
        <w:t xml:space="preserve">  If there is no legitimate business reason for selecting certain employees to be loaned out, the supervisor will first determine if there are volunteers.  If there are more volunteers than needed, the loan out will be offered first to the employee with the most bargaining unit seniority.</w:t>
      </w:r>
    </w:p>
    <w:p w14:paraId="68863AB7" w14:textId="77777777" w:rsidR="00712156" w:rsidRPr="00CA68A6" w:rsidRDefault="00712156" w:rsidP="00FE7F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rPr>
          <w:bCs/>
          <w:iCs/>
        </w:rPr>
      </w:pPr>
      <w:r w:rsidRPr="00CA68A6">
        <w:rPr>
          <w:bCs/>
          <w:iCs/>
        </w:rPr>
        <w:tab/>
      </w:r>
      <w:r w:rsidRPr="00CA68A6">
        <w:rPr>
          <w:bCs/>
          <w:iCs/>
        </w:rPr>
        <w:tab/>
      </w:r>
      <w:r w:rsidRPr="00CA68A6">
        <w:rPr>
          <w:b/>
          <w:iCs/>
        </w:rPr>
        <w:t>C.</w:t>
      </w:r>
      <w:r w:rsidRPr="00CA68A6">
        <w:rPr>
          <w:bCs/>
          <w:iCs/>
        </w:rPr>
        <w:t xml:space="preserve">  If there are no volunteers, employees will be selected in the following order:</w:t>
      </w:r>
    </w:p>
    <w:p w14:paraId="00875B65" w14:textId="77777777" w:rsidR="00712156" w:rsidRPr="00CA68A6" w:rsidRDefault="00712156" w:rsidP="00FE7F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rPr>
          <w:bCs/>
          <w:iCs/>
        </w:rPr>
      </w:pPr>
      <w:r w:rsidRPr="00CA68A6">
        <w:rPr>
          <w:bCs/>
          <w:iCs/>
        </w:rPr>
        <w:tab/>
      </w:r>
      <w:r w:rsidRPr="00CA68A6">
        <w:rPr>
          <w:bCs/>
          <w:iCs/>
        </w:rPr>
        <w:tab/>
      </w:r>
      <w:r w:rsidRPr="00CA68A6">
        <w:rPr>
          <w:bCs/>
          <w:iCs/>
        </w:rPr>
        <w:tab/>
      </w:r>
      <w:r w:rsidRPr="00CA68A6">
        <w:rPr>
          <w:b/>
          <w:iCs/>
        </w:rPr>
        <w:t xml:space="preserve">1.  </w:t>
      </w:r>
      <w:r w:rsidRPr="00CA68A6">
        <w:rPr>
          <w:bCs/>
          <w:iCs/>
        </w:rPr>
        <w:t>Temporary employees</w:t>
      </w:r>
    </w:p>
    <w:p w14:paraId="63C9EE28" w14:textId="77777777" w:rsidR="00712156" w:rsidRPr="00CA68A6" w:rsidRDefault="00712156" w:rsidP="00FE7F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rPr>
          <w:bCs/>
          <w:iCs/>
        </w:rPr>
      </w:pPr>
      <w:r w:rsidRPr="00CA68A6">
        <w:rPr>
          <w:bCs/>
          <w:iCs/>
        </w:rPr>
        <w:tab/>
      </w:r>
      <w:r w:rsidRPr="00CA68A6">
        <w:rPr>
          <w:bCs/>
          <w:iCs/>
        </w:rPr>
        <w:tab/>
      </w:r>
      <w:r w:rsidRPr="00CA68A6">
        <w:rPr>
          <w:bCs/>
          <w:iCs/>
        </w:rPr>
        <w:tab/>
      </w:r>
      <w:r w:rsidRPr="00CA68A6">
        <w:rPr>
          <w:b/>
          <w:iCs/>
        </w:rPr>
        <w:t xml:space="preserve">2.  </w:t>
      </w:r>
      <w:r w:rsidRPr="00CA68A6">
        <w:rPr>
          <w:bCs/>
          <w:iCs/>
        </w:rPr>
        <w:t>Term-limited temporary employees</w:t>
      </w:r>
    </w:p>
    <w:p w14:paraId="54C264C6" w14:textId="270F31CA" w:rsidR="00712156" w:rsidRPr="00CA68A6" w:rsidRDefault="00712156" w:rsidP="00FE7F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rPr>
          <w:bCs/>
          <w:iCs/>
        </w:rPr>
      </w:pPr>
      <w:r w:rsidRPr="00CA68A6">
        <w:rPr>
          <w:bCs/>
          <w:iCs/>
        </w:rPr>
        <w:tab/>
      </w:r>
      <w:r w:rsidRPr="00CA68A6">
        <w:rPr>
          <w:bCs/>
          <w:iCs/>
        </w:rPr>
        <w:tab/>
      </w:r>
      <w:r w:rsidRPr="00CA68A6">
        <w:rPr>
          <w:bCs/>
          <w:iCs/>
        </w:rPr>
        <w:tab/>
      </w:r>
      <w:r w:rsidRPr="00CA68A6">
        <w:rPr>
          <w:b/>
          <w:iCs/>
        </w:rPr>
        <w:t xml:space="preserve">3.  </w:t>
      </w:r>
      <w:r w:rsidR="006C5FFB">
        <w:t>Career service</w:t>
      </w:r>
      <w:r w:rsidRPr="00CA68A6">
        <w:rPr>
          <w:bCs/>
          <w:iCs/>
        </w:rPr>
        <w:t xml:space="preserve"> employees, in reverse seniority order</w:t>
      </w:r>
    </w:p>
    <w:p w14:paraId="40A0E8FB" w14:textId="46024928" w:rsidR="00712156" w:rsidRPr="00CA68A6" w:rsidRDefault="00712156" w:rsidP="00FE7F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rPr>
          <w:bCs/>
          <w:iCs/>
        </w:rPr>
      </w:pPr>
      <w:r w:rsidRPr="00CA68A6">
        <w:rPr>
          <w:bCs/>
          <w:iCs/>
        </w:rPr>
        <w:tab/>
      </w:r>
      <w:r w:rsidRPr="00CA68A6">
        <w:rPr>
          <w:bCs/>
          <w:iCs/>
        </w:rPr>
        <w:tab/>
      </w:r>
      <w:r w:rsidRPr="00CA68A6">
        <w:rPr>
          <w:b/>
          <w:iCs/>
        </w:rPr>
        <w:t>D.</w:t>
      </w:r>
      <w:r w:rsidRPr="00CA68A6">
        <w:rPr>
          <w:bCs/>
          <w:iCs/>
        </w:rPr>
        <w:t xml:space="preserve">  Employees loaned out to another work group are eligible for scheduled weekend overtime in that work group as long as their regularly scheduled work </w:t>
      </w:r>
      <w:r w:rsidRPr="00263AD2">
        <w:rPr>
          <w:bCs/>
          <w:iCs/>
        </w:rPr>
        <w:t>hours in that work group total 20 hours or more during that week</w:t>
      </w:r>
      <w:r w:rsidRPr="00CA68A6">
        <w:rPr>
          <w:bCs/>
          <w:iCs/>
        </w:rPr>
        <w:t xml:space="preserve">.  An employee, who is not scheduled for weekend overtime work in the loan-out workgroup, remains eligible for scheduled weekend overtime in </w:t>
      </w:r>
      <w:r w:rsidR="00071B3A">
        <w:rPr>
          <w:bCs/>
          <w:iCs/>
        </w:rPr>
        <w:t>their</w:t>
      </w:r>
      <w:r w:rsidRPr="00CA68A6">
        <w:rPr>
          <w:bCs/>
          <w:iCs/>
        </w:rPr>
        <w:t xml:space="preserve"> regularly assigned workgroup.  If there is scheduled overtime in both the loan-out group and regularly assigned workgroup, the loan-out group takes precedent.</w:t>
      </w:r>
    </w:p>
    <w:p w14:paraId="7816B1FB" w14:textId="568BC422" w:rsidR="00712156" w:rsidRPr="00CA68A6" w:rsidRDefault="00712156" w:rsidP="00FE7F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rPr>
          <w:bCs/>
          <w:iCs/>
        </w:rPr>
      </w:pPr>
      <w:r w:rsidRPr="00CA68A6">
        <w:rPr>
          <w:bCs/>
          <w:iCs/>
        </w:rPr>
        <w:tab/>
      </w:r>
      <w:r w:rsidRPr="00CA68A6">
        <w:rPr>
          <w:bCs/>
          <w:iCs/>
        </w:rPr>
        <w:tab/>
      </w:r>
      <w:r w:rsidRPr="00CA68A6">
        <w:rPr>
          <w:b/>
          <w:iCs/>
        </w:rPr>
        <w:t>E.</w:t>
      </w:r>
      <w:r w:rsidRPr="00CA68A6">
        <w:rPr>
          <w:bCs/>
          <w:iCs/>
        </w:rPr>
        <w:t xml:space="preserve">  Employees loaned-out to another work group are eligible for call-outs in that work group.  While loaned out to another work group, the employee is no longer considered a member of the work group to which they are regularly assigned for the purposes of call outs, except during an “alert” schedule (Article </w:t>
      </w:r>
      <w:r w:rsidR="000E336F" w:rsidRPr="00C4717C">
        <w:rPr>
          <w:bCs/>
          <w:iCs/>
        </w:rPr>
        <w:t>9.12</w:t>
      </w:r>
      <w:r w:rsidRPr="00CA68A6">
        <w:rPr>
          <w:bCs/>
          <w:iCs/>
        </w:rPr>
        <w:t xml:space="preserve">), when the employee will be recalled to </w:t>
      </w:r>
      <w:r w:rsidR="00071B3A">
        <w:rPr>
          <w:bCs/>
          <w:iCs/>
        </w:rPr>
        <w:t>their</w:t>
      </w:r>
      <w:r w:rsidRPr="00CA68A6">
        <w:rPr>
          <w:bCs/>
          <w:iCs/>
        </w:rPr>
        <w:t xml:space="preserve"> regularly assigned work group.</w:t>
      </w:r>
    </w:p>
    <w:p w14:paraId="19B6F15B" w14:textId="527138A9" w:rsidR="00712156" w:rsidRPr="00B21E36" w:rsidRDefault="00712156" w:rsidP="00FE7F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rPr>
          <w:bCs/>
          <w:iCs/>
        </w:rPr>
      </w:pPr>
      <w:r w:rsidRPr="00CA68A6">
        <w:rPr>
          <w:bCs/>
          <w:iCs/>
        </w:rPr>
        <w:tab/>
      </w:r>
      <w:r w:rsidRPr="00CA68A6">
        <w:rPr>
          <w:bCs/>
          <w:iCs/>
        </w:rPr>
        <w:tab/>
      </w:r>
      <w:r w:rsidRPr="00CA68A6">
        <w:rPr>
          <w:b/>
          <w:iCs/>
        </w:rPr>
        <w:t>F.</w:t>
      </w:r>
      <w:r w:rsidRPr="00CA68A6">
        <w:rPr>
          <w:bCs/>
          <w:iCs/>
        </w:rPr>
        <w:t xml:space="preserve">  Definition:  Loan-out is defined as an employee being temporarily </w:t>
      </w:r>
      <w:r w:rsidRPr="00B21E36">
        <w:rPr>
          <w:bCs/>
          <w:iCs/>
        </w:rPr>
        <w:t xml:space="preserve">reassigned </w:t>
      </w:r>
      <w:r w:rsidRPr="00263AD2">
        <w:rPr>
          <w:bCs/>
          <w:iCs/>
        </w:rPr>
        <w:t>with advanced notice</w:t>
      </w:r>
      <w:r w:rsidRPr="00B21E36">
        <w:rPr>
          <w:bCs/>
          <w:iCs/>
        </w:rPr>
        <w:t xml:space="preserve"> for one (1) day </w:t>
      </w:r>
      <w:r w:rsidRPr="00263AD2">
        <w:rPr>
          <w:bCs/>
          <w:iCs/>
        </w:rPr>
        <w:t>or more</w:t>
      </w:r>
      <w:r w:rsidRPr="00B21E36">
        <w:rPr>
          <w:bCs/>
          <w:iCs/>
        </w:rPr>
        <w:t xml:space="preserve"> to another work group during which time </w:t>
      </w:r>
      <w:r w:rsidR="00071B3A">
        <w:rPr>
          <w:bCs/>
          <w:iCs/>
        </w:rPr>
        <w:t>they</w:t>
      </w:r>
      <w:r w:rsidRPr="00B21E36">
        <w:rPr>
          <w:bCs/>
          <w:iCs/>
        </w:rPr>
        <w:t xml:space="preserve"> </w:t>
      </w:r>
      <w:r w:rsidRPr="00263AD2">
        <w:rPr>
          <w:bCs/>
          <w:iCs/>
        </w:rPr>
        <w:t>may be</w:t>
      </w:r>
      <w:r w:rsidRPr="00B21E36">
        <w:rPr>
          <w:bCs/>
          <w:iCs/>
        </w:rPr>
        <w:t xml:space="preserve"> required to report to that work site at the beginning of the day and is under the direction of that planning group’s supervisor.  (When an employee is </w:t>
      </w:r>
      <w:r w:rsidRPr="00263AD2">
        <w:rPr>
          <w:bCs/>
          <w:iCs/>
        </w:rPr>
        <w:t>temporarily reassigned</w:t>
      </w:r>
      <w:r w:rsidRPr="00B21E36">
        <w:rPr>
          <w:bCs/>
          <w:iCs/>
        </w:rPr>
        <w:t xml:space="preserve"> for one day or </w:t>
      </w:r>
      <w:r w:rsidRPr="00B21E36">
        <w:rPr>
          <w:bCs/>
          <w:iCs/>
        </w:rPr>
        <w:lastRenderedPageBreak/>
        <w:t xml:space="preserve">less, </w:t>
      </w:r>
      <w:r w:rsidR="00071B3A">
        <w:rPr>
          <w:bCs/>
          <w:iCs/>
        </w:rPr>
        <w:t>the employee</w:t>
      </w:r>
      <w:r w:rsidRPr="00B21E36">
        <w:rPr>
          <w:bCs/>
          <w:iCs/>
        </w:rPr>
        <w:t xml:space="preserve"> reports to and leaves from, </w:t>
      </w:r>
      <w:r w:rsidR="00071B3A">
        <w:rPr>
          <w:bCs/>
          <w:iCs/>
        </w:rPr>
        <w:t>their</w:t>
      </w:r>
      <w:r w:rsidRPr="00B21E36">
        <w:rPr>
          <w:bCs/>
          <w:iCs/>
        </w:rPr>
        <w:t xml:space="preserve"> regularly assigned work group.)</w:t>
      </w:r>
    </w:p>
    <w:p w14:paraId="1A55FD9D" w14:textId="3D0FD2C3" w:rsidR="005F495B" w:rsidRDefault="00712156" w:rsidP="00FE7F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tab/>
      </w:r>
      <w:r w:rsidRPr="00CA68A6">
        <w:tab/>
      </w:r>
      <w:r w:rsidRPr="00CA68A6">
        <w:rPr>
          <w:b/>
        </w:rPr>
        <w:t>G.</w:t>
      </w:r>
      <w:r w:rsidRPr="00CA68A6">
        <w:t xml:space="preserve">  When an employee is </w:t>
      </w:r>
      <w:r w:rsidRPr="00263AD2">
        <w:t>temporarily re</w:t>
      </w:r>
      <w:r w:rsidRPr="00B21E36">
        <w:t xml:space="preserve">assigned for one (1) day or less, </w:t>
      </w:r>
      <w:r w:rsidR="00071B3A">
        <w:t>the employee</w:t>
      </w:r>
      <w:r w:rsidRPr="00B21E36">
        <w:t xml:space="preserve"> reports to and leaves from </w:t>
      </w:r>
      <w:r w:rsidR="00071B3A">
        <w:t>their</w:t>
      </w:r>
      <w:r w:rsidRPr="00B21E36">
        <w:t xml:space="preserve"> regularly assigned work group.</w:t>
      </w:r>
      <w:r w:rsidRPr="00CA68A6">
        <w:t xml:space="preserve">  Nothing herein limits the County’s ability to assign vehicles or employees to other work groups for a day or less or to a different crew or pit-site within a workweek.  Assignments of one (1) day or less will be based on legitimate business needs.</w:t>
      </w:r>
    </w:p>
    <w:p w14:paraId="6FEF236F" w14:textId="0CF5DDD7" w:rsidR="00712156" w:rsidRDefault="00712156" w:rsidP="00FE7F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Pr>
          <w:b/>
          <w:bCs/>
        </w:rPr>
        <w:tab/>
      </w:r>
      <w:r w:rsidR="000A1403">
        <w:rPr>
          <w:b/>
          <w:bCs/>
        </w:rPr>
        <w:t>10.1</w:t>
      </w:r>
      <w:r w:rsidR="002E236E">
        <w:rPr>
          <w:b/>
          <w:bCs/>
        </w:rPr>
        <w:t>3</w:t>
      </w:r>
      <w:r w:rsidRPr="00CA68A6">
        <w:rPr>
          <w:b/>
          <w:bCs/>
        </w:rPr>
        <w:t>.</w:t>
      </w:r>
      <w:r w:rsidRPr="00CA68A6">
        <w:t xml:space="preserve">  Temporary employees shall not be used to supplant </w:t>
      </w:r>
      <w:r w:rsidR="006C5FFB">
        <w:t>career service</w:t>
      </w:r>
      <w:r w:rsidRPr="00CA68A6">
        <w:t xml:space="preserve"> positions.</w:t>
      </w:r>
    </w:p>
    <w:p w14:paraId="6545BBE9" w14:textId="03870F02" w:rsidR="00712156" w:rsidRPr="00CA68A6" w:rsidRDefault="00712156" w:rsidP="71C7BD6B">
      <w:pPr>
        <w:widowControl w:val="0"/>
        <w:tabs>
          <w:tab w:val="left" w:pos="720"/>
          <w:tab w:val="left" w:pos="1440"/>
          <w:tab w:val="left" w:pos="2160"/>
          <w:tab w:val="left" w:pos="2880"/>
          <w:tab w:val="left" w:pos="3600"/>
          <w:tab w:val="left" w:pos="4320"/>
          <w:tab w:val="left" w:pos="5040"/>
          <w:tab w:val="left" w:pos="5760"/>
          <w:tab w:val="left" w:pos="6480"/>
          <w:tab w:val="left" w:pos="7200"/>
        </w:tabs>
        <w:suppressAutoHyphens/>
        <w:rPr>
          <w:b/>
          <w:u w:val="single"/>
        </w:rPr>
      </w:pPr>
      <w:r w:rsidRPr="00CA68A6">
        <w:rPr>
          <w:b/>
        </w:rPr>
        <w:tab/>
      </w:r>
      <w:r w:rsidR="000A1403">
        <w:rPr>
          <w:b/>
        </w:rPr>
        <w:t>10.1</w:t>
      </w:r>
      <w:r w:rsidR="002E236E">
        <w:rPr>
          <w:b/>
        </w:rPr>
        <w:t>4</w:t>
      </w:r>
      <w:r w:rsidRPr="0006589B">
        <w:rPr>
          <w:b/>
        </w:rPr>
        <w:t xml:space="preserve">.  </w:t>
      </w:r>
      <w:r w:rsidR="0096197B" w:rsidRPr="005B12A8">
        <w:rPr>
          <w:b/>
        </w:rPr>
        <w:t>Safety Gear</w:t>
      </w:r>
      <w:r w:rsidRPr="005B12A8">
        <w:rPr>
          <w:b/>
        </w:rPr>
        <w:t>.</w:t>
      </w:r>
    </w:p>
    <w:p w14:paraId="30D531F1" w14:textId="318D53BD" w:rsidR="0028045B" w:rsidRDefault="00712156" w:rsidP="42ED8B48">
      <w:pPr>
        <w:widowControl w:val="0"/>
        <w:tabs>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rPr>
          <w:b/>
        </w:rPr>
        <w:tab/>
      </w:r>
      <w:r w:rsidR="004047E9" w:rsidRPr="00322BB2">
        <w:t xml:space="preserve">Employees who  wear specific prescription safety glasses,  custom fit ear plugs and/or </w:t>
      </w:r>
      <w:r w:rsidR="004047E9">
        <w:t xml:space="preserve">medically recommended </w:t>
      </w:r>
      <w:r w:rsidR="004047E9" w:rsidRPr="00322BB2">
        <w:t>but not medically covered Durable Medical Equipment (DME)</w:t>
      </w:r>
      <w:r w:rsidR="004047E9">
        <w:t xml:space="preserve"> not already provided for by </w:t>
      </w:r>
      <w:r w:rsidR="004047E9" w:rsidRPr="00263AD2">
        <w:t xml:space="preserve">the </w:t>
      </w:r>
      <w:r w:rsidR="004047E9" w:rsidRPr="004047E9">
        <w:t>County but related to the performance</w:t>
      </w:r>
      <w:r w:rsidR="004047E9">
        <w:t xml:space="preserve"> of work functions,</w:t>
      </w:r>
      <w:r w:rsidR="004047E9" w:rsidRPr="00263AD2">
        <w:t xml:space="preserve"> will </w:t>
      </w:r>
      <w:r w:rsidR="004047E9">
        <w:t>be provided</w:t>
      </w:r>
      <w:r w:rsidR="004047E9" w:rsidRPr="00263AD2">
        <w:t xml:space="preserve"> up to</w:t>
      </w:r>
      <w:r w:rsidR="004047E9">
        <w:t xml:space="preserve"> a total of two hundred dollars ($200.00) </w:t>
      </w:r>
      <w:r w:rsidR="004047E9" w:rsidRPr="00263AD2">
        <w:t xml:space="preserve">per </w:t>
      </w:r>
      <w:r w:rsidR="004047E9">
        <w:t xml:space="preserve">calendar year, per </w:t>
      </w:r>
      <w:r w:rsidR="004047E9" w:rsidRPr="00263AD2">
        <w:t>employee</w:t>
      </w:r>
      <w:r w:rsidR="004047E9">
        <w:t>, in the method preferred by each Division (i.e. reimbursement, voucher, stipend, or PCard)</w:t>
      </w:r>
      <w:r w:rsidR="004047E9" w:rsidRPr="00263AD2">
        <w:t xml:space="preserve">.  </w:t>
      </w:r>
    </w:p>
    <w:p w14:paraId="3F46D4D4" w14:textId="55291316" w:rsidR="00712156" w:rsidRPr="00263AD2" w:rsidRDefault="009F2AE9" w:rsidP="42ED8B48">
      <w:pPr>
        <w:widowControl w:val="0"/>
        <w:tabs>
          <w:tab w:val="left" w:pos="720"/>
          <w:tab w:val="left" w:pos="1440"/>
          <w:tab w:val="left" w:pos="2160"/>
          <w:tab w:val="left" w:pos="2880"/>
          <w:tab w:val="left" w:pos="3600"/>
          <w:tab w:val="left" w:pos="4320"/>
          <w:tab w:val="left" w:pos="5040"/>
          <w:tab w:val="left" w:pos="5760"/>
          <w:tab w:val="left" w:pos="6480"/>
          <w:tab w:val="left" w:pos="7200"/>
        </w:tabs>
        <w:suppressAutoHyphens/>
      </w:pPr>
      <w:r>
        <w:tab/>
      </w:r>
      <w:r>
        <w:tab/>
      </w:r>
      <w:r w:rsidRPr="00485C9C">
        <w:rPr>
          <w:b/>
          <w:bCs/>
        </w:rPr>
        <w:t>A.</w:t>
      </w:r>
      <w:r>
        <w:t xml:space="preserve"> </w:t>
      </w:r>
      <w:r w:rsidR="00712156">
        <w:t xml:space="preserve"> </w:t>
      </w:r>
      <w:r w:rsidR="00F762E0">
        <w:t>Scale Operators</w:t>
      </w:r>
      <w:r>
        <w:t xml:space="preserve"> </w:t>
      </w:r>
      <w:r w:rsidR="00BA3D65" w:rsidRPr="0060342F">
        <w:t>will be provided</w:t>
      </w:r>
      <w:r w:rsidR="00F762E0">
        <w:t xml:space="preserve"> up to </w:t>
      </w:r>
      <w:r w:rsidR="00871E1B">
        <w:t>two</w:t>
      </w:r>
      <w:r w:rsidR="00F762E0">
        <w:t xml:space="preserve"> hundred dollars ($</w:t>
      </w:r>
      <w:r w:rsidR="00871E1B">
        <w:t>200</w:t>
      </w:r>
      <w:r w:rsidR="00F762E0">
        <w:t>.00) per calendar year toward the purchase of sturdy, closed toed shoes.</w:t>
      </w:r>
      <w:r w:rsidR="006D3612">
        <w:t xml:space="preserve"> If a Scale Operator should be required to</w:t>
      </w:r>
      <w:r w:rsidR="00CA637E" w:rsidRPr="00CA637E">
        <w:t xml:space="preserve"> wear safety footwear that meets ASTM standards</w:t>
      </w:r>
      <w:r w:rsidR="0073592C">
        <w:t xml:space="preserve"> in the future, CLA </w:t>
      </w:r>
      <w:r w:rsidR="0030243B">
        <w:t>Article 42 shall apply, a</w:t>
      </w:r>
      <w:r w:rsidR="00C502F7">
        <w:t xml:space="preserve">nd </w:t>
      </w:r>
      <w:r w:rsidR="00497C59">
        <w:t xml:space="preserve">this section shall </w:t>
      </w:r>
      <w:r>
        <w:t>not apply.</w:t>
      </w:r>
      <w:r w:rsidR="00F762E0">
        <w:t xml:space="preserve">  </w:t>
      </w:r>
      <w:r w:rsidR="00712156" w:rsidRPr="00263AD2">
        <w:t xml:space="preserve">Employees </w:t>
      </w:r>
      <w:r w:rsidR="00F762E0">
        <w:t xml:space="preserve">who are reimbursed </w:t>
      </w:r>
      <w:r w:rsidR="00712156" w:rsidRPr="00263AD2">
        <w:t>will be responsible to purchase the required footwear</w:t>
      </w:r>
      <w:r w:rsidR="00F762E0">
        <w:t xml:space="preserve"> or additional approved safety gear</w:t>
      </w:r>
      <w:r w:rsidR="00712156" w:rsidRPr="00263AD2">
        <w:t>, and submit an Expense Claim Form and receipt.</w:t>
      </w:r>
    </w:p>
    <w:p w14:paraId="1B5F942C" w14:textId="0719B884" w:rsidR="00712156" w:rsidRDefault="00075C23" w:rsidP="00FE7F0D">
      <w:pPr>
        <w:widowControl w:val="0"/>
      </w:pPr>
      <w:r>
        <w:rPr>
          <w:b/>
        </w:rPr>
        <w:tab/>
      </w:r>
      <w:r w:rsidR="000A1403">
        <w:rPr>
          <w:b/>
        </w:rPr>
        <w:t>10.1</w:t>
      </w:r>
      <w:r w:rsidR="002E236E">
        <w:rPr>
          <w:b/>
        </w:rPr>
        <w:t>5</w:t>
      </w:r>
      <w:r w:rsidR="00712156">
        <w:rPr>
          <w:b/>
        </w:rPr>
        <w:t xml:space="preserve">.  </w:t>
      </w:r>
      <w:r w:rsidR="00712156" w:rsidRPr="005B12A8">
        <w:rPr>
          <w:b/>
        </w:rPr>
        <w:t>Cameras</w:t>
      </w:r>
      <w:r w:rsidR="00F762E0" w:rsidRPr="005B12A8">
        <w:rPr>
          <w:b/>
        </w:rPr>
        <w:t>, AVL and Card Readers</w:t>
      </w:r>
      <w:r w:rsidR="00712156" w:rsidRPr="005B12A8">
        <w:rPr>
          <w:b/>
        </w:rPr>
        <w:t>.</w:t>
      </w:r>
    </w:p>
    <w:p w14:paraId="3CC41694" w14:textId="5A0AC526" w:rsidR="00712156" w:rsidRPr="00075C23" w:rsidRDefault="00075C23" w:rsidP="00FE7F0D">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tab/>
      </w:r>
      <w:r w:rsidR="00712156" w:rsidRPr="00075C23">
        <w:rPr>
          <w:b/>
        </w:rPr>
        <w:t>A.</w:t>
      </w:r>
      <w:r>
        <w:t xml:space="preserve">  </w:t>
      </w:r>
      <w:r w:rsidR="00712156" w:rsidRPr="00075C23">
        <w:t>The County agrees not to solely rely on camera footage</w:t>
      </w:r>
      <w:r w:rsidR="00F762E0">
        <w:t>, AVL data, or card reader data</w:t>
      </w:r>
      <w:r w:rsidR="00712156" w:rsidRPr="00075C23">
        <w:t xml:space="preserve"> as the basis for discipline for a first offense, except in cases where the violation is covered under </w:t>
      </w:r>
      <w:r w:rsidR="000E336F" w:rsidRPr="00C4717C">
        <w:t>11.4</w:t>
      </w:r>
      <w:r w:rsidR="00712156" w:rsidRPr="00075C23">
        <w:t xml:space="preserve"> (excluding harassment and</w:t>
      </w:r>
      <w:r w:rsidR="00F762E0">
        <w:t>/or</w:t>
      </w:r>
      <w:r w:rsidR="00712156" w:rsidRPr="00075C23">
        <w:t xml:space="preserve"> discrimination, </w:t>
      </w:r>
      <w:r w:rsidR="00F762E0">
        <w:t xml:space="preserve">and insubordination </w:t>
      </w:r>
      <w:r w:rsidR="00712156" w:rsidRPr="00075C23">
        <w:t xml:space="preserve">referencing #2 and #7 in Article </w:t>
      </w:r>
      <w:r w:rsidR="000E336F" w:rsidRPr="00C4717C">
        <w:t>11.4</w:t>
      </w:r>
      <w:r w:rsidR="00712156" w:rsidRPr="00075C23">
        <w:t>)</w:t>
      </w:r>
    </w:p>
    <w:p w14:paraId="49A30741" w14:textId="77777777" w:rsidR="00712156" w:rsidRPr="00075C23" w:rsidRDefault="00075C23" w:rsidP="00FE7F0D">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tab/>
      </w:r>
      <w:r w:rsidR="00712156" w:rsidRPr="00075C23">
        <w:rPr>
          <w:b/>
        </w:rPr>
        <w:t>B.</w:t>
      </w:r>
      <w:r w:rsidR="00712156" w:rsidRPr="00075C23">
        <w:t xml:space="preserve"> </w:t>
      </w:r>
      <w:r>
        <w:t xml:space="preserve"> </w:t>
      </w:r>
      <w:r w:rsidR="00712156" w:rsidRPr="00075C23">
        <w:t xml:space="preserve">The County expressly agrees that any real time viewing </w:t>
      </w:r>
      <w:r w:rsidR="00B536C0">
        <w:t xml:space="preserve">of camera footage, AVL data, or card reader data </w:t>
      </w:r>
      <w:r w:rsidR="00712156" w:rsidRPr="00075C23">
        <w:t>is for operational reasons and will not be used for surveillance of employees for the purpose of disciplinary action.</w:t>
      </w:r>
    </w:p>
    <w:p w14:paraId="0E5A1A23" w14:textId="3888454F" w:rsidR="00712156" w:rsidRPr="00075C23" w:rsidRDefault="00075C23" w:rsidP="00FE7F0D">
      <w:pPr>
        <w:widowControl w:val="0"/>
        <w:tabs>
          <w:tab w:val="left" w:pos="720"/>
          <w:tab w:val="left" w:pos="1440"/>
          <w:tab w:val="left" w:pos="2160"/>
          <w:tab w:val="left" w:pos="2880"/>
          <w:tab w:val="left" w:pos="3600"/>
          <w:tab w:val="left" w:pos="4320"/>
          <w:tab w:val="left" w:pos="5040"/>
          <w:tab w:val="left" w:pos="5760"/>
          <w:tab w:val="left" w:pos="6480"/>
          <w:tab w:val="left" w:pos="7200"/>
        </w:tabs>
      </w:pPr>
      <w:r>
        <w:lastRenderedPageBreak/>
        <w:tab/>
      </w:r>
      <w:r>
        <w:tab/>
      </w:r>
      <w:r w:rsidR="00712156" w:rsidRPr="00075C23">
        <w:rPr>
          <w:b/>
        </w:rPr>
        <w:t>C.</w:t>
      </w:r>
      <w:r w:rsidR="00712156" w:rsidRPr="00075C23">
        <w:t xml:space="preserve">  The County will not </w:t>
      </w:r>
      <w:r w:rsidR="00071B3A">
        <w:t>access</w:t>
      </w:r>
      <w:r w:rsidR="00712156" w:rsidRPr="00075C23">
        <w:t xml:space="preserve"> camera footage</w:t>
      </w:r>
      <w:r w:rsidR="00B536C0">
        <w:t>, AVL data, or card reader data</w:t>
      </w:r>
      <w:r w:rsidR="00712156" w:rsidRPr="00075C23">
        <w:t xml:space="preserve"> for the purpose of disciplinary action unless it has a documented good-faith reason to do so, based upon a reasonable suspicion an employee has committed an offense that could result in discipline.  The County agrees not to request or view camera footage,</w:t>
      </w:r>
      <w:r w:rsidR="00B536C0">
        <w:t xml:space="preserve"> AVL data, or card reader data</w:t>
      </w:r>
      <w:r w:rsidR="00712156" w:rsidRPr="00075C23">
        <w:t xml:space="preserve"> without any other evidence, involving an employee who may have committed a violation of some rule or policy which could result in disciplinary action (no fishing expeditions).  The County is prohibited from requesting camera footage based on a complaint by a co-worker unless the incident rises to the level of an offense covered by Article </w:t>
      </w:r>
      <w:r w:rsidR="000E336F" w:rsidRPr="00C4717C">
        <w:t>11.4</w:t>
      </w:r>
      <w:r w:rsidR="00712156" w:rsidRPr="00075C23">
        <w:t>.  The Employee and Labor Relations Representative for the Division must approve any such request.</w:t>
      </w:r>
    </w:p>
    <w:p w14:paraId="31A97C2B" w14:textId="7F63FC5A" w:rsidR="00712156" w:rsidRPr="00075C23" w:rsidRDefault="00075C23" w:rsidP="00FE7F0D">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tab/>
      </w:r>
      <w:r w:rsidR="00712156" w:rsidRPr="00075C23">
        <w:rPr>
          <w:b/>
        </w:rPr>
        <w:t>D.</w:t>
      </w:r>
      <w:r>
        <w:t xml:space="preserve"> </w:t>
      </w:r>
      <w:r w:rsidR="00712156" w:rsidRPr="00075C23">
        <w:t xml:space="preserve"> If the County is aware of and is intending to use camera footage</w:t>
      </w:r>
      <w:r w:rsidR="00B536C0">
        <w:t>, AVL data, or card reader data,</w:t>
      </w:r>
      <w:r w:rsidR="00712156" w:rsidRPr="00075C23">
        <w:t xml:space="preserve"> as defined in (A) and (C) in an investigation, the employee and the Union shall have the right to view the camera footage</w:t>
      </w:r>
      <w:r w:rsidR="00A312B2">
        <w:t>, AVL data, or card reader data</w:t>
      </w:r>
      <w:r w:rsidR="00712156" w:rsidRPr="00075C23">
        <w:t xml:space="preserve"> before an investigatory interview.  If the County refuses to show the employee and the Union the camera footage</w:t>
      </w:r>
      <w:r w:rsidR="00B536C0">
        <w:t>, AVL data, or card reader data,</w:t>
      </w:r>
      <w:r w:rsidR="00712156" w:rsidRPr="00075C23">
        <w:t xml:space="preserve"> upon request before conducting an investigatory interview, the camera footage</w:t>
      </w:r>
      <w:r w:rsidR="00B536C0">
        <w:t>, AVL data, or card reader data,</w:t>
      </w:r>
      <w:r w:rsidR="00712156" w:rsidRPr="00075C23">
        <w:t xml:space="preserve"> shall not be used as evidence in any manner related to discipline.  Furthermore</w:t>
      </w:r>
      <w:r w:rsidR="00712156" w:rsidRPr="001C1AFB">
        <w:t xml:space="preserve">, </w:t>
      </w:r>
      <w:r w:rsidR="001C1AFB" w:rsidRPr="00C45952">
        <w:t>upon request before conducting an investigatory interview, if the County refuses to show</w:t>
      </w:r>
      <w:r w:rsidR="001C1AFB" w:rsidRPr="00C45952">
        <w:rPr>
          <w:u w:val="single"/>
        </w:rPr>
        <w:t xml:space="preserve"> </w:t>
      </w:r>
      <w:r w:rsidR="00712156" w:rsidRPr="00075C23">
        <w:t>the camera footage</w:t>
      </w:r>
      <w:r w:rsidR="001C1AFB">
        <w:t>, AVL data, or card reader data</w:t>
      </w:r>
      <w:r w:rsidR="00B048AD">
        <w:t xml:space="preserve">, </w:t>
      </w:r>
      <w:r w:rsidR="001C1AFB">
        <w:t>such</w:t>
      </w:r>
      <w:r w:rsidR="00B048AD">
        <w:t xml:space="preserve"> data</w:t>
      </w:r>
      <w:r w:rsidR="00712156" w:rsidRPr="00075C23">
        <w:t xml:space="preserve"> also shall not be used as evidence under just cause and may not be introduced as evidence during any step of the grievance procedure, including arbitration.</w:t>
      </w:r>
    </w:p>
    <w:p w14:paraId="4E0D5416" w14:textId="77777777" w:rsidR="00712156" w:rsidRPr="00075C23" w:rsidRDefault="00075C23" w:rsidP="00FE7F0D">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tab/>
      </w:r>
      <w:r w:rsidR="00712156" w:rsidRPr="00075C23">
        <w:rPr>
          <w:b/>
        </w:rPr>
        <w:t>E.</w:t>
      </w:r>
      <w:r w:rsidR="00712156" w:rsidRPr="00075C23">
        <w:t xml:space="preserve">  The County agrees to comply with requests from the Union for camera footage</w:t>
      </w:r>
      <w:r w:rsidR="00B536C0">
        <w:t>, AVL data, or card reader data,</w:t>
      </w:r>
      <w:r w:rsidR="00712156" w:rsidRPr="00075C23">
        <w:t xml:space="preserve"> where discipline or the potent</w:t>
      </w:r>
      <w:r w:rsidR="00B800CB">
        <w:t>ial to issue discipline exists.</w:t>
      </w:r>
    </w:p>
    <w:p w14:paraId="705FC15B" w14:textId="77777777" w:rsidR="00712156" w:rsidRPr="00075C23" w:rsidRDefault="00075C23" w:rsidP="00FE7F0D">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tab/>
      </w:r>
      <w:r w:rsidR="00712156" w:rsidRPr="00075C23">
        <w:rPr>
          <w:b/>
        </w:rPr>
        <w:t>F.</w:t>
      </w:r>
      <w:r w:rsidR="00712156" w:rsidRPr="00075C23">
        <w:t xml:space="preserve"> </w:t>
      </w:r>
      <w:r>
        <w:t xml:space="preserve"> </w:t>
      </w:r>
      <w:r w:rsidR="00712156" w:rsidRPr="00075C23">
        <w:t>The use of secondary view as the basis or evidence for any discipline shall be expressly prohibited except as defined in subsection A of this section.</w:t>
      </w:r>
    </w:p>
    <w:p w14:paraId="2489B972" w14:textId="53584CE1" w:rsidR="00224760" w:rsidRDefault="00075C23" w:rsidP="00FE7F0D">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tab/>
      </w:r>
      <w:r w:rsidR="00712156" w:rsidRPr="00075C23">
        <w:rPr>
          <w:b/>
        </w:rPr>
        <w:t>G.</w:t>
      </w:r>
      <w:r w:rsidR="00712156" w:rsidRPr="00075C23">
        <w:t xml:space="preserve"> </w:t>
      </w:r>
      <w:r>
        <w:t xml:space="preserve"> </w:t>
      </w:r>
      <w:r w:rsidR="00712156" w:rsidRPr="00075C23">
        <w:t xml:space="preserve">The timelines addressed in </w:t>
      </w:r>
      <w:r w:rsidR="000E336F" w:rsidRPr="00C4717C">
        <w:t>11.6</w:t>
      </w:r>
      <w:r w:rsidR="00712156" w:rsidRPr="00075C23">
        <w:t xml:space="preserve"> shall apply to the use of camera recordings as well.</w:t>
      </w:r>
    </w:p>
    <w:p w14:paraId="6928C67A" w14:textId="23CE293B" w:rsidR="00E72A4A" w:rsidRDefault="000A1403" w:rsidP="00FE7F0D">
      <w:pPr>
        <w:ind w:firstLine="720"/>
      </w:pPr>
      <w:r w:rsidRPr="645C28E5">
        <w:rPr>
          <w:b/>
        </w:rPr>
        <w:lastRenderedPageBreak/>
        <w:t>10.1</w:t>
      </w:r>
      <w:r w:rsidR="002E236E" w:rsidRPr="645C28E5">
        <w:rPr>
          <w:b/>
        </w:rPr>
        <w:t>6</w:t>
      </w:r>
      <w:r w:rsidR="00003B64">
        <w:rPr>
          <w:b/>
        </w:rPr>
        <w:t>.</w:t>
      </w:r>
      <w:r w:rsidR="00E72A4A" w:rsidRPr="645C28E5">
        <w:rPr>
          <w:b/>
        </w:rPr>
        <w:t xml:space="preserve">  Tailgate sanders</w:t>
      </w:r>
      <w:r w:rsidR="00003B64">
        <w:rPr>
          <w:b/>
        </w:rPr>
        <w:t>.</w:t>
      </w:r>
      <w:r w:rsidR="00E72A4A">
        <w:t xml:space="preserve">  The parties agree that tailgate sanding work may be assigned to any members of the Teamsters Local 174 bargaining unit as well as Roads Maintenance Workers (who are represented by Teamsters Local 117-Joint Units Agreement).</w:t>
      </w:r>
      <w:r w:rsidR="007C6E2B">
        <w:t xml:space="preserve"> </w:t>
      </w:r>
      <w:r w:rsidR="000C3CF7">
        <w:t xml:space="preserve">The intended use of these tailgate sanders is for salting/sanding intersections, Baring Bridge, and bottom of hills. Nothing in this section is intended to change the historical practice of sanding and salting in Skykomish in Division 6. </w:t>
      </w:r>
    </w:p>
    <w:p w14:paraId="26464E05" w14:textId="250710BE" w:rsidR="00FB6E24" w:rsidRDefault="000A1403" w:rsidP="00747EBE">
      <w:pPr>
        <w:ind w:firstLine="720"/>
        <w:rPr>
          <w:szCs w:val="24"/>
        </w:rPr>
      </w:pPr>
      <w:r>
        <w:rPr>
          <w:b/>
          <w:bCs/>
          <w:szCs w:val="24"/>
        </w:rPr>
        <w:t>10.1</w:t>
      </w:r>
      <w:r w:rsidR="002E236E">
        <w:rPr>
          <w:b/>
          <w:bCs/>
          <w:szCs w:val="24"/>
        </w:rPr>
        <w:t>7</w:t>
      </w:r>
      <w:r w:rsidR="00003B64">
        <w:rPr>
          <w:b/>
          <w:bCs/>
          <w:szCs w:val="24"/>
        </w:rPr>
        <w:t>.</w:t>
      </w:r>
      <w:r w:rsidR="00FB6E24" w:rsidRPr="005028E4">
        <w:rPr>
          <w:b/>
          <w:bCs/>
          <w:szCs w:val="24"/>
        </w:rPr>
        <w:t xml:space="preserve">  TSO-In-Training Program.</w:t>
      </w:r>
      <w:r w:rsidR="00FB6E24" w:rsidRPr="005028E4">
        <w:rPr>
          <w:szCs w:val="24"/>
        </w:rPr>
        <w:t xml:space="preserve">  The Solid Waste Division will be developing a TSO-In-Training program.  </w:t>
      </w:r>
      <w:r w:rsidR="00FB6E24">
        <w:rPr>
          <w:szCs w:val="24"/>
        </w:rPr>
        <w:t>Employees who are selected for the training program will be placed in Special Duty assignments.  Prior to the launch of the program, SWD commits to partnering with the Union to develop the parameters of the program and will negotiate and reach mutual agreement on all aspects that are required by law and not otherwise covered by this Appendix.</w:t>
      </w:r>
    </w:p>
    <w:p w14:paraId="138D83B2" w14:textId="58C32CD9" w:rsidR="009C3205" w:rsidRDefault="00FB6E24" w:rsidP="00037E49">
      <w:pPr>
        <w:ind w:firstLine="720"/>
        <w:rPr>
          <w:b/>
          <w:bCs/>
          <w:szCs w:val="24"/>
        </w:rPr>
      </w:pPr>
      <w:r w:rsidRPr="005028E4">
        <w:rPr>
          <w:szCs w:val="24"/>
        </w:rPr>
        <w:t>SWD previously created a CDL training program that the parties agree worked successfully. The parties intend to use this as a framework for the TSO-In-Training program</w:t>
      </w:r>
      <w:r>
        <w:rPr>
          <w:szCs w:val="24"/>
        </w:rPr>
        <w:t>, with the key exception that the CDL program does not use Special Duty assignments</w:t>
      </w:r>
      <w:r w:rsidRPr="005028E4">
        <w:rPr>
          <w:szCs w:val="24"/>
        </w:rPr>
        <w:t>.</w:t>
      </w:r>
      <w:r w:rsidRPr="00C4717C">
        <w:rPr>
          <w:b/>
          <w:bCs/>
          <w:szCs w:val="24"/>
        </w:rPr>
        <w:t xml:space="preserve"> </w:t>
      </w:r>
    </w:p>
    <w:p w14:paraId="3092C424" w14:textId="0025A08D" w:rsidR="00FD38FF" w:rsidRDefault="00FD38FF" w:rsidP="00037E49">
      <w:pPr>
        <w:ind w:firstLine="720"/>
        <w:rPr>
          <w:b/>
          <w:bCs/>
          <w:szCs w:val="24"/>
        </w:rPr>
      </w:pPr>
      <w:r>
        <w:rPr>
          <w:b/>
          <w:bCs/>
          <w:szCs w:val="24"/>
        </w:rPr>
        <w:t>10.18</w:t>
      </w:r>
      <w:r w:rsidR="00003B64">
        <w:rPr>
          <w:b/>
          <w:bCs/>
          <w:szCs w:val="24"/>
        </w:rPr>
        <w:t>.</w:t>
      </w:r>
      <w:r>
        <w:rPr>
          <w:b/>
          <w:bCs/>
          <w:szCs w:val="24"/>
        </w:rPr>
        <w:tab/>
      </w:r>
      <w:r w:rsidR="0046794E">
        <w:rPr>
          <w:b/>
          <w:bCs/>
          <w:szCs w:val="24"/>
        </w:rPr>
        <w:t>Working Down in Roads</w:t>
      </w:r>
      <w:r>
        <w:rPr>
          <w:b/>
          <w:bCs/>
          <w:szCs w:val="24"/>
        </w:rPr>
        <w:t xml:space="preserve">. </w:t>
      </w:r>
      <w:r w:rsidR="00AD2D56">
        <w:rPr>
          <w:szCs w:val="24"/>
        </w:rPr>
        <w:t xml:space="preserve">If there is a shortage of </w:t>
      </w:r>
      <w:r w:rsidR="00CF0A9D">
        <w:rPr>
          <w:szCs w:val="24"/>
        </w:rPr>
        <w:t xml:space="preserve">Roads </w:t>
      </w:r>
      <w:r w:rsidR="00AD2D56">
        <w:rPr>
          <w:szCs w:val="24"/>
        </w:rPr>
        <w:t>Maintenance Worker</w:t>
      </w:r>
      <w:r w:rsidR="002A061A">
        <w:rPr>
          <w:szCs w:val="24"/>
        </w:rPr>
        <w:t>s</w:t>
      </w:r>
      <w:r w:rsidR="00AD2D56">
        <w:rPr>
          <w:szCs w:val="24"/>
        </w:rPr>
        <w:t xml:space="preserve"> to perform the requirements of the job</w:t>
      </w:r>
      <w:r w:rsidR="00C4587D">
        <w:rPr>
          <w:szCs w:val="24"/>
        </w:rPr>
        <w:t>, leads (crew chiefs) may ask for volunteer Truck Driver</w:t>
      </w:r>
      <w:r w:rsidR="00CC2954">
        <w:rPr>
          <w:szCs w:val="24"/>
        </w:rPr>
        <w:t>s</w:t>
      </w:r>
      <w:r w:rsidR="00C4587D">
        <w:rPr>
          <w:szCs w:val="24"/>
        </w:rPr>
        <w:t xml:space="preserve"> </w:t>
      </w:r>
      <w:r w:rsidR="00CF0A9D">
        <w:rPr>
          <w:szCs w:val="24"/>
        </w:rPr>
        <w:t xml:space="preserve"> to work </w:t>
      </w:r>
      <w:r w:rsidR="0046794E">
        <w:rPr>
          <w:szCs w:val="24"/>
        </w:rPr>
        <w:t>down</w:t>
      </w:r>
      <w:r w:rsidR="00CF0A9D">
        <w:rPr>
          <w:szCs w:val="24"/>
        </w:rPr>
        <w:t xml:space="preserve"> </w:t>
      </w:r>
      <w:r w:rsidR="00B96E8F">
        <w:rPr>
          <w:szCs w:val="24"/>
        </w:rPr>
        <w:t>for the day</w:t>
      </w:r>
      <w:r w:rsidR="00F42FBF">
        <w:rPr>
          <w:szCs w:val="24"/>
        </w:rPr>
        <w:t xml:space="preserve">. </w:t>
      </w:r>
      <w:r w:rsidR="00B96E8F">
        <w:rPr>
          <w:szCs w:val="24"/>
        </w:rPr>
        <w:t>If there are no volunteers</w:t>
      </w:r>
      <w:r w:rsidR="00DB4FD6">
        <w:rPr>
          <w:szCs w:val="24"/>
        </w:rPr>
        <w:t xml:space="preserve"> and all other available Roads Maintenance Workers have been loaned-in, </w:t>
      </w:r>
      <w:r w:rsidR="00B96E8F">
        <w:rPr>
          <w:szCs w:val="24"/>
        </w:rPr>
        <w:t xml:space="preserve">drivers may </w:t>
      </w:r>
      <w:r w:rsidR="00ED5622">
        <w:rPr>
          <w:szCs w:val="24"/>
        </w:rPr>
        <w:t xml:space="preserve">be forced to </w:t>
      </w:r>
      <w:r w:rsidR="006957D1">
        <w:rPr>
          <w:szCs w:val="24"/>
        </w:rPr>
        <w:t>work down</w:t>
      </w:r>
      <w:r w:rsidR="00ED5622">
        <w:rPr>
          <w:szCs w:val="24"/>
        </w:rPr>
        <w:t xml:space="preserve"> for</w:t>
      </w:r>
      <w:r w:rsidR="00DB4FD6">
        <w:rPr>
          <w:szCs w:val="24"/>
        </w:rPr>
        <w:t xml:space="preserve"> </w:t>
      </w:r>
      <w:r w:rsidR="00E638CB">
        <w:rPr>
          <w:szCs w:val="24"/>
        </w:rPr>
        <w:t xml:space="preserve">no </w:t>
      </w:r>
      <w:r w:rsidR="00DB4FD6">
        <w:rPr>
          <w:szCs w:val="24"/>
        </w:rPr>
        <w:t>more than</w:t>
      </w:r>
      <w:r w:rsidR="00ED5622">
        <w:rPr>
          <w:szCs w:val="24"/>
        </w:rPr>
        <w:t xml:space="preserve"> three (3) days in a month</w:t>
      </w:r>
      <w:r w:rsidR="00580A5C">
        <w:rPr>
          <w:szCs w:val="24"/>
        </w:rPr>
        <w:t>.</w:t>
      </w:r>
      <w:r w:rsidR="008F449A">
        <w:rPr>
          <w:szCs w:val="24"/>
        </w:rPr>
        <w:t xml:space="preserve"> Working down shall be done in seniority</w:t>
      </w:r>
      <w:r w:rsidR="00941416">
        <w:rPr>
          <w:szCs w:val="24"/>
        </w:rPr>
        <w:t xml:space="preserve"> order (offer from the top down, force from the </w:t>
      </w:r>
      <w:r w:rsidR="007F3AC2">
        <w:rPr>
          <w:szCs w:val="24"/>
        </w:rPr>
        <w:t xml:space="preserve">bottom up) amongst the work group. </w:t>
      </w:r>
      <w:r w:rsidR="008F449A">
        <w:rPr>
          <w:szCs w:val="24"/>
        </w:rPr>
        <w:t xml:space="preserve"> </w:t>
      </w:r>
    </w:p>
    <w:p w14:paraId="74471195" w14:textId="6FBFF1A7" w:rsidR="00037E49" w:rsidRPr="00D6717B" w:rsidRDefault="0084471A" w:rsidP="00D6717B">
      <w:pPr>
        <w:ind w:firstLine="720"/>
        <w:rPr>
          <w:szCs w:val="24"/>
        </w:rPr>
      </w:pPr>
      <w:r>
        <w:rPr>
          <w:b/>
          <w:bCs/>
          <w:szCs w:val="24"/>
        </w:rPr>
        <w:t>10.1</w:t>
      </w:r>
      <w:r w:rsidR="00FD38FF">
        <w:rPr>
          <w:b/>
          <w:bCs/>
          <w:szCs w:val="24"/>
        </w:rPr>
        <w:t>9</w:t>
      </w:r>
      <w:r w:rsidR="00003B64">
        <w:rPr>
          <w:b/>
          <w:bCs/>
          <w:szCs w:val="24"/>
        </w:rPr>
        <w:t>.</w:t>
      </w:r>
      <w:r w:rsidR="006D63C2">
        <w:rPr>
          <w:b/>
          <w:bCs/>
          <w:szCs w:val="24"/>
        </w:rPr>
        <w:tab/>
      </w:r>
      <w:r w:rsidR="007210E1">
        <w:rPr>
          <w:b/>
          <w:bCs/>
          <w:szCs w:val="24"/>
        </w:rPr>
        <w:t>Loan</w:t>
      </w:r>
      <w:r w:rsidR="00FD4777">
        <w:rPr>
          <w:b/>
          <w:bCs/>
          <w:szCs w:val="24"/>
        </w:rPr>
        <w:t xml:space="preserve"> in-Loan out </w:t>
      </w:r>
      <w:r w:rsidR="00D153DC">
        <w:rPr>
          <w:b/>
          <w:bCs/>
          <w:szCs w:val="24"/>
        </w:rPr>
        <w:t>between Agencies</w:t>
      </w:r>
      <w:r w:rsidR="00502984">
        <w:rPr>
          <w:b/>
          <w:bCs/>
          <w:szCs w:val="24"/>
        </w:rPr>
        <w:t xml:space="preserve">. </w:t>
      </w:r>
      <w:r w:rsidR="00502984">
        <w:rPr>
          <w:szCs w:val="24"/>
        </w:rPr>
        <w:t xml:space="preserve">During the term of this Agreement, the parties </w:t>
      </w:r>
      <w:r w:rsidR="006C0B46">
        <w:rPr>
          <w:szCs w:val="24"/>
        </w:rPr>
        <w:t xml:space="preserve">shall </w:t>
      </w:r>
      <w:r w:rsidR="00F12B6A">
        <w:rPr>
          <w:szCs w:val="24"/>
        </w:rPr>
        <w:t xml:space="preserve">meet and bargain </w:t>
      </w:r>
      <w:r w:rsidR="00671586">
        <w:rPr>
          <w:szCs w:val="24"/>
        </w:rPr>
        <w:t>impacts over loan</w:t>
      </w:r>
      <w:r w:rsidR="00C83823">
        <w:rPr>
          <w:szCs w:val="24"/>
        </w:rPr>
        <w:t xml:space="preserve"> in-loan out arrangements wherein </w:t>
      </w:r>
      <w:r w:rsidR="00C04B7C">
        <w:rPr>
          <w:szCs w:val="24"/>
        </w:rPr>
        <w:t>Truck Dr</w:t>
      </w:r>
      <w:r w:rsidR="00B56F0A">
        <w:rPr>
          <w:szCs w:val="24"/>
        </w:rPr>
        <w:t>i</w:t>
      </w:r>
      <w:r w:rsidR="00C04B7C">
        <w:rPr>
          <w:szCs w:val="24"/>
        </w:rPr>
        <w:t xml:space="preserve">vers may </w:t>
      </w:r>
      <w:r w:rsidR="00F13482">
        <w:rPr>
          <w:szCs w:val="24"/>
        </w:rPr>
        <w:t xml:space="preserve">be utilized from </w:t>
      </w:r>
      <w:r w:rsidR="00D153DC">
        <w:rPr>
          <w:szCs w:val="24"/>
        </w:rPr>
        <w:t xml:space="preserve">certain </w:t>
      </w:r>
      <w:r w:rsidR="00847169">
        <w:rPr>
          <w:szCs w:val="24"/>
        </w:rPr>
        <w:t>divisions to perform work in</w:t>
      </w:r>
      <w:r w:rsidR="00D153DC">
        <w:rPr>
          <w:szCs w:val="24"/>
        </w:rPr>
        <w:t xml:space="preserve"> other divisions</w:t>
      </w:r>
      <w:r w:rsidR="00D6717B">
        <w:rPr>
          <w:szCs w:val="24"/>
        </w:rPr>
        <w:t>.</w:t>
      </w:r>
      <w:r w:rsidR="00F11C85">
        <w:rPr>
          <w:szCs w:val="24"/>
        </w:rPr>
        <w:t xml:space="preserve"> The County will not implement any </w:t>
      </w:r>
      <w:r w:rsidR="00695315">
        <w:rPr>
          <w:szCs w:val="24"/>
        </w:rPr>
        <w:t xml:space="preserve">arrangement for </w:t>
      </w:r>
      <w:r w:rsidR="00F11C85">
        <w:rPr>
          <w:szCs w:val="24"/>
        </w:rPr>
        <w:t>loan</w:t>
      </w:r>
      <w:r w:rsidR="00324DFF">
        <w:rPr>
          <w:szCs w:val="24"/>
        </w:rPr>
        <w:t xml:space="preserve"> in-loan out </w:t>
      </w:r>
      <w:r w:rsidR="00695315">
        <w:rPr>
          <w:szCs w:val="24"/>
        </w:rPr>
        <w:t>between Agencies</w:t>
      </w:r>
      <w:r w:rsidR="000874B5">
        <w:rPr>
          <w:szCs w:val="24"/>
        </w:rPr>
        <w:t>,</w:t>
      </w:r>
      <w:r w:rsidR="00695315">
        <w:rPr>
          <w:szCs w:val="24"/>
        </w:rPr>
        <w:t xml:space="preserve"> </w:t>
      </w:r>
      <w:r w:rsidR="00324DFF">
        <w:rPr>
          <w:szCs w:val="24"/>
        </w:rPr>
        <w:t>not already contained in this agreement</w:t>
      </w:r>
      <w:r w:rsidR="000874B5">
        <w:rPr>
          <w:szCs w:val="24"/>
        </w:rPr>
        <w:t xml:space="preserve">, without a mutually agreed to MOA. </w:t>
      </w:r>
    </w:p>
    <w:p w14:paraId="21E8FE78" w14:textId="77777777" w:rsidR="001B22BB" w:rsidRDefault="001B22BB" w:rsidP="00FE7F0D">
      <w:pPr>
        <w:pStyle w:val="Heading1"/>
      </w:pPr>
      <w:bookmarkStart w:id="30" w:name="_Toc108767892"/>
    </w:p>
    <w:p w14:paraId="28B004B2" w14:textId="77777777" w:rsidR="001B22BB" w:rsidRDefault="001B22BB" w:rsidP="00FE7F0D">
      <w:pPr>
        <w:pStyle w:val="Heading1"/>
      </w:pPr>
    </w:p>
    <w:p w14:paraId="2D5AB15E" w14:textId="0276F560" w:rsidR="005617E4" w:rsidRPr="00CA68A6" w:rsidRDefault="005617E4" w:rsidP="00FE7F0D">
      <w:pPr>
        <w:pStyle w:val="Heading1"/>
        <w:rPr>
          <w:b w:val="0"/>
        </w:rPr>
      </w:pPr>
      <w:r w:rsidRPr="00CA68A6">
        <w:lastRenderedPageBreak/>
        <w:t xml:space="preserve">ARTICLE </w:t>
      </w:r>
      <w:r w:rsidR="000A1403">
        <w:t>11</w:t>
      </w:r>
      <w:r w:rsidRPr="00CA68A6">
        <w:t>:  DISCIPLINE AND DISCHARGE</w:t>
      </w:r>
      <w:bookmarkEnd w:id="30"/>
      <w:r w:rsidR="00C45952">
        <w:t xml:space="preserve"> </w:t>
      </w:r>
    </w:p>
    <w:p w14:paraId="0B532251" w14:textId="3710880A" w:rsidR="005617E4" w:rsidRDefault="005617E4" w:rsidP="00FE7F0D">
      <w:pPr>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rPr>
          <w:b/>
          <w:bCs/>
        </w:rPr>
        <w:tab/>
      </w:r>
      <w:r w:rsidR="000A1403">
        <w:rPr>
          <w:b/>
          <w:bCs/>
        </w:rPr>
        <w:t>11</w:t>
      </w:r>
      <w:r w:rsidRPr="00CA68A6">
        <w:rPr>
          <w:b/>
          <w:bCs/>
        </w:rPr>
        <w:t>.1.</w:t>
      </w:r>
      <w:r w:rsidRPr="00CA68A6">
        <w:t xml:space="preserve"> </w:t>
      </w:r>
      <w:r w:rsidRPr="00CA68A6">
        <w:rPr>
          <w:b/>
        </w:rPr>
        <w:t xml:space="preserve"> </w:t>
      </w:r>
      <w:r w:rsidRPr="00CA68A6">
        <w:t xml:space="preserve">No </w:t>
      </w:r>
      <w:r w:rsidR="006C5FFB">
        <w:t>career service</w:t>
      </w:r>
      <w:r w:rsidRPr="00CA68A6">
        <w:t xml:space="preserve"> employee shall be disciplined except for just cause. </w:t>
      </w:r>
      <w:r>
        <w:t xml:space="preserve"> </w:t>
      </w:r>
      <w:r w:rsidRPr="00263AD2">
        <w:t>Employees will not be disciplined for off-duty conduct unless such conduct is job related.</w:t>
      </w:r>
    </w:p>
    <w:p w14:paraId="0F5835A0" w14:textId="4091E81B" w:rsidR="005617E4" w:rsidRPr="00156F84" w:rsidRDefault="005617E4" w:rsidP="00FE7F0D">
      <w:pPr>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tab/>
      </w:r>
      <w:r w:rsidR="000A1403">
        <w:rPr>
          <w:b/>
          <w:bCs/>
        </w:rPr>
        <w:t>11</w:t>
      </w:r>
      <w:r w:rsidRPr="00CA68A6">
        <w:rPr>
          <w:b/>
          <w:bCs/>
        </w:rPr>
        <w:t>.2.</w:t>
      </w:r>
      <w:r w:rsidRPr="00CA68A6">
        <w:t xml:space="preserve">  As a condition precedent to any suspension or discharge, the County must have given the employee a written reprimand wherein facts forming the grounds of the County’s dissatisfaction are clearly set forth. </w:t>
      </w:r>
      <w:r>
        <w:t xml:space="preserve"> </w:t>
      </w:r>
      <w:r w:rsidRPr="00156F84">
        <w:t xml:space="preserve">The facts therein set forth must be of the </w:t>
      </w:r>
      <w:r w:rsidRPr="009972BC">
        <w:t>same general</w:t>
      </w:r>
      <w:r w:rsidRPr="00156F84">
        <w:t xml:space="preserve"> type as those upon which the suspension or discharge is founded.</w:t>
      </w:r>
    </w:p>
    <w:p w14:paraId="460DF771" w14:textId="77777777" w:rsidR="005617E4" w:rsidRDefault="005617E4" w:rsidP="00FE7F0D">
      <w:pPr>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tab/>
      </w:r>
      <w:r>
        <w:tab/>
      </w:r>
      <w:r w:rsidRPr="00156F84">
        <w:rPr>
          <w:b/>
        </w:rPr>
        <w:t>A.</w:t>
      </w:r>
      <w:r>
        <w:t xml:space="preserve">  </w:t>
      </w:r>
      <w:r w:rsidRPr="00CA68A6">
        <w:t>Written reprimands, suspensions or discharges must be given by registered, certified mail or personally with a written acknowledgment of receipt.</w:t>
      </w:r>
    </w:p>
    <w:p w14:paraId="20DA8C5C" w14:textId="5BF29B78" w:rsidR="005617E4" w:rsidRDefault="005617E4" w:rsidP="00FE7F0D">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tab/>
      </w:r>
      <w:r w:rsidRPr="00156F84">
        <w:rPr>
          <w:b/>
        </w:rPr>
        <w:t>B.</w:t>
      </w:r>
      <w:r>
        <w:t xml:space="preserve">  </w:t>
      </w:r>
      <w:r w:rsidRPr="00CA68A6">
        <w:t>Copies of all written reprimands, suspensions or discharges shall concurrently be forwarded to the Union.</w:t>
      </w:r>
    </w:p>
    <w:p w14:paraId="1ED8A172" w14:textId="32F11658" w:rsidR="00506810" w:rsidRPr="00CA68A6" w:rsidRDefault="00506810" w:rsidP="00FE7F0D">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tab/>
      </w:r>
      <w:r w:rsidRPr="0077526E">
        <w:rPr>
          <w:b/>
          <w:bCs/>
        </w:rPr>
        <w:t xml:space="preserve">C.  Accident </w:t>
      </w:r>
      <w:r w:rsidRPr="00E44452">
        <w:rPr>
          <w:b/>
          <w:bCs/>
        </w:rPr>
        <w:t xml:space="preserve">Matrix, </w:t>
      </w:r>
      <w:r w:rsidR="00971A12" w:rsidRPr="00E44452">
        <w:rPr>
          <w:b/>
          <w:bCs/>
        </w:rPr>
        <w:t xml:space="preserve">and </w:t>
      </w:r>
      <w:r w:rsidRPr="00E44452">
        <w:rPr>
          <w:b/>
          <w:bCs/>
        </w:rPr>
        <w:t>Accident Review Board Reopener</w:t>
      </w:r>
      <w:r w:rsidR="00A66C85">
        <w:rPr>
          <w:b/>
          <w:bCs/>
        </w:rPr>
        <w:t>.</w:t>
      </w:r>
      <w:r w:rsidRPr="00E44452">
        <w:t xml:space="preserve"> The parties mutually recognize the importance of fair, balanced and transparent accountability for workplace misconduct when that conduct results in discipline</w:t>
      </w:r>
      <w:r w:rsidRPr="00A9605A">
        <w:t>. Further, the parties recognize the importance of making decisions on the best evidence available. With those interests in mind, and within the term of the current agreement, the parties commit to meeting and bargaining to establish a clear discipline matrix specifically covering instances of motor vehicle and/or equipment accidents, property damage and safety violations. Such bargaining will include the parties’ mutual desire to establish an Accident Review Board.</w:t>
      </w:r>
      <w:r>
        <w:t xml:space="preserve"> </w:t>
      </w:r>
      <w:r w:rsidR="00BF5B68" w:rsidRPr="00BF5B68">
        <w:t>This provision shall only go into effect upon mutual agreement of both parties with respect to the terms negotiated.</w:t>
      </w:r>
    </w:p>
    <w:p w14:paraId="7B4764E2" w14:textId="388236DD" w:rsidR="005617E4" w:rsidRDefault="005617E4" w:rsidP="00FE7F0D">
      <w:pPr>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rPr>
          <w:rFonts w:eastAsiaTheme="minorHAnsi"/>
          <w:spacing w:val="-3"/>
          <w:szCs w:val="24"/>
        </w:rPr>
      </w:pPr>
      <w:r w:rsidRPr="00831CF7">
        <w:tab/>
      </w:r>
      <w:r w:rsidR="000A1403">
        <w:rPr>
          <w:rFonts w:eastAsiaTheme="minorHAnsi"/>
          <w:b/>
          <w:spacing w:val="-3"/>
          <w:szCs w:val="24"/>
        </w:rPr>
        <w:t>11</w:t>
      </w:r>
      <w:r w:rsidRPr="002F61E5">
        <w:rPr>
          <w:rFonts w:eastAsiaTheme="minorHAnsi"/>
          <w:b/>
          <w:spacing w:val="-3"/>
          <w:szCs w:val="24"/>
        </w:rPr>
        <w:t>.3</w:t>
      </w:r>
      <w:r>
        <w:rPr>
          <w:rFonts w:eastAsiaTheme="minorHAnsi"/>
          <w:spacing w:val="-3"/>
          <w:szCs w:val="24"/>
        </w:rPr>
        <w:t>.</w:t>
      </w:r>
      <w:r w:rsidRPr="00831CF7">
        <w:rPr>
          <w:rFonts w:eastAsiaTheme="minorHAnsi"/>
          <w:spacing w:val="-3"/>
          <w:szCs w:val="24"/>
        </w:rPr>
        <w:t xml:space="preserve">  Written reprimands shall not be subject to the grievance procedure unless and until such time as these written reprimand(s) are relied upon to support a subsequent and timely suspension or discharge, in which case such written reprimands shall be adjudicated in conjunction with and in accordance with the timelines of the subsequent grievance for the suspension or discharge.</w:t>
      </w:r>
    </w:p>
    <w:p w14:paraId="7CF62C88" w14:textId="74C3A09B" w:rsidR="005617E4" w:rsidRPr="00831CF7" w:rsidRDefault="005617E4" w:rsidP="00FE7F0D">
      <w:pPr>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Pr>
          <w:rFonts w:eastAsiaTheme="minorHAnsi"/>
          <w:spacing w:val="-3"/>
          <w:szCs w:val="24"/>
        </w:rPr>
        <w:tab/>
        <w:t xml:space="preserve">Letters of reprimand shall be expunged from </w:t>
      </w:r>
      <w:r w:rsidR="000B6BC3">
        <w:rPr>
          <w:rFonts w:eastAsiaTheme="minorHAnsi"/>
          <w:spacing w:val="-3"/>
          <w:szCs w:val="24"/>
        </w:rPr>
        <w:t>the</w:t>
      </w:r>
      <w:r>
        <w:rPr>
          <w:rFonts w:eastAsiaTheme="minorHAnsi"/>
          <w:spacing w:val="-3"/>
          <w:szCs w:val="24"/>
        </w:rPr>
        <w:t xml:space="preserve"> employee’s personal history file after a period of twelve (12) months.  </w:t>
      </w:r>
    </w:p>
    <w:p w14:paraId="0B17561F" w14:textId="767F9B11" w:rsidR="005617E4" w:rsidRPr="00CA68A6" w:rsidRDefault="005617E4" w:rsidP="00FE7F0D">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CA68A6">
        <w:lastRenderedPageBreak/>
        <w:tab/>
      </w:r>
      <w:r w:rsidR="000A1403">
        <w:rPr>
          <w:b/>
        </w:rPr>
        <w:t>11</w:t>
      </w:r>
      <w:r w:rsidRPr="00CA68A6">
        <w:rPr>
          <w:b/>
        </w:rPr>
        <w:t>.4.</w:t>
      </w:r>
      <w:r w:rsidRPr="00CA68A6">
        <w:t xml:space="preserve">  Written reprimands are not necessary if the grounds are:</w:t>
      </w:r>
    </w:p>
    <w:p w14:paraId="194F885B" w14:textId="4698C3CC" w:rsidR="005617E4" w:rsidRPr="00263AD2" w:rsidRDefault="005617E4" w:rsidP="00FE7F0D">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CA68A6">
        <w:tab/>
      </w:r>
      <w:r w:rsidRPr="00CA68A6">
        <w:tab/>
      </w:r>
      <w:r w:rsidRPr="00CA68A6">
        <w:rPr>
          <w:b/>
          <w:bCs/>
        </w:rPr>
        <w:t xml:space="preserve">1.  </w:t>
      </w:r>
      <w:r w:rsidRPr="00CA68A6">
        <w:t xml:space="preserve">Dishonesty – Defined as false or misleading statements made by an employee during the course of an investigation </w:t>
      </w:r>
      <w:r w:rsidRPr="00B21E36">
        <w:t>and</w:t>
      </w:r>
      <w:r w:rsidRPr="00263AD2">
        <w:t>/or</w:t>
      </w:r>
      <w:r w:rsidRPr="00B21E36">
        <w:t xml:space="preserve"> falsifying an official document </w:t>
      </w:r>
      <w:r w:rsidRPr="00263AD2">
        <w:t>and/or intentional omission of material fact(s).</w:t>
      </w:r>
    </w:p>
    <w:p w14:paraId="1B2EBB2A" w14:textId="01733617" w:rsidR="005617E4" w:rsidRDefault="005617E4" w:rsidP="00FE7F0D">
      <w:pPr>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tab/>
      </w:r>
      <w:r w:rsidRPr="00CA68A6">
        <w:tab/>
      </w:r>
      <w:r w:rsidRPr="00CA68A6">
        <w:rPr>
          <w:b/>
          <w:bCs/>
        </w:rPr>
        <w:t xml:space="preserve">2.  </w:t>
      </w:r>
      <w:r w:rsidRPr="00CA68A6">
        <w:t>Harassment and/or discrimination based on a protected status referenced in</w:t>
      </w:r>
    </w:p>
    <w:p w14:paraId="6ACF0542" w14:textId="0FF55472" w:rsidR="005617E4" w:rsidRPr="00CA68A6" w:rsidRDefault="000842C9" w:rsidP="00FE7F0D">
      <w:pPr>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t xml:space="preserve">CLA </w:t>
      </w:r>
      <w:r w:rsidR="005617E4" w:rsidRPr="00CA68A6">
        <w:t xml:space="preserve">Article </w:t>
      </w:r>
      <w:r w:rsidR="00AC50F4">
        <w:t>38</w:t>
      </w:r>
      <w:r w:rsidR="005617E4" w:rsidRPr="00CA68A6">
        <w:t>.</w:t>
      </w:r>
    </w:p>
    <w:p w14:paraId="2309AE5D" w14:textId="77777777" w:rsidR="005617E4" w:rsidRPr="00CA68A6" w:rsidRDefault="005617E4" w:rsidP="00FE7F0D">
      <w:pPr>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tab/>
      </w:r>
      <w:r w:rsidRPr="00CA68A6">
        <w:tab/>
      </w:r>
      <w:r w:rsidRPr="00CA68A6">
        <w:rPr>
          <w:b/>
          <w:bCs/>
        </w:rPr>
        <w:t xml:space="preserve">3.  </w:t>
      </w:r>
      <w:r w:rsidRPr="00CA68A6">
        <w:t>Recklessness – Defined in Black’s Law Dictionary.</w:t>
      </w:r>
    </w:p>
    <w:p w14:paraId="4572E327" w14:textId="77777777" w:rsidR="005617E4" w:rsidRPr="00CA68A6" w:rsidRDefault="005617E4" w:rsidP="00FE7F0D">
      <w:pPr>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tab/>
      </w:r>
      <w:r w:rsidRPr="00CA68A6">
        <w:tab/>
      </w:r>
      <w:r w:rsidRPr="00CA68A6">
        <w:rPr>
          <w:b/>
          <w:bCs/>
        </w:rPr>
        <w:t xml:space="preserve">4.  </w:t>
      </w:r>
      <w:r w:rsidRPr="00CA68A6">
        <w:t>Unauthorized use of County property, including unauthorized passengers while operating County vehicles.</w:t>
      </w:r>
    </w:p>
    <w:p w14:paraId="63811FF0" w14:textId="21D7428D" w:rsidR="005617E4" w:rsidRPr="00CA68A6" w:rsidRDefault="005617E4" w:rsidP="00FE7F0D">
      <w:pPr>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tab/>
      </w:r>
      <w:r w:rsidRPr="00CA68A6">
        <w:tab/>
      </w:r>
      <w:r w:rsidRPr="00CA68A6">
        <w:rPr>
          <w:b/>
          <w:bCs/>
        </w:rPr>
        <w:t xml:space="preserve">5.  </w:t>
      </w:r>
      <w:r w:rsidRPr="00CA68A6">
        <w:t>Possession, sale or use of controlled substances intoxication or drinking while on duty.</w:t>
      </w:r>
    </w:p>
    <w:p w14:paraId="6BB3330B" w14:textId="1AE2042D" w:rsidR="005617E4" w:rsidRPr="00CA68A6" w:rsidRDefault="005617E4" w:rsidP="00FE7F0D">
      <w:pPr>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tab/>
      </w:r>
      <w:r w:rsidRPr="00CA68A6">
        <w:tab/>
      </w:r>
      <w:r w:rsidRPr="00CA68A6">
        <w:rPr>
          <w:b/>
          <w:bCs/>
        </w:rPr>
        <w:t xml:space="preserve">6.  </w:t>
      </w:r>
      <w:r w:rsidRPr="00CA68A6">
        <w:t>Use of force, fighting or striking another person</w:t>
      </w:r>
      <w:r w:rsidRPr="00B74A99">
        <w:t>.</w:t>
      </w:r>
    </w:p>
    <w:p w14:paraId="54BA2CAC" w14:textId="51B54FE3" w:rsidR="005617E4" w:rsidRPr="005D0C32" w:rsidRDefault="005617E4" w:rsidP="00FE7F0D">
      <w:pPr>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tab/>
      </w:r>
      <w:r w:rsidRPr="00CA68A6">
        <w:tab/>
      </w:r>
      <w:r w:rsidRPr="00B74A99">
        <w:rPr>
          <w:b/>
          <w:bCs/>
        </w:rPr>
        <w:t xml:space="preserve">7.  </w:t>
      </w:r>
      <w:r w:rsidRPr="00B74A99">
        <w:t xml:space="preserve">Insubordination, including but not limited to, refusal to follow reasonable orders from management.  Use of profanity, in and of itself shall not be considered insubordination.  The employees must be advised by the supervisor that their behavior is considered to be insubordinate and given an opportunity to cease and desist prior to any suspension or discharge.  If the supervisor is not known to the employee, the supervisor must identify </w:t>
      </w:r>
      <w:r w:rsidR="00A91915">
        <w:t>themself</w:t>
      </w:r>
      <w:r w:rsidRPr="00B74A99">
        <w:t xml:space="preserve"> to the employee prior to any claim of insubordination.</w:t>
      </w:r>
    </w:p>
    <w:p w14:paraId="0380CBB0" w14:textId="2AE581CA" w:rsidR="005617E4" w:rsidRPr="00CA68A6" w:rsidRDefault="005617E4" w:rsidP="00FE7F0D">
      <w:pPr>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tab/>
      </w:r>
      <w:r w:rsidRPr="00CA68A6">
        <w:tab/>
      </w:r>
      <w:r w:rsidRPr="00CA68A6">
        <w:rPr>
          <w:b/>
          <w:bCs/>
        </w:rPr>
        <w:t xml:space="preserve">8.  </w:t>
      </w:r>
      <w:r w:rsidRPr="00CA68A6">
        <w:t>Theft – Defined as stealing time, materials, money or equivalent.</w:t>
      </w:r>
    </w:p>
    <w:p w14:paraId="7F12C42C" w14:textId="186CD2C4" w:rsidR="005617E4" w:rsidRPr="00156F84" w:rsidRDefault="005617E4" w:rsidP="00FE7F0D">
      <w:pPr>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tab/>
      </w:r>
      <w:r w:rsidR="000A1403">
        <w:rPr>
          <w:b/>
        </w:rPr>
        <w:t>11</w:t>
      </w:r>
      <w:r w:rsidRPr="00CA68A6">
        <w:rPr>
          <w:b/>
        </w:rPr>
        <w:t>.5</w:t>
      </w:r>
      <w:r w:rsidRPr="00CA68A6">
        <w:rPr>
          <w:b/>
          <w:bCs/>
        </w:rPr>
        <w:t>.</w:t>
      </w:r>
      <w:r w:rsidRPr="00CA68A6">
        <w:t xml:space="preserve">  Discharges or suspensions must not be founded on evidence secured directly or indirectly through entrapment.  Further, except for surveillance by on duty officers of the law, discharges or suspensions, for reckless driving must not be founded upon evidence secured directly or indirectly through surveillance.</w:t>
      </w:r>
      <w:r>
        <w:t xml:space="preserve">  </w:t>
      </w:r>
      <w:r w:rsidRPr="00156F84">
        <w:t>Observations by supervisors made in the field during the performance of their duties are not considered surveillance.</w:t>
      </w:r>
    </w:p>
    <w:p w14:paraId="0DFCD6C1" w14:textId="33C69354" w:rsidR="005617E4" w:rsidRPr="00831CF7" w:rsidRDefault="005617E4" w:rsidP="00FE7F0D">
      <w:pPr>
        <w:widowControl w:val="0"/>
      </w:pPr>
      <w:r w:rsidRPr="00831CF7">
        <w:rPr>
          <w:bCs/>
          <w:szCs w:val="24"/>
        </w:rPr>
        <w:tab/>
      </w:r>
      <w:r w:rsidR="000A1403">
        <w:rPr>
          <w:b/>
          <w:bCs/>
          <w:szCs w:val="24"/>
        </w:rPr>
        <w:t>11</w:t>
      </w:r>
      <w:r w:rsidRPr="002F61E5">
        <w:rPr>
          <w:b/>
          <w:bCs/>
          <w:szCs w:val="24"/>
        </w:rPr>
        <w:t>.6.</w:t>
      </w:r>
      <w:r w:rsidRPr="002F61E5">
        <w:rPr>
          <w:b/>
          <w:szCs w:val="24"/>
        </w:rPr>
        <w:t xml:space="preserve">  </w:t>
      </w:r>
      <w:r w:rsidRPr="00831CF7">
        <w:rPr>
          <w:szCs w:val="24"/>
        </w:rPr>
        <w:t xml:space="preserve">In no event shall a written reprimand be served, or notice of intent to suspend or discharge be issued, more than ninety (90) calendar days following the date that the County knew or reasonably should have known of the incident; or it shall be considered null and void </w:t>
      </w:r>
      <w:r w:rsidRPr="00831CF7">
        <w:rPr>
          <w:szCs w:val="24"/>
        </w:rPr>
        <w:lastRenderedPageBreak/>
        <w:t xml:space="preserve">except, for the infractions related to criminal investigations, or when witnesses or the accused are unavailable due to leave for FMLA qualifying </w:t>
      </w:r>
      <w:r w:rsidRPr="00A0323B">
        <w:rPr>
          <w:szCs w:val="24"/>
        </w:rPr>
        <w:t>reasons</w:t>
      </w:r>
      <w:r w:rsidRPr="00B74A99">
        <w:rPr>
          <w:szCs w:val="24"/>
        </w:rPr>
        <w:t xml:space="preserve">.  </w:t>
      </w:r>
      <w:r w:rsidRPr="00831CF7">
        <w:rPr>
          <w:szCs w:val="24"/>
        </w:rPr>
        <w:t>For the infractions that are exempted by the ninety (90) calendar day limitation, the county shall act on the infraction within a reasonable time period, and maintain contact with the Union regarding any significant delays.</w:t>
      </w:r>
    </w:p>
    <w:p w14:paraId="37C76CE0" w14:textId="640ECB84" w:rsidR="005617E4" w:rsidRDefault="005617E4" w:rsidP="00FE7F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pPr>
      <w:r>
        <w:tab/>
      </w:r>
      <w:r>
        <w:tab/>
      </w:r>
      <w:r w:rsidRPr="002F61E5">
        <w:rPr>
          <w:b/>
        </w:rPr>
        <w:t>A</w:t>
      </w:r>
      <w:r w:rsidRPr="002F61E5">
        <w:rPr>
          <w:b/>
          <w:bCs/>
        </w:rPr>
        <w:t>.</w:t>
      </w:r>
      <w:r w:rsidRPr="00D478D9">
        <w:t xml:space="preserve">  Following the County</w:t>
      </w:r>
      <w:r w:rsidRPr="00BA625F">
        <w:t>’</w:t>
      </w:r>
      <w:r w:rsidRPr="00D478D9">
        <w:t>s notice of intent to suspend or discharge, a Loudermill hearing shall be held within</w:t>
      </w:r>
      <w:r>
        <w:t xml:space="preserve"> </w:t>
      </w:r>
      <w:r w:rsidRPr="00263AD2">
        <w:t>ten (10) working</w:t>
      </w:r>
      <w:r>
        <w:t xml:space="preserve"> days of the notice, unless otherwise mutually agreed to by the parties.  The final discipline decision shall </w:t>
      </w:r>
      <w:r w:rsidRPr="00263AD2">
        <w:t>normally</w:t>
      </w:r>
      <w:r>
        <w:t xml:space="preserve"> be rendered within ten (10) </w:t>
      </w:r>
      <w:r w:rsidRPr="00263AD2">
        <w:t>working</w:t>
      </w:r>
      <w:r>
        <w:t xml:space="preserve"> days of the hearing, unless otherwise mutually agreed to by the parties.  </w:t>
      </w:r>
      <w:r w:rsidR="00946082">
        <w:t>If</w:t>
      </w:r>
      <w:r>
        <w:t xml:space="preserve"> the final discipline decision is grieved by the Union under the CBA, the Step 2 hearing will be in front of an agency official other than the Loudermill hearing officer.</w:t>
      </w:r>
    </w:p>
    <w:p w14:paraId="516FF9FF" w14:textId="146A24A8" w:rsidR="00DA742C" w:rsidRPr="00DA742C" w:rsidRDefault="00DA742C" w:rsidP="00FE7F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rPr>
          <w:b/>
          <w:bCs/>
          <w:u w:val="single"/>
        </w:rPr>
      </w:pPr>
      <w:r>
        <w:tab/>
      </w:r>
      <w:r w:rsidRPr="00202340">
        <w:rPr>
          <w:b/>
          <w:bCs/>
        </w:rPr>
        <w:t>11.7</w:t>
      </w:r>
      <w:r w:rsidR="00A66C85">
        <w:rPr>
          <w:b/>
          <w:bCs/>
        </w:rPr>
        <w:t>.</w:t>
      </w:r>
      <w:r w:rsidRPr="00202340">
        <w:rPr>
          <w:b/>
          <w:bCs/>
        </w:rPr>
        <w:tab/>
      </w:r>
      <w:r w:rsidR="00CE09BB" w:rsidRPr="00CE09BB">
        <w:t>Employees who are subject to an investigation interview, and their union steward/representative if requested, will be provided notice of the subject of the interview, as well as reasonable time to caucus before the investigatory interview occurs.</w:t>
      </w:r>
    </w:p>
    <w:p w14:paraId="150E6788" w14:textId="719BE592" w:rsidR="00712156" w:rsidRPr="00CA68A6" w:rsidRDefault="00712156" w:rsidP="00FE7F0D">
      <w:pPr>
        <w:pStyle w:val="Heading1"/>
        <w:rPr>
          <w:b w:val="0"/>
        </w:rPr>
      </w:pPr>
      <w:bookmarkStart w:id="31" w:name="_Toc108767893"/>
      <w:r w:rsidRPr="00CA68A6">
        <w:t xml:space="preserve">ARTICLE </w:t>
      </w:r>
      <w:r w:rsidR="000A1403">
        <w:t>12</w:t>
      </w:r>
      <w:r w:rsidRPr="00CA68A6">
        <w:t>:  SENIORITY</w:t>
      </w:r>
      <w:bookmarkEnd w:id="31"/>
    </w:p>
    <w:p w14:paraId="041276A3" w14:textId="742E598B" w:rsidR="00712156" w:rsidRPr="00CA68A6" w:rsidRDefault="00712156" w:rsidP="00202340">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rPr>
          <w:b/>
        </w:rPr>
        <w:tab/>
      </w:r>
      <w:r w:rsidR="000A1403">
        <w:rPr>
          <w:b/>
        </w:rPr>
        <w:t>12</w:t>
      </w:r>
      <w:r w:rsidRPr="00CA68A6">
        <w:rPr>
          <w:b/>
        </w:rPr>
        <w:t xml:space="preserve">.1.  </w:t>
      </w:r>
      <w:r w:rsidRPr="00E06DD0">
        <w:rPr>
          <w:b/>
        </w:rPr>
        <w:t>Seniority Defined.</w:t>
      </w:r>
    </w:p>
    <w:p w14:paraId="64453E99" w14:textId="3EE97799" w:rsidR="00712156" w:rsidRPr="00CA68A6" w:rsidRDefault="00202340" w:rsidP="45BADDD3">
      <w:pPr>
        <w:widowControl w:val="0"/>
        <w:tabs>
          <w:tab w:val="left" w:pos="720"/>
          <w:tab w:val="left" w:pos="1440"/>
          <w:tab w:val="left" w:pos="2160"/>
          <w:tab w:val="left" w:pos="2880"/>
          <w:tab w:val="left" w:pos="3600"/>
          <w:tab w:val="left" w:pos="4320"/>
          <w:tab w:val="left" w:pos="5040"/>
          <w:tab w:val="left" w:pos="5760"/>
          <w:tab w:val="left" w:pos="6480"/>
          <w:tab w:val="left" w:pos="7200"/>
        </w:tabs>
        <w:suppressAutoHyphens/>
      </w:pPr>
      <w:r>
        <w:rPr>
          <w:b/>
        </w:rPr>
        <w:tab/>
      </w:r>
      <w:r>
        <w:rPr>
          <w:b/>
        </w:rPr>
        <w:tab/>
      </w:r>
      <w:r w:rsidR="00712156" w:rsidRPr="00CA68A6">
        <w:rPr>
          <w:b/>
        </w:rPr>
        <w:t xml:space="preserve">A.  </w:t>
      </w:r>
      <w:r w:rsidR="00712156" w:rsidRPr="00CA68A6">
        <w:t xml:space="preserve">County Seniority is defined as total length of </w:t>
      </w:r>
      <w:r w:rsidR="00427D88">
        <w:t>career service</w:t>
      </w:r>
      <w:r w:rsidR="00712156" w:rsidRPr="00CA68A6">
        <w:t xml:space="preserve"> with the County.</w:t>
      </w:r>
    </w:p>
    <w:p w14:paraId="4F7F5643" w14:textId="30FCDD09" w:rsidR="00712156" w:rsidRPr="00CA68A6" w:rsidRDefault="00712156" w:rsidP="00FE7F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tab/>
      </w:r>
      <w:r w:rsidRPr="00CA68A6">
        <w:tab/>
      </w:r>
      <w:r w:rsidRPr="00CA68A6">
        <w:rPr>
          <w:b/>
        </w:rPr>
        <w:t xml:space="preserve">B.  </w:t>
      </w:r>
      <w:r w:rsidRPr="00CA68A6">
        <w:t xml:space="preserve">Departmental Seniority is defined as total length of </w:t>
      </w:r>
      <w:r w:rsidR="00427D88">
        <w:t>career service</w:t>
      </w:r>
      <w:r w:rsidRPr="00CA68A6">
        <w:t xml:space="preserve"> within the department.</w:t>
      </w:r>
    </w:p>
    <w:p w14:paraId="631D2AA5" w14:textId="10703306" w:rsidR="00712156" w:rsidRDefault="00712156" w:rsidP="00FE7F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tab/>
      </w:r>
      <w:r w:rsidRPr="00CA68A6">
        <w:tab/>
      </w:r>
      <w:r w:rsidRPr="00CA68A6">
        <w:rPr>
          <w:b/>
        </w:rPr>
        <w:t xml:space="preserve">C.  </w:t>
      </w:r>
      <w:r w:rsidRPr="00CA68A6">
        <w:t xml:space="preserve">Work Unit Seniority is defined as total length of </w:t>
      </w:r>
      <w:r w:rsidR="00427D88">
        <w:t>career service</w:t>
      </w:r>
      <w:r w:rsidRPr="00CA68A6">
        <w:t xml:space="preserve"> within the work</w:t>
      </w:r>
      <w:r w:rsidRPr="00CA68A6">
        <w:rPr>
          <w:i/>
        </w:rPr>
        <w:t xml:space="preserve"> </w:t>
      </w:r>
      <w:r>
        <w:t>unit.</w:t>
      </w:r>
      <w:r w:rsidR="00642ED7" w:rsidRPr="00642ED7">
        <w:t xml:space="preserve"> If an employee is hired into the same work unit from a STT, TLT or Special Duty Assignment without a break in service to that work unit, their work unit seniority will include their time in the temporary status.</w:t>
      </w:r>
    </w:p>
    <w:p w14:paraId="36307F7C" w14:textId="3F69B8CB" w:rsidR="00FC435A" w:rsidRPr="00CA68A6" w:rsidRDefault="00FC435A" w:rsidP="00FE7F0D">
      <w:pPr>
        <w:ind w:firstLine="1440"/>
      </w:pPr>
      <w:r>
        <w:rPr>
          <w:b/>
          <w:bCs/>
          <w:szCs w:val="24"/>
        </w:rPr>
        <w:t xml:space="preserve">D. </w:t>
      </w:r>
      <w:r w:rsidRPr="00C4717C">
        <w:rPr>
          <w:szCs w:val="24"/>
        </w:rPr>
        <w:t xml:space="preserve">Local 174 Seniority is defined as total length of service in a 174 job classification covered by this </w:t>
      </w:r>
      <w:r w:rsidR="000D2514">
        <w:rPr>
          <w:szCs w:val="24"/>
        </w:rPr>
        <w:t>A</w:t>
      </w:r>
      <w:r w:rsidRPr="00C4717C">
        <w:rPr>
          <w:szCs w:val="24"/>
        </w:rPr>
        <w:t>ddendum.</w:t>
      </w:r>
      <w:r w:rsidR="000D2514">
        <w:rPr>
          <w:szCs w:val="24"/>
        </w:rPr>
        <w:t xml:space="preserve"> </w:t>
      </w:r>
    </w:p>
    <w:p w14:paraId="70F9E1C4" w14:textId="48B6FC41" w:rsidR="00712156" w:rsidRDefault="00712156" w:rsidP="00FE7F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rPr>
          <w:b/>
        </w:rPr>
        <w:tab/>
      </w:r>
      <w:r w:rsidR="000A1403">
        <w:rPr>
          <w:b/>
        </w:rPr>
        <w:t>12</w:t>
      </w:r>
      <w:r w:rsidRPr="00CA68A6">
        <w:rPr>
          <w:b/>
        </w:rPr>
        <w:t>.2.</w:t>
      </w:r>
      <w:r w:rsidRPr="00CA68A6">
        <w:t xml:space="preserve">  In the event of reduction-in-force, work unit seniority shall have greater weight than departmental seniority.</w:t>
      </w:r>
    </w:p>
    <w:p w14:paraId="3D5716A3" w14:textId="2EF83403" w:rsidR="00712156" w:rsidRDefault="00712156" w:rsidP="00FE7F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rPr>
          <w:b/>
        </w:rPr>
        <w:tab/>
      </w:r>
      <w:r w:rsidR="000A1403">
        <w:rPr>
          <w:b/>
        </w:rPr>
        <w:t>12</w:t>
      </w:r>
      <w:r w:rsidRPr="00CA68A6">
        <w:rPr>
          <w:b/>
        </w:rPr>
        <w:t>.3.</w:t>
      </w:r>
      <w:r w:rsidRPr="00CA68A6">
        <w:t xml:space="preserve">  Where two or more employees have the same seniority within the bargaining unit, </w:t>
      </w:r>
      <w:r w:rsidRPr="00CA68A6">
        <w:lastRenderedPageBreak/>
        <w:t>then departmental and, if required, County seniority shall apply.</w:t>
      </w:r>
    </w:p>
    <w:p w14:paraId="510C3D8F" w14:textId="02F02E3C" w:rsidR="00712156" w:rsidRPr="00CA68A6" w:rsidRDefault="00712156" w:rsidP="00FE7F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rPr>
          <w:b/>
        </w:rPr>
        <w:tab/>
      </w:r>
      <w:r w:rsidR="000A1403">
        <w:rPr>
          <w:b/>
        </w:rPr>
        <w:t>12</w:t>
      </w:r>
      <w:r w:rsidRPr="00CA68A6">
        <w:rPr>
          <w:b/>
        </w:rPr>
        <w:t>.4.</w:t>
      </w:r>
    </w:p>
    <w:p w14:paraId="5DA288B0" w14:textId="0EB3DA93" w:rsidR="00712156" w:rsidRPr="006D320D" w:rsidRDefault="00712156" w:rsidP="00FE7F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tab/>
      </w:r>
      <w:r w:rsidRPr="00CA68A6">
        <w:tab/>
      </w:r>
      <w:r w:rsidRPr="00CA68A6">
        <w:rPr>
          <w:b/>
        </w:rPr>
        <w:t xml:space="preserve">A.  </w:t>
      </w:r>
      <w:r w:rsidRPr="00CA68A6">
        <w:t xml:space="preserve">A </w:t>
      </w:r>
      <w:r w:rsidR="00831A8E">
        <w:t>career service</w:t>
      </w:r>
      <w:r w:rsidRPr="00CA68A6">
        <w:t xml:space="preserve"> employee shall be entitled to work unit seniority when such employee shall have completed </w:t>
      </w:r>
      <w:r w:rsidR="00F24B5B">
        <w:t xml:space="preserve">a </w:t>
      </w:r>
      <w:r w:rsidRPr="00CA68A6">
        <w:t>probationary period</w:t>
      </w:r>
      <w:r w:rsidR="00F24B5B">
        <w:t xml:space="preserve"> of six (6) consecutive months</w:t>
      </w:r>
      <w:r w:rsidRPr="00CA68A6">
        <w:t xml:space="preserve"> in a work unit covered by this Agreement.</w:t>
      </w:r>
      <w:r w:rsidR="005F495B">
        <w:t xml:space="preserve"> </w:t>
      </w:r>
      <w:r w:rsidR="00E67F5E">
        <w:t xml:space="preserve"> Probationary periods may be extended by mutual written agreement between the County and the Union.</w:t>
      </w:r>
      <w:r w:rsidR="00900445" w:rsidRPr="00900445">
        <w:rPr>
          <w:i/>
          <w:iCs/>
          <w:szCs w:val="24"/>
        </w:rPr>
        <w:t xml:space="preserve"> </w:t>
      </w:r>
      <w:r w:rsidR="006D320D" w:rsidRPr="00485C9C">
        <w:rPr>
          <w:szCs w:val="24"/>
        </w:rPr>
        <w:t>Probationary employees are at-will. The provisions of Articles 26 and 27 (Grievance Procedure and Discipline and Sunset Clause) of the CLA will not apply to employees if they are discharged during their initial probationary period, or are demoted during the promotional probationary period for performance related issues.  Grievances brought by probationary employees involving issues other than discharge or demotion may be processed in accordance with Articles 26 of the CLA.</w:t>
      </w:r>
    </w:p>
    <w:p w14:paraId="3F62BDCD" w14:textId="77777777" w:rsidR="00712156" w:rsidRPr="00CA68A6" w:rsidRDefault="00712156" w:rsidP="00FE7F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tab/>
      </w:r>
      <w:r w:rsidRPr="00CA68A6">
        <w:tab/>
      </w:r>
      <w:r w:rsidRPr="00CA68A6">
        <w:rPr>
          <w:b/>
        </w:rPr>
        <w:t xml:space="preserve">B.  </w:t>
      </w:r>
      <w:r w:rsidRPr="00CA68A6">
        <w:t>Seniority shall date back to the beginning of the six (6) month probationary period, upon completion of same.</w:t>
      </w:r>
    </w:p>
    <w:p w14:paraId="4A183099" w14:textId="532A70CA" w:rsidR="00712156" w:rsidRPr="00CA68A6" w:rsidRDefault="00712156" w:rsidP="00FE7F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tab/>
      </w:r>
      <w:r w:rsidRPr="00CA68A6">
        <w:tab/>
      </w:r>
      <w:r w:rsidRPr="00CA68A6">
        <w:rPr>
          <w:b/>
        </w:rPr>
        <w:t xml:space="preserve">C.  </w:t>
      </w:r>
      <w:r w:rsidRPr="00CA68A6">
        <w:t xml:space="preserve">Employees laid off during their six (6) month probationary period may be recalled to work unit work within ninety (90) calendar days of their layoff, they shall be credited with all days previously worked for purposes of computing work unit seniority as set forth in Article </w:t>
      </w:r>
      <w:r w:rsidR="000E336F" w:rsidRPr="00C4717C">
        <w:t>12.1.C</w:t>
      </w:r>
      <w:r w:rsidRPr="00CA68A6">
        <w:t>.</w:t>
      </w:r>
    </w:p>
    <w:p w14:paraId="1D0D303B" w14:textId="1E35C9AF" w:rsidR="00712156" w:rsidRPr="00CA68A6" w:rsidRDefault="00712156" w:rsidP="00FE7F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rPr>
          <w:b/>
        </w:rPr>
        <w:tab/>
      </w:r>
      <w:r w:rsidR="000A1403">
        <w:rPr>
          <w:b/>
        </w:rPr>
        <w:t>12</w:t>
      </w:r>
      <w:r w:rsidRPr="00CA68A6">
        <w:rPr>
          <w:b/>
        </w:rPr>
        <w:t>.5.</w:t>
      </w:r>
      <w:r w:rsidRPr="00CA68A6">
        <w:t xml:space="preserve">  Seniority rights shall be forfeited for either of the following causes:</w:t>
      </w:r>
    </w:p>
    <w:p w14:paraId="1E000853" w14:textId="77777777" w:rsidR="00712156" w:rsidRPr="00CA68A6" w:rsidRDefault="00712156" w:rsidP="00FE7F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tab/>
      </w:r>
      <w:r w:rsidRPr="00CA68A6">
        <w:tab/>
      </w:r>
      <w:r w:rsidRPr="00CA68A6">
        <w:rPr>
          <w:b/>
        </w:rPr>
        <w:t>A.</w:t>
      </w:r>
      <w:r w:rsidRPr="00CA68A6">
        <w:t xml:space="preserve">  Discharge for any justifiable cause.</w:t>
      </w:r>
    </w:p>
    <w:p w14:paraId="024C172C" w14:textId="77777777" w:rsidR="00712156" w:rsidRPr="00CA68A6" w:rsidRDefault="00712156" w:rsidP="00FE7F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tab/>
      </w:r>
      <w:r w:rsidRPr="00CA68A6">
        <w:tab/>
      </w:r>
      <w:r w:rsidRPr="00CA68A6">
        <w:rPr>
          <w:b/>
        </w:rPr>
        <w:t>B.</w:t>
      </w:r>
      <w:r w:rsidRPr="00CA68A6">
        <w:t xml:space="preserve">  Resignation.</w:t>
      </w:r>
    </w:p>
    <w:p w14:paraId="3C219D3F" w14:textId="1086EFF5" w:rsidR="00712156" w:rsidRDefault="00712156" w:rsidP="00FE7F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rPr>
          <w:b/>
        </w:rPr>
        <w:tab/>
      </w:r>
      <w:r w:rsidR="000A1403" w:rsidRPr="6EB95834">
        <w:rPr>
          <w:b/>
          <w:bCs/>
        </w:rPr>
        <w:t>12</w:t>
      </w:r>
      <w:r w:rsidRPr="6EB95834">
        <w:rPr>
          <w:b/>
          <w:bCs/>
        </w:rPr>
        <w:t>.6.</w:t>
      </w:r>
      <w:r w:rsidRPr="00CA68A6">
        <w:t xml:space="preserve">  Employees shall not suffer a loss of work unit seniority rights and shall accumulate it during the employee’s</w:t>
      </w:r>
      <w:r w:rsidRPr="6EB95834">
        <w:rPr>
          <w:i/>
          <w:iCs/>
        </w:rPr>
        <w:t xml:space="preserve"> </w:t>
      </w:r>
      <w:r w:rsidRPr="00CA68A6">
        <w:t>absence caused by industrial illness or injury, or maternity or paternity after sick leave and vacation benefits are exhausted.</w:t>
      </w:r>
    </w:p>
    <w:p w14:paraId="12A84407" w14:textId="47AAD91E" w:rsidR="000D2514" w:rsidRPr="00CA68A6" w:rsidRDefault="000A1403" w:rsidP="00FE7F0D">
      <w:pPr>
        <w:ind w:firstLine="720"/>
      </w:pPr>
      <w:r>
        <w:rPr>
          <w:b/>
          <w:bCs/>
          <w:szCs w:val="24"/>
        </w:rPr>
        <w:t>12</w:t>
      </w:r>
      <w:r w:rsidR="000D2514" w:rsidRPr="00C4717C">
        <w:rPr>
          <w:b/>
          <w:bCs/>
          <w:szCs w:val="24"/>
        </w:rPr>
        <w:t>.7.</w:t>
      </w:r>
      <w:r w:rsidR="000D2514">
        <w:rPr>
          <w:szCs w:val="24"/>
        </w:rPr>
        <w:t xml:space="preserve"> </w:t>
      </w:r>
      <w:r w:rsidR="000D2514" w:rsidRPr="00BD0664">
        <w:rPr>
          <w:szCs w:val="24"/>
        </w:rPr>
        <w:t xml:space="preserve"> When the County is hiring for a classification covered by this addendum, successful eligible, or certified, candidates who are current County employees shall be hired before and placed on the seniority list in that classification ahead of any non-County successful eligible, or certified, candidates. This rule shall apply separately to each batch in an </w:t>
      </w:r>
      <w:r w:rsidR="000D2514" w:rsidRPr="00BD0664">
        <w:rPr>
          <w:szCs w:val="24"/>
        </w:rPr>
        <w:lastRenderedPageBreak/>
        <w:t>open/continuous recruitment.  In the case of multiple County employees being hired for the same classification during the same recruitment or batch, hiring and seniority list placement shall be made in the following order: Local 174 Seniority followed by Division Seniority followed by Department Seniority followed by County Seniority. Management retains the hiring decision authority.</w:t>
      </w:r>
      <w:r w:rsidR="000D2514">
        <w:rPr>
          <w:szCs w:val="24"/>
        </w:rPr>
        <w:t xml:space="preserve"> </w:t>
      </w:r>
    </w:p>
    <w:p w14:paraId="706B7089" w14:textId="5E5E4A0D" w:rsidR="007142EE" w:rsidRDefault="00712156" w:rsidP="00FE7F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rPr>
          <w:b/>
        </w:rPr>
        <w:tab/>
      </w:r>
      <w:r w:rsidR="000A1403">
        <w:rPr>
          <w:b/>
        </w:rPr>
        <w:t>12.8</w:t>
      </w:r>
      <w:r w:rsidRPr="00CA68A6">
        <w:rPr>
          <w:b/>
        </w:rPr>
        <w:t>.</w:t>
      </w:r>
      <w:r w:rsidRPr="00CA68A6">
        <w:t xml:space="preserve">  When an employee is or has been promoted or transferred from the work unit to another job</w:t>
      </w:r>
      <w:r w:rsidR="007142EE">
        <w:t xml:space="preserve"> outside of the bargaining unit</w:t>
      </w:r>
      <w:r w:rsidRPr="00CA68A6">
        <w:t xml:space="preserve">, such employee may be returned to the work unit by the County and </w:t>
      </w:r>
      <w:r w:rsidR="00CC45D7">
        <w:t>the</w:t>
      </w:r>
      <w:r w:rsidR="007142EE">
        <w:t>y</w:t>
      </w:r>
      <w:r w:rsidRPr="00CA68A6">
        <w:t xml:space="preserve"> shall resume </w:t>
      </w:r>
      <w:r w:rsidR="00CC45D7">
        <w:t>their</w:t>
      </w:r>
      <w:r w:rsidRPr="00CA68A6">
        <w:t xml:space="preserve"> seniority which </w:t>
      </w:r>
      <w:r w:rsidR="00001323">
        <w:t>the</w:t>
      </w:r>
      <w:r w:rsidR="007142EE">
        <w:t>y</w:t>
      </w:r>
      <w:r w:rsidRPr="00CA68A6">
        <w:t xml:space="preserve"> had as of the date of promotion</w:t>
      </w:r>
      <w:r w:rsidR="007142EE">
        <w:t xml:space="preserve"> </w:t>
      </w:r>
      <w:r w:rsidRPr="00CA68A6">
        <w:t>or transfer</w:t>
      </w:r>
      <w:r w:rsidR="007142EE">
        <w:t xml:space="preserve">.  However, </w:t>
      </w:r>
      <w:r w:rsidRPr="00CA68A6">
        <w:t xml:space="preserve">employees outside of the work unit in excess of </w:t>
      </w:r>
      <w:r w:rsidR="00F04B7B">
        <w:t xml:space="preserve">one year </w:t>
      </w:r>
      <w:r w:rsidR="00E67F5E">
        <w:t>365 days</w:t>
      </w:r>
      <w:r w:rsidR="00D518DF">
        <w:t>)</w:t>
      </w:r>
      <w:r w:rsidR="00D518DF" w:rsidRPr="00CA68A6">
        <w:t xml:space="preserve"> </w:t>
      </w:r>
      <w:r w:rsidR="00D518DF">
        <w:t xml:space="preserve">shall not </w:t>
      </w:r>
      <w:r w:rsidR="00D76203">
        <w:t xml:space="preserve">have work unit division seniority restored upon their return to the work unit. An employee shall not </w:t>
      </w:r>
      <w:r w:rsidR="00D518DF">
        <w:t>be allowed to return to the work unit and leave for the purpose of preserving their seniority. A return to the work unit shall be for no less than six months in order to reset seniority retention.</w:t>
      </w:r>
    </w:p>
    <w:p w14:paraId="709A3E72" w14:textId="5D200306" w:rsidR="00F24B5B" w:rsidRPr="00C4717C" w:rsidRDefault="007142EE" w:rsidP="00FE7F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rPr>
          <w:b/>
          <w:bCs/>
        </w:rPr>
      </w:pPr>
      <w:r>
        <w:tab/>
      </w:r>
      <w:r w:rsidR="00E67F5E" w:rsidRPr="00A45ADA">
        <w:t xml:space="preserve">Any employee </w:t>
      </w:r>
      <w:r>
        <w:t xml:space="preserve">who is transferred or promoted out of the work unit or bargaining unit </w:t>
      </w:r>
      <w:r w:rsidR="00E67F5E" w:rsidRPr="00A45ADA">
        <w:t xml:space="preserve">shall have the right up to </w:t>
      </w:r>
      <w:r>
        <w:t>183</w:t>
      </w:r>
      <w:r w:rsidR="00E67F5E" w:rsidRPr="00A45ADA">
        <w:t xml:space="preserve"> days to return to their former position, in the work unit, covered under </w:t>
      </w:r>
      <w:r w:rsidR="000E336F" w:rsidRPr="00C4717C">
        <w:t>12.10</w:t>
      </w:r>
      <w:r w:rsidR="00E67F5E" w:rsidRPr="00A45ADA">
        <w:t xml:space="preserve"> of the CBA </w:t>
      </w:r>
      <w:r>
        <w:t xml:space="preserve">and will do so </w:t>
      </w:r>
      <w:r w:rsidR="00E67F5E" w:rsidRPr="00A45ADA">
        <w:t xml:space="preserve">without a loss of work unit seniority. </w:t>
      </w:r>
      <w:r w:rsidR="00E67F5E" w:rsidRPr="00A45ADA">
        <w:rPr>
          <w:b/>
        </w:rPr>
        <w:t xml:space="preserve"> </w:t>
      </w:r>
      <w:r w:rsidR="00E67F5E" w:rsidRPr="00A45ADA">
        <w:t>Any employee who has been promoted</w:t>
      </w:r>
      <w:r>
        <w:t xml:space="preserve"> </w:t>
      </w:r>
      <w:r w:rsidR="00E67F5E" w:rsidRPr="00A45ADA">
        <w:t xml:space="preserve">or transferred from the work unit to another job as to be excluded from this coverage by this agreement shall be able to return to the work unit without </w:t>
      </w:r>
      <w:r>
        <w:t>their</w:t>
      </w:r>
      <w:r w:rsidR="00E67F5E" w:rsidRPr="00A45ADA">
        <w:t xml:space="preserve"> seniority if they return after 365 days.</w:t>
      </w:r>
      <w:r w:rsidRPr="007142EE">
        <w:rPr>
          <w:b/>
          <w:bCs/>
        </w:rPr>
        <w:t xml:space="preserve"> </w:t>
      </w:r>
    </w:p>
    <w:p w14:paraId="5087F9E9" w14:textId="1D5E78F4" w:rsidR="007142EE" w:rsidRPr="00A45ADA" w:rsidRDefault="007142EE" w:rsidP="00FE7F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tab/>
        <w:t>Special duty assignments may be ended at any time by either the employee or the County, in which case, employees will be placed back in their base job in their base work unit.  Employees on special duty assignments shall forfeit their seniority if their special duty assignment exceeds 365 days and will go to the bottom of their previous work unit seniority list.</w:t>
      </w:r>
      <w:r w:rsidRPr="007142EE">
        <w:rPr>
          <w:b/>
          <w:bCs/>
        </w:rPr>
        <w:t xml:space="preserve"> </w:t>
      </w:r>
    </w:p>
    <w:p w14:paraId="75EB9B55" w14:textId="7B54A881" w:rsidR="00885E2E" w:rsidRPr="003A4BB4" w:rsidRDefault="00712156" w:rsidP="00FE7F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rPr>
          <w:szCs w:val="24"/>
        </w:rPr>
      </w:pPr>
      <w:r w:rsidRPr="00CA68A6">
        <w:rPr>
          <w:b/>
        </w:rPr>
        <w:tab/>
      </w:r>
      <w:r w:rsidR="000A1403">
        <w:rPr>
          <w:b/>
        </w:rPr>
        <w:t>12.9</w:t>
      </w:r>
      <w:r w:rsidRPr="00CA68A6">
        <w:rPr>
          <w:b/>
        </w:rPr>
        <w:t>.</w:t>
      </w:r>
      <w:r w:rsidRPr="00CA68A6">
        <w:t xml:space="preserve">  Employees laid off shall be recalled in the inverse order of layoff; namely, those laid off last will be recalled first.</w:t>
      </w:r>
      <w:r>
        <w:t xml:space="preserve">  A laid off employee will be removed from the recall list if the employee fails to accept or report to work after being recalled, if the employee fails to respond to the County’s notification of recall or if the employee requests to be removed from the recall list</w:t>
      </w:r>
      <w:r w:rsidR="00045326">
        <w:rPr>
          <w:szCs w:val="24"/>
        </w:rPr>
        <w:t xml:space="preserve"> </w:t>
      </w:r>
    </w:p>
    <w:p w14:paraId="6AB310F3" w14:textId="6DC9FF7E" w:rsidR="00712156" w:rsidRPr="00CA68A6" w:rsidRDefault="00712156" w:rsidP="00FE7F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rPr>
          <w:b/>
        </w:rPr>
        <w:tab/>
      </w:r>
      <w:r w:rsidR="000A1403">
        <w:rPr>
          <w:b/>
        </w:rPr>
        <w:t>12.10</w:t>
      </w:r>
      <w:r w:rsidRPr="00CA68A6">
        <w:rPr>
          <w:b/>
        </w:rPr>
        <w:t>.</w:t>
      </w:r>
      <w:r w:rsidRPr="00CA68A6">
        <w:t xml:space="preserve">  </w:t>
      </w:r>
      <w:r w:rsidRPr="005F5F18">
        <w:rPr>
          <w:b/>
        </w:rPr>
        <w:t>Work Units – Defined.</w:t>
      </w:r>
    </w:p>
    <w:p w14:paraId="729E2AE4" w14:textId="77777777" w:rsidR="00712156" w:rsidRPr="00CA68A6" w:rsidRDefault="00712156" w:rsidP="00FE7F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lastRenderedPageBreak/>
        <w:tab/>
      </w:r>
      <w:r w:rsidRPr="00CA68A6">
        <w:tab/>
      </w:r>
      <w:r w:rsidRPr="00CA68A6">
        <w:rPr>
          <w:b/>
          <w:bCs/>
        </w:rPr>
        <w:t>A.</w:t>
      </w:r>
      <w:r w:rsidRPr="00CA68A6">
        <w:t xml:space="preserve">  Transfer Station Operators:  Solid Waste</w:t>
      </w:r>
    </w:p>
    <w:p w14:paraId="38E06D42" w14:textId="77777777" w:rsidR="00712156" w:rsidRPr="00CA68A6" w:rsidRDefault="00712156" w:rsidP="00FE7F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tab/>
      </w:r>
      <w:r w:rsidRPr="00CA68A6">
        <w:tab/>
      </w:r>
      <w:r w:rsidRPr="00CA68A6">
        <w:rPr>
          <w:b/>
          <w:bCs/>
        </w:rPr>
        <w:t>B.</w:t>
      </w:r>
      <w:r w:rsidRPr="00CA68A6">
        <w:t xml:space="preserve">  Truck Driver III:  Solid Waste</w:t>
      </w:r>
    </w:p>
    <w:p w14:paraId="14CC3D58" w14:textId="77777777" w:rsidR="00712156" w:rsidRPr="00CA68A6" w:rsidRDefault="00712156" w:rsidP="00FE7F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tab/>
      </w:r>
      <w:r w:rsidRPr="00CA68A6">
        <w:tab/>
      </w:r>
      <w:r w:rsidRPr="00CA68A6">
        <w:rPr>
          <w:b/>
          <w:bCs/>
        </w:rPr>
        <w:t>C.</w:t>
      </w:r>
      <w:r w:rsidRPr="00CA68A6">
        <w:t xml:space="preserve">  Truck Driver I, II, and III:  Roads Services</w:t>
      </w:r>
    </w:p>
    <w:p w14:paraId="7A5A0D91" w14:textId="77777777" w:rsidR="00712156" w:rsidRDefault="00712156" w:rsidP="00FE7F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tab/>
      </w:r>
      <w:r w:rsidRPr="00CA68A6">
        <w:tab/>
      </w:r>
      <w:r w:rsidRPr="00CA68A6">
        <w:rPr>
          <w:b/>
          <w:bCs/>
        </w:rPr>
        <w:t>D.</w:t>
      </w:r>
      <w:r w:rsidRPr="00CA68A6">
        <w:t xml:space="preserve">  Sign and Marking Specialists:  </w:t>
      </w:r>
      <w:r w:rsidR="00E67F5E">
        <w:t>Roads Services</w:t>
      </w:r>
    </w:p>
    <w:p w14:paraId="6BC76125" w14:textId="2E3AA58E" w:rsidR="00712156" w:rsidRPr="00CA68A6" w:rsidRDefault="00712156" w:rsidP="00FE7F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tab/>
      </w:r>
      <w:r w:rsidRPr="00CA68A6">
        <w:tab/>
      </w:r>
      <w:r w:rsidRPr="00CA68A6">
        <w:rPr>
          <w:b/>
          <w:bCs/>
        </w:rPr>
        <w:t>E.</w:t>
      </w:r>
      <w:r w:rsidRPr="00CA68A6">
        <w:t xml:space="preserve">  Truck Driver II</w:t>
      </w:r>
      <w:r w:rsidR="00001323">
        <w:t xml:space="preserve"> and III</w:t>
      </w:r>
      <w:r w:rsidRPr="00CA68A6">
        <w:t>:  Parks</w:t>
      </w:r>
      <w:r w:rsidR="00045326">
        <w:t xml:space="preserve"> </w:t>
      </w:r>
    </w:p>
    <w:p w14:paraId="5AE6B0D1" w14:textId="77777777" w:rsidR="00712156" w:rsidRPr="00CA68A6" w:rsidRDefault="00712156" w:rsidP="00FE7F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tab/>
      </w:r>
      <w:r w:rsidRPr="00CA68A6">
        <w:tab/>
      </w:r>
      <w:r w:rsidRPr="00CA68A6">
        <w:rPr>
          <w:b/>
          <w:bCs/>
        </w:rPr>
        <w:t>F.</w:t>
      </w:r>
      <w:r w:rsidRPr="00CA68A6">
        <w:t xml:space="preserve">  Truck Driver I and III:  Fleet</w:t>
      </w:r>
    </w:p>
    <w:p w14:paraId="5F1A1CD0" w14:textId="77777777" w:rsidR="00712156" w:rsidRPr="00CA68A6" w:rsidRDefault="00712156" w:rsidP="00FE7F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rPr>
          <w:b/>
        </w:rPr>
      </w:pPr>
      <w:r w:rsidRPr="00CA68A6">
        <w:rPr>
          <w:b/>
        </w:rPr>
        <w:tab/>
      </w:r>
      <w:r w:rsidRPr="00CA68A6">
        <w:rPr>
          <w:b/>
        </w:rPr>
        <w:tab/>
        <w:t>G.</w:t>
      </w:r>
      <w:r w:rsidRPr="00CA68A6">
        <w:t xml:space="preserve">  Scale </w:t>
      </w:r>
      <w:r w:rsidRPr="009646CF">
        <w:t>Operator</w:t>
      </w:r>
      <w:r w:rsidRPr="00263AD2">
        <w:t xml:space="preserve">: </w:t>
      </w:r>
      <w:r>
        <w:t xml:space="preserve"> </w:t>
      </w:r>
      <w:r w:rsidRPr="00263AD2">
        <w:t>Solid Waste</w:t>
      </w:r>
    </w:p>
    <w:p w14:paraId="07D03E11" w14:textId="77777777" w:rsidR="00712156" w:rsidRDefault="00712156" w:rsidP="00FE7F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tab/>
      </w:r>
      <w:r w:rsidRPr="00CA68A6">
        <w:tab/>
      </w:r>
      <w:r w:rsidRPr="00263AD2">
        <w:rPr>
          <w:b/>
        </w:rPr>
        <w:t xml:space="preserve">H.  </w:t>
      </w:r>
      <w:r w:rsidRPr="00263AD2">
        <w:t xml:space="preserve">Tipper Worker I: </w:t>
      </w:r>
      <w:r>
        <w:t xml:space="preserve"> </w:t>
      </w:r>
      <w:r w:rsidRPr="00263AD2">
        <w:t>Solid Waste</w:t>
      </w:r>
    </w:p>
    <w:p w14:paraId="5AE9D83B" w14:textId="44A2183E" w:rsidR="00712156" w:rsidRPr="00CA68A6" w:rsidRDefault="00712156" w:rsidP="00FE7F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rPr>
          <w:b/>
        </w:rPr>
        <w:tab/>
      </w:r>
      <w:r w:rsidR="000A1403">
        <w:rPr>
          <w:b/>
        </w:rPr>
        <w:t>12.11</w:t>
      </w:r>
      <w:r w:rsidRPr="00CA68A6">
        <w:rPr>
          <w:b/>
        </w:rPr>
        <w:t xml:space="preserve">.  </w:t>
      </w:r>
      <w:r w:rsidRPr="005F5F18">
        <w:rPr>
          <w:b/>
        </w:rPr>
        <w:t>Seniority List.</w:t>
      </w:r>
      <w:r w:rsidRPr="00CA68A6">
        <w:rPr>
          <w:b/>
        </w:rPr>
        <w:t xml:space="preserve">  </w:t>
      </w:r>
      <w:r w:rsidRPr="00CA68A6">
        <w:t>The County will supply the Union business agent with a seniority list by September 1st of each year.  If necessary, the list will be updated quarterly.  The list will have the employee’s name, classification, work unit seniority, and County seniority.</w:t>
      </w:r>
    </w:p>
    <w:p w14:paraId="58194944" w14:textId="336662DA" w:rsidR="00712156" w:rsidRPr="00CA68A6" w:rsidRDefault="00712156" w:rsidP="00FE7F0D">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CA68A6">
        <w:rPr>
          <w:b/>
        </w:rPr>
        <w:tab/>
      </w:r>
      <w:r w:rsidR="000A1403">
        <w:rPr>
          <w:b/>
        </w:rPr>
        <w:t>12.12</w:t>
      </w:r>
      <w:r w:rsidRPr="00CA68A6">
        <w:rPr>
          <w:b/>
        </w:rPr>
        <w:t xml:space="preserve">.  </w:t>
      </w:r>
      <w:r w:rsidRPr="005F5F18">
        <w:rPr>
          <w:b/>
        </w:rPr>
        <w:t>Scale Operator Lateral Bumping.</w:t>
      </w:r>
      <w:r w:rsidRPr="00CA68A6">
        <w:t xml:space="preserve">  Lateral bumping may occur in the following situations:</w:t>
      </w:r>
    </w:p>
    <w:p w14:paraId="5D1C9CE1" w14:textId="424D945B" w:rsidR="00712156" w:rsidRPr="00515D9E" w:rsidRDefault="00712156">
      <w:pPr>
        <w:pStyle w:val="ListParagraph"/>
        <w:widowControl w:val="0"/>
        <w:numPr>
          <w:ilvl w:val="0"/>
          <w:numId w:val="8"/>
        </w:numPr>
        <w:tabs>
          <w:tab w:val="left" w:pos="720"/>
          <w:tab w:val="left" w:pos="1440"/>
          <w:tab w:val="left" w:pos="2160"/>
          <w:tab w:val="left" w:pos="2880"/>
          <w:tab w:val="left" w:pos="3600"/>
          <w:tab w:val="left" w:pos="4320"/>
          <w:tab w:val="left" w:pos="5040"/>
          <w:tab w:val="left" w:pos="5760"/>
          <w:tab w:val="left" w:pos="6480"/>
          <w:tab w:val="left" w:pos="7200"/>
        </w:tabs>
        <w:rPr>
          <w:szCs w:val="24"/>
        </w:rPr>
      </w:pPr>
      <w:r w:rsidRPr="00CA68A6">
        <w:t xml:space="preserve">If a Scale </w:t>
      </w:r>
      <w:r w:rsidRPr="00515D9E">
        <w:rPr>
          <w:szCs w:val="24"/>
        </w:rPr>
        <w:t>Operator position is eliminated.</w:t>
      </w:r>
    </w:p>
    <w:p w14:paraId="2DBB4226" w14:textId="14CDFB1C" w:rsidR="00712156" w:rsidRPr="00CA68A6" w:rsidRDefault="00712156">
      <w:pPr>
        <w:pStyle w:val="BodyTextIndent3"/>
        <w:widowControl w:val="0"/>
        <w:numPr>
          <w:ilvl w:val="0"/>
          <w:numId w:val="8"/>
        </w:numPr>
        <w:tabs>
          <w:tab w:val="left" w:pos="720"/>
          <w:tab w:val="left" w:pos="1440"/>
          <w:tab w:val="left" w:pos="2160"/>
          <w:tab w:val="left" w:pos="2880"/>
          <w:tab w:val="left" w:pos="3600"/>
          <w:tab w:val="left" w:pos="4320"/>
          <w:tab w:val="left" w:pos="5040"/>
          <w:tab w:val="left" w:pos="5760"/>
          <w:tab w:val="left" w:pos="6480"/>
          <w:tab w:val="left" w:pos="7200"/>
        </w:tabs>
        <w:spacing w:after="0"/>
        <w:rPr>
          <w:sz w:val="24"/>
          <w:szCs w:val="24"/>
        </w:rPr>
      </w:pPr>
      <w:r w:rsidRPr="00CA68A6">
        <w:rPr>
          <w:sz w:val="24"/>
          <w:szCs w:val="24"/>
        </w:rPr>
        <w:t>If there is a change in shift start time or ending time of greater than one (1) hour.</w:t>
      </w:r>
    </w:p>
    <w:p w14:paraId="03E5808D" w14:textId="45EFEDD5" w:rsidR="00712156" w:rsidRPr="00CA68A6" w:rsidRDefault="00712156">
      <w:pPr>
        <w:pStyle w:val="ListParagraph"/>
        <w:widowControl w:val="0"/>
        <w:numPr>
          <w:ilvl w:val="0"/>
          <w:numId w:val="8"/>
        </w:numPr>
        <w:tabs>
          <w:tab w:val="left" w:pos="720"/>
          <w:tab w:val="left" w:pos="1440"/>
          <w:tab w:val="left" w:pos="2160"/>
          <w:tab w:val="left" w:pos="2880"/>
          <w:tab w:val="left" w:pos="3600"/>
          <w:tab w:val="left" w:pos="4320"/>
          <w:tab w:val="left" w:pos="5040"/>
          <w:tab w:val="left" w:pos="5760"/>
          <w:tab w:val="left" w:pos="6480"/>
          <w:tab w:val="left" w:pos="7200"/>
        </w:tabs>
      </w:pPr>
      <w:r w:rsidRPr="00515D9E">
        <w:rPr>
          <w:szCs w:val="24"/>
        </w:rPr>
        <w:t>If there is a change in shift start time or ending time of one (1) hour or less and within six (6) months another change is</w:t>
      </w:r>
      <w:r w:rsidRPr="00CA68A6">
        <w:t xml:space="preserve"> made that alters the original shift start time or ending time by more than one (1) hour.</w:t>
      </w:r>
    </w:p>
    <w:p w14:paraId="16816569" w14:textId="51D8E011" w:rsidR="0093707C" w:rsidRDefault="00712156">
      <w:pPr>
        <w:pStyle w:val="ListParagraph"/>
        <w:widowControl w:val="0"/>
        <w:numPr>
          <w:ilvl w:val="0"/>
          <w:numId w:val="8"/>
        </w:numPr>
        <w:tabs>
          <w:tab w:val="left" w:pos="720"/>
          <w:tab w:val="left" w:pos="1440"/>
          <w:tab w:val="left" w:pos="2160"/>
          <w:tab w:val="left" w:pos="2880"/>
          <w:tab w:val="left" w:pos="3600"/>
          <w:tab w:val="left" w:pos="4320"/>
          <w:tab w:val="left" w:pos="5040"/>
          <w:tab w:val="left" w:pos="5760"/>
          <w:tab w:val="left" w:pos="6480"/>
          <w:tab w:val="left" w:pos="7200"/>
        </w:tabs>
      </w:pPr>
      <w:r w:rsidRPr="00CA68A6">
        <w:t>If there is a change in which days of the week the station is open</w:t>
      </w:r>
      <w:r>
        <w:t>.</w:t>
      </w:r>
    </w:p>
    <w:p w14:paraId="7D1C2BDB" w14:textId="77777777" w:rsidR="00712156" w:rsidRPr="00CA68A6" w:rsidRDefault="00712156" w:rsidP="00FE7F0D">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CA68A6">
        <w:tab/>
        <w:t>In the above situations, the employee who held the affected position has the option to bump any less senior employee in the class; any employee who is bumped by a more senior employee can bump any less senior employee in the class.  Bumping shall occur pursuant to the following procedures, but may be modified on a case by case basis with the agreement of both the Union and the County:</w:t>
      </w:r>
    </w:p>
    <w:p w14:paraId="3CCB7209" w14:textId="77777777" w:rsidR="00712156" w:rsidRPr="00CA68A6" w:rsidRDefault="00712156" w:rsidP="00FE7F0D">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CA68A6">
        <w:tab/>
      </w:r>
      <w:r w:rsidRPr="00CA68A6">
        <w:tab/>
      </w:r>
      <w:r w:rsidRPr="00CA68A6">
        <w:rPr>
          <w:b/>
        </w:rPr>
        <w:t>Step 1.</w:t>
      </w:r>
      <w:r w:rsidRPr="00CA68A6">
        <w:t xml:space="preserve">  Affected employees submit a list of shift/location preferences in order of priority.</w:t>
      </w:r>
    </w:p>
    <w:p w14:paraId="63E29850" w14:textId="77777777" w:rsidR="00712156" w:rsidRPr="00CA68A6" w:rsidRDefault="00712156" w:rsidP="00FE7F0D">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CA68A6">
        <w:lastRenderedPageBreak/>
        <w:tab/>
      </w:r>
      <w:r w:rsidRPr="00CA68A6">
        <w:tab/>
      </w:r>
      <w:r w:rsidRPr="00CA68A6">
        <w:rPr>
          <w:b/>
        </w:rPr>
        <w:t>Step 2.</w:t>
      </w:r>
      <w:r w:rsidRPr="00CA68A6">
        <w:t xml:space="preserve">  All affected employees in the classification and the union will be notified in writing of the position elimination at least thirty (30) days prior to the event occurring.</w:t>
      </w:r>
    </w:p>
    <w:p w14:paraId="06FA1520" w14:textId="115F6ECE" w:rsidR="00712156" w:rsidRPr="00CA68A6" w:rsidRDefault="00712156" w:rsidP="00FE7F0D">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CA68A6">
        <w:tab/>
      </w:r>
      <w:r w:rsidRPr="00CA68A6">
        <w:tab/>
      </w:r>
      <w:r w:rsidRPr="00CA68A6">
        <w:rPr>
          <w:b/>
        </w:rPr>
        <w:t>Step 3.</w:t>
      </w:r>
      <w:r w:rsidRPr="00CA68A6">
        <w:t xml:space="preserve">  This process will include the employee (or employees) whose position(s) has/have been eliminated, plus all </w:t>
      </w:r>
      <w:r w:rsidR="00831A8E">
        <w:t>career service</w:t>
      </w:r>
      <w:r w:rsidRPr="00CA68A6">
        <w:t xml:space="preserve"> fulltime and regular part-time bargaining unit employees with less seniority than the most senior employee whose position has been eliminated.</w:t>
      </w:r>
    </w:p>
    <w:p w14:paraId="43091ADB" w14:textId="152A883D" w:rsidR="00712156" w:rsidRPr="00CA68A6" w:rsidRDefault="00712156" w:rsidP="00FE7F0D">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CA68A6">
        <w:tab/>
      </w:r>
      <w:r w:rsidRPr="00CA68A6">
        <w:tab/>
      </w:r>
      <w:r w:rsidRPr="00CA68A6">
        <w:rPr>
          <w:b/>
        </w:rPr>
        <w:t>Step 4.</w:t>
      </w:r>
      <w:r w:rsidRPr="00CA68A6">
        <w:t xml:space="preserve">  All affected </w:t>
      </w:r>
      <w:r w:rsidR="00831A8E">
        <w:t>career service</w:t>
      </w:r>
      <w:r w:rsidRPr="00CA68A6">
        <w:t xml:space="preserve"> fulltime and regular part-time employees bid for position preferences in order of priority.  The supervisor shall provide a formal position list to each affected employee with the notice provided per Step 1 above, which will include all work locations and shifts available for bid.</w:t>
      </w:r>
    </w:p>
    <w:p w14:paraId="4F58202B" w14:textId="77777777" w:rsidR="00712156" w:rsidRPr="00CA68A6" w:rsidRDefault="00712156" w:rsidP="00FE7F0D">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CA68A6">
        <w:tab/>
      </w:r>
      <w:r w:rsidRPr="00CA68A6">
        <w:tab/>
      </w:r>
      <w:r w:rsidRPr="00CA68A6">
        <w:rPr>
          <w:b/>
        </w:rPr>
        <w:t>Step 5.</w:t>
      </w:r>
      <w:r w:rsidRPr="00CA68A6">
        <w:t xml:space="preserve">  All affected employees will be required to submit position preferences in order of priority to their immediate supervisor.  All affected employees will be given fourteen (14) calendar days to submit their preferences to the immediate supervisor after receipt of the formal position list.</w:t>
      </w:r>
    </w:p>
    <w:p w14:paraId="02D6FEF2" w14:textId="77777777" w:rsidR="00712156" w:rsidRPr="00CA68A6" w:rsidRDefault="00712156" w:rsidP="00FE7F0D">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CA68A6">
        <w:tab/>
      </w:r>
      <w:r w:rsidRPr="00CA68A6">
        <w:tab/>
      </w:r>
      <w:r w:rsidRPr="00CA68A6">
        <w:rPr>
          <w:b/>
        </w:rPr>
        <w:t>Step 6.</w:t>
      </w:r>
      <w:r w:rsidRPr="00CA68A6">
        <w:t xml:space="preserve">  Within seven (7) calendar days, the Division shall provide to the Union and the employees the results of the lateral bumping process, prior to the implementation of the new assignments.  The results should include the schedule for implementation and a list of all employees’ work shifts and locations.</w:t>
      </w:r>
    </w:p>
    <w:p w14:paraId="7AB271DC" w14:textId="6130A499" w:rsidR="00BE7F95" w:rsidRPr="00CA68A6" w:rsidRDefault="00712156" w:rsidP="007039C3">
      <w:pPr>
        <w:widowControl w:val="0"/>
        <w:tabs>
          <w:tab w:val="left" w:pos="0"/>
          <w:tab w:val="left" w:pos="680"/>
          <w:tab w:val="left" w:pos="720"/>
          <w:tab w:val="left" w:pos="1440"/>
          <w:tab w:val="left" w:pos="2160"/>
          <w:tab w:val="left" w:pos="2880"/>
          <w:tab w:val="left" w:pos="3600"/>
          <w:tab w:val="left" w:pos="4320"/>
          <w:tab w:val="left" w:pos="5040"/>
          <w:tab w:val="left" w:pos="5760"/>
          <w:tab w:val="left" w:pos="6480"/>
          <w:tab w:val="left" w:pos="7200"/>
        </w:tabs>
      </w:pPr>
      <w:r w:rsidRPr="00CA68A6">
        <w:rPr>
          <w:b/>
        </w:rPr>
        <w:tab/>
      </w:r>
      <w:r w:rsidRPr="00CA68A6">
        <w:rPr>
          <w:b/>
        </w:rPr>
        <w:tab/>
      </w:r>
      <w:r w:rsidR="008247A9">
        <w:rPr>
          <w:b/>
        </w:rPr>
        <w:tab/>
      </w:r>
      <w:r w:rsidRPr="00CA68A6">
        <w:rPr>
          <w:b/>
        </w:rPr>
        <w:t>Step 7.</w:t>
      </w:r>
      <w:r w:rsidRPr="00CA68A6">
        <w:t xml:space="preserve">  New position bids will be requested for each occurrence that could result in a lateral bumping process within the classification.</w:t>
      </w:r>
    </w:p>
    <w:p w14:paraId="6A414B71" w14:textId="74EBD685" w:rsidR="00712156" w:rsidRPr="00CA68A6" w:rsidRDefault="00712156" w:rsidP="00FE7F0D">
      <w:pPr>
        <w:pStyle w:val="Heading1"/>
      </w:pPr>
      <w:bookmarkStart w:id="32" w:name="_Toc108767895"/>
      <w:r w:rsidRPr="00CA68A6">
        <w:t xml:space="preserve">ARTICLE </w:t>
      </w:r>
      <w:r w:rsidR="000A1403">
        <w:t>1</w:t>
      </w:r>
      <w:r w:rsidR="001D4FB4">
        <w:t>3</w:t>
      </w:r>
      <w:r w:rsidRPr="00CA68A6">
        <w:t>:  WORK STOPPAGES AND EMPLOYER PROTECTION</w:t>
      </w:r>
      <w:bookmarkEnd w:id="32"/>
    </w:p>
    <w:p w14:paraId="65F81560" w14:textId="16919CB6" w:rsidR="00712156" w:rsidRPr="00CA68A6" w:rsidRDefault="00712156" w:rsidP="00FE7F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rPr>
          <w:b/>
        </w:rPr>
        <w:tab/>
      </w:r>
      <w:r w:rsidR="000A1403">
        <w:rPr>
          <w:b/>
        </w:rPr>
        <w:t>1</w:t>
      </w:r>
      <w:r w:rsidR="001D4FB4">
        <w:rPr>
          <w:b/>
        </w:rPr>
        <w:t>3</w:t>
      </w:r>
      <w:r w:rsidRPr="00CA68A6">
        <w:rPr>
          <w:b/>
        </w:rPr>
        <w:t>.1.</w:t>
      </w:r>
      <w:r w:rsidRPr="00CA68A6">
        <w:t xml:space="preserve">  The County and the Union agree that the public interest requires efficient and uninterrupted performance of all County services and to this end pledge their best efforts to avoid or eliminate any conduct contrary to this objective.  Specifically, the Union shall not cause or condone any work stoppage, including any strike, slowdown, or refusal to perform any customarily assigned duties, sick leave absence which is not bona fide, or other interference with County functions by employees under this Agreement and should the same occur, the Union agrees to take appropriate steps to end such interference.  Any concerted action by any </w:t>
      </w:r>
      <w:r w:rsidRPr="00CA68A6">
        <w:lastRenderedPageBreak/>
        <w:t xml:space="preserve">employees in the bargaining unit shall be deemed a work stoppage if any of the above activities have occurred contrary to the provisions of this Agreement.  Being absent without authorized leave shall be considered as an automatic resignation.  The department head may rescind such a resignation if the employee presents satisfactory reasons for </w:t>
      </w:r>
      <w:r w:rsidR="00151A3E">
        <w:t>their</w:t>
      </w:r>
      <w:r w:rsidR="00151A3E" w:rsidRPr="00CA68A6">
        <w:t xml:space="preserve"> </w:t>
      </w:r>
      <w:r w:rsidRPr="00CA68A6">
        <w:t xml:space="preserve">absence within three (3) calendar days of the date </w:t>
      </w:r>
      <w:r w:rsidR="00151A3E">
        <w:t>their</w:t>
      </w:r>
      <w:r w:rsidR="00151A3E" w:rsidRPr="00CA68A6">
        <w:t xml:space="preserve"> </w:t>
      </w:r>
      <w:r w:rsidRPr="00CA68A6">
        <w:t>automatic resignation became effective.</w:t>
      </w:r>
    </w:p>
    <w:p w14:paraId="7958F038" w14:textId="6B35B746" w:rsidR="00712156" w:rsidRDefault="00712156" w:rsidP="00FE7F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rPr>
          <w:b/>
          <w:bCs/>
          <w:szCs w:val="22"/>
        </w:rPr>
      </w:pPr>
      <w:r w:rsidRPr="00CA68A6">
        <w:rPr>
          <w:b/>
        </w:rPr>
        <w:tab/>
      </w:r>
      <w:r w:rsidR="000A1403">
        <w:rPr>
          <w:b/>
        </w:rPr>
        <w:t>1</w:t>
      </w:r>
      <w:r w:rsidR="001D4FB4">
        <w:rPr>
          <w:b/>
        </w:rPr>
        <w:t>3</w:t>
      </w:r>
      <w:r w:rsidRPr="00CA68A6">
        <w:rPr>
          <w:b/>
        </w:rPr>
        <w:t>.2.</w:t>
      </w:r>
      <w:r w:rsidRPr="00CA68A6">
        <w:t xml:space="preserve">  Upon notification in writing by the County to the Union that any of its members are engaged in a work stoppage, the Union shall immediately, in writing, order such members to immediately cease engaging in such work stoppage and provide the County with a copy of such order.  In addition, if requested by the County, a responsible official of the Union shall publicly order such employees to cease engaging in such a work stoppage.</w:t>
      </w:r>
    </w:p>
    <w:p w14:paraId="64048735" w14:textId="06C4EB60" w:rsidR="00712156" w:rsidRPr="00CA68A6" w:rsidRDefault="00712156" w:rsidP="00FE7F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rPr>
          <w:b/>
        </w:rPr>
        <w:tab/>
      </w:r>
      <w:r w:rsidR="000A1403">
        <w:rPr>
          <w:b/>
        </w:rPr>
        <w:t>1</w:t>
      </w:r>
      <w:r w:rsidR="001D4FB4">
        <w:rPr>
          <w:b/>
        </w:rPr>
        <w:t>3</w:t>
      </w:r>
      <w:r w:rsidRPr="00CA68A6">
        <w:rPr>
          <w:b/>
        </w:rPr>
        <w:t>.3.</w:t>
      </w:r>
      <w:r w:rsidRPr="00CA68A6">
        <w:t xml:space="preserve">  Any employee who commits any act prohibited in this Section will be subject in accordance with the County’s work rules to the following action or penalties:</w:t>
      </w:r>
    </w:p>
    <w:p w14:paraId="1CC3E7A1" w14:textId="77777777" w:rsidR="00712156" w:rsidRPr="00CA68A6" w:rsidRDefault="00712156" w:rsidP="00FE7F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tab/>
      </w:r>
      <w:r w:rsidRPr="00CA68A6">
        <w:tab/>
      </w:r>
      <w:r w:rsidRPr="00CA68A6">
        <w:rPr>
          <w:b/>
        </w:rPr>
        <w:t>1.</w:t>
      </w:r>
      <w:r w:rsidRPr="00CA68A6">
        <w:t xml:space="preserve">  Discharge</w:t>
      </w:r>
    </w:p>
    <w:p w14:paraId="2299CA21" w14:textId="77777777" w:rsidR="00712156" w:rsidRPr="00CA68A6" w:rsidRDefault="00712156" w:rsidP="00FE7F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tab/>
      </w:r>
      <w:r w:rsidRPr="00CA68A6">
        <w:tab/>
      </w:r>
      <w:r w:rsidRPr="00CA68A6">
        <w:rPr>
          <w:b/>
        </w:rPr>
        <w:t xml:space="preserve">2.  </w:t>
      </w:r>
      <w:r w:rsidRPr="00CA68A6">
        <w:t>Suspension or other disciplinary action as may be applicable to such employee.</w:t>
      </w:r>
    </w:p>
    <w:p w14:paraId="00EC2823" w14:textId="4B866790" w:rsidR="00712156" w:rsidRPr="00CA68A6" w:rsidRDefault="00712156" w:rsidP="00FE7F0D">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pPr>
      <w:r w:rsidRPr="00CA68A6">
        <w:tab/>
      </w:r>
      <w:r w:rsidR="000A1403">
        <w:rPr>
          <w:b/>
          <w:bCs/>
        </w:rPr>
        <w:t>1</w:t>
      </w:r>
      <w:r w:rsidR="001D4FB4">
        <w:rPr>
          <w:b/>
          <w:bCs/>
        </w:rPr>
        <w:t>3</w:t>
      </w:r>
      <w:r w:rsidRPr="00CA68A6">
        <w:rPr>
          <w:b/>
          <w:bCs/>
        </w:rPr>
        <w:t>.4.</w:t>
      </w:r>
      <w:r w:rsidRPr="00CA68A6">
        <w:t xml:space="preserve">  No member of the bargaining unit will be disciplined solely for refusing to cross a picket line of a lawful strike that has been sanctioned by Joint Council of Teamsters 28.  The Union agrees that nothing under the agreement would limit the County in carrying out its operations and functions in the event that employees exercise this provision and that doing, the Union will not file a grievance or unfair labor practice or take any type of action against the County.</w:t>
      </w:r>
    </w:p>
    <w:p w14:paraId="7ECC7983" w14:textId="7E3FE729" w:rsidR="00712156" w:rsidRPr="00CA68A6" w:rsidRDefault="00712156" w:rsidP="00FE7F0D">
      <w:pPr>
        <w:pStyle w:val="Heading1"/>
      </w:pPr>
      <w:bookmarkStart w:id="33" w:name="_Toc108767896"/>
      <w:bookmarkStart w:id="34" w:name="_Hlk189396770"/>
      <w:r w:rsidRPr="00CA68A6">
        <w:t xml:space="preserve">ARTICLE </w:t>
      </w:r>
      <w:r w:rsidR="000A1403">
        <w:t>1</w:t>
      </w:r>
      <w:r w:rsidR="001D4FB4">
        <w:t>4</w:t>
      </w:r>
      <w:r w:rsidRPr="00CA68A6">
        <w:t>:  PENSION</w:t>
      </w:r>
      <w:bookmarkEnd w:id="33"/>
    </w:p>
    <w:p w14:paraId="055E9CA4" w14:textId="749406A7" w:rsidR="007A7286" w:rsidRDefault="00712156" w:rsidP="00FE7F0D">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CA68A6">
        <w:rPr>
          <w:b/>
        </w:rPr>
        <w:tab/>
      </w:r>
      <w:r w:rsidR="000A1403">
        <w:rPr>
          <w:b/>
        </w:rPr>
        <w:t>1</w:t>
      </w:r>
      <w:r w:rsidR="001D4FB4">
        <w:rPr>
          <w:b/>
        </w:rPr>
        <w:t>4</w:t>
      </w:r>
      <w:r w:rsidRPr="00CA68A6">
        <w:rPr>
          <w:b/>
        </w:rPr>
        <w:t xml:space="preserve">.1.  </w:t>
      </w:r>
      <w:r w:rsidR="007A7286">
        <w:t xml:space="preserve"> T</w:t>
      </w:r>
      <w:r w:rsidRPr="00CA68A6">
        <w:t xml:space="preserve">he County agrees to </w:t>
      </w:r>
      <w:r w:rsidR="007A7286">
        <w:t xml:space="preserve">continue </w:t>
      </w:r>
      <w:r w:rsidRPr="00CA68A6">
        <w:t>contribut</w:t>
      </w:r>
      <w:r w:rsidR="007A7286">
        <w:t>ing</w:t>
      </w:r>
      <w:r w:rsidR="00D90E02">
        <w:t xml:space="preserve"> </w:t>
      </w:r>
      <w:r w:rsidR="007A7286">
        <w:t xml:space="preserve">the following amounts </w:t>
      </w:r>
      <w:r w:rsidRPr="00CA68A6">
        <w:t>for every hour for which compensation is paid to the Western Conference of Teamsters Pension Trust on behalf of employees within the job classifications represented by Teamsters Local Union 174</w:t>
      </w:r>
      <w:r w:rsidR="007A7286">
        <w:t>:</w:t>
      </w:r>
    </w:p>
    <w:p w14:paraId="19ABFCF2" w14:textId="77777777" w:rsidR="007A7286" w:rsidRPr="00026315" w:rsidRDefault="007A7286" w:rsidP="00FE7F0D">
      <w:pPr>
        <w:widowControl w:val="0"/>
        <w:tabs>
          <w:tab w:val="left" w:pos="720"/>
          <w:tab w:val="left" w:pos="1440"/>
          <w:tab w:val="left" w:pos="2160"/>
          <w:tab w:val="left" w:pos="2880"/>
          <w:tab w:val="left" w:pos="3600"/>
          <w:tab w:val="left" w:pos="4320"/>
          <w:tab w:val="left" w:pos="5040"/>
          <w:tab w:val="left" w:pos="5760"/>
          <w:tab w:val="left" w:pos="6480"/>
          <w:tab w:val="left" w:pos="7200"/>
        </w:tabs>
        <w:rPr>
          <w:b/>
          <w:u w:val="single"/>
        </w:rPr>
      </w:pPr>
      <w:r w:rsidRPr="00026315">
        <w:rPr>
          <w:b/>
        </w:rPr>
        <w:tab/>
      </w:r>
      <w:r w:rsidRPr="00026315">
        <w:rPr>
          <w:b/>
        </w:rPr>
        <w:tab/>
      </w:r>
      <w:r w:rsidRPr="00026315">
        <w:rPr>
          <w:b/>
        </w:rPr>
        <w:tab/>
      </w:r>
      <w:r w:rsidRPr="00026315">
        <w:rPr>
          <w:b/>
          <w:u w:val="single"/>
        </w:rPr>
        <w:t>Work Unit</w:t>
      </w:r>
      <w:r w:rsidRPr="00026315">
        <w:rPr>
          <w:b/>
        </w:rPr>
        <w:tab/>
      </w:r>
      <w:r w:rsidRPr="00026315">
        <w:rPr>
          <w:b/>
        </w:rPr>
        <w:tab/>
      </w:r>
      <w:r w:rsidRPr="00026315">
        <w:rPr>
          <w:b/>
        </w:rPr>
        <w:tab/>
      </w:r>
      <w:r w:rsidRPr="00026315">
        <w:rPr>
          <w:b/>
          <w:u w:val="single"/>
        </w:rPr>
        <w:t>Amount Contributed</w:t>
      </w:r>
    </w:p>
    <w:p w14:paraId="7613A0AF" w14:textId="08F9E461" w:rsidR="007A7286" w:rsidRPr="00C4717C" w:rsidRDefault="007A7286" w:rsidP="00FE7F0D">
      <w:pPr>
        <w:widowControl w:val="0"/>
        <w:tabs>
          <w:tab w:val="left" w:pos="720"/>
          <w:tab w:val="left" w:pos="1440"/>
          <w:tab w:val="left" w:pos="2160"/>
          <w:tab w:val="left" w:pos="2880"/>
          <w:tab w:val="left" w:pos="3600"/>
          <w:tab w:val="left" w:pos="4320"/>
          <w:tab w:val="left" w:pos="5040"/>
          <w:tab w:val="left" w:pos="5760"/>
          <w:tab w:val="left" w:pos="6480"/>
          <w:tab w:val="left" w:pos="7200"/>
        </w:tabs>
        <w:rPr>
          <w:b/>
          <w:bCs/>
        </w:rPr>
      </w:pPr>
      <w:r w:rsidRPr="00026315">
        <w:tab/>
      </w:r>
      <w:r w:rsidRPr="00026315">
        <w:tab/>
      </w:r>
      <w:r w:rsidRPr="00026315">
        <w:tab/>
        <w:t>Fleet</w:t>
      </w:r>
      <w:r w:rsidRPr="00026315">
        <w:tab/>
      </w:r>
      <w:r w:rsidRPr="00026315">
        <w:tab/>
      </w:r>
      <w:r w:rsidRPr="00026315">
        <w:tab/>
      </w:r>
      <w:r w:rsidRPr="00026315">
        <w:tab/>
      </w:r>
      <w:r w:rsidR="00EA49B7">
        <w:t>$1.00</w:t>
      </w:r>
    </w:p>
    <w:p w14:paraId="6A08526E" w14:textId="77777777" w:rsidR="007A7286" w:rsidRPr="00026315" w:rsidRDefault="007A7286" w:rsidP="00FE7F0D">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026315">
        <w:tab/>
      </w:r>
      <w:r w:rsidRPr="00026315">
        <w:tab/>
      </w:r>
      <w:r w:rsidRPr="00026315">
        <w:tab/>
        <w:t>Parks</w:t>
      </w:r>
      <w:r w:rsidRPr="00026315">
        <w:tab/>
      </w:r>
      <w:r w:rsidRPr="00026315">
        <w:tab/>
      </w:r>
      <w:r w:rsidRPr="00026315">
        <w:tab/>
      </w:r>
      <w:r w:rsidRPr="00026315">
        <w:tab/>
        <w:t>$2.00</w:t>
      </w:r>
    </w:p>
    <w:p w14:paraId="5C4F45B6" w14:textId="387A7105" w:rsidR="002F61E5" w:rsidRDefault="007A7286" w:rsidP="00FE7F0D">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026315">
        <w:lastRenderedPageBreak/>
        <w:tab/>
      </w:r>
      <w:r w:rsidRPr="00026315">
        <w:tab/>
      </w:r>
      <w:r w:rsidRPr="00026315">
        <w:tab/>
        <w:t>Roads</w:t>
      </w:r>
      <w:r w:rsidRPr="00026315">
        <w:tab/>
      </w:r>
      <w:r w:rsidRPr="00026315">
        <w:tab/>
      </w:r>
      <w:r w:rsidRPr="00026315">
        <w:tab/>
      </w:r>
      <w:r w:rsidRPr="00026315">
        <w:tab/>
      </w:r>
      <w:r w:rsidR="003021F6">
        <w:t>$2.00</w:t>
      </w:r>
    </w:p>
    <w:p w14:paraId="68324BB4" w14:textId="77777777" w:rsidR="002F61E5" w:rsidRPr="00026315" w:rsidRDefault="002F61E5" w:rsidP="00FE7F0D">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tab/>
      </w:r>
      <w:r>
        <w:tab/>
        <w:t>Signs and Markings</w:t>
      </w:r>
      <w:r>
        <w:tab/>
      </w:r>
      <w:r>
        <w:tab/>
        <w:t>$1.00</w:t>
      </w:r>
    </w:p>
    <w:p w14:paraId="6C8F2A81" w14:textId="77777777" w:rsidR="007A7286" w:rsidRPr="00026315" w:rsidRDefault="007A7286" w:rsidP="00FE7F0D">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026315">
        <w:tab/>
      </w:r>
      <w:r w:rsidRPr="00026315">
        <w:tab/>
      </w:r>
      <w:r w:rsidRPr="00026315">
        <w:tab/>
        <w:t>Solid Waste TSO</w:t>
      </w:r>
      <w:r w:rsidRPr="00026315">
        <w:tab/>
      </w:r>
      <w:r w:rsidRPr="00026315">
        <w:tab/>
        <w:t>$1.00</w:t>
      </w:r>
    </w:p>
    <w:p w14:paraId="4B5E8934" w14:textId="77777777" w:rsidR="007A7286" w:rsidRPr="00026315" w:rsidRDefault="007A7286" w:rsidP="00FE7F0D">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026315">
        <w:tab/>
      </w:r>
      <w:r w:rsidRPr="00026315">
        <w:tab/>
      </w:r>
      <w:r w:rsidRPr="00026315">
        <w:tab/>
        <w:t>Solid Waste TDIII</w:t>
      </w:r>
      <w:r w:rsidRPr="00026315">
        <w:tab/>
      </w:r>
      <w:r w:rsidRPr="00026315">
        <w:tab/>
        <w:t>$1.00</w:t>
      </w:r>
    </w:p>
    <w:p w14:paraId="04C270ED" w14:textId="77777777" w:rsidR="007A7286" w:rsidRPr="00026315" w:rsidRDefault="007A7286" w:rsidP="00FE7F0D">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026315">
        <w:tab/>
      </w:r>
      <w:r w:rsidRPr="00026315">
        <w:tab/>
      </w:r>
      <w:r w:rsidRPr="00026315">
        <w:tab/>
        <w:t>Solid Waste Scale Operators</w:t>
      </w:r>
      <w:r w:rsidRPr="00026315">
        <w:tab/>
        <w:t>$1.00</w:t>
      </w:r>
    </w:p>
    <w:p w14:paraId="3272F031" w14:textId="77777777" w:rsidR="007A7286" w:rsidRPr="00026315" w:rsidRDefault="007A7286" w:rsidP="00FE7F0D">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026315">
        <w:tab/>
      </w:r>
      <w:r w:rsidRPr="00026315">
        <w:tab/>
      </w:r>
      <w:r w:rsidRPr="00026315">
        <w:tab/>
        <w:t>Solid Waste Tipper Worker</w:t>
      </w:r>
      <w:r w:rsidRPr="00026315">
        <w:tab/>
        <w:t>$1.00</w:t>
      </w:r>
    </w:p>
    <w:p w14:paraId="266FFAE3" w14:textId="69211358" w:rsidR="00EA49B7" w:rsidRPr="00CA68A6" w:rsidRDefault="00712156" w:rsidP="00FE7F0D">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CA68A6">
        <w:t>Employees have elected to reduce their wage rates in Addendum A by the amount</w:t>
      </w:r>
      <w:r w:rsidR="007A7286">
        <w:t>s listed above</w:t>
      </w:r>
      <w:r w:rsidRPr="00CA68A6">
        <w:t xml:space="preserve"> for every compensable hour.</w:t>
      </w:r>
      <w:r w:rsidR="002051CA">
        <w:tab/>
      </w:r>
    </w:p>
    <w:bookmarkEnd w:id="34"/>
    <w:p w14:paraId="765277B7" w14:textId="34F00663" w:rsidR="00712156" w:rsidRPr="00CA68A6" w:rsidRDefault="00712156" w:rsidP="00FE7F0D">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CA68A6">
        <w:rPr>
          <w:b/>
        </w:rPr>
        <w:tab/>
      </w:r>
      <w:r w:rsidR="000A1403">
        <w:rPr>
          <w:b/>
        </w:rPr>
        <w:t>1</w:t>
      </w:r>
      <w:r w:rsidR="001D4FB4">
        <w:rPr>
          <w:b/>
        </w:rPr>
        <w:t>4</w:t>
      </w:r>
      <w:r w:rsidRPr="00CA68A6">
        <w:rPr>
          <w:b/>
        </w:rPr>
        <w:t>.2.</w:t>
      </w:r>
      <w:r w:rsidRPr="00CA68A6">
        <w:t xml:space="preserve">  The total amount due for each calendar month shall be remitted in a lump sum not later than twenty (20) days after the last business day of the month.</w:t>
      </w:r>
    </w:p>
    <w:p w14:paraId="54C7A0CA" w14:textId="7731E19F" w:rsidR="00712156" w:rsidRPr="00CA68A6" w:rsidRDefault="00712156" w:rsidP="00FE7F0D">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CA68A6">
        <w:rPr>
          <w:b/>
        </w:rPr>
        <w:tab/>
      </w:r>
      <w:r w:rsidR="000A1403">
        <w:rPr>
          <w:b/>
        </w:rPr>
        <w:t>1</w:t>
      </w:r>
      <w:r w:rsidR="001D4FB4">
        <w:rPr>
          <w:b/>
        </w:rPr>
        <w:t>4</w:t>
      </w:r>
      <w:r w:rsidRPr="00CA68A6">
        <w:rPr>
          <w:b/>
          <w:bCs/>
        </w:rPr>
        <w:t>.3.</w:t>
      </w:r>
      <w:r w:rsidRPr="00CA68A6">
        <w:t xml:space="preserve">  The County agrees to abide by the rules established by the trustees of said Trust to facilitate the accurate determination of hours for which contributions are due, prompt and orderly collections and accurate reporting and recording of amounts paid.  Upon Union request, a copy of Pension transmittals shall be posted on the bulletin boards.</w:t>
      </w:r>
    </w:p>
    <w:p w14:paraId="09704239" w14:textId="4FA992E9" w:rsidR="009643D0" w:rsidRDefault="00712156" w:rsidP="00FE7F0D">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CA68A6">
        <w:rPr>
          <w:b/>
        </w:rPr>
        <w:tab/>
      </w:r>
      <w:r w:rsidR="000A1403">
        <w:rPr>
          <w:b/>
        </w:rPr>
        <w:t>1</w:t>
      </w:r>
      <w:r w:rsidR="001D4FB4">
        <w:rPr>
          <w:b/>
        </w:rPr>
        <w:t>4</w:t>
      </w:r>
      <w:r w:rsidRPr="00CA68A6">
        <w:rPr>
          <w:b/>
          <w:bCs/>
        </w:rPr>
        <w:t>.4.</w:t>
      </w:r>
      <w:r w:rsidRPr="00CA68A6">
        <w:t xml:space="preserve">  </w:t>
      </w:r>
      <w:r w:rsidRPr="00515D9E">
        <w:rPr>
          <w:b/>
        </w:rPr>
        <w:t xml:space="preserve">Re-opener. </w:t>
      </w:r>
      <w:r w:rsidRPr="00BF7F3F">
        <w:rPr>
          <w:b/>
        </w:rPr>
        <w:t xml:space="preserve"> </w:t>
      </w:r>
      <w:r w:rsidRPr="00263AD2">
        <w:t>The parties agree that if a majority of a work unit, as defined in</w:t>
      </w:r>
    </w:p>
    <w:p w14:paraId="32A93A35" w14:textId="74CBB9A7" w:rsidR="00712156" w:rsidRDefault="00712156" w:rsidP="00FE7F0D">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263AD2">
        <w:t xml:space="preserve">Article 14.10, votes to reduce their </w:t>
      </w:r>
      <w:r w:rsidR="006F0C79" w:rsidRPr="00263AD2">
        <w:t>cost-of-living</w:t>
      </w:r>
      <w:r w:rsidRPr="00263AD2">
        <w:t xml:space="preserve"> adjustment and increase their pension contribution by the same amount in any year, the County and the Union will make the necessary changes.</w:t>
      </w:r>
    </w:p>
    <w:p w14:paraId="212AD142" w14:textId="3775E21E" w:rsidR="007A7286" w:rsidRDefault="007A7286" w:rsidP="00FE7F0D">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026315">
        <w:rPr>
          <w:b/>
        </w:rPr>
        <w:tab/>
      </w:r>
      <w:r w:rsidR="000A1403">
        <w:rPr>
          <w:b/>
        </w:rPr>
        <w:t>1</w:t>
      </w:r>
      <w:r w:rsidR="001D4FB4">
        <w:rPr>
          <w:b/>
        </w:rPr>
        <w:t>4</w:t>
      </w:r>
      <w:r w:rsidRPr="00026315">
        <w:rPr>
          <w:b/>
        </w:rPr>
        <w:t>.5</w:t>
      </w:r>
      <w:r w:rsidR="00026315" w:rsidRPr="00026315">
        <w:rPr>
          <w:b/>
        </w:rPr>
        <w:t xml:space="preserve">. </w:t>
      </w:r>
      <w:r w:rsidRPr="00026315">
        <w:rPr>
          <w:b/>
        </w:rPr>
        <w:t xml:space="preserve"> </w:t>
      </w:r>
      <w:r>
        <w:t>The County and Union agree that leave payout checks will not be reduced by the pension amounts above and the full wage rate should go to the employ</w:t>
      </w:r>
      <w:r w:rsidR="00F24B5B" w:rsidRPr="0060342F">
        <w:t>e</w:t>
      </w:r>
      <w:r>
        <w:t>e.</w:t>
      </w:r>
    </w:p>
    <w:p w14:paraId="02AA87D4" w14:textId="40705AD6" w:rsidR="00712156" w:rsidRPr="00CA68A6" w:rsidRDefault="00712156" w:rsidP="00FE7F0D">
      <w:pPr>
        <w:pStyle w:val="Heading1"/>
      </w:pPr>
      <w:bookmarkStart w:id="35" w:name="_Toc108767897"/>
      <w:r w:rsidRPr="00CA68A6">
        <w:t xml:space="preserve">ARTICLE </w:t>
      </w:r>
      <w:r w:rsidR="000A1403">
        <w:t>1</w:t>
      </w:r>
      <w:r w:rsidR="001D4FB4">
        <w:t>5</w:t>
      </w:r>
      <w:r w:rsidRPr="00CA68A6">
        <w:t>:  WAIVER CLAUSE</w:t>
      </w:r>
      <w:bookmarkEnd w:id="35"/>
    </w:p>
    <w:p w14:paraId="0F64BF0D" w14:textId="10BAD16D" w:rsidR="00197935" w:rsidRDefault="00712156" w:rsidP="00FE7F0D">
      <w:pPr>
        <w:widowControl w:val="0"/>
        <w:rPr>
          <w:b/>
        </w:rPr>
      </w:pPr>
      <w:r w:rsidRPr="00CA68A6">
        <w:tab/>
        <w:t xml:space="preserve">The parties acknowledge that each has had the unlimited right within the law and the opportunity to make demands and proposals with respect to any matter deemed a proper subject for collective bargaining.  The results of the exercise of that right and opportunity are set forth in this Agreement.  All letters of understanding </w:t>
      </w:r>
      <w:r>
        <w:t xml:space="preserve">and memorandum of understandings must be reviewed during contract negotiations to determine how well they will be carried forward </w:t>
      </w:r>
      <w:r w:rsidR="008965B1">
        <w:t>into</w:t>
      </w:r>
      <w:r>
        <w:t xml:space="preserve"> the next collective bargaining agreement. </w:t>
      </w:r>
      <w:r w:rsidR="003A34E1">
        <w:t xml:space="preserve"> </w:t>
      </w:r>
      <w:r w:rsidRPr="00CA68A6">
        <w:t xml:space="preserve">Therefore, the County and the Union, for the duration </w:t>
      </w:r>
      <w:r w:rsidRPr="00CA68A6">
        <w:lastRenderedPageBreak/>
        <w:t>of this Agreement, each agrees to waive the right to oblige the other party to bargain with respect to any subject or matter not specifically referred to or covered in this Agreement.</w:t>
      </w:r>
    </w:p>
    <w:p w14:paraId="6F9EA895" w14:textId="77777777" w:rsidR="00B002BF" w:rsidRDefault="00B002BF" w:rsidP="00FE7F0D">
      <w:pPr>
        <w:widowControl w:val="0"/>
        <w:rPr>
          <w:b/>
        </w:rPr>
      </w:pPr>
    </w:p>
    <w:p w14:paraId="1C85FB41" w14:textId="77777777" w:rsidR="00B002BF" w:rsidRDefault="00B002BF" w:rsidP="00FE7F0D">
      <w:pPr>
        <w:widowControl w:val="0"/>
      </w:pPr>
    </w:p>
    <w:tbl>
      <w:tblPr>
        <w:tblW w:w="0" w:type="auto"/>
        <w:tblLayout w:type="fixed"/>
        <w:tblCellMar>
          <w:left w:w="115" w:type="dxa"/>
          <w:right w:w="115" w:type="dxa"/>
        </w:tblCellMar>
        <w:tblLook w:val="0000" w:firstRow="0" w:lastRow="0" w:firstColumn="0" w:lastColumn="0" w:noHBand="0" w:noVBand="0"/>
      </w:tblPr>
      <w:tblGrid>
        <w:gridCol w:w="74"/>
        <w:gridCol w:w="5236"/>
      </w:tblGrid>
      <w:tr w:rsidR="00197935" w:rsidRPr="006E4B75" w14:paraId="1D49B1D8" w14:textId="77777777" w:rsidTr="00D53514">
        <w:tc>
          <w:tcPr>
            <w:tcW w:w="74" w:type="dxa"/>
            <w:tcMar>
              <w:left w:w="0" w:type="dxa"/>
              <w:right w:w="0" w:type="dxa"/>
            </w:tcMar>
          </w:tcPr>
          <w:p w14:paraId="270212B7" w14:textId="77777777" w:rsidR="00197935" w:rsidRPr="006E4B75" w:rsidRDefault="00197935">
            <w:pPr>
              <w:pStyle w:val="ListParagraph"/>
              <w:widowControl w:val="0"/>
              <w:numPr>
                <w:ilvl w:val="0"/>
                <w:numId w:val="4"/>
              </w:numPr>
              <w:tabs>
                <w:tab w:val="left" w:pos="720"/>
                <w:tab w:val="left" w:pos="1440"/>
                <w:tab w:val="left" w:pos="2160"/>
                <w:tab w:val="left" w:pos="2880"/>
                <w:tab w:val="left" w:pos="3600"/>
                <w:tab w:val="left" w:pos="4320"/>
                <w:tab w:val="left" w:pos="5040"/>
                <w:tab w:val="left" w:pos="5760"/>
                <w:tab w:val="left" w:pos="6480"/>
                <w:tab w:val="left" w:pos="7200"/>
              </w:tabs>
              <w:overflowPunct w:val="0"/>
              <w:autoSpaceDE w:val="0"/>
              <w:autoSpaceDN w:val="0"/>
              <w:adjustRightInd w:val="0"/>
              <w:textAlignment w:val="baseline"/>
            </w:pPr>
          </w:p>
        </w:tc>
        <w:tc>
          <w:tcPr>
            <w:tcW w:w="5236" w:type="dxa"/>
          </w:tcPr>
          <w:p w14:paraId="1594CAC7" w14:textId="77777777" w:rsidR="00197935" w:rsidRDefault="00197935" w:rsidP="00D53514">
            <w:pPr>
              <w:spacing w:line="240" w:lineRule="auto"/>
            </w:pPr>
            <w:r>
              <w:t>Teamsters Local 174:</w:t>
            </w:r>
          </w:p>
          <w:p w14:paraId="0833F509" w14:textId="77777777" w:rsidR="00197935" w:rsidRPr="006E4B75" w:rsidRDefault="00197935" w:rsidP="00D53514">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pPr>
          </w:p>
          <w:p w14:paraId="4C4C0B59" w14:textId="77777777" w:rsidR="00197935" w:rsidRPr="006E4B75" w:rsidRDefault="00197935" w:rsidP="00D53514">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spacing w:line="240" w:lineRule="auto"/>
            </w:pPr>
          </w:p>
          <w:p w14:paraId="1C5C2E33" w14:textId="77777777" w:rsidR="00197935" w:rsidRPr="006E4B75" w:rsidRDefault="00197935" w:rsidP="00D53514">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pPr>
          </w:p>
          <w:p w14:paraId="17651E57" w14:textId="77777777" w:rsidR="00197935" w:rsidRPr="006E4B75" w:rsidRDefault="00197935" w:rsidP="00D53514">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pPr>
          </w:p>
        </w:tc>
      </w:tr>
      <w:tr w:rsidR="00197935" w:rsidRPr="006E4B75" w14:paraId="0965E3BA" w14:textId="77777777" w:rsidTr="00D53514">
        <w:tc>
          <w:tcPr>
            <w:tcW w:w="74" w:type="dxa"/>
            <w:tcMar>
              <w:left w:w="0" w:type="dxa"/>
              <w:right w:w="0" w:type="dxa"/>
            </w:tcMar>
          </w:tcPr>
          <w:p w14:paraId="2F3874D3" w14:textId="77777777" w:rsidR="00197935" w:rsidRPr="006E4B75" w:rsidRDefault="00197935" w:rsidP="00D53514">
            <w:pPr>
              <w:widowControl w:val="0"/>
              <w:tabs>
                <w:tab w:val="left" w:pos="720"/>
                <w:tab w:val="left" w:pos="1440"/>
                <w:tab w:val="left" w:pos="2160"/>
                <w:tab w:val="left" w:pos="2880"/>
                <w:tab w:val="left" w:pos="3600"/>
                <w:tab w:val="left" w:pos="4320"/>
                <w:tab w:val="left" w:pos="5040"/>
                <w:tab w:val="left" w:pos="5760"/>
                <w:tab w:val="left" w:pos="6480"/>
                <w:tab w:val="left" w:pos="7200"/>
              </w:tabs>
            </w:pPr>
          </w:p>
        </w:tc>
        <w:tc>
          <w:tcPr>
            <w:tcW w:w="5236" w:type="dxa"/>
            <w:tcBorders>
              <w:top w:val="single" w:sz="4" w:space="0" w:color="auto"/>
            </w:tcBorders>
          </w:tcPr>
          <w:p w14:paraId="23E695D3" w14:textId="71D33E39" w:rsidR="00197935" w:rsidRPr="00F87370" w:rsidRDefault="002B21B1" w:rsidP="00D53514">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pPr>
            <w:r>
              <w:t>Rick Hicks</w:t>
            </w:r>
          </w:p>
          <w:p w14:paraId="28F5A189" w14:textId="7B05B001" w:rsidR="00197935" w:rsidRDefault="00BF7BB3" w:rsidP="00D53514">
            <w:pPr>
              <w:spacing w:line="240" w:lineRule="auto"/>
            </w:pPr>
            <w:r w:rsidRPr="00BF7BB3">
              <w:t xml:space="preserve">Secretary-Treasurer/ Principal Officer </w:t>
            </w:r>
          </w:p>
          <w:p w14:paraId="7242D803" w14:textId="77777777" w:rsidR="00197935" w:rsidRPr="006E4B75" w:rsidRDefault="00197935" w:rsidP="00D53514">
            <w:pPr>
              <w:spacing w:line="240" w:lineRule="auto"/>
            </w:pPr>
          </w:p>
        </w:tc>
      </w:tr>
    </w:tbl>
    <w:p w14:paraId="24DE1B22" w14:textId="77777777" w:rsidR="00197935" w:rsidRDefault="00197935" w:rsidP="00197935">
      <w:pPr>
        <w:widowControl w:val="0"/>
        <w:tabs>
          <w:tab w:val="left" w:pos="720"/>
          <w:tab w:val="left" w:pos="1440"/>
          <w:tab w:val="left" w:pos="2160"/>
          <w:tab w:val="left" w:pos="2880"/>
          <w:tab w:val="left" w:pos="3600"/>
          <w:tab w:val="left" w:pos="4320"/>
          <w:tab w:val="left" w:pos="5040"/>
          <w:tab w:val="left" w:pos="5760"/>
          <w:tab w:val="left" w:pos="6480"/>
          <w:tab w:val="left" w:pos="7200"/>
        </w:tabs>
      </w:pPr>
    </w:p>
    <w:p w14:paraId="77C3A28B" w14:textId="77777777" w:rsidR="00197935" w:rsidRDefault="00197935" w:rsidP="00197935">
      <w:pPr>
        <w:widowControl w:val="0"/>
        <w:tabs>
          <w:tab w:val="left" w:pos="720"/>
          <w:tab w:val="left" w:pos="1440"/>
          <w:tab w:val="left" w:pos="2160"/>
          <w:tab w:val="left" w:pos="2880"/>
          <w:tab w:val="left" w:pos="3600"/>
          <w:tab w:val="left" w:pos="4320"/>
          <w:tab w:val="left" w:pos="5040"/>
          <w:tab w:val="left" w:pos="5760"/>
          <w:tab w:val="left" w:pos="6480"/>
          <w:tab w:val="left" w:pos="7200"/>
        </w:tabs>
      </w:pPr>
    </w:p>
    <w:tbl>
      <w:tblPr>
        <w:tblW w:w="5310" w:type="dxa"/>
        <w:tblLayout w:type="fixed"/>
        <w:tblCellMar>
          <w:left w:w="115" w:type="dxa"/>
          <w:right w:w="115" w:type="dxa"/>
        </w:tblCellMar>
        <w:tblLook w:val="0000" w:firstRow="0" w:lastRow="0" w:firstColumn="0" w:lastColumn="0" w:noHBand="0" w:noVBand="0"/>
      </w:tblPr>
      <w:tblGrid>
        <w:gridCol w:w="5310"/>
      </w:tblGrid>
      <w:tr w:rsidR="00197935" w:rsidRPr="006E4B75" w14:paraId="37D78E3A" w14:textId="77777777" w:rsidTr="00D53514">
        <w:tc>
          <w:tcPr>
            <w:tcW w:w="5236" w:type="dxa"/>
          </w:tcPr>
          <w:p w14:paraId="273F9B5E" w14:textId="77777777" w:rsidR="00197935" w:rsidRDefault="00197935" w:rsidP="00D53514">
            <w:pPr>
              <w:spacing w:line="240" w:lineRule="auto"/>
            </w:pPr>
            <w:r>
              <w:t>King County Office of Labor Relations:</w:t>
            </w:r>
          </w:p>
          <w:p w14:paraId="4E383C24" w14:textId="77777777" w:rsidR="00197935" w:rsidRPr="006E4B75" w:rsidRDefault="00197935" w:rsidP="00D53514">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pPr>
          </w:p>
          <w:p w14:paraId="5E68067F" w14:textId="77777777" w:rsidR="00197935" w:rsidRPr="006E4B75" w:rsidRDefault="00197935" w:rsidP="00D53514">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spacing w:line="240" w:lineRule="auto"/>
            </w:pPr>
          </w:p>
          <w:p w14:paraId="57CE12AC" w14:textId="77777777" w:rsidR="00197935" w:rsidRPr="006E4B75" w:rsidRDefault="00197935" w:rsidP="00D53514">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pPr>
          </w:p>
          <w:p w14:paraId="17AF36D7" w14:textId="77777777" w:rsidR="00197935" w:rsidRPr="006E4B75" w:rsidRDefault="00197935" w:rsidP="00D53514">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pPr>
          </w:p>
        </w:tc>
      </w:tr>
      <w:tr w:rsidR="00197935" w:rsidRPr="006E4B75" w14:paraId="39F9F439" w14:textId="77777777" w:rsidTr="00D53514">
        <w:tc>
          <w:tcPr>
            <w:tcW w:w="5236" w:type="dxa"/>
            <w:tcBorders>
              <w:top w:val="single" w:sz="4" w:space="0" w:color="auto"/>
            </w:tcBorders>
          </w:tcPr>
          <w:p w14:paraId="637822C8" w14:textId="43B2309C" w:rsidR="00197935" w:rsidRPr="00F87370" w:rsidRDefault="00DB5975" w:rsidP="00D53514">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pPr>
            <w:r>
              <w:t>Angela Marshall</w:t>
            </w:r>
          </w:p>
          <w:p w14:paraId="12DB3916" w14:textId="25FFA74A" w:rsidR="00197935" w:rsidRDefault="00DB5975" w:rsidP="00D53514">
            <w:pPr>
              <w:spacing w:line="240" w:lineRule="auto"/>
            </w:pPr>
            <w:r>
              <w:t>Interim Director</w:t>
            </w:r>
          </w:p>
          <w:p w14:paraId="7F29C014" w14:textId="77777777" w:rsidR="00197935" w:rsidRDefault="00197935" w:rsidP="00D53514">
            <w:pPr>
              <w:spacing w:line="240" w:lineRule="auto"/>
            </w:pPr>
          </w:p>
          <w:p w14:paraId="7FBABD37" w14:textId="77777777" w:rsidR="00197935" w:rsidRPr="006E4B75" w:rsidRDefault="00197935" w:rsidP="00D53514">
            <w:pPr>
              <w:spacing w:line="240" w:lineRule="auto"/>
            </w:pPr>
          </w:p>
        </w:tc>
      </w:tr>
    </w:tbl>
    <w:p w14:paraId="451AF151" w14:textId="77777777" w:rsidR="00197935" w:rsidRDefault="00197935" w:rsidP="00197935">
      <w:pPr>
        <w:spacing w:line="240" w:lineRule="auto"/>
        <w:rPr>
          <w:rFonts w:ascii="Times" w:hAnsi="Times"/>
        </w:rPr>
      </w:pPr>
    </w:p>
    <w:p w14:paraId="7E0AD23D" w14:textId="77777777" w:rsidR="00EA72D8" w:rsidRDefault="00EA72D8">
      <w:pPr>
        <w:spacing w:line="240" w:lineRule="auto"/>
        <w:rPr>
          <w:b/>
          <w:bCs/>
        </w:rPr>
      </w:pPr>
      <w:r>
        <w:rPr>
          <w:b/>
          <w:bCs/>
        </w:rPr>
        <w:br w:type="page"/>
      </w:r>
    </w:p>
    <w:p w14:paraId="46F34BA3" w14:textId="297BEC37" w:rsidR="00712156" w:rsidRDefault="00712156" w:rsidP="00AF3281">
      <w:pPr>
        <w:tabs>
          <w:tab w:val="left" w:pos="720"/>
          <w:tab w:val="left" w:pos="1440"/>
          <w:tab w:val="left" w:pos="2160"/>
          <w:tab w:val="left" w:pos="2880"/>
          <w:tab w:val="left" w:pos="3600"/>
          <w:tab w:val="left" w:pos="4320"/>
          <w:tab w:val="left" w:pos="5040"/>
          <w:tab w:val="left" w:pos="5760"/>
          <w:tab w:val="left" w:pos="6480"/>
          <w:tab w:val="left" w:pos="7200"/>
        </w:tabs>
        <w:spacing w:line="80" w:lineRule="exact"/>
        <w:rPr>
          <w:b/>
          <w:bCs/>
        </w:rPr>
      </w:pPr>
    </w:p>
    <w:tbl>
      <w:tblPr>
        <w:tblW w:w="0" w:type="auto"/>
        <w:tblLook w:val="01E0" w:firstRow="1" w:lastRow="1" w:firstColumn="1" w:lastColumn="1" w:noHBand="0" w:noVBand="0"/>
      </w:tblPr>
      <w:tblGrid>
        <w:gridCol w:w="3048"/>
        <w:gridCol w:w="3336"/>
        <w:gridCol w:w="2976"/>
      </w:tblGrid>
      <w:tr w:rsidR="00712156" w14:paraId="1911D35C" w14:textId="77777777">
        <w:tc>
          <w:tcPr>
            <w:tcW w:w="3048" w:type="dxa"/>
          </w:tcPr>
          <w:p w14:paraId="7EA992B7" w14:textId="77777777" w:rsidR="00712156" w:rsidRPr="004E1695" w:rsidRDefault="00712156" w:rsidP="004E1695">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rPr>
                <w:b/>
                <w:bCs/>
              </w:rPr>
            </w:pPr>
            <w:r w:rsidRPr="004E1695">
              <w:rPr>
                <w:b/>
                <w:bCs/>
              </w:rPr>
              <w:t>cba Code: 160</w:t>
            </w:r>
          </w:p>
        </w:tc>
        <w:tc>
          <w:tcPr>
            <w:tcW w:w="3336" w:type="dxa"/>
          </w:tcPr>
          <w:p w14:paraId="4A6E62E7" w14:textId="77777777" w:rsidR="00712156" w:rsidRPr="004E1695" w:rsidRDefault="00712156" w:rsidP="007A54C3">
            <w:pPr>
              <w:pStyle w:val="Heading1"/>
              <w:jc w:val="center"/>
              <w:rPr>
                <w:b w:val="0"/>
                <w:bCs/>
              </w:rPr>
            </w:pPr>
            <w:bookmarkStart w:id="36" w:name="_Toc108767898"/>
            <w:r w:rsidRPr="007A54C3">
              <w:rPr>
                <w:u w:val="none"/>
              </w:rPr>
              <w:t>ADDENDUM A</w:t>
            </w:r>
            <w:bookmarkEnd w:id="36"/>
          </w:p>
          <w:p w14:paraId="7F531482" w14:textId="6BDCFF8B" w:rsidR="00D56D75" w:rsidRPr="007A54C3" w:rsidRDefault="00712156" w:rsidP="007A54C3">
            <w:pPr>
              <w:pStyle w:val="Heading1"/>
              <w:jc w:val="center"/>
              <w:rPr>
                <w:u w:val="none"/>
              </w:rPr>
            </w:pPr>
            <w:bookmarkStart w:id="37" w:name="_Toc108767899"/>
            <w:r w:rsidRPr="007A54C3">
              <w:rPr>
                <w:u w:val="none"/>
              </w:rPr>
              <w:t>WAGE RATES</w:t>
            </w:r>
            <w:bookmarkEnd w:id="37"/>
          </w:p>
          <w:p w14:paraId="07D50B77" w14:textId="585D400B" w:rsidR="00712156" w:rsidRPr="004E1695" w:rsidRDefault="00712156" w:rsidP="004E1695">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jc w:val="center"/>
              <w:rPr>
                <w:b/>
                <w:bCs/>
              </w:rPr>
            </w:pPr>
          </w:p>
        </w:tc>
        <w:tc>
          <w:tcPr>
            <w:tcW w:w="2976" w:type="dxa"/>
          </w:tcPr>
          <w:p w14:paraId="13259C04" w14:textId="77777777" w:rsidR="006C075A" w:rsidRDefault="00712156" w:rsidP="004E1695">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jc w:val="right"/>
              <w:rPr>
                <w:b/>
                <w:bCs/>
              </w:rPr>
            </w:pPr>
            <w:r w:rsidRPr="004E1695">
              <w:rPr>
                <w:b/>
                <w:bCs/>
              </w:rPr>
              <w:t>Union Codes:</w:t>
            </w:r>
          </w:p>
          <w:p w14:paraId="24DEF961" w14:textId="77777777" w:rsidR="00712156" w:rsidRPr="008A449B" w:rsidRDefault="008A449B" w:rsidP="004E1695">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jc w:val="right"/>
              <w:rPr>
                <w:b/>
                <w:bCs/>
              </w:rPr>
            </w:pPr>
            <w:r w:rsidRPr="008A449B">
              <w:rPr>
                <w:b/>
                <w:bCs/>
              </w:rPr>
              <w:t>G1,</w:t>
            </w:r>
            <w:r w:rsidR="006C075A">
              <w:rPr>
                <w:b/>
                <w:bCs/>
              </w:rPr>
              <w:t xml:space="preserve"> </w:t>
            </w:r>
            <w:r w:rsidRPr="008A449B">
              <w:rPr>
                <w:b/>
                <w:bCs/>
              </w:rPr>
              <w:t>G1A,</w:t>
            </w:r>
            <w:r w:rsidR="006C075A">
              <w:rPr>
                <w:b/>
                <w:bCs/>
              </w:rPr>
              <w:t xml:space="preserve"> </w:t>
            </w:r>
            <w:r w:rsidRPr="008A449B">
              <w:rPr>
                <w:b/>
                <w:bCs/>
              </w:rPr>
              <w:t>G1C</w:t>
            </w:r>
          </w:p>
        </w:tc>
      </w:tr>
    </w:tbl>
    <w:p w14:paraId="5BE63115" w14:textId="77777777" w:rsidR="00712156" w:rsidRPr="00CA68A6" w:rsidRDefault="00712156" w:rsidP="00F049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00" w:lineRule="exact"/>
        <w:rPr>
          <w:b/>
          <w:bCs/>
        </w:rPr>
      </w:pPr>
    </w:p>
    <w:tbl>
      <w:tblPr>
        <w:tblW w:w="82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125"/>
        <w:gridCol w:w="1308"/>
        <w:gridCol w:w="4031"/>
        <w:gridCol w:w="1800"/>
      </w:tblGrid>
      <w:tr w:rsidR="008A449B" w:rsidRPr="00CA68A6" w14:paraId="2FF88768" w14:textId="77777777">
        <w:trPr>
          <w:trHeight w:val="775"/>
          <w:jc w:val="center"/>
        </w:trPr>
        <w:tc>
          <w:tcPr>
            <w:tcW w:w="1125" w:type="dxa"/>
            <w:tcBorders>
              <w:top w:val="double" w:sz="4" w:space="0" w:color="auto"/>
              <w:left w:val="double" w:sz="4" w:space="0" w:color="auto"/>
              <w:bottom w:val="double" w:sz="4" w:space="0" w:color="auto"/>
              <w:right w:val="double" w:sz="4" w:space="0" w:color="auto"/>
            </w:tcBorders>
            <w:vAlign w:val="bottom"/>
          </w:tcPr>
          <w:p w14:paraId="28F5E978" w14:textId="77777777" w:rsidR="008A449B" w:rsidRDefault="008A449B" w:rsidP="00F04949">
            <w:pPr>
              <w:spacing w:line="240" w:lineRule="auto"/>
              <w:jc w:val="center"/>
              <w:rPr>
                <w:b/>
                <w:bCs/>
              </w:rPr>
            </w:pPr>
            <w:r>
              <w:rPr>
                <w:b/>
                <w:bCs/>
              </w:rPr>
              <w:t>Job</w:t>
            </w:r>
          </w:p>
          <w:p w14:paraId="7D0A5737" w14:textId="77777777" w:rsidR="008A449B" w:rsidRPr="00CA68A6" w:rsidRDefault="008A449B" w:rsidP="00F04949">
            <w:pPr>
              <w:spacing w:line="240" w:lineRule="auto"/>
              <w:jc w:val="center"/>
              <w:rPr>
                <w:b/>
                <w:bCs/>
              </w:rPr>
            </w:pPr>
            <w:r w:rsidRPr="00CA68A6">
              <w:rPr>
                <w:b/>
                <w:bCs/>
              </w:rPr>
              <w:t>Class</w:t>
            </w:r>
          </w:p>
          <w:p w14:paraId="10C0C2C8" w14:textId="77777777" w:rsidR="008A449B" w:rsidRPr="00CA68A6" w:rsidRDefault="008A449B" w:rsidP="00F04949">
            <w:pPr>
              <w:spacing w:line="240" w:lineRule="auto"/>
              <w:jc w:val="center"/>
              <w:rPr>
                <w:rFonts w:eastAsia="Arial Unicode MS"/>
                <w:b/>
                <w:bCs/>
              </w:rPr>
            </w:pPr>
            <w:r w:rsidRPr="00CA68A6">
              <w:rPr>
                <w:b/>
                <w:bCs/>
              </w:rPr>
              <w:t>Code</w:t>
            </w:r>
          </w:p>
        </w:tc>
        <w:tc>
          <w:tcPr>
            <w:tcW w:w="1308" w:type="dxa"/>
            <w:tcBorders>
              <w:top w:val="double" w:sz="4" w:space="0" w:color="auto"/>
              <w:left w:val="double" w:sz="4" w:space="0" w:color="auto"/>
              <w:bottom w:val="double" w:sz="4" w:space="0" w:color="auto"/>
              <w:right w:val="double" w:sz="4" w:space="0" w:color="auto"/>
            </w:tcBorders>
            <w:vAlign w:val="bottom"/>
          </w:tcPr>
          <w:p w14:paraId="4DFD386A" w14:textId="77777777" w:rsidR="008A449B" w:rsidRDefault="008A449B" w:rsidP="00F04949">
            <w:pPr>
              <w:spacing w:line="240" w:lineRule="auto"/>
              <w:jc w:val="center"/>
              <w:rPr>
                <w:b/>
                <w:bCs/>
              </w:rPr>
            </w:pPr>
            <w:r w:rsidRPr="00CA68A6">
              <w:rPr>
                <w:b/>
                <w:bCs/>
              </w:rPr>
              <w:t>PeopleSoft</w:t>
            </w:r>
          </w:p>
          <w:p w14:paraId="066A1879" w14:textId="77777777" w:rsidR="008A449B" w:rsidRPr="00CA68A6" w:rsidRDefault="008A449B" w:rsidP="00F04949">
            <w:pPr>
              <w:spacing w:line="240" w:lineRule="auto"/>
              <w:jc w:val="center"/>
              <w:rPr>
                <w:b/>
                <w:bCs/>
              </w:rPr>
            </w:pPr>
            <w:r>
              <w:rPr>
                <w:b/>
                <w:bCs/>
              </w:rPr>
              <w:t>Job</w:t>
            </w:r>
          </w:p>
          <w:p w14:paraId="2F3984E4" w14:textId="77777777" w:rsidR="008A449B" w:rsidRPr="00CA68A6" w:rsidRDefault="008A449B" w:rsidP="00F04949">
            <w:pPr>
              <w:spacing w:line="240" w:lineRule="auto"/>
              <w:jc w:val="center"/>
              <w:rPr>
                <w:rFonts w:eastAsia="Arial Unicode MS"/>
                <w:b/>
                <w:bCs/>
              </w:rPr>
            </w:pPr>
            <w:r w:rsidRPr="00CA68A6">
              <w:rPr>
                <w:b/>
                <w:bCs/>
              </w:rPr>
              <w:t>Code</w:t>
            </w:r>
          </w:p>
        </w:tc>
        <w:tc>
          <w:tcPr>
            <w:tcW w:w="4031" w:type="dxa"/>
            <w:tcBorders>
              <w:top w:val="double" w:sz="4" w:space="0" w:color="auto"/>
              <w:left w:val="double" w:sz="4" w:space="0" w:color="auto"/>
              <w:bottom w:val="double" w:sz="4" w:space="0" w:color="auto"/>
              <w:right w:val="double" w:sz="4" w:space="0" w:color="auto"/>
            </w:tcBorders>
            <w:tcMar>
              <w:top w:w="15" w:type="dxa"/>
              <w:left w:w="115" w:type="dxa"/>
              <w:bottom w:w="0" w:type="dxa"/>
              <w:right w:w="115" w:type="dxa"/>
            </w:tcMar>
            <w:vAlign w:val="bottom"/>
          </w:tcPr>
          <w:p w14:paraId="4CABFBBD" w14:textId="77777777" w:rsidR="008A449B" w:rsidRPr="00CA68A6" w:rsidRDefault="008A449B" w:rsidP="00F04949">
            <w:pPr>
              <w:spacing w:line="240" w:lineRule="auto"/>
              <w:rPr>
                <w:rFonts w:eastAsia="Arial Unicode MS"/>
                <w:b/>
                <w:bCs/>
              </w:rPr>
            </w:pPr>
            <w:r w:rsidRPr="00CA68A6">
              <w:rPr>
                <w:b/>
                <w:bCs/>
              </w:rPr>
              <w:t>Classification Title</w:t>
            </w:r>
          </w:p>
        </w:tc>
        <w:tc>
          <w:tcPr>
            <w:tcW w:w="1800" w:type="dxa"/>
            <w:tcBorders>
              <w:top w:val="double" w:sz="4" w:space="0" w:color="auto"/>
              <w:left w:val="double" w:sz="4" w:space="0" w:color="auto"/>
              <w:bottom w:val="double" w:sz="4" w:space="0" w:color="auto"/>
              <w:right w:val="double" w:sz="4" w:space="0" w:color="auto"/>
            </w:tcBorders>
            <w:tcMar>
              <w:top w:w="15" w:type="dxa"/>
              <w:left w:w="115" w:type="dxa"/>
              <w:bottom w:w="0" w:type="dxa"/>
              <w:right w:w="115" w:type="dxa"/>
            </w:tcMar>
            <w:vAlign w:val="bottom"/>
          </w:tcPr>
          <w:p w14:paraId="7CE5647D" w14:textId="77777777" w:rsidR="008A449B" w:rsidRPr="00CA68A6" w:rsidRDefault="008A449B" w:rsidP="00F04949">
            <w:pPr>
              <w:spacing w:line="240" w:lineRule="auto"/>
              <w:jc w:val="center"/>
              <w:rPr>
                <w:b/>
                <w:bCs/>
              </w:rPr>
            </w:pPr>
            <w:r w:rsidRPr="00CA68A6">
              <w:rPr>
                <w:b/>
                <w:bCs/>
              </w:rPr>
              <w:t>Squared Table</w:t>
            </w:r>
          </w:p>
          <w:p w14:paraId="074CFFA8" w14:textId="77777777" w:rsidR="008A449B" w:rsidRPr="00CA68A6" w:rsidRDefault="008A449B" w:rsidP="00F04949">
            <w:pPr>
              <w:spacing w:line="240" w:lineRule="auto"/>
              <w:jc w:val="center"/>
              <w:rPr>
                <w:b/>
                <w:bCs/>
              </w:rPr>
            </w:pPr>
            <w:r w:rsidRPr="00CA68A6">
              <w:rPr>
                <w:b/>
                <w:bCs/>
              </w:rPr>
              <w:t>Range</w:t>
            </w:r>
          </w:p>
        </w:tc>
      </w:tr>
      <w:tr w:rsidR="008A449B" w:rsidRPr="00CA68A6" w14:paraId="4E692D62" w14:textId="77777777">
        <w:trPr>
          <w:trHeight w:hRule="exact" w:val="360"/>
          <w:jc w:val="center"/>
        </w:trPr>
        <w:tc>
          <w:tcPr>
            <w:tcW w:w="1125" w:type="dxa"/>
            <w:tcBorders>
              <w:top w:val="single" w:sz="4" w:space="0" w:color="auto"/>
              <w:left w:val="single" w:sz="4" w:space="0" w:color="auto"/>
              <w:bottom w:val="single" w:sz="4" w:space="0" w:color="auto"/>
              <w:right w:val="single" w:sz="4" w:space="0" w:color="auto"/>
            </w:tcBorders>
            <w:vAlign w:val="center"/>
          </w:tcPr>
          <w:p w14:paraId="6C6F5D2C" w14:textId="77777777" w:rsidR="008A449B" w:rsidRPr="00CA68A6" w:rsidRDefault="008A449B" w:rsidP="00F04949">
            <w:pPr>
              <w:spacing w:line="240" w:lineRule="auto"/>
              <w:jc w:val="center"/>
              <w:rPr>
                <w:rFonts w:eastAsia="Arial Unicode MS"/>
                <w:color w:val="000000"/>
              </w:rPr>
            </w:pPr>
            <w:r w:rsidRPr="00CA68A6">
              <w:rPr>
                <w:color w:val="000000"/>
              </w:rPr>
              <w:t>4102200</w:t>
            </w:r>
          </w:p>
        </w:tc>
        <w:tc>
          <w:tcPr>
            <w:tcW w:w="1308" w:type="dxa"/>
            <w:tcBorders>
              <w:top w:val="single" w:sz="4" w:space="0" w:color="auto"/>
              <w:left w:val="single" w:sz="4" w:space="0" w:color="auto"/>
              <w:bottom w:val="single" w:sz="4" w:space="0" w:color="auto"/>
              <w:right w:val="single" w:sz="4" w:space="0" w:color="auto"/>
            </w:tcBorders>
            <w:vAlign w:val="center"/>
          </w:tcPr>
          <w:p w14:paraId="07564A43" w14:textId="77777777" w:rsidR="008A449B" w:rsidRPr="00CA68A6" w:rsidRDefault="008A449B" w:rsidP="00F04949">
            <w:pPr>
              <w:spacing w:line="240" w:lineRule="auto"/>
              <w:jc w:val="center"/>
              <w:rPr>
                <w:rFonts w:eastAsia="Arial Unicode MS"/>
                <w:color w:val="000000"/>
              </w:rPr>
            </w:pPr>
            <w:r w:rsidRPr="00CA68A6">
              <w:rPr>
                <w:color w:val="000000"/>
              </w:rPr>
              <w:t>413202</w:t>
            </w:r>
          </w:p>
        </w:tc>
        <w:tc>
          <w:tcPr>
            <w:tcW w:w="4031" w:type="dxa"/>
            <w:tcBorders>
              <w:top w:val="single" w:sz="4" w:space="0" w:color="auto"/>
              <w:left w:val="single" w:sz="4" w:space="0" w:color="auto"/>
              <w:bottom w:val="single" w:sz="4" w:space="0" w:color="auto"/>
              <w:right w:val="single" w:sz="4" w:space="0" w:color="auto"/>
            </w:tcBorders>
            <w:tcMar>
              <w:top w:w="15" w:type="dxa"/>
              <w:left w:w="115" w:type="dxa"/>
              <w:bottom w:w="0" w:type="dxa"/>
              <w:right w:w="115" w:type="dxa"/>
            </w:tcMar>
            <w:vAlign w:val="center"/>
          </w:tcPr>
          <w:p w14:paraId="146BA7C3" w14:textId="77777777" w:rsidR="008A449B" w:rsidRPr="00CA68A6" w:rsidRDefault="008A449B" w:rsidP="00F04949">
            <w:pPr>
              <w:spacing w:line="240" w:lineRule="auto"/>
              <w:rPr>
                <w:rFonts w:eastAsia="Arial Unicode MS"/>
                <w:color w:val="000000"/>
              </w:rPr>
            </w:pPr>
            <w:r w:rsidRPr="00CA68A6">
              <w:rPr>
                <w:color w:val="000000"/>
              </w:rPr>
              <w:t xml:space="preserve">Scale Operator - </w:t>
            </w:r>
            <w:r w:rsidRPr="00CA68A6">
              <w:t>Base Rate</w:t>
            </w:r>
          </w:p>
        </w:tc>
        <w:tc>
          <w:tcPr>
            <w:tcW w:w="1800" w:type="dxa"/>
            <w:tcBorders>
              <w:top w:val="single" w:sz="4" w:space="0" w:color="auto"/>
              <w:left w:val="single" w:sz="4" w:space="0" w:color="auto"/>
              <w:bottom w:val="single" w:sz="4" w:space="0" w:color="auto"/>
              <w:right w:val="single" w:sz="4" w:space="0" w:color="auto"/>
            </w:tcBorders>
            <w:tcMar>
              <w:top w:w="15" w:type="dxa"/>
              <w:left w:w="115" w:type="dxa"/>
              <w:bottom w:w="0" w:type="dxa"/>
              <w:right w:w="115" w:type="dxa"/>
            </w:tcMar>
            <w:vAlign w:val="center"/>
          </w:tcPr>
          <w:p w14:paraId="010F98E5" w14:textId="2D5D5B6F" w:rsidR="008A449B" w:rsidRPr="00CA68A6" w:rsidRDefault="002C7952" w:rsidP="00F04949">
            <w:pPr>
              <w:spacing w:line="240" w:lineRule="auto"/>
              <w:jc w:val="center"/>
              <w:rPr>
                <w:rFonts w:eastAsia="Arial Unicode MS"/>
                <w:color w:val="000000"/>
              </w:rPr>
            </w:pPr>
            <w:r>
              <w:rPr>
                <w:color w:val="000000"/>
              </w:rPr>
              <w:t>40</w:t>
            </w:r>
          </w:p>
        </w:tc>
      </w:tr>
      <w:tr w:rsidR="008A449B" w:rsidRPr="00CA68A6" w14:paraId="2BAF516D" w14:textId="77777777">
        <w:trPr>
          <w:trHeight w:hRule="exact" w:val="360"/>
          <w:jc w:val="center"/>
        </w:trPr>
        <w:tc>
          <w:tcPr>
            <w:tcW w:w="1125" w:type="dxa"/>
            <w:tcBorders>
              <w:top w:val="single" w:sz="4" w:space="0" w:color="auto"/>
              <w:left w:val="single" w:sz="4" w:space="0" w:color="auto"/>
              <w:bottom w:val="single" w:sz="4" w:space="0" w:color="auto"/>
              <w:right w:val="single" w:sz="4" w:space="0" w:color="auto"/>
            </w:tcBorders>
            <w:vAlign w:val="center"/>
          </w:tcPr>
          <w:p w14:paraId="33FED82D" w14:textId="77777777" w:rsidR="008A449B" w:rsidRPr="00CA68A6" w:rsidRDefault="008A449B" w:rsidP="00F04949">
            <w:pPr>
              <w:spacing w:line="240" w:lineRule="auto"/>
              <w:jc w:val="center"/>
              <w:rPr>
                <w:rFonts w:eastAsia="Arial Unicode MS"/>
                <w:color w:val="000000"/>
              </w:rPr>
            </w:pPr>
            <w:r w:rsidRPr="00CA68A6">
              <w:rPr>
                <w:color w:val="000000"/>
              </w:rPr>
              <w:t>4102220</w:t>
            </w:r>
          </w:p>
        </w:tc>
        <w:tc>
          <w:tcPr>
            <w:tcW w:w="1308" w:type="dxa"/>
            <w:tcBorders>
              <w:top w:val="single" w:sz="4" w:space="0" w:color="auto"/>
              <w:left w:val="single" w:sz="4" w:space="0" w:color="auto"/>
              <w:bottom w:val="single" w:sz="4" w:space="0" w:color="auto"/>
              <w:right w:val="single" w:sz="4" w:space="0" w:color="auto"/>
            </w:tcBorders>
            <w:vAlign w:val="center"/>
          </w:tcPr>
          <w:p w14:paraId="52B817E7" w14:textId="77777777" w:rsidR="008A449B" w:rsidRPr="00CA68A6" w:rsidRDefault="008A449B" w:rsidP="00F04949">
            <w:pPr>
              <w:spacing w:line="240" w:lineRule="auto"/>
              <w:jc w:val="center"/>
              <w:rPr>
                <w:rFonts w:eastAsia="Arial Unicode MS"/>
                <w:color w:val="000000"/>
              </w:rPr>
            </w:pPr>
            <w:r w:rsidRPr="00CA68A6">
              <w:rPr>
                <w:color w:val="000000"/>
              </w:rPr>
              <w:t>413103</w:t>
            </w:r>
          </w:p>
        </w:tc>
        <w:tc>
          <w:tcPr>
            <w:tcW w:w="4031" w:type="dxa"/>
            <w:tcBorders>
              <w:top w:val="single" w:sz="4" w:space="0" w:color="auto"/>
              <w:left w:val="single" w:sz="4" w:space="0" w:color="auto"/>
              <w:bottom w:val="single" w:sz="4" w:space="0" w:color="auto"/>
              <w:right w:val="single" w:sz="4" w:space="0" w:color="auto"/>
            </w:tcBorders>
            <w:tcMar>
              <w:top w:w="15" w:type="dxa"/>
              <w:left w:w="115" w:type="dxa"/>
              <w:bottom w:w="0" w:type="dxa"/>
              <w:right w:w="115" w:type="dxa"/>
            </w:tcMar>
            <w:vAlign w:val="center"/>
          </w:tcPr>
          <w:p w14:paraId="7B79E5C9" w14:textId="77777777" w:rsidR="008A449B" w:rsidRPr="00CA68A6" w:rsidRDefault="008A449B" w:rsidP="00F04949">
            <w:pPr>
              <w:spacing w:line="240" w:lineRule="auto"/>
              <w:rPr>
                <w:rFonts w:eastAsia="Arial Unicode MS"/>
                <w:color w:val="000000"/>
              </w:rPr>
            </w:pPr>
            <w:r w:rsidRPr="00CA68A6">
              <w:rPr>
                <w:color w:val="000000"/>
              </w:rPr>
              <w:t>Scale Operator - Cedar Falls</w:t>
            </w:r>
          </w:p>
        </w:tc>
        <w:tc>
          <w:tcPr>
            <w:tcW w:w="1800" w:type="dxa"/>
            <w:tcBorders>
              <w:top w:val="single" w:sz="4" w:space="0" w:color="auto"/>
              <w:left w:val="single" w:sz="4" w:space="0" w:color="auto"/>
              <w:bottom w:val="single" w:sz="4" w:space="0" w:color="auto"/>
              <w:right w:val="single" w:sz="4" w:space="0" w:color="auto"/>
            </w:tcBorders>
            <w:tcMar>
              <w:top w:w="15" w:type="dxa"/>
              <w:left w:w="115" w:type="dxa"/>
              <w:bottom w:w="0" w:type="dxa"/>
              <w:right w:w="115" w:type="dxa"/>
            </w:tcMar>
            <w:vAlign w:val="center"/>
          </w:tcPr>
          <w:p w14:paraId="0E714D4E" w14:textId="71896F70" w:rsidR="008A449B" w:rsidRPr="00CA68A6" w:rsidRDefault="002C7952" w:rsidP="00F04949">
            <w:pPr>
              <w:spacing w:line="240" w:lineRule="auto"/>
              <w:jc w:val="center"/>
              <w:rPr>
                <w:rFonts w:eastAsia="Arial Unicode MS"/>
                <w:color w:val="000000"/>
              </w:rPr>
            </w:pPr>
            <w:r>
              <w:rPr>
                <w:color w:val="000000"/>
              </w:rPr>
              <w:t>42</w:t>
            </w:r>
          </w:p>
        </w:tc>
      </w:tr>
      <w:tr w:rsidR="008A449B" w:rsidRPr="00CA68A6" w14:paraId="6DCF319F" w14:textId="77777777">
        <w:trPr>
          <w:trHeight w:hRule="exact" w:val="360"/>
          <w:jc w:val="center"/>
        </w:trPr>
        <w:tc>
          <w:tcPr>
            <w:tcW w:w="1125" w:type="dxa"/>
            <w:tcBorders>
              <w:top w:val="single" w:sz="4" w:space="0" w:color="auto"/>
              <w:left w:val="single" w:sz="4" w:space="0" w:color="auto"/>
              <w:bottom w:val="single" w:sz="4" w:space="0" w:color="auto"/>
              <w:right w:val="single" w:sz="4" w:space="0" w:color="auto"/>
            </w:tcBorders>
            <w:vAlign w:val="center"/>
          </w:tcPr>
          <w:p w14:paraId="7FD37CE3" w14:textId="10FF8FE2" w:rsidR="008A449B" w:rsidRPr="00CA68A6" w:rsidRDefault="008A449B" w:rsidP="00F04949">
            <w:pPr>
              <w:spacing w:line="240" w:lineRule="auto"/>
              <w:jc w:val="center"/>
              <w:rPr>
                <w:rFonts w:eastAsia="Arial Unicode MS"/>
                <w:color w:val="000000"/>
              </w:rPr>
            </w:pPr>
            <w:r w:rsidRPr="00CA68A6">
              <w:rPr>
                <w:color w:val="000000"/>
              </w:rPr>
              <w:t>4102210</w:t>
            </w:r>
          </w:p>
        </w:tc>
        <w:tc>
          <w:tcPr>
            <w:tcW w:w="1308" w:type="dxa"/>
            <w:tcBorders>
              <w:top w:val="single" w:sz="4" w:space="0" w:color="auto"/>
              <w:left w:val="single" w:sz="4" w:space="0" w:color="auto"/>
              <w:bottom w:val="single" w:sz="4" w:space="0" w:color="auto"/>
              <w:right w:val="single" w:sz="4" w:space="0" w:color="auto"/>
            </w:tcBorders>
            <w:vAlign w:val="center"/>
          </w:tcPr>
          <w:p w14:paraId="6F6B1CCE" w14:textId="50CAD94F" w:rsidR="008A449B" w:rsidRPr="00CA68A6" w:rsidRDefault="008A449B" w:rsidP="00F04949">
            <w:pPr>
              <w:spacing w:line="240" w:lineRule="auto"/>
              <w:jc w:val="center"/>
              <w:rPr>
                <w:rFonts w:eastAsia="Arial Unicode MS"/>
                <w:color w:val="000000"/>
              </w:rPr>
            </w:pPr>
            <w:r w:rsidRPr="00CA68A6">
              <w:rPr>
                <w:color w:val="000000"/>
              </w:rPr>
              <w:t>413104</w:t>
            </w:r>
          </w:p>
        </w:tc>
        <w:tc>
          <w:tcPr>
            <w:tcW w:w="4031" w:type="dxa"/>
            <w:tcBorders>
              <w:top w:val="single" w:sz="4" w:space="0" w:color="auto"/>
              <w:left w:val="single" w:sz="4" w:space="0" w:color="auto"/>
              <w:bottom w:val="single" w:sz="4" w:space="0" w:color="auto"/>
              <w:right w:val="single" w:sz="4" w:space="0" w:color="auto"/>
            </w:tcBorders>
            <w:tcMar>
              <w:top w:w="15" w:type="dxa"/>
              <w:left w:w="115" w:type="dxa"/>
              <w:bottom w:w="0" w:type="dxa"/>
              <w:right w:w="115" w:type="dxa"/>
            </w:tcMar>
            <w:vAlign w:val="center"/>
          </w:tcPr>
          <w:p w14:paraId="7B3CECEA" w14:textId="5E20E9DF" w:rsidR="008A449B" w:rsidRPr="00CA68A6" w:rsidRDefault="008A449B" w:rsidP="00F04949">
            <w:pPr>
              <w:spacing w:line="240" w:lineRule="auto"/>
              <w:rPr>
                <w:rFonts w:eastAsia="Arial Unicode MS"/>
                <w:color w:val="000000"/>
              </w:rPr>
            </w:pPr>
            <w:r w:rsidRPr="00CA68A6">
              <w:rPr>
                <w:color w:val="000000"/>
              </w:rPr>
              <w:t>Scale Operator - Cedar Hills</w:t>
            </w:r>
          </w:p>
        </w:tc>
        <w:tc>
          <w:tcPr>
            <w:tcW w:w="1800" w:type="dxa"/>
            <w:tcBorders>
              <w:top w:val="single" w:sz="4" w:space="0" w:color="auto"/>
              <w:left w:val="single" w:sz="4" w:space="0" w:color="auto"/>
              <w:bottom w:val="single" w:sz="4" w:space="0" w:color="auto"/>
              <w:right w:val="single" w:sz="4" w:space="0" w:color="auto"/>
            </w:tcBorders>
            <w:tcMar>
              <w:top w:w="15" w:type="dxa"/>
              <w:left w:w="115" w:type="dxa"/>
              <w:bottom w:w="0" w:type="dxa"/>
              <w:right w:w="115" w:type="dxa"/>
            </w:tcMar>
            <w:vAlign w:val="center"/>
          </w:tcPr>
          <w:p w14:paraId="6B59C45E" w14:textId="40850BC8" w:rsidR="008A449B" w:rsidRPr="00CA68A6" w:rsidRDefault="008557C3" w:rsidP="00F04949">
            <w:pPr>
              <w:spacing w:line="240" w:lineRule="auto"/>
              <w:jc w:val="center"/>
              <w:rPr>
                <w:rFonts w:eastAsia="Arial Unicode MS"/>
                <w:color w:val="000000"/>
              </w:rPr>
            </w:pPr>
            <w:r>
              <w:rPr>
                <w:color w:val="000000"/>
              </w:rPr>
              <w:t>4</w:t>
            </w:r>
            <w:r w:rsidR="00AE186F">
              <w:rPr>
                <w:color w:val="000000"/>
              </w:rPr>
              <w:t>0</w:t>
            </w:r>
            <w:r w:rsidR="000634BA">
              <w:rPr>
                <w:color w:val="000000"/>
              </w:rPr>
              <w:t>*</w:t>
            </w:r>
          </w:p>
        </w:tc>
      </w:tr>
      <w:tr w:rsidR="008A449B" w:rsidRPr="00CA68A6" w14:paraId="5A24CAC5" w14:textId="77777777">
        <w:trPr>
          <w:trHeight w:hRule="exact" w:val="360"/>
          <w:jc w:val="center"/>
        </w:trPr>
        <w:tc>
          <w:tcPr>
            <w:tcW w:w="1125" w:type="dxa"/>
            <w:tcBorders>
              <w:top w:val="single" w:sz="4" w:space="0" w:color="auto"/>
              <w:left w:val="single" w:sz="4" w:space="0" w:color="auto"/>
              <w:bottom w:val="single" w:sz="4" w:space="0" w:color="auto"/>
              <w:right w:val="single" w:sz="4" w:space="0" w:color="auto"/>
            </w:tcBorders>
            <w:vAlign w:val="center"/>
          </w:tcPr>
          <w:p w14:paraId="40AF9B1F" w14:textId="77777777" w:rsidR="008A449B" w:rsidRPr="00CA68A6" w:rsidRDefault="008A449B" w:rsidP="00F04949">
            <w:pPr>
              <w:spacing w:line="240" w:lineRule="auto"/>
              <w:jc w:val="center"/>
            </w:pPr>
            <w:r>
              <w:t>8102100</w:t>
            </w:r>
          </w:p>
        </w:tc>
        <w:tc>
          <w:tcPr>
            <w:tcW w:w="1308" w:type="dxa"/>
            <w:tcBorders>
              <w:top w:val="single" w:sz="4" w:space="0" w:color="auto"/>
              <w:left w:val="single" w:sz="4" w:space="0" w:color="auto"/>
              <w:bottom w:val="single" w:sz="4" w:space="0" w:color="auto"/>
              <w:right w:val="single" w:sz="4" w:space="0" w:color="auto"/>
            </w:tcBorders>
            <w:vAlign w:val="center"/>
          </w:tcPr>
          <w:p w14:paraId="2BDEBF91" w14:textId="77777777" w:rsidR="008A449B" w:rsidRPr="00CA68A6" w:rsidRDefault="008A449B" w:rsidP="00F04949">
            <w:pPr>
              <w:spacing w:line="240" w:lineRule="auto"/>
              <w:jc w:val="center"/>
            </w:pPr>
            <w:r w:rsidRPr="00CA68A6">
              <w:t>813101</w:t>
            </w:r>
          </w:p>
        </w:tc>
        <w:tc>
          <w:tcPr>
            <w:tcW w:w="4031" w:type="dxa"/>
            <w:tcBorders>
              <w:top w:val="single" w:sz="4" w:space="0" w:color="auto"/>
              <w:left w:val="single" w:sz="4" w:space="0" w:color="auto"/>
              <w:bottom w:val="single" w:sz="4" w:space="0" w:color="auto"/>
              <w:right w:val="single" w:sz="4" w:space="0" w:color="auto"/>
            </w:tcBorders>
            <w:tcMar>
              <w:top w:w="15" w:type="dxa"/>
              <w:left w:w="115" w:type="dxa"/>
              <w:bottom w:w="0" w:type="dxa"/>
              <w:right w:w="115" w:type="dxa"/>
            </w:tcMar>
            <w:vAlign w:val="center"/>
          </w:tcPr>
          <w:p w14:paraId="1B67E635" w14:textId="77777777" w:rsidR="008A449B" w:rsidRPr="00CA68A6" w:rsidRDefault="008A449B" w:rsidP="00F04949">
            <w:pPr>
              <w:spacing w:line="240" w:lineRule="auto"/>
            </w:pPr>
            <w:r w:rsidRPr="00CA68A6">
              <w:t>Sign and Marking Specialist I</w:t>
            </w:r>
          </w:p>
        </w:tc>
        <w:tc>
          <w:tcPr>
            <w:tcW w:w="1800" w:type="dxa"/>
            <w:tcBorders>
              <w:top w:val="single" w:sz="4" w:space="0" w:color="auto"/>
              <w:left w:val="single" w:sz="4" w:space="0" w:color="auto"/>
              <w:bottom w:val="single" w:sz="4" w:space="0" w:color="auto"/>
              <w:right w:val="single" w:sz="4" w:space="0" w:color="auto"/>
            </w:tcBorders>
            <w:tcMar>
              <w:top w:w="15" w:type="dxa"/>
              <w:left w:w="115" w:type="dxa"/>
              <w:bottom w:w="0" w:type="dxa"/>
              <w:right w:w="115" w:type="dxa"/>
            </w:tcMar>
            <w:vAlign w:val="center"/>
          </w:tcPr>
          <w:p w14:paraId="7BF7527F" w14:textId="4B21C74E" w:rsidR="008A449B" w:rsidRPr="00CA68A6" w:rsidRDefault="003021F6" w:rsidP="00F04949">
            <w:pPr>
              <w:spacing w:line="240" w:lineRule="auto"/>
              <w:jc w:val="center"/>
            </w:pPr>
            <w:r>
              <w:t xml:space="preserve"> </w:t>
            </w:r>
            <w:r w:rsidR="002C7952">
              <w:t>47</w:t>
            </w:r>
          </w:p>
        </w:tc>
      </w:tr>
      <w:tr w:rsidR="008A449B" w:rsidRPr="00CA68A6" w14:paraId="66F8BC9B" w14:textId="77777777">
        <w:trPr>
          <w:trHeight w:hRule="exact" w:val="360"/>
          <w:jc w:val="center"/>
        </w:trPr>
        <w:tc>
          <w:tcPr>
            <w:tcW w:w="1125" w:type="dxa"/>
            <w:tcBorders>
              <w:top w:val="single" w:sz="4" w:space="0" w:color="auto"/>
              <w:left w:val="single" w:sz="4" w:space="0" w:color="auto"/>
              <w:bottom w:val="single" w:sz="4" w:space="0" w:color="auto"/>
              <w:right w:val="single" w:sz="4" w:space="0" w:color="auto"/>
            </w:tcBorders>
            <w:vAlign w:val="center"/>
          </w:tcPr>
          <w:p w14:paraId="5083D27D" w14:textId="77777777" w:rsidR="008A449B" w:rsidRPr="00CA68A6" w:rsidRDefault="008A449B" w:rsidP="00F04949">
            <w:pPr>
              <w:spacing w:line="240" w:lineRule="auto"/>
              <w:jc w:val="center"/>
            </w:pPr>
            <w:r w:rsidRPr="00CA68A6">
              <w:t>8102200</w:t>
            </w:r>
          </w:p>
        </w:tc>
        <w:tc>
          <w:tcPr>
            <w:tcW w:w="1308" w:type="dxa"/>
            <w:tcBorders>
              <w:top w:val="single" w:sz="4" w:space="0" w:color="auto"/>
              <w:left w:val="single" w:sz="4" w:space="0" w:color="auto"/>
              <w:bottom w:val="single" w:sz="4" w:space="0" w:color="auto"/>
              <w:right w:val="single" w:sz="4" w:space="0" w:color="auto"/>
            </w:tcBorders>
            <w:vAlign w:val="center"/>
          </w:tcPr>
          <w:p w14:paraId="6C2EE6F7" w14:textId="77777777" w:rsidR="008A449B" w:rsidRPr="00CA68A6" w:rsidRDefault="008A449B" w:rsidP="00F04949">
            <w:pPr>
              <w:spacing w:line="240" w:lineRule="auto"/>
              <w:jc w:val="center"/>
            </w:pPr>
            <w:r w:rsidRPr="00CA68A6">
              <w:t>813202</w:t>
            </w:r>
          </w:p>
        </w:tc>
        <w:tc>
          <w:tcPr>
            <w:tcW w:w="4031" w:type="dxa"/>
            <w:tcBorders>
              <w:top w:val="single" w:sz="4" w:space="0" w:color="auto"/>
              <w:left w:val="single" w:sz="4" w:space="0" w:color="auto"/>
              <w:bottom w:val="single" w:sz="4" w:space="0" w:color="auto"/>
              <w:right w:val="single" w:sz="4" w:space="0" w:color="auto"/>
            </w:tcBorders>
            <w:tcMar>
              <w:top w:w="15" w:type="dxa"/>
              <w:left w:w="115" w:type="dxa"/>
              <w:bottom w:w="0" w:type="dxa"/>
              <w:right w:w="115" w:type="dxa"/>
            </w:tcMar>
            <w:vAlign w:val="center"/>
          </w:tcPr>
          <w:p w14:paraId="5E5F7E9A" w14:textId="77777777" w:rsidR="008A449B" w:rsidRPr="00CA68A6" w:rsidRDefault="008A449B" w:rsidP="00F04949">
            <w:pPr>
              <w:spacing w:line="240" w:lineRule="auto"/>
            </w:pPr>
            <w:r w:rsidRPr="00CA68A6">
              <w:t>Sign and Marking Specialist II</w:t>
            </w:r>
          </w:p>
        </w:tc>
        <w:tc>
          <w:tcPr>
            <w:tcW w:w="1800" w:type="dxa"/>
            <w:tcBorders>
              <w:top w:val="single" w:sz="4" w:space="0" w:color="auto"/>
              <w:left w:val="single" w:sz="4" w:space="0" w:color="auto"/>
              <w:bottom w:val="single" w:sz="4" w:space="0" w:color="auto"/>
              <w:right w:val="single" w:sz="4" w:space="0" w:color="auto"/>
            </w:tcBorders>
            <w:tcMar>
              <w:top w:w="15" w:type="dxa"/>
              <w:left w:w="115" w:type="dxa"/>
              <w:bottom w:w="0" w:type="dxa"/>
              <w:right w:w="115" w:type="dxa"/>
            </w:tcMar>
            <w:vAlign w:val="center"/>
          </w:tcPr>
          <w:p w14:paraId="1088B0F1" w14:textId="69E7D865" w:rsidR="008A449B" w:rsidRPr="00CA68A6" w:rsidRDefault="003021F6" w:rsidP="00F04949">
            <w:pPr>
              <w:spacing w:line="240" w:lineRule="auto"/>
              <w:jc w:val="center"/>
            </w:pPr>
            <w:r>
              <w:t xml:space="preserve"> </w:t>
            </w:r>
            <w:r w:rsidR="002C7952">
              <w:t>50</w:t>
            </w:r>
          </w:p>
        </w:tc>
      </w:tr>
      <w:tr w:rsidR="008A449B" w:rsidRPr="00CA68A6" w14:paraId="062534CA" w14:textId="77777777">
        <w:trPr>
          <w:trHeight w:hRule="exact" w:val="360"/>
          <w:jc w:val="center"/>
        </w:trPr>
        <w:tc>
          <w:tcPr>
            <w:tcW w:w="1125" w:type="dxa"/>
            <w:tcBorders>
              <w:top w:val="single" w:sz="4" w:space="0" w:color="auto"/>
              <w:left w:val="single" w:sz="4" w:space="0" w:color="auto"/>
              <w:bottom w:val="single" w:sz="4" w:space="0" w:color="auto"/>
              <w:right w:val="single" w:sz="4" w:space="0" w:color="auto"/>
            </w:tcBorders>
            <w:vAlign w:val="center"/>
          </w:tcPr>
          <w:p w14:paraId="6F6862D8" w14:textId="77777777" w:rsidR="008A449B" w:rsidRPr="00CA68A6" w:rsidRDefault="008A449B" w:rsidP="00F04949">
            <w:pPr>
              <w:spacing w:line="240" w:lineRule="auto"/>
              <w:jc w:val="center"/>
            </w:pPr>
            <w:r w:rsidRPr="00CA68A6">
              <w:t>8102300</w:t>
            </w:r>
          </w:p>
        </w:tc>
        <w:tc>
          <w:tcPr>
            <w:tcW w:w="1308" w:type="dxa"/>
            <w:tcBorders>
              <w:top w:val="single" w:sz="4" w:space="0" w:color="auto"/>
              <w:left w:val="single" w:sz="4" w:space="0" w:color="auto"/>
              <w:bottom w:val="single" w:sz="4" w:space="0" w:color="auto"/>
              <w:right w:val="single" w:sz="4" w:space="0" w:color="auto"/>
            </w:tcBorders>
            <w:vAlign w:val="center"/>
          </w:tcPr>
          <w:p w14:paraId="12A4DED3" w14:textId="77777777" w:rsidR="008A449B" w:rsidRPr="00CA68A6" w:rsidRDefault="008A449B" w:rsidP="00F04949">
            <w:pPr>
              <w:spacing w:line="240" w:lineRule="auto"/>
              <w:jc w:val="center"/>
            </w:pPr>
            <w:r w:rsidRPr="00CA68A6">
              <w:t>813303</w:t>
            </w:r>
          </w:p>
        </w:tc>
        <w:tc>
          <w:tcPr>
            <w:tcW w:w="4031" w:type="dxa"/>
            <w:tcBorders>
              <w:top w:val="single" w:sz="4" w:space="0" w:color="auto"/>
              <w:left w:val="single" w:sz="4" w:space="0" w:color="auto"/>
              <w:bottom w:val="single" w:sz="4" w:space="0" w:color="auto"/>
              <w:right w:val="single" w:sz="4" w:space="0" w:color="auto"/>
            </w:tcBorders>
            <w:tcMar>
              <w:top w:w="15" w:type="dxa"/>
              <w:left w:w="115" w:type="dxa"/>
              <w:bottom w:w="0" w:type="dxa"/>
              <w:right w:w="115" w:type="dxa"/>
            </w:tcMar>
            <w:vAlign w:val="center"/>
          </w:tcPr>
          <w:p w14:paraId="5A04FCEC" w14:textId="77777777" w:rsidR="008A449B" w:rsidRPr="00CA68A6" w:rsidRDefault="008A449B" w:rsidP="00F04949">
            <w:pPr>
              <w:spacing w:line="240" w:lineRule="auto"/>
            </w:pPr>
            <w:r w:rsidRPr="00CA68A6">
              <w:t>Sign and Marking Specialist Lead</w:t>
            </w:r>
          </w:p>
        </w:tc>
        <w:tc>
          <w:tcPr>
            <w:tcW w:w="1800" w:type="dxa"/>
            <w:tcBorders>
              <w:top w:val="single" w:sz="4" w:space="0" w:color="auto"/>
              <w:left w:val="single" w:sz="4" w:space="0" w:color="auto"/>
              <w:bottom w:val="single" w:sz="4" w:space="0" w:color="auto"/>
              <w:right w:val="single" w:sz="4" w:space="0" w:color="auto"/>
            </w:tcBorders>
            <w:tcMar>
              <w:top w:w="15" w:type="dxa"/>
              <w:left w:w="115" w:type="dxa"/>
              <w:bottom w:w="0" w:type="dxa"/>
              <w:right w:w="115" w:type="dxa"/>
            </w:tcMar>
            <w:vAlign w:val="center"/>
          </w:tcPr>
          <w:p w14:paraId="0C67D363" w14:textId="7E658B74" w:rsidR="008A449B" w:rsidRPr="00CA68A6" w:rsidRDefault="002C7952" w:rsidP="00F04949">
            <w:pPr>
              <w:spacing w:line="240" w:lineRule="auto"/>
              <w:jc w:val="center"/>
            </w:pPr>
            <w:r>
              <w:t>54</w:t>
            </w:r>
          </w:p>
        </w:tc>
      </w:tr>
      <w:tr w:rsidR="008A449B" w:rsidRPr="00CA68A6" w14:paraId="625BB202" w14:textId="77777777">
        <w:trPr>
          <w:trHeight w:hRule="exact" w:val="360"/>
          <w:jc w:val="center"/>
        </w:trPr>
        <w:tc>
          <w:tcPr>
            <w:tcW w:w="1125" w:type="dxa"/>
            <w:tcBorders>
              <w:top w:val="single" w:sz="4" w:space="0" w:color="auto"/>
              <w:left w:val="single" w:sz="4" w:space="0" w:color="auto"/>
              <w:bottom w:val="single" w:sz="4" w:space="0" w:color="auto"/>
              <w:right w:val="single" w:sz="4" w:space="0" w:color="auto"/>
            </w:tcBorders>
            <w:vAlign w:val="center"/>
          </w:tcPr>
          <w:p w14:paraId="5C66E938" w14:textId="77777777" w:rsidR="008A449B" w:rsidRPr="00CA68A6" w:rsidRDefault="008A449B" w:rsidP="00F04949">
            <w:pPr>
              <w:spacing w:line="240" w:lineRule="auto"/>
              <w:jc w:val="center"/>
            </w:pPr>
            <w:r w:rsidRPr="00CA68A6">
              <w:t>9322100</w:t>
            </w:r>
          </w:p>
        </w:tc>
        <w:tc>
          <w:tcPr>
            <w:tcW w:w="1308" w:type="dxa"/>
            <w:tcBorders>
              <w:top w:val="single" w:sz="4" w:space="0" w:color="auto"/>
              <w:left w:val="single" w:sz="4" w:space="0" w:color="auto"/>
              <w:bottom w:val="single" w:sz="4" w:space="0" w:color="auto"/>
              <w:right w:val="single" w:sz="4" w:space="0" w:color="auto"/>
            </w:tcBorders>
            <w:vAlign w:val="center"/>
          </w:tcPr>
          <w:p w14:paraId="730E0041" w14:textId="77777777" w:rsidR="008A449B" w:rsidRPr="00CA68A6" w:rsidRDefault="008A449B" w:rsidP="00F04949">
            <w:pPr>
              <w:spacing w:line="240" w:lineRule="auto"/>
              <w:jc w:val="center"/>
            </w:pPr>
            <w:r w:rsidRPr="00CA68A6">
              <w:t>933301</w:t>
            </w:r>
          </w:p>
        </w:tc>
        <w:tc>
          <w:tcPr>
            <w:tcW w:w="4031" w:type="dxa"/>
            <w:tcBorders>
              <w:top w:val="single" w:sz="4" w:space="0" w:color="auto"/>
              <w:left w:val="single" w:sz="4" w:space="0" w:color="auto"/>
              <w:bottom w:val="single" w:sz="4" w:space="0" w:color="auto"/>
              <w:right w:val="single" w:sz="4" w:space="0" w:color="auto"/>
            </w:tcBorders>
            <w:tcMar>
              <w:top w:w="15" w:type="dxa"/>
              <w:left w:w="115" w:type="dxa"/>
              <w:bottom w:w="0" w:type="dxa"/>
              <w:right w:w="115" w:type="dxa"/>
            </w:tcMar>
            <w:vAlign w:val="center"/>
          </w:tcPr>
          <w:p w14:paraId="7B2CA190" w14:textId="77777777" w:rsidR="008A449B" w:rsidRPr="00CA68A6" w:rsidRDefault="008A449B" w:rsidP="00F04949">
            <w:pPr>
              <w:spacing w:line="240" w:lineRule="auto"/>
            </w:pPr>
            <w:r w:rsidRPr="00CA68A6">
              <w:t>Transfer Station Operator</w:t>
            </w:r>
          </w:p>
        </w:tc>
        <w:tc>
          <w:tcPr>
            <w:tcW w:w="1800" w:type="dxa"/>
            <w:tcBorders>
              <w:top w:val="single" w:sz="4" w:space="0" w:color="auto"/>
              <w:left w:val="single" w:sz="4" w:space="0" w:color="auto"/>
              <w:bottom w:val="single" w:sz="4" w:space="0" w:color="auto"/>
              <w:right w:val="single" w:sz="4" w:space="0" w:color="auto"/>
            </w:tcBorders>
            <w:tcMar>
              <w:top w:w="15" w:type="dxa"/>
              <w:left w:w="115" w:type="dxa"/>
              <w:bottom w:w="0" w:type="dxa"/>
              <w:right w:w="115" w:type="dxa"/>
            </w:tcMar>
            <w:vAlign w:val="center"/>
          </w:tcPr>
          <w:p w14:paraId="7A3F1D80" w14:textId="18A3EF82" w:rsidR="008A449B" w:rsidRPr="00CA68A6" w:rsidRDefault="003021F6" w:rsidP="00F04949">
            <w:pPr>
              <w:spacing w:line="240" w:lineRule="auto"/>
              <w:jc w:val="center"/>
            </w:pPr>
            <w:r>
              <w:t xml:space="preserve"> </w:t>
            </w:r>
            <w:r w:rsidR="002C7952">
              <w:t>50</w:t>
            </w:r>
          </w:p>
        </w:tc>
      </w:tr>
      <w:tr w:rsidR="008A449B" w:rsidRPr="00CA68A6" w14:paraId="3C5704E8" w14:textId="77777777">
        <w:trPr>
          <w:trHeight w:hRule="exact" w:val="360"/>
          <w:jc w:val="center"/>
        </w:trPr>
        <w:tc>
          <w:tcPr>
            <w:tcW w:w="1125" w:type="dxa"/>
            <w:tcBorders>
              <w:top w:val="single" w:sz="4" w:space="0" w:color="auto"/>
              <w:left w:val="single" w:sz="4" w:space="0" w:color="auto"/>
              <w:bottom w:val="single" w:sz="4" w:space="0" w:color="auto"/>
              <w:right w:val="single" w:sz="4" w:space="0" w:color="auto"/>
            </w:tcBorders>
            <w:vAlign w:val="center"/>
          </w:tcPr>
          <w:p w14:paraId="72C8CFF7" w14:textId="77777777" w:rsidR="008A449B" w:rsidRPr="00CA68A6" w:rsidRDefault="008A449B" w:rsidP="00F04949">
            <w:pPr>
              <w:spacing w:line="240" w:lineRule="auto"/>
              <w:jc w:val="center"/>
            </w:pPr>
            <w:r w:rsidRPr="00CA68A6">
              <w:t>9321100</w:t>
            </w:r>
          </w:p>
        </w:tc>
        <w:tc>
          <w:tcPr>
            <w:tcW w:w="1308" w:type="dxa"/>
            <w:tcBorders>
              <w:top w:val="single" w:sz="4" w:space="0" w:color="auto"/>
              <w:left w:val="single" w:sz="4" w:space="0" w:color="auto"/>
              <w:bottom w:val="single" w:sz="4" w:space="0" w:color="auto"/>
              <w:right w:val="single" w:sz="4" w:space="0" w:color="auto"/>
            </w:tcBorders>
            <w:vAlign w:val="center"/>
          </w:tcPr>
          <w:p w14:paraId="1CDF1D62" w14:textId="77777777" w:rsidR="008A449B" w:rsidRPr="00CA68A6" w:rsidRDefault="008A449B" w:rsidP="00F04949">
            <w:pPr>
              <w:spacing w:line="240" w:lineRule="auto"/>
              <w:jc w:val="center"/>
            </w:pPr>
            <w:r w:rsidRPr="00CA68A6">
              <w:t>932103</w:t>
            </w:r>
          </w:p>
        </w:tc>
        <w:tc>
          <w:tcPr>
            <w:tcW w:w="4031" w:type="dxa"/>
            <w:tcBorders>
              <w:top w:val="single" w:sz="4" w:space="0" w:color="auto"/>
              <w:left w:val="single" w:sz="4" w:space="0" w:color="auto"/>
              <w:bottom w:val="single" w:sz="4" w:space="0" w:color="auto"/>
              <w:right w:val="single" w:sz="4" w:space="0" w:color="auto"/>
            </w:tcBorders>
            <w:tcMar>
              <w:top w:w="15" w:type="dxa"/>
              <w:left w:w="115" w:type="dxa"/>
              <w:bottom w:w="0" w:type="dxa"/>
              <w:right w:w="115" w:type="dxa"/>
            </w:tcMar>
            <w:vAlign w:val="center"/>
          </w:tcPr>
          <w:p w14:paraId="36770CBF" w14:textId="77777777" w:rsidR="008A449B" w:rsidRPr="00CA68A6" w:rsidRDefault="008A449B" w:rsidP="00F04949">
            <w:pPr>
              <w:spacing w:line="240" w:lineRule="auto"/>
            </w:pPr>
            <w:r w:rsidRPr="00CA68A6">
              <w:t>Truck Driver I</w:t>
            </w:r>
          </w:p>
        </w:tc>
        <w:tc>
          <w:tcPr>
            <w:tcW w:w="1800" w:type="dxa"/>
            <w:tcBorders>
              <w:top w:val="single" w:sz="4" w:space="0" w:color="auto"/>
              <w:left w:val="single" w:sz="4" w:space="0" w:color="auto"/>
              <w:bottom w:val="single" w:sz="4" w:space="0" w:color="auto"/>
              <w:right w:val="single" w:sz="4" w:space="0" w:color="auto"/>
            </w:tcBorders>
            <w:tcMar>
              <w:top w:w="15" w:type="dxa"/>
              <w:left w:w="115" w:type="dxa"/>
              <w:bottom w:w="0" w:type="dxa"/>
              <w:right w:w="115" w:type="dxa"/>
            </w:tcMar>
            <w:vAlign w:val="center"/>
          </w:tcPr>
          <w:p w14:paraId="1030D48E" w14:textId="64280632" w:rsidR="008A449B" w:rsidRPr="00CA68A6" w:rsidRDefault="003021F6" w:rsidP="00F04949">
            <w:pPr>
              <w:spacing w:line="240" w:lineRule="auto"/>
              <w:jc w:val="center"/>
            </w:pPr>
            <w:r>
              <w:t xml:space="preserve"> </w:t>
            </w:r>
            <w:r w:rsidR="002C7952">
              <w:t>47</w:t>
            </w:r>
          </w:p>
        </w:tc>
      </w:tr>
      <w:tr w:rsidR="008A449B" w:rsidRPr="00CA68A6" w14:paraId="0784A390" w14:textId="77777777">
        <w:trPr>
          <w:trHeight w:hRule="exact" w:val="360"/>
          <w:jc w:val="center"/>
        </w:trPr>
        <w:tc>
          <w:tcPr>
            <w:tcW w:w="1125" w:type="dxa"/>
            <w:tcBorders>
              <w:top w:val="single" w:sz="4" w:space="0" w:color="auto"/>
              <w:left w:val="single" w:sz="4" w:space="0" w:color="auto"/>
              <w:bottom w:val="single" w:sz="4" w:space="0" w:color="auto"/>
              <w:right w:val="single" w:sz="4" w:space="0" w:color="auto"/>
            </w:tcBorders>
            <w:vAlign w:val="center"/>
          </w:tcPr>
          <w:p w14:paraId="71641065" w14:textId="77777777" w:rsidR="008A449B" w:rsidRPr="00CA68A6" w:rsidRDefault="008A449B" w:rsidP="00F04949">
            <w:pPr>
              <w:spacing w:line="240" w:lineRule="auto"/>
              <w:jc w:val="center"/>
            </w:pPr>
            <w:r w:rsidRPr="00CA68A6">
              <w:t>9321200</w:t>
            </w:r>
          </w:p>
        </w:tc>
        <w:tc>
          <w:tcPr>
            <w:tcW w:w="1308" w:type="dxa"/>
            <w:tcBorders>
              <w:top w:val="single" w:sz="4" w:space="0" w:color="auto"/>
              <w:left w:val="single" w:sz="4" w:space="0" w:color="auto"/>
              <w:bottom w:val="single" w:sz="4" w:space="0" w:color="auto"/>
              <w:right w:val="single" w:sz="4" w:space="0" w:color="auto"/>
            </w:tcBorders>
            <w:vAlign w:val="center"/>
          </w:tcPr>
          <w:p w14:paraId="26D5E3E9" w14:textId="77777777" w:rsidR="008A449B" w:rsidRPr="00CA68A6" w:rsidRDefault="008A449B" w:rsidP="00F04949">
            <w:pPr>
              <w:spacing w:line="240" w:lineRule="auto"/>
              <w:jc w:val="center"/>
            </w:pPr>
            <w:r w:rsidRPr="00CA68A6">
              <w:t>932202</w:t>
            </w:r>
          </w:p>
        </w:tc>
        <w:tc>
          <w:tcPr>
            <w:tcW w:w="4031" w:type="dxa"/>
            <w:tcBorders>
              <w:top w:val="single" w:sz="4" w:space="0" w:color="auto"/>
              <w:left w:val="single" w:sz="4" w:space="0" w:color="auto"/>
              <w:bottom w:val="single" w:sz="4" w:space="0" w:color="auto"/>
              <w:right w:val="single" w:sz="4" w:space="0" w:color="auto"/>
            </w:tcBorders>
            <w:tcMar>
              <w:top w:w="15" w:type="dxa"/>
              <w:left w:w="115" w:type="dxa"/>
              <w:bottom w:w="0" w:type="dxa"/>
              <w:right w:w="115" w:type="dxa"/>
            </w:tcMar>
            <w:vAlign w:val="center"/>
          </w:tcPr>
          <w:p w14:paraId="769526CD" w14:textId="77777777" w:rsidR="008A449B" w:rsidRPr="00CA68A6" w:rsidRDefault="008A449B" w:rsidP="00F04949">
            <w:pPr>
              <w:spacing w:line="240" w:lineRule="auto"/>
            </w:pPr>
            <w:r w:rsidRPr="00CA68A6">
              <w:t>Truck Driver II</w:t>
            </w:r>
          </w:p>
        </w:tc>
        <w:tc>
          <w:tcPr>
            <w:tcW w:w="1800" w:type="dxa"/>
            <w:tcBorders>
              <w:top w:val="single" w:sz="4" w:space="0" w:color="auto"/>
              <w:left w:val="single" w:sz="4" w:space="0" w:color="auto"/>
              <w:bottom w:val="single" w:sz="4" w:space="0" w:color="auto"/>
              <w:right w:val="single" w:sz="4" w:space="0" w:color="auto"/>
            </w:tcBorders>
            <w:tcMar>
              <w:top w:w="15" w:type="dxa"/>
              <w:left w:w="115" w:type="dxa"/>
              <w:bottom w:w="0" w:type="dxa"/>
              <w:right w:w="115" w:type="dxa"/>
            </w:tcMar>
            <w:vAlign w:val="center"/>
          </w:tcPr>
          <w:p w14:paraId="52FE7969" w14:textId="6E82A04D" w:rsidR="008A449B" w:rsidRPr="009646CF" w:rsidRDefault="003021F6" w:rsidP="00F04949">
            <w:pPr>
              <w:spacing w:line="240" w:lineRule="auto"/>
              <w:jc w:val="center"/>
              <w:rPr>
                <w:u w:val="single"/>
              </w:rPr>
            </w:pPr>
            <w:r>
              <w:t xml:space="preserve"> </w:t>
            </w:r>
            <w:r w:rsidR="002C7952">
              <w:t>50</w:t>
            </w:r>
          </w:p>
        </w:tc>
      </w:tr>
      <w:tr w:rsidR="008A449B" w:rsidRPr="00CA68A6" w14:paraId="5F6F699D" w14:textId="77777777">
        <w:trPr>
          <w:trHeight w:hRule="exact" w:val="360"/>
          <w:jc w:val="center"/>
        </w:trPr>
        <w:tc>
          <w:tcPr>
            <w:tcW w:w="1125" w:type="dxa"/>
            <w:tcBorders>
              <w:top w:val="single" w:sz="4" w:space="0" w:color="auto"/>
              <w:left w:val="single" w:sz="4" w:space="0" w:color="auto"/>
              <w:bottom w:val="single" w:sz="4" w:space="0" w:color="auto"/>
              <w:right w:val="single" w:sz="4" w:space="0" w:color="auto"/>
            </w:tcBorders>
            <w:vAlign w:val="center"/>
          </w:tcPr>
          <w:p w14:paraId="06838CCE" w14:textId="77777777" w:rsidR="008A449B" w:rsidRPr="00CA68A6" w:rsidRDefault="008A449B" w:rsidP="00F04949">
            <w:pPr>
              <w:spacing w:line="240" w:lineRule="auto"/>
              <w:jc w:val="center"/>
            </w:pPr>
            <w:r w:rsidRPr="00CA68A6">
              <w:t>9321300</w:t>
            </w:r>
          </w:p>
        </w:tc>
        <w:tc>
          <w:tcPr>
            <w:tcW w:w="1308" w:type="dxa"/>
            <w:tcBorders>
              <w:top w:val="single" w:sz="4" w:space="0" w:color="auto"/>
              <w:left w:val="single" w:sz="4" w:space="0" w:color="auto"/>
              <w:bottom w:val="single" w:sz="4" w:space="0" w:color="auto"/>
              <w:right w:val="single" w:sz="4" w:space="0" w:color="auto"/>
            </w:tcBorders>
            <w:vAlign w:val="center"/>
          </w:tcPr>
          <w:p w14:paraId="7FBD64DE" w14:textId="77777777" w:rsidR="008A449B" w:rsidRPr="00CA68A6" w:rsidRDefault="008A449B" w:rsidP="00F04949">
            <w:pPr>
              <w:spacing w:line="240" w:lineRule="auto"/>
              <w:jc w:val="center"/>
            </w:pPr>
            <w:r w:rsidRPr="00CA68A6">
              <w:t>932301</w:t>
            </w:r>
          </w:p>
        </w:tc>
        <w:tc>
          <w:tcPr>
            <w:tcW w:w="4031" w:type="dxa"/>
            <w:tcBorders>
              <w:top w:val="single" w:sz="4" w:space="0" w:color="auto"/>
              <w:left w:val="single" w:sz="4" w:space="0" w:color="auto"/>
              <w:bottom w:val="single" w:sz="4" w:space="0" w:color="auto"/>
              <w:right w:val="single" w:sz="4" w:space="0" w:color="auto"/>
            </w:tcBorders>
            <w:tcMar>
              <w:top w:w="15" w:type="dxa"/>
              <w:left w:w="115" w:type="dxa"/>
              <w:bottom w:w="0" w:type="dxa"/>
              <w:right w:w="115" w:type="dxa"/>
            </w:tcMar>
            <w:vAlign w:val="center"/>
          </w:tcPr>
          <w:p w14:paraId="1FD39508" w14:textId="77777777" w:rsidR="008A449B" w:rsidRPr="00CA68A6" w:rsidRDefault="008A449B" w:rsidP="00F04949">
            <w:pPr>
              <w:spacing w:line="240" w:lineRule="auto"/>
            </w:pPr>
            <w:r w:rsidRPr="00CA68A6">
              <w:t>Truck Driver III</w:t>
            </w:r>
          </w:p>
        </w:tc>
        <w:tc>
          <w:tcPr>
            <w:tcW w:w="1800" w:type="dxa"/>
            <w:tcBorders>
              <w:top w:val="single" w:sz="4" w:space="0" w:color="auto"/>
              <w:left w:val="single" w:sz="4" w:space="0" w:color="auto"/>
              <w:bottom w:val="single" w:sz="4" w:space="0" w:color="auto"/>
              <w:right w:val="single" w:sz="4" w:space="0" w:color="auto"/>
            </w:tcBorders>
            <w:tcMar>
              <w:top w:w="15" w:type="dxa"/>
              <w:left w:w="115" w:type="dxa"/>
              <w:bottom w:w="0" w:type="dxa"/>
              <w:right w:w="115" w:type="dxa"/>
            </w:tcMar>
            <w:vAlign w:val="center"/>
          </w:tcPr>
          <w:p w14:paraId="13091B77" w14:textId="244C98A5" w:rsidR="008A449B" w:rsidRPr="00CA68A6" w:rsidRDefault="003021F6" w:rsidP="00F04949">
            <w:pPr>
              <w:spacing w:line="240" w:lineRule="auto"/>
              <w:jc w:val="center"/>
            </w:pPr>
            <w:r>
              <w:t xml:space="preserve"> </w:t>
            </w:r>
            <w:r w:rsidR="002C7952">
              <w:t>51</w:t>
            </w:r>
          </w:p>
        </w:tc>
      </w:tr>
      <w:tr w:rsidR="008A449B" w:rsidRPr="00263AD2" w14:paraId="25578A36" w14:textId="77777777" w:rsidTr="00806FEE">
        <w:trPr>
          <w:trHeight w:hRule="exact" w:val="360"/>
          <w:jc w:val="center"/>
        </w:trPr>
        <w:tc>
          <w:tcPr>
            <w:tcW w:w="1125" w:type="dxa"/>
            <w:tcBorders>
              <w:top w:val="single" w:sz="4" w:space="0" w:color="auto"/>
              <w:left w:val="single" w:sz="4" w:space="0" w:color="auto"/>
              <w:bottom w:val="single" w:sz="4" w:space="0" w:color="auto"/>
              <w:right w:val="single" w:sz="4" w:space="0" w:color="auto"/>
            </w:tcBorders>
            <w:vAlign w:val="center"/>
          </w:tcPr>
          <w:p w14:paraId="50338D84" w14:textId="426CC4F3" w:rsidR="008A449B" w:rsidRPr="00263AD2" w:rsidRDefault="003021F6" w:rsidP="00F04949">
            <w:pPr>
              <w:spacing w:line="240" w:lineRule="auto"/>
              <w:jc w:val="center"/>
              <w:rPr>
                <w:color w:val="000000"/>
              </w:rPr>
            </w:pPr>
            <w:r>
              <w:rPr>
                <w:color w:val="000000"/>
              </w:rPr>
              <w:t xml:space="preserve"> 9440500</w:t>
            </w:r>
          </w:p>
        </w:tc>
        <w:tc>
          <w:tcPr>
            <w:tcW w:w="1308" w:type="dxa"/>
            <w:tcBorders>
              <w:top w:val="single" w:sz="4" w:space="0" w:color="auto"/>
              <w:left w:val="single" w:sz="4" w:space="0" w:color="auto"/>
              <w:bottom w:val="single" w:sz="4" w:space="0" w:color="auto"/>
              <w:right w:val="single" w:sz="4" w:space="0" w:color="auto"/>
            </w:tcBorders>
            <w:vAlign w:val="center"/>
          </w:tcPr>
          <w:p w14:paraId="64C8E6DB" w14:textId="61CC7F28" w:rsidR="008A449B" w:rsidRPr="00263AD2" w:rsidRDefault="003021F6" w:rsidP="00F04949">
            <w:pPr>
              <w:spacing w:line="240" w:lineRule="auto"/>
              <w:jc w:val="center"/>
              <w:rPr>
                <w:color w:val="000000"/>
              </w:rPr>
            </w:pPr>
            <w:r>
              <w:rPr>
                <w:color w:val="000000"/>
              </w:rPr>
              <w:t xml:space="preserve"> 944501</w:t>
            </w:r>
          </w:p>
        </w:tc>
        <w:tc>
          <w:tcPr>
            <w:tcW w:w="4031" w:type="dxa"/>
            <w:tcBorders>
              <w:top w:val="single" w:sz="4" w:space="0" w:color="auto"/>
              <w:left w:val="single" w:sz="4" w:space="0" w:color="auto"/>
              <w:bottom w:val="single" w:sz="4" w:space="0" w:color="auto"/>
              <w:right w:val="single" w:sz="4" w:space="0" w:color="auto"/>
            </w:tcBorders>
            <w:tcMar>
              <w:top w:w="15" w:type="dxa"/>
              <w:left w:w="115" w:type="dxa"/>
              <w:bottom w:w="0" w:type="dxa"/>
              <w:right w:w="115" w:type="dxa"/>
            </w:tcMar>
            <w:vAlign w:val="center"/>
          </w:tcPr>
          <w:p w14:paraId="0A4D3A9A" w14:textId="4649E427" w:rsidR="008A449B" w:rsidRPr="00263AD2" w:rsidRDefault="008A449B" w:rsidP="00F04949">
            <w:pPr>
              <w:spacing w:line="240" w:lineRule="auto"/>
              <w:rPr>
                <w:color w:val="000000"/>
              </w:rPr>
            </w:pPr>
            <w:r w:rsidRPr="00263AD2">
              <w:rPr>
                <w:color w:val="000000"/>
              </w:rPr>
              <w:t xml:space="preserve">Tipper Worker I </w:t>
            </w:r>
          </w:p>
        </w:tc>
        <w:tc>
          <w:tcPr>
            <w:tcW w:w="1800" w:type="dxa"/>
            <w:tcBorders>
              <w:top w:val="single" w:sz="4" w:space="0" w:color="auto"/>
              <w:left w:val="single" w:sz="4" w:space="0" w:color="auto"/>
              <w:bottom w:val="single" w:sz="4" w:space="0" w:color="auto"/>
              <w:right w:val="single" w:sz="4" w:space="0" w:color="auto"/>
            </w:tcBorders>
            <w:tcMar>
              <w:top w:w="15" w:type="dxa"/>
              <w:left w:w="115" w:type="dxa"/>
              <w:bottom w:w="0" w:type="dxa"/>
              <w:right w:w="115" w:type="dxa"/>
            </w:tcMar>
            <w:vAlign w:val="center"/>
          </w:tcPr>
          <w:p w14:paraId="4FCDCDA8" w14:textId="2988B05C" w:rsidR="008A449B" w:rsidRPr="00263AD2" w:rsidRDefault="003021F6" w:rsidP="00F04949">
            <w:pPr>
              <w:spacing w:line="240" w:lineRule="auto"/>
              <w:jc w:val="center"/>
              <w:rPr>
                <w:color w:val="000000"/>
              </w:rPr>
            </w:pPr>
            <w:r>
              <w:rPr>
                <w:color w:val="000000"/>
              </w:rPr>
              <w:t xml:space="preserve"> </w:t>
            </w:r>
            <w:r w:rsidR="002C7952">
              <w:rPr>
                <w:color w:val="000000"/>
              </w:rPr>
              <w:t>38</w:t>
            </w:r>
          </w:p>
        </w:tc>
      </w:tr>
    </w:tbl>
    <w:p w14:paraId="28B10557" w14:textId="77777777" w:rsidR="000634BA" w:rsidRDefault="000634BA" w:rsidP="00F04949">
      <w:pPr>
        <w:pStyle w:val="Header"/>
        <w:tabs>
          <w:tab w:val="clear" w:pos="8640"/>
          <w:tab w:val="left" w:pos="720"/>
          <w:tab w:val="left" w:pos="1440"/>
          <w:tab w:val="left" w:pos="2160"/>
          <w:tab w:val="left" w:pos="2880"/>
          <w:tab w:val="left" w:pos="3600"/>
          <w:tab w:val="left" w:pos="4320"/>
          <w:tab w:val="left" w:pos="5040"/>
          <w:tab w:val="left" w:pos="5760"/>
          <w:tab w:val="left" w:pos="6480"/>
          <w:tab w:val="left" w:pos="7200"/>
        </w:tabs>
        <w:spacing w:line="200" w:lineRule="exact"/>
      </w:pPr>
    </w:p>
    <w:p w14:paraId="7299CAF9" w14:textId="77777777" w:rsidR="000634BA" w:rsidRDefault="000634BA" w:rsidP="00F04949">
      <w:pPr>
        <w:pStyle w:val="Header"/>
        <w:tabs>
          <w:tab w:val="clear" w:pos="8640"/>
          <w:tab w:val="left" w:pos="720"/>
          <w:tab w:val="left" w:pos="1440"/>
          <w:tab w:val="left" w:pos="2160"/>
          <w:tab w:val="left" w:pos="2880"/>
          <w:tab w:val="left" w:pos="3600"/>
          <w:tab w:val="left" w:pos="4320"/>
          <w:tab w:val="left" w:pos="5040"/>
          <w:tab w:val="left" w:pos="5760"/>
          <w:tab w:val="left" w:pos="6480"/>
          <w:tab w:val="left" w:pos="7200"/>
        </w:tabs>
        <w:spacing w:line="200" w:lineRule="exact"/>
      </w:pPr>
    </w:p>
    <w:p w14:paraId="3F60A900" w14:textId="4E3BC493" w:rsidR="000634BA" w:rsidRPr="0087170A" w:rsidRDefault="000634BA" w:rsidP="0058551D">
      <w:pPr>
        <w:pStyle w:val="Header"/>
        <w:tabs>
          <w:tab w:val="clear" w:pos="8640"/>
          <w:tab w:val="left" w:pos="720"/>
          <w:tab w:val="left" w:pos="1440"/>
          <w:tab w:val="left" w:pos="2160"/>
          <w:tab w:val="left" w:pos="2880"/>
          <w:tab w:val="left" w:pos="3600"/>
          <w:tab w:val="left" w:pos="4320"/>
          <w:tab w:val="left" w:pos="5040"/>
          <w:tab w:val="left" w:pos="5760"/>
          <w:tab w:val="left" w:pos="6480"/>
          <w:tab w:val="left" w:pos="7200"/>
        </w:tabs>
        <w:spacing w:before="120" w:after="120" w:line="200" w:lineRule="exact"/>
      </w:pPr>
      <w:r w:rsidRPr="0087170A">
        <w:t xml:space="preserve">Effective January 1, 2028, the below listed wage table will be implemented, and replace the </w:t>
      </w:r>
    </w:p>
    <w:p w14:paraId="0AEEF0C5" w14:textId="23CACC5F" w:rsidR="000634BA" w:rsidRPr="0087170A" w:rsidRDefault="000634BA" w:rsidP="0058551D">
      <w:pPr>
        <w:pStyle w:val="Header"/>
        <w:tabs>
          <w:tab w:val="clear" w:pos="8640"/>
          <w:tab w:val="left" w:pos="720"/>
          <w:tab w:val="left" w:pos="1440"/>
          <w:tab w:val="left" w:pos="2160"/>
          <w:tab w:val="left" w:pos="2880"/>
          <w:tab w:val="left" w:pos="3600"/>
          <w:tab w:val="left" w:pos="4320"/>
          <w:tab w:val="left" w:pos="5040"/>
          <w:tab w:val="left" w:pos="5760"/>
          <w:tab w:val="left" w:pos="6480"/>
          <w:tab w:val="left" w:pos="7200"/>
        </w:tabs>
        <w:spacing w:before="240" w:line="200" w:lineRule="exact"/>
        <w:rPr>
          <w:szCs w:val="24"/>
        </w:rPr>
      </w:pPr>
      <w:r w:rsidRPr="0087170A">
        <w:t>existing rates listed above.</w:t>
      </w:r>
    </w:p>
    <w:p w14:paraId="35733829" w14:textId="77777777" w:rsidR="000634BA" w:rsidRPr="0087170A" w:rsidRDefault="000634BA" w:rsidP="00F04949">
      <w:pPr>
        <w:pStyle w:val="Header"/>
        <w:tabs>
          <w:tab w:val="clear" w:pos="8640"/>
          <w:tab w:val="left" w:pos="720"/>
          <w:tab w:val="left" w:pos="1440"/>
          <w:tab w:val="left" w:pos="2160"/>
          <w:tab w:val="left" w:pos="2880"/>
          <w:tab w:val="left" w:pos="3600"/>
          <w:tab w:val="left" w:pos="4320"/>
          <w:tab w:val="left" w:pos="5040"/>
          <w:tab w:val="left" w:pos="5760"/>
          <w:tab w:val="left" w:pos="6480"/>
          <w:tab w:val="left" w:pos="7200"/>
        </w:tabs>
        <w:spacing w:line="200" w:lineRule="exact"/>
        <w:rPr>
          <w:szCs w:val="24"/>
        </w:rPr>
      </w:pPr>
    </w:p>
    <w:tbl>
      <w:tblPr>
        <w:tblW w:w="82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125"/>
        <w:gridCol w:w="1308"/>
        <w:gridCol w:w="4031"/>
        <w:gridCol w:w="1800"/>
      </w:tblGrid>
      <w:tr w:rsidR="000634BA" w:rsidRPr="0087170A" w14:paraId="20FE8212" w14:textId="77777777">
        <w:trPr>
          <w:trHeight w:val="775"/>
          <w:jc w:val="center"/>
        </w:trPr>
        <w:tc>
          <w:tcPr>
            <w:tcW w:w="1125" w:type="dxa"/>
            <w:tcBorders>
              <w:top w:val="double" w:sz="4" w:space="0" w:color="auto"/>
              <w:left w:val="double" w:sz="4" w:space="0" w:color="auto"/>
              <w:bottom w:val="double" w:sz="4" w:space="0" w:color="auto"/>
              <w:right w:val="double" w:sz="4" w:space="0" w:color="auto"/>
            </w:tcBorders>
            <w:vAlign w:val="bottom"/>
          </w:tcPr>
          <w:p w14:paraId="2EFC985A" w14:textId="77777777" w:rsidR="000634BA" w:rsidRPr="0087170A" w:rsidRDefault="000634BA">
            <w:pPr>
              <w:spacing w:line="240" w:lineRule="auto"/>
              <w:jc w:val="center"/>
              <w:rPr>
                <w:b/>
                <w:bCs/>
              </w:rPr>
            </w:pPr>
            <w:r w:rsidRPr="0087170A">
              <w:rPr>
                <w:b/>
                <w:bCs/>
              </w:rPr>
              <w:t>Job</w:t>
            </w:r>
          </w:p>
          <w:p w14:paraId="2B6D931B" w14:textId="77777777" w:rsidR="000634BA" w:rsidRPr="0087170A" w:rsidRDefault="000634BA">
            <w:pPr>
              <w:spacing w:line="240" w:lineRule="auto"/>
              <w:jc w:val="center"/>
              <w:rPr>
                <w:b/>
                <w:bCs/>
              </w:rPr>
            </w:pPr>
            <w:r w:rsidRPr="0087170A">
              <w:rPr>
                <w:b/>
                <w:bCs/>
              </w:rPr>
              <w:t>Class</w:t>
            </w:r>
          </w:p>
          <w:p w14:paraId="25B1478E" w14:textId="77777777" w:rsidR="000634BA" w:rsidRPr="0087170A" w:rsidRDefault="000634BA">
            <w:pPr>
              <w:spacing w:line="240" w:lineRule="auto"/>
              <w:jc w:val="center"/>
              <w:rPr>
                <w:rFonts w:eastAsia="Arial Unicode MS"/>
                <w:b/>
                <w:bCs/>
              </w:rPr>
            </w:pPr>
            <w:r w:rsidRPr="0087170A">
              <w:rPr>
                <w:b/>
                <w:bCs/>
              </w:rPr>
              <w:t>Code</w:t>
            </w:r>
          </w:p>
        </w:tc>
        <w:tc>
          <w:tcPr>
            <w:tcW w:w="1308" w:type="dxa"/>
            <w:tcBorders>
              <w:top w:val="double" w:sz="4" w:space="0" w:color="auto"/>
              <w:left w:val="double" w:sz="4" w:space="0" w:color="auto"/>
              <w:bottom w:val="double" w:sz="4" w:space="0" w:color="auto"/>
              <w:right w:val="double" w:sz="4" w:space="0" w:color="auto"/>
            </w:tcBorders>
            <w:vAlign w:val="bottom"/>
          </w:tcPr>
          <w:p w14:paraId="1D12D6C6" w14:textId="77777777" w:rsidR="000634BA" w:rsidRPr="0087170A" w:rsidRDefault="000634BA">
            <w:pPr>
              <w:spacing w:line="240" w:lineRule="auto"/>
              <w:jc w:val="center"/>
              <w:rPr>
                <w:b/>
                <w:bCs/>
              </w:rPr>
            </w:pPr>
            <w:r w:rsidRPr="0087170A">
              <w:rPr>
                <w:b/>
                <w:bCs/>
              </w:rPr>
              <w:t>PeopleSoft</w:t>
            </w:r>
          </w:p>
          <w:p w14:paraId="76C628A4" w14:textId="77777777" w:rsidR="000634BA" w:rsidRPr="0087170A" w:rsidRDefault="000634BA">
            <w:pPr>
              <w:spacing w:line="240" w:lineRule="auto"/>
              <w:jc w:val="center"/>
              <w:rPr>
                <w:b/>
                <w:bCs/>
              </w:rPr>
            </w:pPr>
            <w:r w:rsidRPr="0087170A">
              <w:rPr>
                <w:b/>
                <w:bCs/>
              </w:rPr>
              <w:t>Job</w:t>
            </w:r>
          </w:p>
          <w:p w14:paraId="2B121D0E" w14:textId="77777777" w:rsidR="000634BA" w:rsidRPr="0087170A" w:rsidRDefault="000634BA">
            <w:pPr>
              <w:spacing w:line="240" w:lineRule="auto"/>
              <w:jc w:val="center"/>
              <w:rPr>
                <w:rFonts w:eastAsia="Arial Unicode MS"/>
                <w:b/>
                <w:bCs/>
              </w:rPr>
            </w:pPr>
            <w:r w:rsidRPr="0087170A">
              <w:rPr>
                <w:b/>
                <w:bCs/>
              </w:rPr>
              <w:t>Code</w:t>
            </w:r>
          </w:p>
        </w:tc>
        <w:tc>
          <w:tcPr>
            <w:tcW w:w="4031" w:type="dxa"/>
            <w:tcBorders>
              <w:top w:val="double" w:sz="4" w:space="0" w:color="auto"/>
              <w:left w:val="double" w:sz="4" w:space="0" w:color="auto"/>
              <w:bottom w:val="double" w:sz="4" w:space="0" w:color="auto"/>
              <w:right w:val="double" w:sz="4" w:space="0" w:color="auto"/>
            </w:tcBorders>
            <w:tcMar>
              <w:top w:w="15" w:type="dxa"/>
              <w:left w:w="115" w:type="dxa"/>
              <w:bottom w:w="0" w:type="dxa"/>
              <w:right w:w="115" w:type="dxa"/>
            </w:tcMar>
            <w:vAlign w:val="bottom"/>
          </w:tcPr>
          <w:p w14:paraId="70F17720" w14:textId="77777777" w:rsidR="000634BA" w:rsidRPr="0087170A" w:rsidRDefault="000634BA">
            <w:pPr>
              <w:spacing w:line="240" w:lineRule="auto"/>
              <w:rPr>
                <w:rFonts w:eastAsia="Arial Unicode MS"/>
                <w:b/>
                <w:bCs/>
              </w:rPr>
            </w:pPr>
            <w:r w:rsidRPr="0087170A">
              <w:rPr>
                <w:b/>
                <w:bCs/>
              </w:rPr>
              <w:t>Classification Title</w:t>
            </w:r>
          </w:p>
        </w:tc>
        <w:tc>
          <w:tcPr>
            <w:tcW w:w="1800" w:type="dxa"/>
            <w:tcBorders>
              <w:top w:val="double" w:sz="4" w:space="0" w:color="auto"/>
              <w:left w:val="double" w:sz="4" w:space="0" w:color="auto"/>
              <w:bottom w:val="double" w:sz="4" w:space="0" w:color="auto"/>
              <w:right w:val="double" w:sz="4" w:space="0" w:color="auto"/>
            </w:tcBorders>
            <w:tcMar>
              <w:top w:w="15" w:type="dxa"/>
              <w:left w:w="115" w:type="dxa"/>
              <w:bottom w:w="0" w:type="dxa"/>
              <w:right w:w="115" w:type="dxa"/>
            </w:tcMar>
            <w:vAlign w:val="bottom"/>
          </w:tcPr>
          <w:p w14:paraId="7A740D0B" w14:textId="77777777" w:rsidR="000634BA" w:rsidRPr="0087170A" w:rsidRDefault="000634BA">
            <w:pPr>
              <w:spacing w:line="240" w:lineRule="auto"/>
              <w:jc w:val="center"/>
              <w:rPr>
                <w:b/>
                <w:bCs/>
              </w:rPr>
            </w:pPr>
            <w:r w:rsidRPr="0087170A">
              <w:rPr>
                <w:b/>
                <w:bCs/>
              </w:rPr>
              <w:t>Squared Table</w:t>
            </w:r>
          </w:p>
          <w:p w14:paraId="51255A1A" w14:textId="77777777" w:rsidR="000634BA" w:rsidRPr="0087170A" w:rsidRDefault="000634BA">
            <w:pPr>
              <w:spacing w:line="240" w:lineRule="auto"/>
              <w:jc w:val="center"/>
              <w:rPr>
                <w:b/>
                <w:bCs/>
              </w:rPr>
            </w:pPr>
            <w:r w:rsidRPr="0087170A">
              <w:rPr>
                <w:b/>
                <w:bCs/>
              </w:rPr>
              <w:t>Range</w:t>
            </w:r>
          </w:p>
        </w:tc>
      </w:tr>
      <w:tr w:rsidR="000634BA" w:rsidRPr="0087170A" w14:paraId="2634FCB5" w14:textId="77777777">
        <w:trPr>
          <w:trHeight w:hRule="exact" w:val="360"/>
          <w:jc w:val="center"/>
        </w:trPr>
        <w:tc>
          <w:tcPr>
            <w:tcW w:w="1125" w:type="dxa"/>
            <w:tcBorders>
              <w:top w:val="single" w:sz="4" w:space="0" w:color="auto"/>
              <w:left w:val="single" w:sz="4" w:space="0" w:color="auto"/>
              <w:bottom w:val="single" w:sz="4" w:space="0" w:color="auto"/>
              <w:right w:val="single" w:sz="4" w:space="0" w:color="auto"/>
            </w:tcBorders>
            <w:vAlign w:val="center"/>
          </w:tcPr>
          <w:p w14:paraId="5ED0B239" w14:textId="77777777" w:rsidR="000634BA" w:rsidRPr="0087170A" w:rsidRDefault="000634BA">
            <w:pPr>
              <w:spacing w:line="240" w:lineRule="auto"/>
              <w:jc w:val="center"/>
              <w:rPr>
                <w:rFonts w:eastAsia="Arial Unicode MS"/>
                <w:color w:val="000000"/>
              </w:rPr>
            </w:pPr>
            <w:r w:rsidRPr="0087170A">
              <w:rPr>
                <w:color w:val="000000"/>
              </w:rPr>
              <w:t>4102200</w:t>
            </w:r>
          </w:p>
        </w:tc>
        <w:tc>
          <w:tcPr>
            <w:tcW w:w="1308" w:type="dxa"/>
            <w:tcBorders>
              <w:top w:val="single" w:sz="4" w:space="0" w:color="auto"/>
              <w:left w:val="single" w:sz="4" w:space="0" w:color="auto"/>
              <w:bottom w:val="single" w:sz="4" w:space="0" w:color="auto"/>
              <w:right w:val="single" w:sz="4" w:space="0" w:color="auto"/>
            </w:tcBorders>
            <w:vAlign w:val="center"/>
          </w:tcPr>
          <w:p w14:paraId="07520BB4" w14:textId="77777777" w:rsidR="000634BA" w:rsidRPr="0087170A" w:rsidRDefault="000634BA">
            <w:pPr>
              <w:spacing w:line="240" w:lineRule="auto"/>
              <w:jc w:val="center"/>
              <w:rPr>
                <w:rFonts w:eastAsia="Arial Unicode MS"/>
                <w:color w:val="000000"/>
              </w:rPr>
            </w:pPr>
            <w:r w:rsidRPr="0087170A">
              <w:rPr>
                <w:color w:val="000000"/>
              </w:rPr>
              <w:t>413202</w:t>
            </w:r>
          </w:p>
        </w:tc>
        <w:tc>
          <w:tcPr>
            <w:tcW w:w="4031" w:type="dxa"/>
            <w:tcBorders>
              <w:top w:val="single" w:sz="4" w:space="0" w:color="auto"/>
              <w:left w:val="single" w:sz="4" w:space="0" w:color="auto"/>
              <w:bottom w:val="single" w:sz="4" w:space="0" w:color="auto"/>
              <w:right w:val="single" w:sz="4" w:space="0" w:color="auto"/>
            </w:tcBorders>
            <w:tcMar>
              <w:top w:w="15" w:type="dxa"/>
              <w:left w:w="115" w:type="dxa"/>
              <w:bottom w:w="0" w:type="dxa"/>
              <w:right w:w="115" w:type="dxa"/>
            </w:tcMar>
            <w:vAlign w:val="center"/>
          </w:tcPr>
          <w:p w14:paraId="7197A771" w14:textId="77777777" w:rsidR="000634BA" w:rsidRPr="0087170A" w:rsidRDefault="000634BA">
            <w:pPr>
              <w:spacing w:line="240" w:lineRule="auto"/>
              <w:rPr>
                <w:rFonts w:eastAsia="Arial Unicode MS"/>
                <w:color w:val="000000"/>
              </w:rPr>
            </w:pPr>
            <w:r w:rsidRPr="0087170A">
              <w:rPr>
                <w:color w:val="000000"/>
              </w:rPr>
              <w:t xml:space="preserve">Scale Operator - </w:t>
            </w:r>
            <w:r w:rsidRPr="0087170A">
              <w:t>Base Rate</w:t>
            </w:r>
          </w:p>
        </w:tc>
        <w:tc>
          <w:tcPr>
            <w:tcW w:w="1800" w:type="dxa"/>
            <w:tcBorders>
              <w:top w:val="single" w:sz="4" w:space="0" w:color="auto"/>
              <w:left w:val="single" w:sz="4" w:space="0" w:color="auto"/>
              <w:bottom w:val="single" w:sz="4" w:space="0" w:color="auto"/>
              <w:right w:val="single" w:sz="4" w:space="0" w:color="auto"/>
            </w:tcBorders>
            <w:tcMar>
              <w:top w:w="15" w:type="dxa"/>
              <w:left w:w="115" w:type="dxa"/>
              <w:bottom w:w="0" w:type="dxa"/>
              <w:right w:w="115" w:type="dxa"/>
            </w:tcMar>
            <w:vAlign w:val="center"/>
          </w:tcPr>
          <w:p w14:paraId="61FF9CF3" w14:textId="6001298E" w:rsidR="000634BA" w:rsidRPr="0087170A" w:rsidRDefault="000634BA">
            <w:pPr>
              <w:spacing w:line="240" w:lineRule="auto"/>
              <w:jc w:val="center"/>
              <w:rPr>
                <w:rFonts w:eastAsia="Arial Unicode MS"/>
                <w:color w:val="000000"/>
              </w:rPr>
            </w:pPr>
            <w:r w:rsidRPr="0087170A">
              <w:rPr>
                <w:color w:val="000000"/>
              </w:rPr>
              <w:t>41</w:t>
            </w:r>
          </w:p>
        </w:tc>
      </w:tr>
      <w:tr w:rsidR="000634BA" w:rsidRPr="0087170A" w14:paraId="72343122" w14:textId="77777777">
        <w:trPr>
          <w:trHeight w:hRule="exact" w:val="360"/>
          <w:jc w:val="center"/>
        </w:trPr>
        <w:tc>
          <w:tcPr>
            <w:tcW w:w="1125" w:type="dxa"/>
            <w:tcBorders>
              <w:top w:val="single" w:sz="4" w:space="0" w:color="auto"/>
              <w:left w:val="single" w:sz="4" w:space="0" w:color="auto"/>
              <w:bottom w:val="single" w:sz="4" w:space="0" w:color="auto"/>
              <w:right w:val="single" w:sz="4" w:space="0" w:color="auto"/>
            </w:tcBorders>
            <w:vAlign w:val="center"/>
          </w:tcPr>
          <w:p w14:paraId="59CF6AD8" w14:textId="77777777" w:rsidR="000634BA" w:rsidRPr="0087170A" w:rsidRDefault="000634BA">
            <w:pPr>
              <w:spacing w:line="240" w:lineRule="auto"/>
              <w:jc w:val="center"/>
              <w:rPr>
                <w:rFonts w:eastAsia="Arial Unicode MS"/>
                <w:color w:val="000000"/>
              </w:rPr>
            </w:pPr>
            <w:r w:rsidRPr="0087170A">
              <w:rPr>
                <w:color w:val="000000"/>
              </w:rPr>
              <w:t>4102220</w:t>
            </w:r>
          </w:p>
        </w:tc>
        <w:tc>
          <w:tcPr>
            <w:tcW w:w="1308" w:type="dxa"/>
            <w:tcBorders>
              <w:top w:val="single" w:sz="4" w:space="0" w:color="auto"/>
              <w:left w:val="single" w:sz="4" w:space="0" w:color="auto"/>
              <w:bottom w:val="single" w:sz="4" w:space="0" w:color="auto"/>
              <w:right w:val="single" w:sz="4" w:space="0" w:color="auto"/>
            </w:tcBorders>
            <w:vAlign w:val="center"/>
          </w:tcPr>
          <w:p w14:paraId="0542B810" w14:textId="77777777" w:rsidR="000634BA" w:rsidRPr="0087170A" w:rsidRDefault="000634BA">
            <w:pPr>
              <w:spacing w:line="240" w:lineRule="auto"/>
              <w:jc w:val="center"/>
              <w:rPr>
                <w:rFonts w:eastAsia="Arial Unicode MS"/>
                <w:color w:val="000000"/>
              </w:rPr>
            </w:pPr>
            <w:r w:rsidRPr="0087170A">
              <w:rPr>
                <w:color w:val="000000"/>
              </w:rPr>
              <w:t>413103</w:t>
            </w:r>
          </w:p>
        </w:tc>
        <w:tc>
          <w:tcPr>
            <w:tcW w:w="4031" w:type="dxa"/>
            <w:tcBorders>
              <w:top w:val="single" w:sz="4" w:space="0" w:color="auto"/>
              <w:left w:val="single" w:sz="4" w:space="0" w:color="auto"/>
              <w:bottom w:val="single" w:sz="4" w:space="0" w:color="auto"/>
              <w:right w:val="single" w:sz="4" w:space="0" w:color="auto"/>
            </w:tcBorders>
            <w:tcMar>
              <w:top w:w="15" w:type="dxa"/>
              <w:left w:w="115" w:type="dxa"/>
              <w:bottom w:w="0" w:type="dxa"/>
              <w:right w:w="115" w:type="dxa"/>
            </w:tcMar>
            <w:vAlign w:val="center"/>
          </w:tcPr>
          <w:p w14:paraId="6B9BFE40" w14:textId="77777777" w:rsidR="000634BA" w:rsidRPr="0087170A" w:rsidRDefault="000634BA">
            <w:pPr>
              <w:spacing w:line="240" w:lineRule="auto"/>
              <w:rPr>
                <w:rFonts w:eastAsia="Arial Unicode MS"/>
                <w:color w:val="000000"/>
              </w:rPr>
            </w:pPr>
            <w:r w:rsidRPr="0087170A">
              <w:rPr>
                <w:color w:val="000000"/>
              </w:rPr>
              <w:t>Scale Operator - Cedar Falls</w:t>
            </w:r>
          </w:p>
        </w:tc>
        <w:tc>
          <w:tcPr>
            <w:tcW w:w="1800" w:type="dxa"/>
            <w:tcBorders>
              <w:top w:val="single" w:sz="4" w:space="0" w:color="auto"/>
              <w:left w:val="single" w:sz="4" w:space="0" w:color="auto"/>
              <w:bottom w:val="single" w:sz="4" w:space="0" w:color="auto"/>
              <w:right w:val="single" w:sz="4" w:space="0" w:color="auto"/>
            </w:tcBorders>
            <w:tcMar>
              <w:top w:w="15" w:type="dxa"/>
              <w:left w:w="115" w:type="dxa"/>
              <w:bottom w:w="0" w:type="dxa"/>
              <w:right w:w="115" w:type="dxa"/>
            </w:tcMar>
            <w:vAlign w:val="center"/>
          </w:tcPr>
          <w:p w14:paraId="5A75BF2E" w14:textId="05D2FE71" w:rsidR="000634BA" w:rsidRPr="0087170A" w:rsidRDefault="000634BA">
            <w:pPr>
              <w:spacing w:line="240" w:lineRule="auto"/>
              <w:jc w:val="center"/>
              <w:rPr>
                <w:rFonts w:eastAsia="Arial Unicode MS"/>
                <w:color w:val="000000"/>
              </w:rPr>
            </w:pPr>
            <w:r w:rsidRPr="0087170A">
              <w:rPr>
                <w:color w:val="000000"/>
              </w:rPr>
              <w:t>43</w:t>
            </w:r>
          </w:p>
        </w:tc>
      </w:tr>
      <w:tr w:rsidR="000634BA" w:rsidRPr="0087170A" w14:paraId="54C78D7C" w14:textId="77777777">
        <w:trPr>
          <w:trHeight w:hRule="exact" w:val="360"/>
          <w:jc w:val="center"/>
        </w:trPr>
        <w:tc>
          <w:tcPr>
            <w:tcW w:w="1125" w:type="dxa"/>
            <w:tcBorders>
              <w:top w:val="single" w:sz="4" w:space="0" w:color="auto"/>
              <w:left w:val="single" w:sz="4" w:space="0" w:color="auto"/>
              <w:bottom w:val="single" w:sz="4" w:space="0" w:color="auto"/>
              <w:right w:val="single" w:sz="4" w:space="0" w:color="auto"/>
            </w:tcBorders>
            <w:vAlign w:val="center"/>
          </w:tcPr>
          <w:p w14:paraId="574DD4FE" w14:textId="77777777" w:rsidR="000634BA" w:rsidRPr="0087170A" w:rsidRDefault="000634BA">
            <w:pPr>
              <w:spacing w:line="240" w:lineRule="auto"/>
              <w:jc w:val="center"/>
              <w:rPr>
                <w:rFonts w:eastAsia="Arial Unicode MS"/>
                <w:color w:val="000000"/>
              </w:rPr>
            </w:pPr>
            <w:r w:rsidRPr="0087170A">
              <w:rPr>
                <w:color w:val="000000"/>
              </w:rPr>
              <w:t>4102210</w:t>
            </w:r>
          </w:p>
        </w:tc>
        <w:tc>
          <w:tcPr>
            <w:tcW w:w="1308" w:type="dxa"/>
            <w:tcBorders>
              <w:top w:val="single" w:sz="4" w:space="0" w:color="auto"/>
              <w:left w:val="single" w:sz="4" w:space="0" w:color="auto"/>
              <w:bottom w:val="single" w:sz="4" w:space="0" w:color="auto"/>
              <w:right w:val="single" w:sz="4" w:space="0" w:color="auto"/>
            </w:tcBorders>
            <w:vAlign w:val="center"/>
          </w:tcPr>
          <w:p w14:paraId="5FF106FD" w14:textId="77777777" w:rsidR="000634BA" w:rsidRPr="0087170A" w:rsidRDefault="000634BA">
            <w:pPr>
              <w:spacing w:line="240" w:lineRule="auto"/>
              <w:jc w:val="center"/>
              <w:rPr>
                <w:rFonts w:eastAsia="Arial Unicode MS"/>
                <w:color w:val="000000"/>
              </w:rPr>
            </w:pPr>
            <w:r w:rsidRPr="0087170A">
              <w:rPr>
                <w:color w:val="000000"/>
              </w:rPr>
              <w:t>413104</w:t>
            </w:r>
          </w:p>
        </w:tc>
        <w:tc>
          <w:tcPr>
            <w:tcW w:w="4031" w:type="dxa"/>
            <w:tcBorders>
              <w:top w:val="single" w:sz="4" w:space="0" w:color="auto"/>
              <w:left w:val="single" w:sz="4" w:space="0" w:color="auto"/>
              <w:bottom w:val="single" w:sz="4" w:space="0" w:color="auto"/>
              <w:right w:val="single" w:sz="4" w:space="0" w:color="auto"/>
            </w:tcBorders>
            <w:tcMar>
              <w:top w:w="15" w:type="dxa"/>
              <w:left w:w="115" w:type="dxa"/>
              <w:bottom w:w="0" w:type="dxa"/>
              <w:right w:w="115" w:type="dxa"/>
            </w:tcMar>
            <w:vAlign w:val="center"/>
          </w:tcPr>
          <w:p w14:paraId="3CA5F545" w14:textId="77777777" w:rsidR="000634BA" w:rsidRPr="0087170A" w:rsidRDefault="000634BA">
            <w:pPr>
              <w:spacing w:line="240" w:lineRule="auto"/>
              <w:rPr>
                <w:rFonts w:eastAsia="Arial Unicode MS"/>
                <w:color w:val="000000"/>
              </w:rPr>
            </w:pPr>
            <w:r w:rsidRPr="0087170A">
              <w:rPr>
                <w:color w:val="000000"/>
              </w:rPr>
              <w:t>Scale Operator - Cedar Hills</w:t>
            </w:r>
          </w:p>
        </w:tc>
        <w:tc>
          <w:tcPr>
            <w:tcW w:w="1800" w:type="dxa"/>
            <w:tcBorders>
              <w:top w:val="single" w:sz="4" w:space="0" w:color="auto"/>
              <w:left w:val="single" w:sz="4" w:space="0" w:color="auto"/>
              <w:bottom w:val="single" w:sz="4" w:space="0" w:color="auto"/>
              <w:right w:val="single" w:sz="4" w:space="0" w:color="auto"/>
            </w:tcBorders>
            <w:tcMar>
              <w:top w:w="15" w:type="dxa"/>
              <w:left w:w="115" w:type="dxa"/>
              <w:bottom w:w="0" w:type="dxa"/>
              <w:right w:w="115" w:type="dxa"/>
            </w:tcMar>
            <w:vAlign w:val="center"/>
          </w:tcPr>
          <w:p w14:paraId="45BF3E58" w14:textId="23665D0A" w:rsidR="000634BA" w:rsidRPr="0087170A" w:rsidRDefault="000634BA">
            <w:pPr>
              <w:spacing w:line="240" w:lineRule="auto"/>
              <w:jc w:val="center"/>
              <w:rPr>
                <w:rFonts w:eastAsia="Arial Unicode MS"/>
                <w:color w:val="000000"/>
              </w:rPr>
            </w:pPr>
            <w:r w:rsidRPr="0087170A">
              <w:rPr>
                <w:color w:val="000000"/>
              </w:rPr>
              <w:t>41*</w:t>
            </w:r>
          </w:p>
        </w:tc>
      </w:tr>
      <w:tr w:rsidR="000634BA" w:rsidRPr="0087170A" w14:paraId="7108018A" w14:textId="77777777">
        <w:trPr>
          <w:trHeight w:hRule="exact" w:val="360"/>
          <w:jc w:val="center"/>
        </w:trPr>
        <w:tc>
          <w:tcPr>
            <w:tcW w:w="1125" w:type="dxa"/>
            <w:tcBorders>
              <w:top w:val="single" w:sz="4" w:space="0" w:color="auto"/>
              <w:left w:val="single" w:sz="4" w:space="0" w:color="auto"/>
              <w:bottom w:val="single" w:sz="4" w:space="0" w:color="auto"/>
              <w:right w:val="single" w:sz="4" w:space="0" w:color="auto"/>
            </w:tcBorders>
            <w:vAlign w:val="center"/>
          </w:tcPr>
          <w:p w14:paraId="068BADE2" w14:textId="77777777" w:rsidR="000634BA" w:rsidRPr="0087170A" w:rsidRDefault="000634BA">
            <w:pPr>
              <w:spacing w:line="240" w:lineRule="auto"/>
              <w:jc w:val="center"/>
            </w:pPr>
            <w:r w:rsidRPr="0087170A">
              <w:t>8102100</w:t>
            </w:r>
          </w:p>
        </w:tc>
        <w:tc>
          <w:tcPr>
            <w:tcW w:w="1308" w:type="dxa"/>
            <w:tcBorders>
              <w:top w:val="single" w:sz="4" w:space="0" w:color="auto"/>
              <w:left w:val="single" w:sz="4" w:space="0" w:color="auto"/>
              <w:bottom w:val="single" w:sz="4" w:space="0" w:color="auto"/>
              <w:right w:val="single" w:sz="4" w:space="0" w:color="auto"/>
            </w:tcBorders>
            <w:vAlign w:val="center"/>
          </w:tcPr>
          <w:p w14:paraId="379A76CB" w14:textId="77777777" w:rsidR="000634BA" w:rsidRPr="0087170A" w:rsidRDefault="000634BA">
            <w:pPr>
              <w:spacing w:line="240" w:lineRule="auto"/>
              <w:jc w:val="center"/>
            </w:pPr>
            <w:r w:rsidRPr="0087170A">
              <w:t>813101</w:t>
            </w:r>
          </w:p>
        </w:tc>
        <w:tc>
          <w:tcPr>
            <w:tcW w:w="4031" w:type="dxa"/>
            <w:tcBorders>
              <w:top w:val="single" w:sz="4" w:space="0" w:color="auto"/>
              <w:left w:val="single" w:sz="4" w:space="0" w:color="auto"/>
              <w:bottom w:val="single" w:sz="4" w:space="0" w:color="auto"/>
              <w:right w:val="single" w:sz="4" w:space="0" w:color="auto"/>
            </w:tcBorders>
            <w:tcMar>
              <w:top w:w="15" w:type="dxa"/>
              <w:left w:w="115" w:type="dxa"/>
              <w:bottom w:w="0" w:type="dxa"/>
              <w:right w:w="115" w:type="dxa"/>
            </w:tcMar>
            <w:vAlign w:val="center"/>
          </w:tcPr>
          <w:p w14:paraId="3BCC0C5C" w14:textId="77777777" w:rsidR="000634BA" w:rsidRPr="0087170A" w:rsidRDefault="000634BA">
            <w:pPr>
              <w:spacing w:line="240" w:lineRule="auto"/>
            </w:pPr>
            <w:r w:rsidRPr="0087170A">
              <w:t>Sign and Marking Specialist I</w:t>
            </w:r>
          </w:p>
        </w:tc>
        <w:tc>
          <w:tcPr>
            <w:tcW w:w="1800" w:type="dxa"/>
            <w:tcBorders>
              <w:top w:val="single" w:sz="4" w:space="0" w:color="auto"/>
              <w:left w:val="single" w:sz="4" w:space="0" w:color="auto"/>
              <w:bottom w:val="single" w:sz="4" w:space="0" w:color="auto"/>
              <w:right w:val="single" w:sz="4" w:space="0" w:color="auto"/>
            </w:tcBorders>
            <w:tcMar>
              <w:top w:w="15" w:type="dxa"/>
              <w:left w:w="115" w:type="dxa"/>
              <w:bottom w:w="0" w:type="dxa"/>
              <w:right w:w="115" w:type="dxa"/>
            </w:tcMar>
            <w:vAlign w:val="center"/>
          </w:tcPr>
          <w:p w14:paraId="1E02EB42" w14:textId="1C48C693" w:rsidR="000634BA" w:rsidRPr="0087170A" w:rsidRDefault="000634BA">
            <w:pPr>
              <w:spacing w:line="240" w:lineRule="auto"/>
              <w:jc w:val="center"/>
            </w:pPr>
            <w:r w:rsidRPr="0087170A">
              <w:t xml:space="preserve"> 48</w:t>
            </w:r>
          </w:p>
        </w:tc>
      </w:tr>
      <w:tr w:rsidR="000634BA" w:rsidRPr="0087170A" w14:paraId="33479CF5" w14:textId="77777777">
        <w:trPr>
          <w:trHeight w:hRule="exact" w:val="360"/>
          <w:jc w:val="center"/>
        </w:trPr>
        <w:tc>
          <w:tcPr>
            <w:tcW w:w="1125" w:type="dxa"/>
            <w:tcBorders>
              <w:top w:val="single" w:sz="4" w:space="0" w:color="auto"/>
              <w:left w:val="single" w:sz="4" w:space="0" w:color="auto"/>
              <w:bottom w:val="single" w:sz="4" w:space="0" w:color="auto"/>
              <w:right w:val="single" w:sz="4" w:space="0" w:color="auto"/>
            </w:tcBorders>
            <w:vAlign w:val="center"/>
          </w:tcPr>
          <w:p w14:paraId="5B2FFEAC" w14:textId="77777777" w:rsidR="000634BA" w:rsidRPr="0087170A" w:rsidRDefault="000634BA">
            <w:pPr>
              <w:spacing w:line="240" w:lineRule="auto"/>
              <w:jc w:val="center"/>
            </w:pPr>
            <w:r w:rsidRPr="0087170A">
              <w:t>8102200</w:t>
            </w:r>
          </w:p>
        </w:tc>
        <w:tc>
          <w:tcPr>
            <w:tcW w:w="1308" w:type="dxa"/>
            <w:tcBorders>
              <w:top w:val="single" w:sz="4" w:space="0" w:color="auto"/>
              <w:left w:val="single" w:sz="4" w:space="0" w:color="auto"/>
              <w:bottom w:val="single" w:sz="4" w:space="0" w:color="auto"/>
              <w:right w:val="single" w:sz="4" w:space="0" w:color="auto"/>
            </w:tcBorders>
            <w:vAlign w:val="center"/>
          </w:tcPr>
          <w:p w14:paraId="5B49E9EB" w14:textId="77777777" w:rsidR="000634BA" w:rsidRPr="0087170A" w:rsidRDefault="000634BA">
            <w:pPr>
              <w:spacing w:line="240" w:lineRule="auto"/>
              <w:jc w:val="center"/>
            </w:pPr>
            <w:r w:rsidRPr="0087170A">
              <w:t>813202</w:t>
            </w:r>
          </w:p>
        </w:tc>
        <w:tc>
          <w:tcPr>
            <w:tcW w:w="4031" w:type="dxa"/>
            <w:tcBorders>
              <w:top w:val="single" w:sz="4" w:space="0" w:color="auto"/>
              <w:left w:val="single" w:sz="4" w:space="0" w:color="auto"/>
              <w:bottom w:val="single" w:sz="4" w:space="0" w:color="auto"/>
              <w:right w:val="single" w:sz="4" w:space="0" w:color="auto"/>
            </w:tcBorders>
            <w:tcMar>
              <w:top w:w="15" w:type="dxa"/>
              <w:left w:w="115" w:type="dxa"/>
              <w:bottom w:w="0" w:type="dxa"/>
              <w:right w:w="115" w:type="dxa"/>
            </w:tcMar>
            <w:vAlign w:val="center"/>
          </w:tcPr>
          <w:p w14:paraId="3D9FC99E" w14:textId="77777777" w:rsidR="000634BA" w:rsidRPr="0087170A" w:rsidRDefault="000634BA">
            <w:pPr>
              <w:spacing w:line="240" w:lineRule="auto"/>
            </w:pPr>
            <w:r w:rsidRPr="0087170A">
              <w:t>Sign and Marking Specialist II</w:t>
            </w:r>
          </w:p>
        </w:tc>
        <w:tc>
          <w:tcPr>
            <w:tcW w:w="1800" w:type="dxa"/>
            <w:tcBorders>
              <w:top w:val="single" w:sz="4" w:space="0" w:color="auto"/>
              <w:left w:val="single" w:sz="4" w:space="0" w:color="auto"/>
              <w:bottom w:val="single" w:sz="4" w:space="0" w:color="auto"/>
              <w:right w:val="single" w:sz="4" w:space="0" w:color="auto"/>
            </w:tcBorders>
            <w:tcMar>
              <w:top w:w="15" w:type="dxa"/>
              <w:left w:w="115" w:type="dxa"/>
              <w:bottom w:w="0" w:type="dxa"/>
              <w:right w:w="115" w:type="dxa"/>
            </w:tcMar>
            <w:vAlign w:val="center"/>
          </w:tcPr>
          <w:p w14:paraId="360685CB" w14:textId="79FF0E7F" w:rsidR="000634BA" w:rsidRPr="0087170A" w:rsidRDefault="000634BA">
            <w:pPr>
              <w:spacing w:line="240" w:lineRule="auto"/>
              <w:jc w:val="center"/>
            </w:pPr>
            <w:r w:rsidRPr="0087170A">
              <w:t xml:space="preserve"> 51</w:t>
            </w:r>
          </w:p>
        </w:tc>
      </w:tr>
      <w:tr w:rsidR="000634BA" w:rsidRPr="0087170A" w14:paraId="6320BCEB" w14:textId="77777777">
        <w:trPr>
          <w:trHeight w:hRule="exact" w:val="360"/>
          <w:jc w:val="center"/>
        </w:trPr>
        <w:tc>
          <w:tcPr>
            <w:tcW w:w="1125" w:type="dxa"/>
            <w:tcBorders>
              <w:top w:val="single" w:sz="4" w:space="0" w:color="auto"/>
              <w:left w:val="single" w:sz="4" w:space="0" w:color="auto"/>
              <w:bottom w:val="single" w:sz="4" w:space="0" w:color="auto"/>
              <w:right w:val="single" w:sz="4" w:space="0" w:color="auto"/>
            </w:tcBorders>
            <w:vAlign w:val="center"/>
          </w:tcPr>
          <w:p w14:paraId="5D5D1F2B" w14:textId="77777777" w:rsidR="000634BA" w:rsidRPr="0087170A" w:rsidRDefault="000634BA">
            <w:pPr>
              <w:spacing w:line="240" w:lineRule="auto"/>
              <w:jc w:val="center"/>
            </w:pPr>
            <w:r w:rsidRPr="0087170A">
              <w:t>8102300</w:t>
            </w:r>
          </w:p>
        </w:tc>
        <w:tc>
          <w:tcPr>
            <w:tcW w:w="1308" w:type="dxa"/>
            <w:tcBorders>
              <w:top w:val="single" w:sz="4" w:space="0" w:color="auto"/>
              <w:left w:val="single" w:sz="4" w:space="0" w:color="auto"/>
              <w:bottom w:val="single" w:sz="4" w:space="0" w:color="auto"/>
              <w:right w:val="single" w:sz="4" w:space="0" w:color="auto"/>
            </w:tcBorders>
            <w:vAlign w:val="center"/>
          </w:tcPr>
          <w:p w14:paraId="5881AF5A" w14:textId="77777777" w:rsidR="000634BA" w:rsidRPr="0087170A" w:rsidRDefault="000634BA">
            <w:pPr>
              <w:spacing w:line="240" w:lineRule="auto"/>
              <w:jc w:val="center"/>
            </w:pPr>
            <w:r w:rsidRPr="0087170A">
              <w:t>813303</w:t>
            </w:r>
          </w:p>
        </w:tc>
        <w:tc>
          <w:tcPr>
            <w:tcW w:w="4031" w:type="dxa"/>
            <w:tcBorders>
              <w:top w:val="single" w:sz="4" w:space="0" w:color="auto"/>
              <w:left w:val="single" w:sz="4" w:space="0" w:color="auto"/>
              <w:bottom w:val="single" w:sz="4" w:space="0" w:color="auto"/>
              <w:right w:val="single" w:sz="4" w:space="0" w:color="auto"/>
            </w:tcBorders>
            <w:tcMar>
              <w:top w:w="15" w:type="dxa"/>
              <w:left w:w="115" w:type="dxa"/>
              <w:bottom w:w="0" w:type="dxa"/>
              <w:right w:w="115" w:type="dxa"/>
            </w:tcMar>
            <w:vAlign w:val="center"/>
          </w:tcPr>
          <w:p w14:paraId="0230FDC5" w14:textId="77777777" w:rsidR="000634BA" w:rsidRPr="0087170A" w:rsidRDefault="000634BA">
            <w:pPr>
              <w:spacing w:line="240" w:lineRule="auto"/>
            </w:pPr>
            <w:r w:rsidRPr="0087170A">
              <w:t>Sign and Marking Specialist Lead</w:t>
            </w:r>
          </w:p>
        </w:tc>
        <w:tc>
          <w:tcPr>
            <w:tcW w:w="1800" w:type="dxa"/>
            <w:tcBorders>
              <w:top w:val="single" w:sz="4" w:space="0" w:color="auto"/>
              <w:left w:val="single" w:sz="4" w:space="0" w:color="auto"/>
              <w:bottom w:val="single" w:sz="4" w:space="0" w:color="auto"/>
              <w:right w:val="single" w:sz="4" w:space="0" w:color="auto"/>
            </w:tcBorders>
            <w:tcMar>
              <w:top w:w="15" w:type="dxa"/>
              <w:left w:w="115" w:type="dxa"/>
              <w:bottom w:w="0" w:type="dxa"/>
              <w:right w:w="115" w:type="dxa"/>
            </w:tcMar>
            <w:vAlign w:val="center"/>
          </w:tcPr>
          <w:p w14:paraId="2C841B86" w14:textId="4D3B2492" w:rsidR="000634BA" w:rsidRPr="0087170A" w:rsidRDefault="000634BA">
            <w:pPr>
              <w:spacing w:line="240" w:lineRule="auto"/>
              <w:jc w:val="center"/>
            </w:pPr>
            <w:r w:rsidRPr="0087170A">
              <w:t>55</w:t>
            </w:r>
          </w:p>
        </w:tc>
      </w:tr>
      <w:tr w:rsidR="000634BA" w:rsidRPr="0087170A" w14:paraId="72EF4450" w14:textId="77777777">
        <w:trPr>
          <w:trHeight w:hRule="exact" w:val="360"/>
          <w:jc w:val="center"/>
        </w:trPr>
        <w:tc>
          <w:tcPr>
            <w:tcW w:w="1125" w:type="dxa"/>
            <w:tcBorders>
              <w:top w:val="single" w:sz="4" w:space="0" w:color="auto"/>
              <w:left w:val="single" w:sz="4" w:space="0" w:color="auto"/>
              <w:bottom w:val="single" w:sz="4" w:space="0" w:color="auto"/>
              <w:right w:val="single" w:sz="4" w:space="0" w:color="auto"/>
            </w:tcBorders>
            <w:vAlign w:val="center"/>
          </w:tcPr>
          <w:p w14:paraId="79FC8106" w14:textId="77777777" w:rsidR="000634BA" w:rsidRPr="0087170A" w:rsidRDefault="000634BA">
            <w:pPr>
              <w:spacing w:line="240" w:lineRule="auto"/>
              <w:jc w:val="center"/>
            </w:pPr>
            <w:r w:rsidRPr="0087170A">
              <w:t>9322100</w:t>
            </w:r>
          </w:p>
        </w:tc>
        <w:tc>
          <w:tcPr>
            <w:tcW w:w="1308" w:type="dxa"/>
            <w:tcBorders>
              <w:top w:val="single" w:sz="4" w:space="0" w:color="auto"/>
              <w:left w:val="single" w:sz="4" w:space="0" w:color="auto"/>
              <w:bottom w:val="single" w:sz="4" w:space="0" w:color="auto"/>
              <w:right w:val="single" w:sz="4" w:space="0" w:color="auto"/>
            </w:tcBorders>
            <w:vAlign w:val="center"/>
          </w:tcPr>
          <w:p w14:paraId="66EEB478" w14:textId="77777777" w:rsidR="000634BA" w:rsidRPr="0087170A" w:rsidRDefault="000634BA">
            <w:pPr>
              <w:spacing w:line="240" w:lineRule="auto"/>
              <w:jc w:val="center"/>
            </w:pPr>
            <w:r w:rsidRPr="0087170A">
              <w:t>933301</w:t>
            </w:r>
          </w:p>
        </w:tc>
        <w:tc>
          <w:tcPr>
            <w:tcW w:w="4031" w:type="dxa"/>
            <w:tcBorders>
              <w:top w:val="single" w:sz="4" w:space="0" w:color="auto"/>
              <w:left w:val="single" w:sz="4" w:space="0" w:color="auto"/>
              <w:bottom w:val="single" w:sz="4" w:space="0" w:color="auto"/>
              <w:right w:val="single" w:sz="4" w:space="0" w:color="auto"/>
            </w:tcBorders>
            <w:tcMar>
              <w:top w:w="15" w:type="dxa"/>
              <w:left w:w="115" w:type="dxa"/>
              <w:bottom w:w="0" w:type="dxa"/>
              <w:right w:w="115" w:type="dxa"/>
            </w:tcMar>
            <w:vAlign w:val="center"/>
          </w:tcPr>
          <w:p w14:paraId="6E8E5202" w14:textId="77777777" w:rsidR="000634BA" w:rsidRPr="0087170A" w:rsidRDefault="000634BA">
            <w:pPr>
              <w:spacing w:line="240" w:lineRule="auto"/>
            </w:pPr>
            <w:r w:rsidRPr="0087170A">
              <w:t>Transfer Station Operator</w:t>
            </w:r>
          </w:p>
        </w:tc>
        <w:tc>
          <w:tcPr>
            <w:tcW w:w="1800" w:type="dxa"/>
            <w:tcBorders>
              <w:top w:val="single" w:sz="4" w:space="0" w:color="auto"/>
              <w:left w:val="single" w:sz="4" w:space="0" w:color="auto"/>
              <w:bottom w:val="single" w:sz="4" w:space="0" w:color="auto"/>
              <w:right w:val="single" w:sz="4" w:space="0" w:color="auto"/>
            </w:tcBorders>
            <w:tcMar>
              <w:top w:w="15" w:type="dxa"/>
              <w:left w:w="115" w:type="dxa"/>
              <w:bottom w:w="0" w:type="dxa"/>
              <w:right w:w="115" w:type="dxa"/>
            </w:tcMar>
            <w:vAlign w:val="center"/>
          </w:tcPr>
          <w:p w14:paraId="64ECFE93" w14:textId="26AE1F5A" w:rsidR="000634BA" w:rsidRPr="0087170A" w:rsidRDefault="000634BA">
            <w:pPr>
              <w:spacing w:line="240" w:lineRule="auto"/>
              <w:jc w:val="center"/>
            </w:pPr>
            <w:r w:rsidRPr="0087170A">
              <w:t xml:space="preserve"> 51</w:t>
            </w:r>
          </w:p>
        </w:tc>
      </w:tr>
      <w:tr w:rsidR="000634BA" w:rsidRPr="0087170A" w14:paraId="114ED983" w14:textId="77777777">
        <w:trPr>
          <w:trHeight w:hRule="exact" w:val="360"/>
          <w:jc w:val="center"/>
        </w:trPr>
        <w:tc>
          <w:tcPr>
            <w:tcW w:w="1125" w:type="dxa"/>
            <w:tcBorders>
              <w:top w:val="single" w:sz="4" w:space="0" w:color="auto"/>
              <w:left w:val="single" w:sz="4" w:space="0" w:color="auto"/>
              <w:bottom w:val="single" w:sz="4" w:space="0" w:color="auto"/>
              <w:right w:val="single" w:sz="4" w:space="0" w:color="auto"/>
            </w:tcBorders>
            <w:vAlign w:val="center"/>
          </w:tcPr>
          <w:p w14:paraId="601C9504" w14:textId="77777777" w:rsidR="000634BA" w:rsidRPr="0087170A" w:rsidRDefault="000634BA">
            <w:pPr>
              <w:spacing w:line="240" w:lineRule="auto"/>
              <w:jc w:val="center"/>
            </w:pPr>
            <w:r w:rsidRPr="0087170A">
              <w:t>9321100</w:t>
            </w:r>
          </w:p>
        </w:tc>
        <w:tc>
          <w:tcPr>
            <w:tcW w:w="1308" w:type="dxa"/>
            <w:tcBorders>
              <w:top w:val="single" w:sz="4" w:space="0" w:color="auto"/>
              <w:left w:val="single" w:sz="4" w:space="0" w:color="auto"/>
              <w:bottom w:val="single" w:sz="4" w:space="0" w:color="auto"/>
              <w:right w:val="single" w:sz="4" w:space="0" w:color="auto"/>
            </w:tcBorders>
            <w:vAlign w:val="center"/>
          </w:tcPr>
          <w:p w14:paraId="438DA048" w14:textId="77777777" w:rsidR="000634BA" w:rsidRPr="0087170A" w:rsidRDefault="000634BA">
            <w:pPr>
              <w:spacing w:line="240" w:lineRule="auto"/>
              <w:jc w:val="center"/>
            </w:pPr>
            <w:r w:rsidRPr="0087170A">
              <w:t>932103</w:t>
            </w:r>
          </w:p>
        </w:tc>
        <w:tc>
          <w:tcPr>
            <w:tcW w:w="4031" w:type="dxa"/>
            <w:tcBorders>
              <w:top w:val="single" w:sz="4" w:space="0" w:color="auto"/>
              <w:left w:val="single" w:sz="4" w:space="0" w:color="auto"/>
              <w:bottom w:val="single" w:sz="4" w:space="0" w:color="auto"/>
              <w:right w:val="single" w:sz="4" w:space="0" w:color="auto"/>
            </w:tcBorders>
            <w:tcMar>
              <w:top w:w="15" w:type="dxa"/>
              <w:left w:w="115" w:type="dxa"/>
              <w:bottom w:w="0" w:type="dxa"/>
              <w:right w:w="115" w:type="dxa"/>
            </w:tcMar>
            <w:vAlign w:val="center"/>
          </w:tcPr>
          <w:p w14:paraId="2B4ABE3A" w14:textId="77777777" w:rsidR="000634BA" w:rsidRPr="0087170A" w:rsidRDefault="000634BA">
            <w:pPr>
              <w:spacing w:line="240" w:lineRule="auto"/>
            </w:pPr>
            <w:r w:rsidRPr="0087170A">
              <w:t>Truck Driver I</w:t>
            </w:r>
          </w:p>
        </w:tc>
        <w:tc>
          <w:tcPr>
            <w:tcW w:w="1800" w:type="dxa"/>
            <w:tcBorders>
              <w:top w:val="single" w:sz="4" w:space="0" w:color="auto"/>
              <w:left w:val="single" w:sz="4" w:space="0" w:color="auto"/>
              <w:bottom w:val="single" w:sz="4" w:space="0" w:color="auto"/>
              <w:right w:val="single" w:sz="4" w:space="0" w:color="auto"/>
            </w:tcBorders>
            <w:tcMar>
              <w:top w:w="15" w:type="dxa"/>
              <w:left w:w="115" w:type="dxa"/>
              <w:bottom w:w="0" w:type="dxa"/>
              <w:right w:w="115" w:type="dxa"/>
            </w:tcMar>
            <w:vAlign w:val="center"/>
          </w:tcPr>
          <w:p w14:paraId="6D708944" w14:textId="556AAC87" w:rsidR="000634BA" w:rsidRPr="0087170A" w:rsidRDefault="000634BA">
            <w:pPr>
              <w:spacing w:line="240" w:lineRule="auto"/>
              <w:jc w:val="center"/>
            </w:pPr>
            <w:r w:rsidRPr="0087170A">
              <w:t xml:space="preserve"> 48</w:t>
            </w:r>
          </w:p>
        </w:tc>
      </w:tr>
      <w:tr w:rsidR="000634BA" w:rsidRPr="0087170A" w14:paraId="3C59CF1E" w14:textId="77777777">
        <w:trPr>
          <w:trHeight w:hRule="exact" w:val="360"/>
          <w:jc w:val="center"/>
        </w:trPr>
        <w:tc>
          <w:tcPr>
            <w:tcW w:w="1125" w:type="dxa"/>
            <w:tcBorders>
              <w:top w:val="single" w:sz="4" w:space="0" w:color="auto"/>
              <w:left w:val="single" w:sz="4" w:space="0" w:color="auto"/>
              <w:bottom w:val="single" w:sz="4" w:space="0" w:color="auto"/>
              <w:right w:val="single" w:sz="4" w:space="0" w:color="auto"/>
            </w:tcBorders>
            <w:vAlign w:val="center"/>
          </w:tcPr>
          <w:p w14:paraId="18FB27F8" w14:textId="77777777" w:rsidR="000634BA" w:rsidRPr="0087170A" w:rsidRDefault="000634BA">
            <w:pPr>
              <w:spacing w:line="240" w:lineRule="auto"/>
              <w:jc w:val="center"/>
            </w:pPr>
            <w:r w:rsidRPr="0087170A">
              <w:t>9321200</w:t>
            </w:r>
          </w:p>
        </w:tc>
        <w:tc>
          <w:tcPr>
            <w:tcW w:w="1308" w:type="dxa"/>
            <w:tcBorders>
              <w:top w:val="single" w:sz="4" w:space="0" w:color="auto"/>
              <w:left w:val="single" w:sz="4" w:space="0" w:color="auto"/>
              <w:bottom w:val="single" w:sz="4" w:space="0" w:color="auto"/>
              <w:right w:val="single" w:sz="4" w:space="0" w:color="auto"/>
            </w:tcBorders>
            <w:vAlign w:val="center"/>
          </w:tcPr>
          <w:p w14:paraId="76392377" w14:textId="77777777" w:rsidR="000634BA" w:rsidRPr="0087170A" w:rsidRDefault="000634BA">
            <w:pPr>
              <w:spacing w:line="240" w:lineRule="auto"/>
              <w:jc w:val="center"/>
            </w:pPr>
            <w:r w:rsidRPr="0087170A">
              <w:t>932202</w:t>
            </w:r>
          </w:p>
        </w:tc>
        <w:tc>
          <w:tcPr>
            <w:tcW w:w="4031" w:type="dxa"/>
            <w:tcBorders>
              <w:top w:val="single" w:sz="4" w:space="0" w:color="auto"/>
              <w:left w:val="single" w:sz="4" w:space="0" w:color="auto"/>
              <w:bottom w:val="single" w:sz="4" w:space="0" w:color="auto"/>
              <w:right w:val="single" w:sz="4" w:space="0" w:color="auto"/>
            </w:tcBorders>
            <w:tcMar>
              <w:top w:w="15" w:type="dxa"/>
              <w:left w:w="115" w:type="dxa"/>
              <w:bottom w:w="0" w:type="dxa"/>
              <w:right w:w="115" w:type="dxa"/>
            </w:tcMar>
            <w:vAlign w:val="center"/>
          </w:tcPr>
          <w:p w14:paraId="09128C49" w14:textId="77777777" w:rsidR="000634BA" w:rsidRPr="0087170A" w:rsidRDefault="000634BA">
            <w:pPr>
              <w:spacing w:line="240" w:lineRule="auto"/>
            </w:pPr>
            <w:r w:rsidRPr="0087170A">
              <w:t>Truck Driver II</w:t>
            </w:r>
          </w:p>
        </w:tc>
        <w:tc>
          <w:tcPr>
            <w:tcW w:w="1800" w:type="dxa"/>
            <w:tcBorders>
              <w:top w:val="single" w:sz="4" w:space="0" w:color="auto"/>
              <w:left w:val="single" w:sz="4" w:space="0" w:color="auto"/>
              <w:bottom w:val="single" w:sz="4" w:space="0" w:color="auto"/>
              <w:right w:val="single" w:sz="4" w:space="0" w:color="auto"/>
            </w:tcBorders>
            <w:tcMar>
              <w:top w:w="15" w:type="dxa"/>
              <w:left w:w="115" w:type="dxa"/>
              <w:bottom w:w="0" w:type="dxa"/>
              <w:right w:w="115" w:type="dxa"/>
            </w:tcMar>
            <w:vAlign w:val="center"/>
          </w:tcPr>
          <w:p w14:paraId="279C9055" w14:textId="6CB8F578" w:rsidR="000634BA" w:rsidRPr="0087170A" w:rsidRDefault="000634BA">
            <w:pPr>
              <w:spacing w:line="240" w:lineRule="auto"/>
              <w:jc w:val="center"/>
              <w:rPr>
                <w:u w:val="single"/>
              </w:rPr>
            </w:pPr>
            <w:r w:rsidRPr="0087170A">
              <w:t xml:space="preserve"> 51</w:t>
            </w:r>
          </w:p>
        </w:tc>
      </w:tr>
      <w:tr w:rsidR="000634BA" w:rsidRPr="0087170A" w14:paraId="354159D2" w14:textId="77777777">
        <w:trPr>
          <w:trHeight w:hRule="exact" w:val="360"/>
          <w:jc w:val="center"/>
        </w:trPr>
        <w:tc>
          <w:tcPr>
            <w:tcW w:w="1125" w:type="dxa"/>
            <w:tcBorders>
              <w:top w:val="single" w:sz="4" w:space="0" w:color="auto"/>
              <w:left w:val="single" w:sz="4" w:space="0" w:color="auto"/>
              <w:bottom w:val="single" w:sz="4" w:space="0" w:color="auto"/>
              <w:right w:val="single" w:sz="4" w:space="0" w:color="auto"/>
            </w:tcBorders>
            <w:vAlign w:val="center"/>
          </w:tcPr>
          <w:p w14:paraId="5C6B7B40" w14:textId="77777777" w:rsidR="000634BA" w:rsidRPr="0087170A" w:rsidRDefault="000634BA">
            <w:pPr>
              <w:spacing w:line="240" w:lineRule="auto"/>
              <w:jc w:val="center"/>
            </w:pPr>
            <w:r w:rsidRPr="0087170A">
              <w:t>9321300</w:t>
            </w:r>
          </w:p>
        </w:tc>
        <w:tc>
          <w:tcPr>
            <w:tcW w:w="1308" w:type="dxa"/>
            <w:tcBorders>
              <w:top w:val="single" w:sz="4" w:space="0" w:color="auto"/>
              <w:left w:val="single" w:sz="4" w:space="0" w:color="auto"/>
              <w:bottom w:val="single" w:sz="4" w:space="0" w:color="auto"/>
              <w:right w:val="single" w:sz="4" w:space="0" w:color="auto"/>
            </w:tcBorders>
            <w:vAlign w:val="center"/>
          </w:tcPr>
          <w:p w14:paraId="22643FC9" w14:textId="77777777" w:rsidR="000634BA" w:rsidRPr="0087170A" w:rsidRDefault="000634BA">
            <w:pPr>
              <w:spacing w:line="240" w:lineRule="auto"/>
              <w:jc w:val="center"/>
            </w:pPr>
            <w:r w:rsidRPr="0087170A">
              <w:t>932301</w:t>
            </w:r>
          </w:p>
        </w:tc>
        <w:tc>
          <w:tcPr>
            <w:tcW w:w="4031" w:type="dxa"/>
            <w:tcBorders>
              <w:top w:val="single" w:sz="4" w:space="0" w:color="auto"/>
              <w:left w:val="single" w:sz="4" w:space="0" w:color="auto"/>
              <w:bottom w:val="single" w:sz="4" w:space="0" w:color="auto"/>
              <w:right w:val="single" w:sz="4" w:space="0" w:color="auto"/>
            </w:tcBorders>
            <w:tcMar>
              <w:top w:w="15" w:type="dxa"/>
              <w:left w:w="115" w:type="dxa"/>
              <w:bottom w:w="0" w:type="dxa"/>
              <w:right w:w="115" w:type="dxa"/>
            </w:tcMar>
            <w:vAlign w:val="center"/>
          </w:tcPr>
          <w:p w14:paraId="7AEFCD52" w14:textId="77777777" w:rsidR="000634BA" w:rsidRPr="0087170A" w:rsidRDefault="000634BA">
            <w:pPr>
              <w:spacing w:line="240" w:lineRule="auto"/>
            </w:pPr>
            <w:r w:rsidRPr="0087170A">
              <w:t>Truck Driver III</w:t>
            </w:r>
          </w:p>
        </w:tc>
        <w:tc>
          <w:tcPr>
            <w:tcW w:w="1800" w:type="dxa"/>
            <w:tcBorders>
              <w:top w:val="single" w:sz="4" w:space="0" w:color="auto"/>
              <w:left w:val="single" w:sz="4" w:space="0" w:color="auto"/>
              <w:bottom w:val="single" w:sz="4" w:space="0" w:color="auto"/>
              <w:right w:val="single" w:sz="4" w:space="0" w:color="auto"/>
            </w:tcBorders>
            <w:tcMar>
              <w:top w:w="15" w:type="dxa"/>
              <w:left w:w="115" w:type="dxa"/>
              <w:bottom w:w="0" w:type="dxa"/>
              <w:right w:w="115" w:type="dxa"/>
            </w:tcMar>
            <w:vAlign w:val="center"/>
          </w:tcPr>
          <w:p w14:paraId="5CA4B1AE" w14:textId="0699BA7E" w:rsidR="000634BA" w:rsidRPr="0087170A" w:rsidRDefault="000634BA">
            <w:pPr>
              <w:spacing w:line="240" w:lineRule="auto"/>
              <w:jc w:val="center"/>
            </w:pPr>
            <w:r w:rsidRPr="0087170A">
              <w:t xml:space="preserve"> 52</w:t>
            </w:r>
          </w:p>
        </w:tc>
      </w:tr>
      <w:tr w:rsidR="000634BA" w:rsidRPr="00263AD2" w14:paraId="3C952660" w14:textId="77777777">
        <w:trPr>
          <w:trHeight w:hRule="exact" w:val="360"/>
          <w:jc w:val="center"/>
        </w:trPr>
        <w:tc>
          <w:tcPr>
            <w:tcW w:w="1125" w:type="dxa"/>
            <w:tcBorders>
              <w:top w:val="single" w:sz="4" w:space="0" w:color="auto"/>
              <w:left w:val="single" w:sz="4" w:space="0" w:color="auto"/>
              <w:bottom w:val="single" w:sz="4" w:space="0" w:color="auto"/>
              <w:right w:val="single" w:sz="4" w:space="0" w:color="auto"/>
            </w:tcBorders>
            <w:vAlign w:val="center"/>
          </w:tcPr>
          <w:p w14:paraId="271F9F90" w14:textId="77777777" w:rsidR="000634BA" w:rsidRPr="0087170A" w:rsidRDefault="000634BA">
            <w:pPr>
              <w:spacing w:line="240" w:lineRule="auto"/>
              <w:jc w:val="center"/>
              <w:rPr>
                <w:color w:val="000000"/>
              </w:rPr>
            </w:pPr>
            <w:r w:rsidRPr="0087170A">
              <w:rPr>
                <w:color w:val="000000"/>
              </w:rPr>
              <w:t xml:space="preserve"> 9440500</w:t>
            </w:r>
          </w:p>
        </w:tc>
        <w:tc>
          <w:tcPr>
            <w:tcW w:w="1308" w:type="dxa"/>
            <w:tcBorders>
              <w:top w:val="single" w:sz="4" w:space="0" w:color="auto"/>
              <w:left w:val="single" w:sz="4" w:space="0" w:color="auto"/>
              <w:bottom w:val="single" w:sz="4" w:space="0" w:color="auto"/>
              <w:right w:val="single" w:sz="4" w:space="0" w:color="auto"/>
            </w:tcBorders>
            <w:vAlign w:val="center"/>
          </w:tcPr>
          <w:p w14:paraId="03391BBA" w14:textId="77777777" w:rsidR="000634BA" w:rsidRPr="0087170A" w:rsidRDefault="000634BA">
            <w:pPr>
              <w:spacing w:line="240" w:lineRule="auto"/>
              <w:jc w:val="center"/>
              <w:rPr>
                <w:color w:val="000000"/>
              </w:rPr>
            </w:pPr>
            <w:r w:rsidRPr="0087170A">
              <w:rPr>
                <w:color w:val="000000"/>
              </w:rPr>
              <w:t xml:space="preserve"> 944501</w:t>
            </w:r>
          </w:p>
        </w:tc>
        <w:tc>
          <w:tcPr>
            <w:tcW w:w="4031" w:type="dxa"/>
            <w:tcBorders>
              <w:top w:val="single" w:sz="4" w:space="0" w:color="auto"/>
              <w:left w:val="single" w:sz="4" w:space="0" w:color="auto"/>
              <w:bottom w:val="single" w:sz="4" w:space="0" w:color="auto"/>
              <w:right w:val="single" w:sz="4" w:space="0" w:color="auto"/>
            </w:tcBorders>
            <w:tcMar>
              <w:top w:w="15" w:type="dxa"/>
              <w:left w:w="115" w:type="dxa"/>
              <w:bottom w:w="0" w:type="dxa"/>
              <w:right w:w="115" w:type="dxa"/>
            </w:tcMar>
            <w:vAlign w:val="center"/>
          </w:tcPr>
          <w:p w14:paraId="40E95BD4" w14:textId="77777777" w:rsidR="000634BA" w:rsidRPr="0087170A" w:rsidRDefault="000634BA">
            <w:pPr>
              <w:spacing w:line="240" w:lineRule="auto"/>
              <w:rPr>
                <w:color w:val="000000"/>
              </w:rPr>
            </w:pPr>
            <w:r w:rsidRPr="0087170A">
              <w:rPr>
                <w:color w:val="000000"/>
              </w:rPr>
              <w:t xml:space="preserve">Tipper Worker I </w:t>
            </w:r>
          </w:p>
        </w:tc>
        <w:tc>
          <w:tcPr>
            <w:tcW w:w="1800" w:type="dxa"/>
            <w:tcBorders>
              <w:top w:val="single" w:sz="4" w:space="0" w:color="auto"/>
              <w:left w:val="single" w:sz="4" w:space="0" w:color="auto"/>
              <w:bottom w:val="single" w:sz="4" w:space="0" w:color="auto"/>
              <w:right w:val="single" w:sz="4" w:space="0" w:color="auto"/>
            </w:tcBorders>
            <w:tcMar>
              <w:top w:w="15" w:type="dxa"/>
              <w:left w:w="115" w:type="dxa"/>
              <w:bottom w:w="0" w:type="dxa"/>
              <w:right w:w="115" w:type="dxa"/>
            </w:tcMar>
            <w:vAlign w:val="center"/>
          </w:tcPr>
          <w:p w14:paraId="5374A2C4" w14:textId="261B02D4" w:rsidR="000634BA" w:rsidRPr="00263AD2" w:rsidRDefault="000634BA">
            <w:pPr>
              <w:spacing w:line="240" w:lineRule="auto"/>
              <w:jc w:val="center"/>
              <w:rPr>
                <w:color w:val="000000"/>
              </w:rPr>
            </w:pPr>
            <w:r w:rsidRPr="0087170A">
              <w:rPr>
                <w:color w:val="000000"/>
              </w:rPr>
              <w:t xml:space="preserve"> 39</w:t>
            </w:r>
          </w:p>
        </w:tc>
      </w:tr>
    </w:tbl>
    <w:p w14:paraId="78C2B02F" w14:textId="77777777" w:rsidR="000634BA" w:rsidRDefault="000634BA" w:rsidP="0077553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20" w:lineRule="exact"/>
      </w:pPr>
    </w:p>
    <w:p w14:paraId="7545AADF" w14:textId="301034B4" w:rsidR="007A7286" w:rsidRDefault="00712156" w:rsidP="0077553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20" w:lineRule="exact"/>
        <w:rPr>
          <w:i/>
        </w:rPr>
      </w:pPr>
      <w:r w:rsidRPr="00026315">
        <w:lastRenderedPageBreak/>
        <w:tab/>
      </w:r>
      <w:r w:rsidR="007A7286" w:rsidRPr="00026315">
        <w:rPr>
          <w:i/>
        </w:rPr>
        <w:t>(*Existing Cedar Hills Scale Operators, and existing two regular leads, as of December 31, 2017, shall be grandfathered into their existing rates, new hires and backfills shall receive new range)</w:t>
      </w:r>
    </w:p>
    <w:p w14:paraId="0CB92EF1" w14:textId="77777777" w:rsidR="00E14F75" w:rsidRPr="00026315" w:rsidRDefault="00E14F75" w:rsidP="0077553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20" w:lineRule="exact"/>
      </w:pPr>
    </w:p>
    <w:p w14:paraId="374A85D4" w14:textId="77777777" w:rsidR="00712156" w:rsidRPr="00691E62" w:rsidRDefault="007A7286" w:rsidP="0077553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20" w:lineRule="exact"/>
      </w:pPr>
      <w:r w:rsidRPr="00691E62">
        <w:tab/>
      </w:r>
      <w:r w:rsidR="00712156" w:rsidRPr="00691E62">
        <w:rPr>
          <w:b/>
          <w:bCs/>
        </w:rPr>
        <w:t>1.</w:t>
      </w:r>
      <w:r w:rsidR="00712156" w:rsidRPr="00691E62">
        <w:t xml:space="preserve">  All classifications utilize Steps 2-4-6-8-10</w:t>
      </w:r>
      <w:r w:rsidRPr="00691E62">
        <w:t>.</w:t>
      </w:r>
    </w:p>
    <w:p w14:paraId="40FCEB49" w14:textId="6EB758FF" w:rsidR="00712156" w:rsidRDefault="00712156" w:rsidP="00026315">
      <w:pPr>
        <w:widowControl w:val="0"/>
        <w:tabs>
          <w:tab w:val="left" w:pos="720"/>
          <w:tab w:val="left" w:pos="1440"/>
          <w:tab w:val="left" w:pos="2160"/>
          <w:tab w:val="left" w:pos="2880"/>
          <w:tab w:val="left" w:pos="3600"/>
          <w:tab w:val="left" w:pos="4320"/>
          <w:tab w:val="left" w:pos="5040"/>
          <w:tab w:val="left" w:pos="5760"/>
          <w:tab w:val="left" w:pos="6480"/>
          <w:tab w:val="left" w:pos="7200"/>
        </w:tabs>
      </w:pPr>
      <w:r>
        <w:rPr>
          <w:color w:val="000000"/>
        </w:rPr>
        <w:tab/>
      </w:r>
      <w:r w:rsidRPr="00263AD2">
        <w:rPr>
          <w:b/>
          <w:bCs/>
          <w:color w:val="000000"/>
        </w:rPr>
        <w:t>2</w:t>
      </w:r>
      <w:r w:rsidRPr="00CA68A6">
        <w:rPr>
          <w:b/>
          <w:bCs/>
          <w:color w:val="000000"/>
        </w:rPr>
        <w:t>.</w:t>
      </w:r>
      <w:r w:rsidRPr="00CA68A6">
        <w:rPr>
          <w:color w:val="000000"/>
        </w:rPr>
        <w:t xml:space="preserve">  Employees </w:t>
      </w:r>
      <w:r w:rsidR="007A7286">
        <w:rPr>
          <w:color w:val="000000"/>
        </w:rPr>
        <w:t xml:space="preserve">hired </w:t>
      </w:r>
      <w:r w:rsidRPr="00CA68A6">
        <w:rPr>
          <w:color w:val="000000"/>
        </w:rPr>
        <w:t xml:space="preserve">at Step 2 will progress to Step 4 after </w:t>
      </w:r>
      <w:r w:rsidR="007A7286">
        <w:rPr>
          <w:color w:val="000000"/>
        </w:rPr>
        <w:t xml:space="preserve">successful </w:t>
      </w:r>
      <w:r w:rsidRPr="00CA68A6">
        <w:rPr>
          <w:color w:val="000000"/>
        </w:rPr>
        <w:t xml:space="preserve">completion of probation.  Subsequent Step progression will occur </w:t>
      </w:r>
      <w:r w:rsidR="007A7286">
        <w:rPr>
          <w:color w:val="000000"/>
        </w:rPr>
        <w:t>on each January 1</w:t>
      </w:r>
      <w:r w:rsidR="00AB2338" w:rsidRPr="00AB2338">
        <w:rPr>
          <w:color w:val="000000"/>
        </w:rPr>
        <w:t>st</w:t>
      </w:r>
      <w:r w:rsidR="007A7286">
        <w:rPr>
          <w:color w:val="000000"/>
        </w:rPr>
        <w:t xml:space="preserve"> </w:t>
      </w:r>
      <w:r w:rsidRPr="00CA68A6">
        <w:rPr>
          <w:color w:val="000000"/>
        </w:rPr>
        <w:t>thereafter</w:t>
      </w:r>
      <w:r w:rsidR="007A7286">
        <w:rPr>
          <w:color w:val="000000"/>
        </w:rPr>
        <w:t>, provided they have completed probation by September 30</w:t>
      </w:r>
      <w:r w:rsidR="00026315">
        <w:rPr>
          <w:color w:val="000000"/>
        </w:rPr>
        <w:t>th</w:t>
      </w:r>
      <w:r w:rsidR="007A7286">
        <w:rPr>
          <w:color w:val="000000"/>
        </w:rPr>
        <w:t>, and each January 1</w:t>
      </w:r>
      <w:r w:rsidR="00026315">
        <w:rPr>
          <w:color w:val="000000"/>
        </w:rPr>
        <w:t>st</w:t>
      </w:r>
      <w:r w:rsidR="007A7286">
        <w:rPr>
          <w:color w:val="000000"/>
        </w:rPr>
        <w:t xml:space="preserve"> thereafter until attaining Step 10</w:t>
      </w:r>
      <w:r w:rsidRPr="00CA68A6">
        <w:rPr>
          <w:color w:val="000000"/>
        </w:rPr>
        <w:t>.</w:t>
      </w:r>
      <w:r w:rsidR="007A7286">
        <w:rPr>
          <w:color w:val="000000"/>
        </w:rPr>
        <w:t xml:space="preserve">  Employees hired above Step 2 shall advance on</w:t>
      </w:r>
      <w:r w:rsidR="00A91915">
        <w:rPr>
          <w:color w:val="000000"/>
        </w:rPr>
        <w:t>e</w:t>
      </w:r>
      <w:r w:rsidR="007A7286">
        <w:rPr>
          <w:color w:val="000000"/>
        </w:rPr>
        <w:t xml:space="preserve"> step upon successful completion of probation, and on each </w:t>
      </w:r>
      <w:r w:rsidR="007A7286" w:rsidRPr="00026315">
        <w:t>January 1</w:t>
      </w:r>
      <w:r w:rsidR="00026315">
        <w:t>st</w:t>
      </w:r>
      <w:r w:rsidR="007A7286" w:rsidRPr="00026315">
        <w:t xml:space="preserve"> thereafter, if off probation by September 30</w:t>
      </w:r>
      <w:r w:rsidR="00026315">
        <w:t>th</w:t>
      </w:r>
      <w:r w:rsidR="007A7286" w:rsidRPr="00026315">
        <w:t>, until attaining step 10.</w:t>
      </w:r>
      <w:r w:rsidR="00333F26" w:rsidRPr="00333F26">
        <w:t xml:space="preserve"> </w:t>
      </w:r>
      <w:r w:rsidR="00333F26">
        <w:t xml:space="preserve">TLTs are eligible for step increases pursuant to the Contingent Worker Manual.  STTs are not eligible for step increase. </w:t>
      </w:r>
    </w:p>
    <w:p w14:paraId="795FD8CA" w14:textId="6D0CC7B3" w:rsidR="00F54121" w:rsidRDefault="00F54121" w:rsidP="00026315">
      <w:pPr>
        <w:widowControl w:val="0"/>
        <w:tabs>
          <w:tab w:val="left" w:pos="720"/>
          <w:tab w:val="left" w:pos="1440"/>
          <w:tab w:val="left" w:pos="2160"/>
          <w:tab w:val="left" w:pos="2880"/>
          <w:tab w:val="left" w:pos="3600"/>
          <w:tab w:val="left" w:pos="4320"/>
          <w:tab w:val="left" w:pos="5040"/>
          <w:tab w:val="left" w:pos="5760"/>
          <w:tab w:val="left" w:pos="6480"/>
          <w:tab w:val="left" w:pos="7200"/>
        </w:tabs>
      </w:pPr>
    </w:p>
    <w:p w14:paraId="1E5603DB" w14:textId="37F1787C" w:rsidR="008B5B13" w:rsidRDefault="008B5B13">
      <w:pPr>
        <w:spacing w:line="240" w:lineRule="auto"/>
      </w:pPr>
      <w:r>
        <w:br w:type="page"/>
      </w:r>
    </w:p>
    <w:p w14:paraId="3AA1C670" w14:textId="77777777" w:rsidR="00806FEE" w:rsidRDefault="00806FEE" w:rsidP="008B5B13">
      <w:pPr>
        <w:pStyle w:val="Heading1"/>
        <w:rPr>
          <w:u w:val="none"/>
        </w:rPr>
      </w:pPr>
      <w:bookmarkStart w:id="38" w:name="_Toc108767900"/>
    </w:p>
    <w:p w14:paraId="18B5355F" w14:textId="20781A9D" w:rsidR="003D3D1C" w:rsidRDefault="003D3D1C" w:rsidP="007A54C3">
      <w:pPr>
        <w:pStyle w:val="Heading1"/>
        <w:jc w:val="center"/>
        <w:rPr>
          <w:b w:val="0"/>
        </w:rPr>
      </w:pPr>
      <w:r w:rsidRPr="007A54C3">
        <w:rPr>
          <w:u w:val="none"/>
        </w:rPr>
        <w:t>ADDENDUM B</w:t>
      </w:r>
      <w:bookmarkEnd w:id="38"/>
    </w:p>
    <w:p w14:paraId="6E92926B" w14:textId="77777777" w:rsidR="003D3D1C" w:rsidRDefault="003D3D1C" w:rsidP="001424C2">
      <w:pPr>
        <w:tabs>
          <w:tab w:val="left" w:pos="3150"/>
        </w:tabs>
        <w:autoSpaceDE w:val="0"/>
        <w:autoSpaceDN w:val="0"/>
        <w:spacing w:line="240" w:lineRule="auto"/>
        <w:jc w:val="center"/>
        <w:rPr>
          <w:b/>
        </w:rPr>
      </w:pPr>
    </w:p>
    <w:p w14:paraId="1045E598" w14:textId="62AEFFA7" w:rsidR="00E62B9D" w:rsidRDefault="00E62B9D" w:rsidP="001424C2">
      <w:pPr>
        <w:tabs>
          <w:tab w:val="left" w:pos="3150"/>
        </w:tabs>
        <w:autoSpaceDE w:val="0"/>
        <w:autoSpaceDN w:val="0"/>
        <w:spacing w:line="240" w:lineRule="auto"/>
        <w:jc w:val="center"/>
        <w:rPr>
          <w:b/>
        </w:rPr>
      </w:pPr>
      <w:r>
        <w:rPr>
          <w:b/>
        </w:rPr>
        <w:t>Memorandum of Agreement</w:t>
      </w:r>
    </w:p>
    <w:p w14:paraId="6485BA3B" w14:textId="77777777" w:rsidR="00E62B9D" w:rsidRDefault="00E62B9D" w:rsidP="001424C2">
      <w:pPr>
        <w:autoSpaceDE w:val="0"/>
        <w:autoSpaceDN w:val="0"/>
        <w:spacing w:line="240" w:lineRule="auto"/>
        <w:jc w:val="center"/>
        <w:rPr>
          <w:b/>
        </w:rPr>
      </w:pPr>
      <w:r>
        <w:rPr>
          <w:b/>
        </w:rPr>
        <w:t>By and Between</w:t>
      </w:r>
    </w:p>
    <w:p w14:paraId="7946443E" w14:textId="77777777" w:rsidR="00E62B9D" w:rsidRDefault="00E62B9D" w:rsidP="001424C2">
      <w:pPr>
        <w:autoSpaceDE w:val="0"/>
        <w:autoSpaceDN w:val="0"/>
        <w:spacing w:line="240" w:lineRule="auto"/>
        <w:jc w:val="center"/>
        <w:rPr>
          <w:b/>
        </w:rPr>
      </w:pPr>
      <w:r>
        <w:rPr>
          <w:b/>
        </w:rPr>
        <w:t>King County</w:t>
      </w:r>
    </w:p>
    <w:p w14:paraId="17B5046C" w14:textId="77777777" w:rsidR="00E62B9D" w:rsidRDefault="00E62B9D" w:rsidP="001424C2">
      <w:pPr>
        <w:autoSpaceDE w:val="0"/>
        <w:autoSpaceDN w:val="0"/>
        <w:spacing w:line="240" w:lineRule="auto"/>
        <w:jc w:val="center"/>
        <w:rPr>
          <w:b/>
        </w:rPr>
      </w:pPr>
      <w:r>
        <w:rPr>
          <w:b/>
        </w:rPr>
        <w:t>and</w:t>
      </w:r>
    </w:p>
    <w:p w14:paraId="16776D7E" w14:textId="027C5BF9" w:rsidR="00E62B9D" w:rsidRDefault="00E62B9D" w:rsidP="001424C2">
      <w:pPr>
        <w:spacing w:line="240" w:lineRule="auto"/>
        <w:jc w:val="center"/>
        <w:rPr>
          <w:b/>
          <w:iCs/>
        </w:rPr>
      </w:pPr>
      <w:r w:rsidRPr="00092568">
        <w:rPr>
          <w:b/>
          <w:iCs/>
        </w:rPr>
        <w:t>Teamsters Local 174 - Departme</w:t>
      </w:r>
      <w:r>
        <w:rPr>
          <w:b/>
          <w:iCs/>
        </w:rPr>
        <w:t>nt</w:t>
      </w:r>
      <w:r w:rsidR="003D3D1C">
        <w:rPr>
          <w:b/>
          <w:iCs/>
        </w:rPr>
        <w:t>s</w:t>
      </w:r>
      <w:r>
        <w:rPr>
          <w:b/>
          <w:iCs/>
        </w:rPr>
        <w:t xml:space="preserve"> of Natural Resources &amp; Parks</w:t>
      </w:r>
      <w:r w:rsidR="00D42F7C">
        <w:rPr>
          <w:b/>
          <w:iCs/>
        </w:rPr>
        <w:t>, Local Services, and Executive Services</w:t>
      </w:r>
    </w:p>
    <w:p w14:paraId="7EB02E78" w14:textId="00CAAEBB" w:rsidR="00E62B9D" w:rsidRPr="00092568" w:rsidRDefault="00E62B9D" w:rsidP="001424C2">
      <w:pPr>
        <w:spacing w:line="240" w:lineRule="auto"/>
        <w:jc w:val="center"/>
        <w:rPr>
          <w:b/>
        </w:rPr>
      </w:pPr>
      <w:r w:rsidRPr="00092568">
        <w:rPr>
          <w:b/>
        </w:rPr>
        <w:t xml:space="preserve"> [160]</w:t>
      </w:r>
    </w:p>
    <w:p w14:paraId="47F3BE89" w14:textId="77777777" w:rsidR="001424C2" w:rsidRDefault="001424C2" w:rsidP="001424C2">
      <w:pPr>
        <w:tabs>
          <w:tab w:val="left" w:pos="1080"/>
        </w:tabs>
        <w:spacing w:line="240" w:lineRule="exact"/>
        <w:ind w:left="1080" w:right="-187" w:hanging="1080"/>
        <w:rPr>
          <w:b/>
        </w:rPr>
      </w:pPr>
    </w:p>
    <w:p w14:paraId="6CE15ADE" w14:textId="1569DE2D" w:rsidR="00E62B9D" w:rsidRDefault="00E62B9D" w:rsidP="00EC5389">
      <w:pPr>
        <w:widowControl w:val="0"/>
        <w:tabs>
          <w:tab w:val="left" w:pos="1080"/>
        </w:tabs>
        <w:ind w:left="1080" w:hanging="1080"/>
      </w:pPr>
      <w:r w:rsidRPr="00C42C08">
        <w:rPr>
          <w:b/>
        </w:rPr>
        <w:t>Subject:</w:t>
      </w:r>
      <w:r>
        <w:rPr>
          <w:b/>
        </w:rPr>
        <w:tab/>
      </w:r>
      <w:bookmarkStart w:id="39" w:name="_Hlk83120291"/>
      <w:r w:rsidRPr="00092568">
        <w:rPr>
          <w:b/>
          <w:bCs/>
        </w:rPr>
        <w:t>Training and Succession Planning Program for Employees in the</w:t>
      </w:r>
      <w:r w:rsidR="00EC5389">
        <w:rPr>
          <w:b/>
          <w:bCs/>
        </w:rPr>
        <w:t xml:space="preserve"> </w:t>
      </w:r>
      <w:r w:rsidRPr="00092568">
        <w:rPr>
          <w:b/>
          <w:bCs/>
        </w:rPr>
        <w:t>Roads</w:t>
      </w:r>
      <w:r w:rsidR="0012289B">
        <w:rPr>
          <w:b/>
          <w:bCs/>
        </w:rPr>
        <w:t>, Parks, Fleet</w:t>
      </w:r>
      <w:r>
        <w:rPr>
          <w:b/>
          <w:bCs/>
        </w:rPr>
        <w:t xml:space="preserve"> </w:t>
      </w:r>
      <w:r w:rsidRPr="00092568">
        <w:rPr>
          <w:b/>
          <w:bCs/>
        </w:rPr>
        <w:t>and Solid Waste Division</w:t>
      </w:r>
      <w:bookmarkEnd w:id="39"/>
    </w:p>
    <w:p w14:paraId="1C67F355" w14:textId="77777777" w:rsidR="00E62B9D" w:rsidRPr="005B5770" w:rsidRDefault="00E62B9D" w:rsidP="001424C2">
      <w:pPr>
        <w:pStyle w:val="p1"/>
        <w:widowControl w:val="0"/>
        <w:spacing w:after="0" w:line="470" w:lineRule="exact"/>
        <w:rPr>
          <w:b/>
          <w:sz w:val="24"/>
          <w:szCs w:val="24"/>
          <w:u w:val="single"/>
        </w:rPr>
      </w:pPr>
      <w:r>
        <w:rPr>
          <w:b/>
          <w:sz w:val="24"/>
          <w:szCs w:val="24"/>
          <w:u w:val="single"/>
        </w:rPr>
        <w:t>Background</w:t>
      </w:r>
      <w:r w:rsidRPr="005B5770">
        <w:rPr>
          <w:b/>
          <w:sz w:val="24"/>
          <w:szCs w:val="24"/>
          <w:u w:val="single"/>
        </w:rPr>
        <w:t>:</w:t>
      </w:r>
    </w:p>
    <w:p w14:paraId="5AEEC0F2" w14:textId="360F1BCC" w:rsidR="00E62B9D" w:rsidRPr="00092568" w:rsidRDefault="00E62B9D" w:rsidP="001424C2">
      <w:pPr>
        <w:widowControl w:val="0"/>
        <w:rPr>
          <w:b/>
        </w:rPr>
      </w:pPr>
      <w:r w:rsidRPr="00092568">
        <w:rPr>
          <w:b/>
          <w:bCs/>
        </w:rPr>
        <w:tab/>
        <w:t xml:space="preserve">1.  </w:t>
      </w:r>
      <w:r w:rsidRPr="00092568">
        <w:t xml:space="preserve">Teamsters Local 174 </w:t>
      </w:r>
      <w:r>
        <w:t xml:space="preserve">and King County </w:t>
      </w:r>
      <w:r w:rsidRPr="00092568">
        <w:t xml:space="preserve">are parties to </w:t>
      </w:r>
      <w:r>
        <w:t>a C</w:t>
      </w:r>
      <w:r w:rsidRPr="00092568">
        <w:t xml:space="preserve">ollective </w:t>
      </w:r>
      <w:r>
        <w:t>B</w:t>
      </w:r>
      <w:r w:rsidRPr="00092568">
        <w:t xml:space="preserve">argaining </w:t>
      </w:r>
      <w:r>
        <w:t>A</w:t>
      </w:r>
      <w:r w:rsidRPr="00092568">
        <w:t xml:space="preserve">greements (CBAs) </w:t>
      </w:r>
      <w:r>
        <w:t xml:space="preserve">through December 31, </w:t>
      </w:r>
      <w:r w:rsidR="0012289B">
        <w:t>202</w:t>
      </w:r>
      <w:r w:rsidR="0080525A">
        <w:t>8</w:t>
      </w:r>
      <w:r w:rsidRPr="00092568">
        <w:t>.</w:t>
      </w:r>
    </w:p>
    <w:p w14:paraId="146CDF2E" w14:textId="243B26B7" w:rsidR="00E62B9D" w:rsidRPr="00092568" w:rsidRDefault="00E62B9D" w:rsidP="001424C2">
      <w:pPr>
        <w:widowControl w:val="0"/>
        <w:rPr>
          <w:b/>
        </w:rPr>
      </w:pPr>
      <w:r w:rsidRPr="00092568">
        <w:rPr>
          <w:b/>
          <w:bCs/>
        </w:rPr>
        <w:tab/>
      </w:r>
      <w:r>
        <w:rPr>
          <w:b/>
          <w:bCs/>
        </w:rPr>
        <w:t>2</w:t>
      </w:r>
      <w:r w:rsidRPr="00092568">
        <w:rPr>
          <w:b/>
          <w:bCs/>
        </w:rPr>
        <w:t xml:space="preserve">.  </w:t>
      </w:r>
      <w:r w:rsidRPr="00CE3BB9">
        <w:rPr>
          <w:bCs/>
        </w:rPr>
        <w:t>T</w:t>
      </w:r>
      <w:r w:rsidRPr="0038553E">
        <w:t xml:space="preserve">eamsters Local </w:t>
      </w:r>
      <w:r w:rsidR="001424C2" w:rsidRPr="0038553E">
        <w:t>174 and</w:t>
      </w:r>
      <w:r w:rsidRPr="0038553E">
        <w:t xml:space="preserve"> the County have met to discuss the need for training opportunities and need for the Roads</w:t>
      </w:r>
      <w:r w:rsidR="0012289B">
        <w:t>, Parks, Fleet,</w:t>
      </w:r>
      <w:r w:rsidRPr="0038553E">
        <w:t xml:space="preserve"> and the Solid Waste Division to have a succession plan to prepare for retirements that may occur over the next five years, given that more than forty five percent of the current memberships of these bargaining units will be eligible to retire in that time period.  The parties also see the need to address temporary staffing needs to accommodate an aging work force when light duty work is necessary</w:t>
      </w:r>
      <w:r w:rsidRPr="00092568">
        <w:t>.</w:t>
      </w:r>
    </w:p>
    <w:p w14:paraId="2FBAA454" w14:textId="7D21661A" w:rsidR="00E62B9D" w:rsidRPr="0038553E" w:rsidRDefault="00E62B9D" w:rsidP="001424C2">
      <w:pPr>
        <w:widowControl w:val="0"/>
        <w:rPr>
          <w:b/>
        </w:rPr>
      </w:pPr>
      <w:r w:rsidRPr="00092568">
        <w:rPr>
          <w:b/>
          <w:bCs/>
        </w:rPr>
        <w:tab/>
      </w:r>
      <w:r>
        <w:rPr>
          <w:b/>
          <w:bCs/>
        </w:rPr>
        <w:t>3</w:t>
      </w:r>
      <w:r w:rsidRPr="00092568">
        <w:rPr>
          <w:b/>
          <w:bCs/>
        </w:rPr>
        <w:t xml:space="preserve">.  </w:t>
      </w:r>
      <w:r>
        <w:t>I</w:t>
      </w:r>
      <w:r w:rsidRPr="0038553E">
        <w:t>n an effort to create a harmonious working environment where multiple bargaining units work together as crews doing vital work for the County, the parties have made agreements that will provide for the training of Utility Workers</w:t>
      </w:r>
      <w:r>
        <w:t xml:space="preserve"> (UWs)</w:t>
      </w:r>
      <w:r w:rsidRPr="0038553E">
        <w:t xml:space="preserve"> </w:t>
      </w:r>
      <w:r w:rsidR="00C15B1C">
        <w:t>and Roads Maintenance Workers (RMWs</w:t>
      </w:r>
      <w:r w:rsidR="00FB32A9">
        <w:t xml:space="preserve">) </w:t>
      </w:r>
      <w:r w:rsidRPr="0038553E">
        <w:t>to drive trucks, and that further provides for the use of Truck Drivers</w:t>
      </w:r>
      <w:r>
        <w:t xml:space="preserve"> (TDs)</w:t>
      </w:r>
      <w:r w:rsidRPr="0038553E">
        <w:t xml:space="preserve"> in lower classification assignments when those drivers are on light duty and/or to meet critical mission needs.  This </w:t>
      </w:r>
      <w:r>
        <w:t>A</w:t>
      </w:r>
      <w:r w:rsidRPr="0038553E">
        <w:t>greement will create an opportunity for U</w:t>
      </w:r>
      <w:r>
        <w:t>Ws</w:t>
      </w:r>
      <w:r w:rsidR="00FF2F61">
        <w:t xml:space="preserve"> and RMWs</w:t>
      </w:r>
      <w:r w:rsidRPr="0038553E">
        <w:t xml:space="preserve">, to work in positions above their pay grades for training and experience in order to compete for permanent vacancies, to fill in for absent </w:t>
      </w:r>
      <w:r w:rsidR="009C2A3C">
        <w:t>TDs</w:t>
      </w:r>
      <w:r w:rsidRPr="0038553E">
        <w:t xml:space="preserve"> when necessary so the County may keep full crew complements, and to allow the County to address critical missions, such as snow and ice events</w:t>
      </w:r>
      <w:r w:rsidRPr="00092568">
        <w:t>.</w:t>
      </w:r>
    </w:p>
    <w:p w14:paraId="263F0255" w14:textId="77777777" w:rsidR="00E62B9D" w:rsidRPr="00C605F6" w:rsidRDefault="00E62B9D" w:rsidP="001424C2">
      <w:pPr>
        <w:widowControl w:val="0"/>
        <w:rPr>
          <w:b/>
          <w:bCs/>
          <w:u w:val="single"/>
        </w:rPr>
      </w:pPr>
      <w:r w:rsidRPr="00C605F6">
        <w:rPr>
          <w:b/>
          <w:bCs/>
          <w:u w:val="single"/>
        </w:rPr>
        <w:lastRenderedPageBreak/>
        <w:t>Agreement:</w:t>
      </w:r>
    </w:p>
    <w:p w14:paraId="5A494C39" w14:textId="6AAA3FB9" w:rsidR="00E62B9D" w:rsidRPr="00092568" w:rsidRDefault="00E62B9D" w:rsidP="001424C2">
      <w:pPr>
        <w:widowControl w:val="0"/>
        <w:rPr>
          <w:b/>
        </w:rPr>
      </w:pPr>
      <w:r w:rsidRPr="00092568">
        <w:rPr>
          <w:b/>
          <w:bCs/>
        </w:rPr>
        <w:tab/>
        <w:t xml:space="preserve">1.  </w:t>
      </w:r>
      <w:r w:rsidRPr="0038553E">
        <w:t>The parties agree that U</w:t>
      </w:r>
      <w:r>
        <w:t>Ws</w:t>
      </w:r>
      <w:r w:rsidRPr="0038553E">
        <w:t xml:space="preserve"> </w:t>
      </w:r>
      <w:r w:rsidR="006114F0">
        <w:t>and RMWs</w:t>
      </w:r>
      <w:r w:rsidR="006114F0" w:rsidRPr="0038553E">
        <w:t xml:space="preserve"> </w:t>
      </w:r>
      <w:r w:rsidRPr="0038553E">
        <w:t>may work on an intermittent temporary basis of no longer than a ten continuous work day period in T</w:t>
      </w:r>
      <w:r>
        <w:t>Ds</w:t>
      </w:r>
      <w:r w:rsidRPr="0038553E">
        <w:t xml:space="preserve"> positions.  The ten continuous work days may be extended by mutual agreement of the parties to facilitate longer backfill needs or long term critical missions.  When a U</w:t>
      </w:r>
      <w:r>
        <w:t>W</w:t>
      </w:r>
      <w:r w:rsidRPr="0038553E">
        <w:t xml:space="preserve"> </w:t>
      </w:r>
      <w:r w:rsidR="006114F0">
        <w:t>and</w:t>
      </w:r>
      <w:r w:rsidR="001B4BD9">
        <w:t>/or</w:t>
      </w:r>
      <w:r w:rsidR="006114F0">
        <w:t xml:space="preserve"> RMW</w:t>
      </w:r>
      <w:r w:rsidR="006114F0" w:rsidRPr="0038553E">
        <w:t xml:space="preserve"> </w:t>
      </w:r>
      <w:r w:rsidRPr="0038553E">
        <w:t xml:space="preserve">is set up temporarily as defined in this </w:t>
      </w:r>
      <w:r>
        <w:t>A</w:t>
      </w:r>
      <w:r w:rsidRPr="0038553E">
        <w:t>greement, the employee shall be compensated at the T</w:t>
      </w:r>
      <w:r>
        <w:t>Ds</w:t>
      </w:r>
      <w:r w:rsidRPr="0038553E">
        <w:t xml:space="preserve"> rate that is at least five percent above </w:t>
      </w:r>
      <w:r w:rsidR="0012289B">
        <w:t>their</w:t>
      </w:r>
      <w:r w:rsidRPr="0038553E">
        <w:t xml:space="preserve"> base rate of pay</w:t>
      </w:r>
      <w:r w:rsidRPr="00092568">
        <w:t>.</w:t>
      </w:r>
    </w:p>
    <w:p w14:paraId="48FDFC46" w14:textId="205B906C" w:rsidR="00E62B9D" w:rsidRPr="00092568" w:rsidRDefault="00E62B9D" w:rsidP="001424C2">
      <w:pPr>
        <w:widowControl w:val="0"/>
        <w:rPr>
          <w:b/>
        </w:rPr>
      </w:pPr>
      <w:r w:rsidRPr="00092568">
        <w:rPr>
          <w:b/>
          <w:bCs/>
        </w:rPr>
        <w:tab/>
      </w:r>
      <w:r>
        <w:rPr>
          <w:b/>
          <w:bCs/>
        </w:rPr>
        <w:t>2</w:t>
      </w:r>
      <w:r w:rsidRPr="00092568">
        <w:rPr>
          <w:b/>
          <w:bCs/>
        </w:rPr>
        <w:t xml:space="preserve">.  </w:t>
      </w:r>
      <w:r w:rsidRPr="00092568">
        <w:t>T</w:t>
      </w:r>
      <w:r>
        <w:t>Ds</w:t>
      </w:r>
      <w:r w:rsidRPr="0038553E">
        <w:t xml:space="preserve"> with temporary medical restrictions that preclude them from working a as a driver may be provided transitional duty (i.e., light duty) assignments in other classifications, including U</w:t>
      </w:r>
      <w:r>
        <w:t>W</w:t>
      </w:r>
      <w:r w:rsidRPr="0038553E">
        <w:t xml:space="preserve">, in accordance with King County Policy, PER 22-6 (AEP) Transitional Duty for Employees with Temporary Medical Restrictions. </w:t>
      </w:r>
      <w:r>
        <w:t xml:space="preserve"> </w:t>
      </w:r>
      <w:r w:rsidRPr="0038553E">
        <w:t>Dues while on light duty shall continue as normal to the base bargaining unit</w:t>
      </w:r>
      <w:r w:rsidRPr="00092568">
        <w:t>.</w:t>
      </w:r>
    </w:p>
    <w:p w14:paraId="52C3F3E7" w14:textId="6090CEDD" w:rsidR="00E62B9D" w:rsidRPr="00092568" w:rsidRDefault="00E62B9D" w:rsidP="001424C2">
      <w:pPr>
        <w:widowControl w:val="0"/>
        <w:rPr>
          <w:b/>
        </w:rPr>
      </w:pPr>
      <w:r w:rsidRPr="00092568">
        <w:rPr>
          <w:b/>
          <w:bCs/>
        </w:rPr>
        <w:tab/>
      </w:r>
      <w:r>
        <w:rPr>
          <w:b/>
          <w:bCs/>
        </w:rPr>
        <w:t>3</w:t>
      </w:r>
      <w:r w:rsidRPr="00092568">
        <w:rPr>
          <w:b/>
          <w:bCs/>
        </w:rPr>
        <w:t xml:space="preserve">.  </w:t>
      </w:r>
      <w:r>
        <w:t>U</w:t>
      </w:r>
      <w:r w:rsidRPr="0038553E">
        <w:t xml:space="preserve">nion representation and </w:t>
      </w:r>
      <w:r w:rsidR="0012289B">
        <w:t xml:space="preserve">authorized </w:t>
      </w:r>
      <w:r w:rsidRPr="0038553E">
        <w:t>dues during intermittent assignments for the training and secession planning program, pursuant to number 1 above, of less than thirty (30) contiguous work days shall not change.  Assignments agreed to by the parties to extend longer than thirty (30) contiguous work days will require the employee crossing jurisdictions</w:t>
      </w:r>
      <w:r w:rsidR="0012289B">
        <w:t xml:space="preserve"> to be represented by</w:t>
      </w:r>
      <w:r w:rsidRPr="0038553E">
        <w:t xml:space="preserve"> the bargaining unit </w:t>
      </w:r>
      <w:r w:rsidR="007E3621">
        <w:t xml:space="preserve">the employee </w:t>
      </w:r>
      <w:r w:rsidRPr="0038553E">
        <w:t xml:space="preserve">is working in.  The County may facilitate the payment of these additional dues. </w:t>
      </w:r>
      <w:r>
        <w:t xml:space="preserve"> </w:t>
      </w:r>
      <w:r w:rsidRPr="0038553E">
        <w:t xml:space="preserve">Contributions to Union pensions shall continue under the employee’s base </w:t>
      </w:r>
      <w:r>
        <w:t>C</w:t>
      </w:r>
      <w:r w:rsidRPr="0038553E">
        <w:t xml:space="preserve">ollective </w:t>
      </w:r>
      <w:r>
        <w:t>B</w:t>
      </w:r>
      <w:r w:rsidRPr="0038553E">
        <w:t xml:space="preserve">argaining </w:t>
      </w:r>
      <w:r>
        <w:t>A</w:t>
      </w:r>
      <w:r w:rsidRPr="0038553E">
        <w:t>greement and work unit for all temporary/intermittent assignments</w:t>
      </w:r>
      <w:r w:rsidRPr="00092568">
        <w:t>.</w:t>
      </w:r>
    </w:p>
    <w:p w14:paraId="4270C307" w14:textId="5C298440" w:rsidR="00E62B9D" w:rsidRPr="00092568" w:rsidRDefault="00E62B9D" w:rsidP="001424C2">
      <w:pPr>
        <w:widowControl w:val="0"/>
        <w:rPr>
          <w:b/>
        </w:rPr>
      </w:pPr>
      <w:r w:rsidRPr="00092568">
        <w:rPr>
          <w:b/>
          <w:bCs/>
        </w:rPr>
        <w:tab/>
      </w:r>
      <w:r>
        <w:rPr>
          <w:b/>
          <w:bCs/>
        </w:rPr>
        <w:t>4</w:t>
      </w:r>
      <w:r w:rsidRPr="00092568">
        <w:rPr>
          <w:b/>
          <w:bCs/>
        </w:rPr>
        <w:t xml:space="preserve">.  </w:t>
      </w:r>
      <w:r w:rsidRPr="00092568">
        <w:t>T</w:t>
      </w:r>
      <w:r w:rsidRPr="0038553E">
        <w:t xml:space="preserve">he County will distribute training and backfill opportunities to as many qualified UWs </w:t>
      </w:r>
      <w:r w:rsidR="006114F0">
        <w:t>and RMWs</w:t>
      </w:r>
      <w:r w:rsidR="006114F0" w:rsidRPr="0038553E">
        <w:t xml:space="preserve"> </w:t>
      </w:r>
      <w:r w:rsidRPr="0038553E">
        <w:t xml:space="preserve">as is administratively practicable.  Specific skills and experience levels will be assessed by management for each training or backfill opportunity to match UWs </w:t>
      </w:r>
      <w:r w:rsidR="006114F0">
        <w:t>and RMWs</w:t>
      </w:r>
      <w:r w:rsidR="006114F0" w:rsidRPr="0038553E">
        <w:t xml:space="preserve"> </w:t>
      </w:r>
      <w:r w:rsidRPr="0038553E">
        <w:t xml:space="preserve">with the opportunities.  The County will work with the Unions to identify training needs for UWs </w:t>
      </w:r>
      <w:r w:rsidR="006114F0">
        <w:t>and RMWs</w:t>
      </w:r>
      <w:r w:rsidR="006114F0" w:rsidRPr="0038553E">
        <w:t xml:space="preserve"> </w:t>
      </w:r>
      <w:r w:rsidRPr="0038553E">
        <w:t xml:space="preserve">in order to create the largest pool of UWs </w:t>
      </w:r>
      <w:r w:rsidR="006114F0">
        <w:t>and RMWs</w:t>
      </w:r>
      <w:r w:rsidR="006114F0" w:rsidRPr="0038553E">
        <w:t xml:space="preserve"> </w:t>
      </w:r>
      <w:r w:rsidRPr="0038553E">
        <w:t>possible to meet the needs of the division</w:t>
      </w:r>
      <w:r w:rsidRPr="00092568">
        <w:t>.</w:t>
      </w:r>
    </w:p>
    <w:p w14:paraId="7AF6C2C6" w14:textId="48BBD5FD" w:rsidR="00E62B9D" w:rsidRPr="00092568" w:rsidRDefault="00E62B9D" w:rsidP="001424C2">
      <w:pPr>
        <w:widowControl w:val="0"/>
        <w:rPr>
          <w:b/>
        </w:rPr>
      </w:pPr>
      <w:r w:rsidRPr="00092568">
        <w:rPr>
          <w:b/>
          <w:bCs/>
        </w:rPr>
        <w:tab/>
      </w:r>
      <w:r>
        <w:rPr>
          <w:b/>
          <w:bCs/>
        </w:rPr>
        <w:t>5</w:t>
      </w:r>
      <w:r w:rsidRPr="00092568">
        <w:rPr>
          <w:b/>
          <w:bCs/>
        </w:rPr>
        <w:t xml:space="preserve">.  </w:t>
      </w:r>
      <w:r w:rsidRPr="00092568">
        <w:t>T</w:t>
      </w:r>
      <w:r w:rsidRPr="0038553E">
        <w:t>he County will endeavor to post vacant FTE T</w:t>
      </w:r>
      <w:r>
        <w:t>D</w:t>
      </w:r>
      <w:r w:rsidRPr="0038553E">
        <w:t xml:space="preserve"> positions within sixty (60) days of </w:t>
      </w:r>
      <w:r w:rsidRPr="0038553E">
        <w:lastRenderedPageBreak/>
        <w:t xml:space="preserve">the position becoming vacant.  If the position will not be posted within 60 days of it becoming vacant, the County will offer to meet with the Union to discuss the reasons for the delay. </w:t>
      </w:r>
      <w:r>
        <w:t xml:space="preserve"> </w:t>
      </w:r>
      <w:r w:rsidRPr="0038553E">
        <w:t xml:space="preserve">Layoff and recall rights of L174 members will be honored prior to hiring from the outside for vacant </w:t>
      </w:r>
      <w:r w:rsidR="00D97817">
        <w:t>TD</w:t>
      </w:r>
      <w:r w:rsidRPr="0038553E">
        <w:t xml:space="preserve"> positions, pursuant to Article </w:t>
      </w:r>
      <w:r w:rsidR="003C3C79">
        <w:t>1</w:t>
      </w:r>
      <w:r w:rsidR="000842C9">
        <w:t>2</w:t>
      </w:r>
      <w:r w:rsidRPr="0038553E">
        <w:t xml:space="preserve"> of the Teamsters L174 CBA</w:t>
      </w:r>
      <w:r w:rsidRPr="00092568">
        <w:t>.</w:t>
      </w:r>
    </w:p>
    <w:p w14:paraId="679B20F6" w14:textId="690D2CB0" w:rsidR="00E62B9D" w:rsidRPr="00092568" w:rsidRDefault="00E62B9D" w:rsidP="001424C2">
      <w:pPr>
        <w:widowControl w:val="0"/>
        <w:rPr>
          <w:b/>
        </w:rPr>
      </w:pPr>
      <w:r>
        <w:rPr>
          <w:b/>
          <w:bCs/>
        </w:rPr>
        <w:tab/>
      </w:r>
      <w:r w:rsidRPr="00092568">
        <w:rPr>
          <w:b/>
          <w:bCs/>
        </w:rPr>
        <w:tab/>
      </w:r>
      <w:r>
        <w:rPr>
          <w:b/>
          <w:bCs/>
        </w:rPr>
        <w:t>a</w:t>
      </w:r>
      <w:r w:rsidRPr="00092568">
        <w:rPr>
          <w:b/>
          <w:bCs/>
        </w:rPr>
        <w:t xml:space="preserve">.  </w:t>
      </w:r>
      <w:r w:rsidRPr="00092568">
        <w:t>T</w:t>
      </w:r>
      <w:r w:rsidRPr="0038553E">
        <w:t xml:space="preserve">he County also agrees to work with the Union by </w:t>
      </w:r>
      <w:r>
        <w:t xml:space="preserve">maintaining </w:t>
      </w:r>
      <w:r w:rsidRPr="0038553E">
        <w:t xml:space="preserve">a Joint Labor-Management Committee , to </w:t>
      </w:r>
      <w:r>
        <w:t>monitor and adapt</w:t>
      </w:r>
      <w:r w:rsidRPr="0038553E">
        <w:t xml:space="preserve"> the UW </w:t>
      </w:r>
      <w:r w:rsidR="00110950">
        <w:t xml:space="preserve">and RMW </w:t>
      </w:r>
      <w:r w:rsidRPr="0038553E">
        <w:t>to TD training program</w:t>
      </w:r>
      <w:r>
        <w:t xml:space="preserve"> as needed</w:t>
      </w:r>
      <w:r w:rsidRPr="0038553E">
        <w:t>, and will work collaboratively with</w:t>
      </w:r>
      <w:r>
        <w:t xml:space="preserve"> the</w:t>
      </w:r>
      <w:r w:rsidRPr="0038553E">
        <w:t xml:space="preserve"> Union to ensure that those UWs </w:t>
      </w:r>
      <w:r w:rsidR="00110950">
        <w:t>and RMWs</w:t>
      </w:r>
      <w:r w:rsidR="00110950" w:rsidRPr="0038553E">
        <w:t xml:space="preserve"> </w:t>
      </w:r>
      <w:r w:rsidRPr="0038553E">
        <w:t>performing out of class work will be able to acquire experience and skills necessary to be qualified to test for vacant TD positions, which is in the interest of all parties</w:t>
      </w:r>
      <w:r w:rsidRPr="00092568">
        <w:t>.</w:t>
      </w:r>
    </w:p>
    <w:p w14:paraId="636BC39C" w14:textId="7F310FB3" w:rsidR="00333F26" w:rsidRDefault="00E62B9D" w:rsidP="001424C2">
      <w:pPr>
        <w:widowControl w:val="0"/>
      </w:pPr>
      <w:r w:rsidRPr="00092568">
        <w:rPr>
          <w:b/>
          <w:bCs/>
        </w:rPr>
        <w:tab/>
      </w:r>
      <w:r w:rsidR="00A866C4">
        <w:rPr>
          <w:b/>
          <w:bCs/>
        </w:rPr>
        <w:t>6</w:t>
      </w:r>
      <w:r w:rsidRPr="00092568">
        <w:rPr>
          <w:b/>
          <w:bCs/>
        </w:rPr>
        <w:t xml:space="preserve">.  </w:t>
      </w:r>
      <w:r w:rsidRPr="00092568">
        <w:t>T</w:t>
      </w:r>
      <w:r w:rsidRPr="0038553E">
        <w:t xml:space="preserve">his </w:t>
      </w:r>
      <w:r>
        <w:t>A</w:t>
      </w:r>
      <w:r w:rsidRPr="0038553E">
        <w:t>greement shall be considered a trial program</w:t>
      </w:r>
      <w:r>
        <w:t xml:space="preserve"> and will expire December 31, </w:t>
      </w:r>
      <w:r w:rsidR="00333F26">
        <w:t>202</w:t>
      </w:r>
      <w:r w:rsidR="0080525A">
        <w:t>8</w:t>
      </w:r>
      <w:r>
        <w:t>, unless extended by written mutual agreement</w:t>
      </w:r>
      <w:r w:rsidRPr="0038553E">
        <w:t>, and any party may cancel the agreement with 120 days written notice to the other parties.  Should a party request cancellation, the parties will meet and confer on options other than cancellation prior to the program ending</w:t>
      </w:r>
      <w:r w:rsidRPr="00092568">
        <w:t>.</w:t>
      </w:r>
    </w:p>
    <w:p w14:paraId="1FC0857E" w14:textId="77777777" w:rsidR="00197935" w:rsidRDefault="00197935" w:rsidP="001424C2">
      <w:pPr>
        <w:widowControl w:val="0"/>
      </w:pPr>
    </w:p>
    <w:tbl>
      <w:tblPr>
        <w:tblW w:w="0" w:type="auto"/>
        <w:tblLayout w:type="fixed"/>
        <w:tblCellMar>
          <w:left w:w="115" w:type="dxa"/>
          <w:right w:w="115" w:type="dxa"/>
        </w:tblCellMar>
        <w:tblLook w:val="0000" w:firstRow="0" w:lastRow="0" w:firstColumn="0" w:lastColumn="0" w:noHBand="0" w:noVBand="0"/>
      </w:tblPr>
      <w:tblGrid>
        <w:gridCol w:w="74"/>
        <w:gridCol w:w="5236"/>
      </w:tblGrid>
      <w:tr w:rsidR="00197935" w:rsidRPr="006E4B75" w14:paraId="37B4F186" w14:textId="77777777" w:rsidTr="00D53514">
        <w:tc>
          <w:tcPr>
            <w:tcW w:w="74" w:type="dxa"/>
            <w:tcMar>
              <w:left w:w="0" w:type="dxa"/>
              <w:right w:w="0" w:type="dxa"/>
            </w:tcMar>
          </w:tcPr>
          <w:p w14:paraId="3B62D66D" w14:textId="77777777" w:rsidR="00197935" w:rsidRPr="006E4B75" w:rsidRDefault="00197935">
            <w:pPr>
              <w:pStyle w:val="ListParagraph"/>
              <w:widowControl w:val="0"/>
              <w:numPr>
                <w:ilvl w:val="0"/>
                <w:numId w:val="4"/>
              </w:numPr>
              <w:tabs>
                <w:tab w:val="left" w:pos="720"/>
                <w:tab w:val="left" w:pos="1440"/>
                <w:tab w:val="left" w:pos="2160"/>
                <w:tab w:val="left" w:pos="2880"/>
                <w:tab w:val="left" w:pos="3600"/>
                <w:tab w:val="left" w:pos="4320"/>
                <w:tab w:val="left" w:pos="5040"/>
                <w:tab w:val="left" w:pos="5760"/>
                <w:tab w:val="left" w:pos="6480"/>
                <w:tab w:val="left" w:pos="7200"/>
              </w:tabs>
              <w:overflowPunct w:val="0"/>
              <w:autoSpaceDE w:val="0"/>
              <w:autoSpaceDN w:val="0"/>
              <w:adjustRightInd w:val="0"/>
              <w:textAlignment w:val="baseline"/>
            </w:pPr>
          </w:p>
        </w:tc>
        <w:tc>
          <w:tcPr>
            <w:tcW w:w="5236" w:type="dxa"/>
          </w:tcPr>
          <w:p w14:paraId="59C8E7F7" w14:textId="157AFB45" w:rsidR="00197935" w:rsidRDefault="00197935" w:rsidP="00D53514">
            <w:pPr>
              <w:spacing w:line="240" w:lineRule="auto"/>
            </w:pPr>
            <w:r>
              <w:t>Teamsters Local 174:</w:t>
            </w:r>
          </w:p>
          <w:p w14:paraId="0B77DCCE" w14:textId="77777777" w:rsidR="00197935" w:rsidRPr="006E4B75" w:rsidRDefault="00197935" w:rsidP="00D53514">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pPr>
          </w:p>
          <w:p w14:paraId="105E77CC" w14:textId="77777777" w:rsidR="00197935" w:rsidRPr="006E4B75" w:rsidRDefault="00197935" w:rsidP="00D53514">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spacing w:line="240" w:lineRule="auto"/>
            </w:pPr>
          </w:p>
          <w:p w14:paraId="13267FFD" w14:textId="77777777" w:rsidR="00197935" w:rsidRPr="006E4B75" w:rsidRDefault="00197935" w:rsidP="00D53514">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pPr>
          </w:p>
          <w:p w14:paraId="4708CD33" w14:textId="77777777" w:rsidR="00197935" w:rsidRPr="006E4B75" w:rsidRDefault="00197935" w:rsidP="00D53514">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pPr>
          </w:p>
        </w:tc>
      </w:tr>
      <w:tr w:rsidR="00197935" w:rsidRPr="006E4B75" w14:paraId="2A33510D" w14:textId="77777777" w:rsidTr="00D53514">
        <w:tc>
          <w:tcPr>
            <w:tcW w:w="74" w:type="dxa"/>
            <w:tcMar>
              <w:left w:w="0" w:type="dxa"/>
              <w:right w:w="0" w:type="dxa"/>
            </w:tcMar>
          </w:tcPr>
          <w:p w14:paraId="33A26CE9" w14:textId="77777777" w:rsidR="00197935" w:rsidRPr="006E4B75" w:rsidRDefault="00197935" w:rsidP="00D53514">
            <w:pPr>
              <w:widowControl w:val="0"/>
              <w:tabs>
                <w:tab w:val="left" w:pos="720"/>
                <w:tab w:val="left" w:pos="1440"/>
                <w:tab w:val="left" w:pos="2160"/>
                <w:tab w:val="left" w:pos="2880"/>
                <w:tab w:val="left" w:pos="3600"/>
                <w:tab w:val="left" w:pos="4320"/>
                <w:tab w:val="left" w:pos="5040"/>
                <w:tab w:val="left" w:pos="5760"/>
                <w:tab w:val="left" w:pos="6480"/>
                <w:tab w:val="left" w:pos="7200"/>
              </w:tabs>
            </w:pPr>
          </w:p>
        </w:tc>
        <w:tc>
          <w:tcPr>
            <w:tcW w:w="5236" w:type="dxa"/>
            <w:tcBorders>
              <w:top w:val="single" w:sz="4" w:space="0" w:color="auto"/>
            </w:tcBorders>
          </w:tcPr>
          <w:p w14:paraId="7938E834" w14:textId="4DD9025E" w:rsidR="00197935" w:rsidRPr="00F87370" w:rsidRDefault="00BF7BB3" w:rsidP="00D53514">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pPr>
            <w:r>
              <w:t>Rick Hicks</w:t>
            </w:r>
          </w:p>
          <w:p w14:paraId="505775CF" w14:textId="7F68B664" w:rsidR="00197935" w:rsidRDefault="00BF7BB3" w:rsidP="00D53514">
            <w:pPr>
              <w:spacing w:line="240" w:lineRule="auto"/>
            </w:pPr>
            <w:r w:rsidRPr="00BF7BB3">
              <w:t xml:space="preserve">Secretary-Treasurer/ Principal Officer </w:t>
            </w:r>
          </w:p>
          <w:p w14:paraId="3C8AEDB0" w14:textId="77777777" w:rsidR="00BF7BB3" w:rsidRDefault="00BF7BB3" w:rsidP="00D53514">
            <w:pPr>
              <w:spacing w:line="240" w:lineRule="auto"/>
            </w:pPr>
          </w:p>
          <w:p w14:paraId="28F06A86" w14:textId="3CEBCD91" w:rsidR="00197935" w:rsidRPr="006E4B75" w:rsidRDefault="00197935" w:rsidP="00D53514">
            <w:pPr>
              <w:spacing w:line="240" w:lineRule="auto"/>
            </w:pPr>
          </w:p>
        </w:tc>
      </w:tr>
    </w:tbl>
    <w:p w14:paraId="6981C109" w14:textId="77777777" w:rsidR="00197935" w:rsidRDefault="00197935" w:rsidP="00197935">
      <w:pPr>
        <w:widowControl w:val="0"/>
        <w:tabs>
          <w:tab w:val="left" w:pos="720"/>
          <w:tab w:val="left" w:pos="1440"/>
          <w:tab w:val="left" w:pos="2160"/>
          <w:tab w:val="left" w:pos="2880"/>
          <w:tab w:val="left" w:pos="3600"/>
          <w:tab w:val="left" w:pos="4320"/>
          <w:tab w:val="left" w:pos="5040"/>
          <w:tab w:val="left" w:pos="5760"/>
          <w:tab w:val="left" w:pos="6480"/>
          <w:tab w:val="left" w:pos="7200"/>
        </w:tabs>
      </w:pPr>
    </w:p>
    <w:tbl>
      <w:tblPr>
        <w:tblW w:w="5310" w:type="dxa"/>
        <w:tblLayout w:type="fixed"/>
        <w:tblCellMar>
          <w:left w:w="115" w:type="dxa"/>
          <w:right w:w="115" w:type="dxa"/>
        </w:tblCellMar>
        <w:tblLook w:val="0000" w:firstRow="0" w:lastRow="0" w:firstColumn="0" w:lastColumn="0" w:noHBand="0" w:noVBand="0"/>
      </w:tblPr>
      <w:tblGrid>
        <w:gridCol w:w="5310"/>
      </w:tblGrid>
      <w:tr w:rsidR="00197935" w:rsidRPr="006E4B75" w14:paraId="55E6C5F2" w14:textId="77777777" w:rsidTr="00D53514">
        <w:tc>
          <w:tcPr>
            <w:tcW w:w="5236" w:type="dxa"/>
          </w:tcPr>
          <w:p w14:paraId="31D7574E" w14:textId="77777777" w:rsidR="00197935" w:rsidRDefault="00197935" w:rsidP="00D53514">
            <w:pPr>
              <w:spacing w:line="240" w:lineRule="auto"/>
            </w:pPr>
            <w:r>
              <w:t>King County Office of Labor Relations:</w:t>
            </w:r>
          </w:p>
          <w:p w14:paraId="2D3D076E" w14:textId="77777777" w:rsidR="00197935" w:rsidRPr="006E4B75" w:rsidRDefault="00197935" w:rsidP="00D53514">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pPr>
          </w:p>
          <w:p w14:paraId="1952D45D" w14:textId="77777777" w:rsidR="00197935" w:rsidRPr="006E4B75" w:rsidRDefault="00197935" w:rsidP="00D53514">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spacing w:line="240" w:lineRule="auto"/>
            </w:pPr>
          </w:p>
          <w:p w14:paraId="19A9BF9E" w14:textId="77777777" w:rsidR="00197935" w:rsidRPr="006E4B75" w:rsidRDefault="00197935" w:rsidP="00D53514">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pPr>
          </w:p>
          <w:p w14:paraId="2028BCFC" w14:textId="77777777" w:rsidR="00197935" w:rsidRPr="006E4B75" w:rsidRDefault="00197935" w:rsidP="00D53514">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pPr>
          </w:p>
        </w:tc>
      </w:tr>
      <w:tr w:rsidR="00197935" w:rsidRPr="006E4B75" w14:paraId="65F57D50" w14:textId="77777777" w:rsidTr="00D53514">
        <w:tc>
          <w:tcPr>
            <w:tcW w:w="5236" w:type="dxa"/>
            <w:tcBorders>
              <w:top w:val="single" w:sz="4" w:space="0" w:color="auto"/>
            </w:tcBorders>
          </w:tcPr>
          <w:p w14:paraId="1144A9D0" w14:textId="1B4A46ED" w:rsidR="00197935" w:rsidRPr="00F87370" w:rsidRDefault="00DB5975" w:rsidP="00D53514">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pPr>
            <w:r>
              <w:t>Angela Marshall</w:t>
            </w:r>
          </w:p>
          <w:p w14:paraId="12333C53" w14:textId="0B8FB4B6" w:rsidR="00197935" w:rsidRDefault="00DB5975" w:rsidP="00D53514">
            <w:pPr>
              <w:spacing w:line="240" w:lineRule="auto"/>
            </w:pPr>
            <w:r>
              <w:t>Interim Director</w:t>
            </w:r>
          </w:p>
          <w:p w14:paraId="529DF2A0" w14:textId="77777777" w:rsidR="00197935" w:rsidRDefault="00197935" w:rsidP="00D53514">
            <w:pPr>
              <w:spacing w:line="240" w:lineRule="auto"/>
            </w:pPr>
          </w:p>
          <w:p w14:paraId="04705EE7" w14:textId="59022CA4" w:rsidR="00197935" w:rsidRPr="006E4B75" w:rsidRDefault="00197935" w:rsidP="00D53514">
            <w:pPr>
              <w:spacing w:line="240" w:lineRule="auto"/>
            </w:pPr>
          </w:p>
        </w:tc>
      </w:tr>
    </w:tbl>
    <w:p w14:paraId="06483BE8" w14:textId="265A39EF" w:rsidR="008C68D4" w:rsidRDefault="008C68D4">
      <w:pPr>
        <w:spacing w:line="240" w:lineRule="auto"/>
        <w:rPr>
          <w:b/>
        </w:rPr>
      </w:pPr>
      <w:bookmarkStart w:id="40" w:name="_Toc108767901"/>
    </w:p>
    <w:p w14:paraId="271EADEC" w14:textId="77777777" w:rsidR="00A471C6" w:rsidRDefault="00A471C6">
      <w:pPr>
        <w:spacing w:line="240" w:lineRule="auto"/>
        <w:rPr>
          <w:b/>
        </w:rPr>
      </w:pPr>
    </w:p>
    <w:p w14:paraId="35E33817" w14:textId="7300F1C6" w:rsidR="007E3621" w:rsidRDefault="007E3621" w:rsidP="008B5B13">
      <w:pPr>
        <w:pStyle w:val="Heading1"/>
        <w:jc w:val="center"/>
        <w:rPr>
          <w:b w:val="0"/>
        </w:rPr>
      </w:pPr>
      <w:r w:rsidRPr="007C13CE">
        <w:rPr>
          <w:u w:val="none"/>
        </w:rPr>
        <w:lastRenderedPageBreak/>
        <w:t>ADDENDUM C</w:t>
      </w:r>
      <w:bookmarkEnd w:id="40"/>
    </w:p>
    <w:p w14:paraId="29945C35" w14:textId="77777777" w:rsidR="007E3621" w:rsidRDefault="007E3621" w:rsidP="003B79F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jc w:val="center"/>
        <w:rPr>
          <w:b/>
        </w:rPr>
      </w:pPr>
    </w:p>
    <w:p w14:paraId="1100C00F" w14:textId="67FE807E" w:rsidR="003B79FF" w:rsidRPr="00232E99" w:rsidRDefault="003B79FF" w:rsidP="003B79F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jc w:val="center"/>
        <w:rPr>
          <w:b/>
        </w:rPr>
      </w:pPr>
      <w:r w:rsidRPr="00232E99">
        <w:rPr>
          <w:b/>
        </w:rPr>
        <w:t xml:space="preserve">Memorandum of </w:t>
      </w:r>
      <w:r>
        <w:rPr>
          <w:b/>
        </w:rPr>
        <w:t>Agreement</w:t>
      </w:r>
    </w:p>
    <w:p w14:paraId="64D4B266" w14:textId="77777777" w:rsidR="003B79FF" w:rsidRPr="00232E99" w:rsidRDefault="003B79FF" w:rsidP="003B79F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jc w:val="center"/>
        <w:rPr>
          <w:b/>
        </w:rPr>
      </w:pPr>
      <w:r w:rsidRPr="00232E99">
        <w:rPr>
          <w:b/>
        </w:rPr>
        <w:t>By and Between</w:t>
      </w:r>
    </w:p>
    <w:p w14:paraId="4ECCE0AD" w14:textId="77777777" w:rsidR="003B79FF" w:rsidRPr="00232E99" w:rsidRDefault="003B79FF" w:rsidP="003B79F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jc w:val="center"/>
        <w:rPr>
          <w:b/>
        </w:rPr>
      </w:pPr>
      <w:r w:rsidRPr="00232E99">
        <w:rPr>
          <w:b/>
        </w:rPr>
        <w:t>King County</w:t>
      </w:r>
    </w:p>
    <w:p w14:paraId="24D41CB9" w14:textId="77777777" w:rsidR="003B79FF" w:rsidRPr="00232E99" w:rsidRDefault="003B79FF" w:rsidP="003B79F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jc w:val="center"/>
        <w:rPr>
          <w:b/>
        </w:rPr>
      </w:pPr>
      <w:r w:rsidRPr="00232E99">
        <w:rPr>
          <w:b/>
        </w:rPr>
        <w:t>And</w:t>
      </w:r>
    </w:p>
    <w:p w14:paraId="785EB0CE" w14:textId="77777777" w:rsidR="003B79FF" w:rsidRDefault="003B79FF" w:rsidP="003B79F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jc w:val="center"/>
        <w:rPr>
          <w:b/>
        </w:rPr>
      </w:pPr>
      <w:r>
        <w:rPr>
          <w:b/>
        </w:rPr>
        <w:t>Teamsters Local Union No. 174</w:t>
      </w:r>
    </w:p>
    <w:p w14:paraId="63B1D99A" w14:textId="77777777" w:rsidR="003B79FF" w:rsidRPr="00232E99" w:rsidRDefault="003B79FF" w:rsidP="003B79F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500" w:lineRule="exact"/>
      </w:pPr>
    </w:p>
    <w:p w14:paraId="38F5D212" w14:textId="77777777" w:rsidR="003B79FF" w:rsidRDefault="003B79FF" w:rsidP="003B79FF">
      <w:pPr>
        <w:widowControl w:val="0"/>
        <w:tabs>
          <w:tab w:val="left" w:pos="720"/>
          <w:tab w:val="left" w:pos="1440"/>
          <w:tab w:val="left" w:pos="2160"/>
          <w:tab w:val="left" w:pos="2880"/>
          <w:tab w:val="left" w:pos="3600"/>
          <w:tab w:val="left" w:pos="4320"/>
          <w:tab w:val="left" w:pos="5040"/>
          <w:tab w:val="left" w:pos="5760"/>
          <w:tab w:val="left" w:pos="6480"/>
          <w:tab w:val="left" w:pos="7200"/>
        </w:tabs>
        <w:rPr>
          <w:b/>
        </w:rPr>
      </w:pPr>
      <w:r w:rsidRPr="00D85151">
        <w:rPr>
          <w:b/>
        </w:rPr>
        <w:t>Subject:</w:t>
      </w:r>
      <w:r>
        <w:rPr>
          <w:b/>
        </w:rPr>
        <w:t xml:space="preserve">  Teamsters Local Union No. 174 Snow and Ice Agreement</w:t>
      </w:r>
    </w:p>
    <w:p w14:paraId="4988D04F" w14:textId="77777777" w:rsidR="003B79FF" w:rsidRDefault="003B79FF" w:rsidP="003B79FF">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t xml:space="preserve">This Memorandum of Agreement (MOA) is entered into by and between </w:t>
      </w:r>
      <w:r w:rsidRPr="00642B9B">
        <w:t xml:space="preserve">Teamsters Local </w:t>
      </w:r>
      <w:r>
        <w:t xml:space="preserve">Union </w:t>
      </w:r>
      <w:r w:rsidRPr="00642B9B">
        <w:t>No. 174</w:t>
      </w:r>
      <w:r>
        <w:t xml:space="preserve"> (Union) and King County (County).</w:t>
      </w:r>
    </w:p>
    <w:p w14:paraId="20AC4363" w14:textId="77777777" w:rsidR="003B79FF" w:rsidRPr="00D85151" w:rsidRDefault="003B79FF" w:rsidP="003B79FF">
      <w:pPr>
        <w:widowControl w:val="0"/>
        <w:tabs>
          <w:tab w:val="left" w:pos="720"/>
          <w:tab w:val="left" w:pos="1440"/>
          <w:tab w:val="left" w:pos="2160"/>
          <w:tab w:val="left" w:pos="2880"/>
          <w:tab w:val="left" w:pos="3600"/>
          <w:tab w:val="left" w:pos="4320"/>
          <w:tab w:val="left" w:pos="5040"/>
          <w:tab w:val="left" w:pos="5760"/>
          <w:tab w:val="left" w:pos="6480"/>
          <w:tab w:val="left" w:pos="7200"/>
        </w:tabs>
        <w:rPr>
          <w:b/>
        </w:rPr>
      </w:pPr>
      <w:r w:rsidRPr="00D85151">
        <w:rPr>
          <w:b/>
          <w:u w:val="single"/>
        </w:rPr>
        <w:t>Background</w:t>
      </w:r>
    </w:p>
    <w:p w14:paraId="0BA1FAE5" w14:textId="5899E7C3" w:rsidR="003B79FF" w:rsidRPr="00F2538B" w:rsidRDefault="003B79FF" w:rsidP="003B79FF">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rsidRPr="00F2538B">
        <w:t xml:space="preserve">In preparation for emergencies, specifically snow and/or ice conditions occurring </w:t>
      </w:r>
      <w:r>
        <w:t>during winter months</w:t>
      </w:r>
      <w:r w:rsidRPr="00F2538B">
        <w:t xml:space="preserve">, the King County Department of </w:t>
      </w:r>
      <w:r w:rsidR="007E3621">
        <w:t>Local Services</w:t>
      </w:r>
      <w:r w:rsidR="007E3621" w:rsidRPr="00F2538B">
        <w:t xml:space="preserve"> </w:t>
      </w:r>
      <w:r w:rsidRPr="00F2538B">
        <w:t>Road Services Division (RSD) is working to have at its disposal appropriately trained truck drivers.  The intent is not to replace current members of the Union’s bargaining unit, but rather to supplement those members so that King County can respond to such events in an expeditious manner.</w:t>
      </w:r>
    </w:p>
    <w:p w14:paraId="6022D312" w14:textId="77777777" w:rsidR="003B79FF" w:rsidRPr="00F5302C" w:rsidRDefault="003B79FF" w:rsidP="003B79FF">
      <w:pPr>
        <w:widowControl w:val="0"/>
        <w:tabs>
          <w:tab w:val="left" w:pos="720"/>
          <w:tab w:val="left" w:pos="1440"/>
          <w:tab w:val="left" w:pos="2160"/>
          <w:tab w:val="left" w:pos="2880"/>
          <w:tab w:val="left" w:pos="3600"/>
          <w:tab w:val="left" w:pos="4320"/>
          <w:tab w:val="left" w:pos="5040"/>
          <w:tab w:val="left" w:pos="5760"/>
          <w:tab w:val="left" w:pos="6480"/>
          <w:tab w:val="left" w:pos="7200"/>
        </w:tabs>
        <w:rPr>
          <w:b/>
        </w:rPr>
      </w:pPr>
      <w:r w:rsidRPr="00F5302C">
        <w:rPr>
          <w:b/>
          <w:u w:val="single"/>
        </w:rPr>
        <w:t>Agreement</w:t>
      </w:r>
    </w:p>
    <w:p w14:paraId="33083600" w14:textId="77777777" w:rsidR="003B79FF" w:rsidRPr="00F2538B" w:rsidRDefault="003B79FF" w:rsidP="003B79FF">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rsidRPr="00F2538B">
        <w:t>The parties have met and fully discussed the matter described above, and hereby agree as follows:</w:t>
      </w:r>
    </w:p>
    <w:p w14:paraId="5D0C7D62" w14:textId="77777777" w:rsidR="003B79FF" w:rsidRPr="00F2538B" w:rsidRDefault="003B79FF" w:rsidP="003B79FF">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F2538B">
        <w:tab/>
      </w:r>
      <w:r w:rsidRPr="00F2538B">
        <w:rPr>
          <w:b/>
        </w:rPr>
        <w:t>1.</w:t>
      </w:r>
      <w:r w:rsidRPr="00F2538B">
        <w:t xml:space="preserve">  The agreed upon order to utilize/hire temporary truck drivers to supplement current RSD drivers during emergency events, including snow and ice conditions, is as follows, with the stipulation that individuals within these categories who are under consideration must be available:</w:t>
      </w:r>
    </w:p>
    <w:p w14:paraId="4332FB35" w14:textId="77777777" w:rsidR="003B79FF" w:rsidRPr="00F2538B" w:rsidRDefault="003B79FF" w:rsidP="003B79FF">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rsidRPr="00F2538B">
        <w:tab/>
      </w:r>
      <w:r w:rsidRPr="00F2538B">
        <w:rPr>
          <w:b/>
        </w:rPr>
        <w:t>a.</w:t>
      </w:r>
      <w:r w:rsidRPr="00F2538B">
        <w:t xml:space="preserve">  Previously laid off RSD Truck Drivers from the Teamsters Local Union No. 174 bargaining unit.</w:t>
      </w:r>
    </w:p>
    <w:p w14:paraId="15DBFB98" w14:textId="77777777" w:rsidR="003B79FF" w:rsidRPr="00F2538B" w:rsidRDefault="003B79FF" w:rsidP="003B79FF">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rsidRPr="00F2538B">
        <w:tab/>
      </w:r>
      <w:r w:rsidRPr="00F2538B">
        <w:rPr>
          <w:b/>
        </w:rPr>
        <w:t>b.</w:t>
      </w:r>
      <w:r w:rsidRPr="00F2538B">
        <w:t xml:space="preserve">  Truck Drivers in the Parks Division, Department of Natural Resources and Parks, from the Teamsters Local Union No. 174 bargaining unit.</w:t>
      </w:r>
    </w:p>
    <w:p w14:paraId="34C97BE6" w14:textId="4F4D526D" w:rsidR="00817529" w:rsidRPr="00F2538B" w:rsidRDefault="00817529" w:rsidP="00817529">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rsidRPr="00F2538B">
        <w:tab/>
      </w:r>
      <w:r>
        <w:rPr>
          <w:b/>
        </w:rPr>
        <w:t>c</w:t>
      </w:r>
      <w:r w:rsidRPr="00F2538B">
        <w:rPr>
          <w:b/>
        </w:rPr>
        <w:t>.</w:t>
      </w:r>
      <w:r w:rsidRPr="00F2538B">
        <w:t xml:space="preserve">  Truck Drivers in the Solid Waste Division, Department of Natural Resources and Parks, from the Teamsters Local Union No. 174 bargaining unit.</w:t>
      </w:r>
    </w:p>
    <w:p w14:paraId="334FB9CE" w14:textId="64600B6B" w:rsidR="003B79FF" w:rsidRPr="00F2538B" w:rsidRDefault="003B79FF" w:rsidP="003B79FF">
      <w:pPr>
        <w:widowControl w:val="0"/>
        <w:tabs>
          <w:tab w:val="left" w:pos="720"/>
          <w:tab w:val="left" w:pos="1440"/>
          <w:tab w:val="left" w:pos="2160"/>
          <w:tab w:val="left" w:pos="2880"/>
          <w:tab w:val="left" w:pos="3600"/>
          <w:tab w:val="left" w:pos="4320"/>
          <w:tab w:val="left" w:pos="5040"/>
          <w:tab w:val="left" w:pos="5760"/>
          <w:tab w:val="left" w:pos="6480"/>
          <w:tab w:val="left" w:pos="7200"/>
        </w:tabs>
      </w:pPr>
      <w:r>
        <w:lastRenderedPageBreak/>
        <w:tab/>
      </w:r>
      <w:r w:rsidRPr="00F2538B">
        <w:tab/>
      </w:r>
      <w:r w:rsidR="00817529">
        <w:rPr>
          <w:b/>
        </w:rPr>
        <w:t>d</w:t>
      </w:r>
      <w:r w:rsidRPr="00F2538B">
        <w:rPr>
          <w:b/>
        </w:rPr>
        <w:t>.</w:t>
      </w:r>
      <w:r w:rsidRPr="00F2538B">
        <w:t xml:space="preserve">  Sign and Marking Specialists who are members of the Teamsters Local Union No. 174 bargaining unit, are trained, are in possession of the required Washington Commercial Driver License (CDL), and are not otherwise assigned to other work activities in their current classification.</w:t>
      </w:r>
    </w:p>
    <w:p w14:paraId="229A2220" w14:textId="29C751E8" w:rsidR="003B79FF" w:rsidRDefault="00817529" w:rsidP="003B79FF">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tab/>
      </w:r>
      <w:r w:rsidRPr="00C4717C">
        <w:rPr>
          <w:b/>
          <w:bCs/>
        </w:rPr>
        <w:t>e.</w:t>
      </w:r>
      <w:r>
        <w:t xml:space="preserve"> </w:t>
      </w:r>
      <w:r w:rsidRPr="00F2538B">
        <w:t xml:space="preserve">Truck Drivers in the </w:t>
      </w:r>
      <w:r>
        <w:t>Fleet</w:t>
      </w:r>
      <w:r w:rsidRPr="00F2538B">
        <w:t xml:space="preserve"> Division, Department of </w:t>
      </w:r>
      <w:r>
        <w:t>Executive Services</w:t>
      </w:r>
      <w:r w:rsidRPr="00F2538B">
        <w:t>, from the Teamsters Local Union No. 174 bargaining unit.</w:t>
      </w:r>
    </w:p>
    <w:p w14:paraId="0E1BF7AD" w14:textId="3FB6986E" w:rsidR="003B79FF" w:rsidRPr="00F2538B" w:rsidRDefault="003B79FF" w:rsidP="003B79FF">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rsidRPr="00F2538B">
        <w:tab/>
      </w:r>
      <w:r w:rsidRPr="00F2538B">
        <w:rPr>
          <w:b/>
        </w:rPr>
        <w:t>f.</w:t>
      </w:r>
      <w:r w:rsidRPr="00F2538B">
        <w:t xml:space="preserve">  Road Services Division </w:t>
      </w:r>
      <w:r w:rsidR="00653079">
        <w:t xml:space="preserve">Maintenance </w:t>
      </w:r>
      <w:r w:rsidRPr="00F2538B">
        <w:t xml:space="preserve">Workers who are members of the Teamsters Local Union No. </w:t>
      </w:r>
      <w:r w:rsidR="00AA543D">
        <w:t>117</w:t>
      </w:r>
      <w:r w:rsidRPr="00F2538B">
        <w:t xml:space="preserve"> bargaining unit, are trained and possess the required CDL.</w:t>
      </w:r>
    </w:p>
    <w:p w14:paraId="61F9575A" w14:textId="77777777" w:rsidR="003B79FF" w:rsidRPr="00F2538B" w:rsidRDefault="003B79FF" w:rsidP="003B79FF">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rsidRPr="00F2538B">
        <w:tab/>
      </w:r>
      <w:r w:rsidRPr="00F2538B">
        <w:rPr>
          <w:b/>
        </w:rPr>
        <w:t>g.</w:t>
      </w:r>
      <w:r w:rsidRPr="00F2538B">
        <w:t xml:space="preserve">  Qualified Truck Drivers, including retirees who are deemed qualified, from the on-call list, which list is to be created</w:t>
      </w:r>
      <w:r>
        <w:t xml:space="preserve"> through a recruitment process</w:t>
      </w:r>
      <w:r w:rsidRPr="00F2538B">
        <w:t>.</w:t>
      </w:r>
    </w:p>
    <w:p w14:paraId="3598F7AE" w14:textId="1F62DB3D" w:rsidR="003B79FF" w:rsidRPr="00F2538B" w:rsidRDefault="003B79FF" w:rsidP="003B79FF">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D14ABD">
        <w:rPr>
          <w:b/>
        </w:rPr>
        <w:tab/>
        <w:t>2.</w:t>
      </w:r>
      <w:r w:rsidRPr="00F2538B">
        <w:t xml:space="preserve">  It is understood that, due to the urgency of obtaining staffing as soon as possible during an emergency, employees will be called one time before moving on to the next employee or category.  If the telephone is not picked up, a message will be left indicating the individual called has five (5) minutes to return the call to accept the work.  If there is no answer, if the County cannot get through, and the employee does not return the call within five (5) minutes, then the obligation to contact that employee will be considered to have been met.  If during a five (5) minute interval the RSD obtains the needed number of drivers and the previously called more senior employee calls back to accept the work, then the more senior driver will be assigned the work and the RSD will notify the least senior driver that </w:t>
      </w:r>
      <w:r w:rsidR="007E3621">
        <w:t>the driver</w:t>
      </w:r>
      <w:r w:rsidRPr="00F2538B">
        <w:t xml:space="preserve"> will not be needed.  Employees are responsible for providing the RSD with their current and updated contact information.</w:t>
      </w:r>
    </w:p>
    <w:p w14:paraId="48629BD6" w14:textId="7BAA8EE5" w:rsidR="003B79FF" w:rsidRPr="00F2538B" w:rsidRDefault="003B79FF" w:rsidP="003B79FF">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F2538B">
        <w:tab/>
      </w:r>
      <w:r w:rsidRPr="00F2538B">
        <w:rPr>
          <w:b/>
        </w:rPr>
        <w:t>3.</w:t>
      </w:r>
      <w:r w:rsidRPr="00F2538B">
        <w:t xml:space="preserve">  Nothing herein precludes the County from utilizing other staff or taking other necessary actions to address an emergency once a good faith effort has been made to meet the obligations outlined in Steps 1 and 2.</w:t>
      </w:r>
    </w:p>
    <w:p w14:paraId="34E0F2ED" w14:textId="6F91CD7C" w:rsidR="003B79FF" w:rsidRPr="00F2538B" w:rsidRDefault="003B79FF" w:rsidP="003B79FF">
      <w:pPr>
        <w:widowControl w:val="0"/>
        <w:tabs>
          <w:tab w:val="left" w:pos="720"/>
          <w:tab w:val="left" w:pos="1440"/>
          <w:tab w:val="left" w:pos="2160"/>
          <w:tab w:val="left" w:pos="2880"/>
          <w:tab w:val="left" w:pos="3600"/>
          <w:tab w:val="left" w:pos="4320"/>
          <w:tab w:val="left" w:pos="5040"/>
          <w:tab w:val="left" w:pos="5760"/>
          <w:tab w:val="left" w:pos="6480"/>
          <w:tab w:val="left" w:pos="7200"/>
        </w:tabs>
        <w:rPr>
          <w:b/>
        </w:rPr>
      </w:pPr>
      <w:r w:rsidRPr="00F2538B">
        <w:tab/>
      </w:r>
      <w:r w:rsidR="00681941">
        <w:rPr>
          <w:b/>
        </w:rPr>
        <w:t>4</w:t>
      </w:r>
      <w:r w:rsidRPr="00F2538B">
        <w:rPr>
          <w:b/>
        </w:rPr>
        <w:t xml:space="preserve">.  </w:t>
      </w:r>
      <w:r w:rsidRPr="006C1963">
        <w:t>Any disagreements with the implementation of this MO</w:t>
      </w:r>
      <w:r>
        <w:t>A</w:t>
      </w:r>
      <w:r w:rsidRPr="006C1963">
        <w:t xml:space="preserve"> will be settled in accordance with Article </w:t>
      </w:r>
      <w:r>
        <w:t xml:space="preserve">26 of the </w:t>
      </w:r>
      <w:r w:rsidR="00D32302">
        <w:t xml:space="preserve">Coalition </w:t>
      </w:r>
      <w:r>
        <w:t>Labor Agreement</w:t>
      </w:r>
      <w:r w:rsidRPr="006C1963">
        <w:t>.</w:t>
      </w:r>
    </w:p>
    <w:p w14:paraId="34D42C70" w14:textId="533924C2" w:rsidR="00E4624D" w:rsidRDefault="003B79FF" w:rsidP="003B79FF">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F2538B">
        <w:tab/>
      </w:r>
      <w:r w:rsidR="00681941">
        <w:rPr>
          <w:b/>
        </w:rPr>
        <w:t>5</w:t>
      </w:r>
      <w:r w:rsidRPr="00F2538B">
        <w:rPr>
          <w:b/>
        </w:rPr>
        <w:t>.</w:t>
      </w:r>
      <w:r w:rsidRPr="00F2538B">
        <w:t xml:space="preserve">  This agreement will expire </w:t>
      </w:r>
      <w:r>
        <w:t xml:space="preserve">December 31, </w:t>
      </w:r>
      <w:r w:rsidR="007E3621">
        <w:t>202</w:t>
      </w:r>
      <w:r w:rsidR="00355D39">
        <w:t>8</w:t>
      </w:r>
      <w:r w:rsidRPr="00F2538B">
        <w:t>.</w:t>
      </w:r>
    </w:p>
    <w:p w14:paraId="4574C5FE" w14:textId="77777777" w:rsidR="00197935" w:rsidRDefault="00197935">
      <w:pPr>
        <w:spacing w:line="240" w:lineRule="auto"/>
        <w:rPr>
          <w:b/>
          <w:bCs/>
        </w:rPr>
      </w:pPr>
    </w:p>
    <w:p w14:paraId="53BFF360" w14:textId="77777777" w:rsidR="00197935" w:rsidRDefault="00197935" w:rsidP="00197935">
      <w:pPr>
        <w:widowControl w:val="0"/>
      </w:pPr>
    </w:p>
    <w:tbl>
      <w:tblPr>
        <w:tblW w:w="0" w:type="auto"/>
        <w:tblLayout w:type="fixed"/>
        <w:tblCellMar>
          <w:left w:w="115" w:type="dxa"/>
          <w:right w:w="115" w:type="dxa"/>
        </w:tblCellMar>
        <w:tblLook w:val="0000" w:firstRow="0" w:lastRow="0" w:firstColumn="0" w:lastColumn="0" w:noHBand="0" w:noVBand="0"/>
      </w:tblPr>
      <w:tblGrid>
        <w:gridCol w:w="74"/>
        <w:gridCol w:w="5236"/>
      </w:tblGrid>
      <w:tr w:rsidR="00197935" w:rsidRPr="006E4B75" w14:paraId="22BB536B" w14:textId="77777777" w:rsidTr="00D53514">
        <w:tc>
          <w:tcPr>
            <w:tcW w:w="74" w:type="dxa"/>
            <w:tcMar>
              <w:left w:w="0" w:type="dxa"/>
              <w:right w:w="0" w:type="dxa"/>
            </w:tcMar>
          </w:tcPr>
          <w:p w14:paraId="05E882E5" w14:textId="77777777" w:rsidR="00197935" w:rsidRPr="006E4B75" w:rsidRDefault="00197935">
            <w:pPr>
              <w:pStyle w:val="ListParagraph"/>
              <w:widowControl w:val="0"/>
              <w:numPr>
                <w:ilvl w:val="0"/>
                <w:numId w:val="5"/>
              </w:numPr>
              <w:tabs>
                <w:tab w:val="left" w:pos="720"/>
                <w:tab w:val="left" w:pos="1440"/>
                <w:tab w:val="left" w:pos="2160"/>
                <w:tab w:val="left" w:pos="2880"/>
                <w:tab w:val="left" w:pos="3600"/>
                <w:tab w:val="left" w:pos="4320"/>
                <w:tab w:val="left" w:pos="5040"/>
                <w:tab w:val="left" w:pos="5760"/>
                <w:tab w:val="left" w:pos="6480"/>
                <w:tab w:val="left" w:pos="7200"/>
              </w:tabs>
              <w:overflowPunct w:val="0"/>
              <w:autoSpaceDE w:val="0"/>
              <w:autoSpaceDN w:val="0"/>
              <w:adjustRightInd w:val="0"/>
              <w:textAlignment w:val="baseline"/>
            </w:pPr>
          </w:p>
        </w:tc>
        <w:tc>
          <w:tcPr>
            <w:tcW w:w="5236" w:type="dxa"/>
          </w:tcPr>
          <w:p w14:paraId="43F23693" w14:textId="77777777" w:rsidR="00197935" w:rsidRDefault="00197935" w:rsidP="00D53514">
            <w:pPr>
              <w:spacing w:line="240" w:lineRule="auto"/>
            </w:pPr>
            <w:r>
              <w:t>Teamsters Local 174:</w:t>
            </w:r>
          </w:p>
          <w:p w14:paraId="3E2485C3" w14:textId="77777777" w:rsidR="00197935" w:rsidRPr="006E4B75" w:rsidRDefault="00197935" w:rsidP="00D53514">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pPr>
          </w:p>
          <w:p w14:paraId="1A2C53F2" w14:textId="77777777" w:rsidR="00197935" w:rsidRPr="006E4B75" w:rsidRDefault="00197935" w:rsidP="00D53514">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spacing w:line="240" w:lineRule="auto"/>
            </w:pPr>
          </w:p>
          <w:p w14:paraId="319D370B" w14:textId="77777777" w:rsidR="00197935" w:rsidRPr="006E4B75" w:rsidRDefault="00197935" w:rsidP="00D53514">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pPr>
          </w:p>
          <w:p w14:paraId="77556973" w14:textId="77777777" w:rsidR="00197935" w:rsidRPr="006E4B75" w:rsidRDefault="00197935" w:rsidP="00D53514">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pPr>
          </w:p>
        </w:tc>
      </w:tr>
      <w:tr w:rsidR="00197935" w:rsidRPr="006E4B75" w14:paraId="40731A9D" w14:textId="77777777" w:rsidTr="00D53514">
        <w:tc>
          <w:tcPr>
            <w:tcW w:w="74" w:type="dxa"/>
            <w:tcMar>
              <w:left w:w="0" w:type="dxa"/>
              <w:right w:w="0" w:type="dxa"/>
            </w:tcMar>
          </w:tcPr>
          <w:p w14:paraId="077C066B" w14:textId="77777777" w:rsidR="00197935" w:rsidRPr="006E4B75" w:rsidRDefault="00197935" w:rsidP="00D53514">
            <w:pPr>
              <w:widowControl w:val="0"/>
              <w:tabs>
                <w:tab w:val="left" w:pos="720"/>
                <w:tab w:val="left" w:pos="1440"/>
                <w:tab w:val="left" w:pos="2160"/>
                <w:tab w:val="left" w:pos="2880"/>
                <w:tab w:val="left" w:pos="3600"/>
                <w:tab w:val="left" w:pos="4320"/>
                <w:tab w:val="left" w:pos="5040"/>
                <w:tab w:val="left" w:pos="5760"/>
                <w:tab w:val="left" w:pos="6480"/>
                <w:tab w:val="left" w:pos="7200"/>
              </w:tabs>
            </w:pPr>
          </w:p>
        </w:tc>
        <w:tc>
          <w:tcPr>
            <w:tcW w:w="5236" w:type="dxa"/>
            <w:tcBorders>
              <w:top w:val="single" w:sz="4" w:space="0" w:color="auto"/>
            </w:tcBorders>
          </w:tcPr>
          <w:p w14:paraId="3C0EE27B" w14:textId="74A5DAEC" w:rsidR="00197935" w:rsidRPr="00F87370" w:rsidRDefault="00BF7BB3" w:rsidP="00D53514">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pPr>
            <w:r>
              <w:t>Rick Hicks</w:t>
            </w:r>
          </w:p>
          <w:p w14:paraId="5B13D33B" w14:textId="071D1643" w:rsidR="00197935" w:rsidRDefault="00BF7BB3" w:rsidP="00D53514">
            <w:pPr>
              <w:spacing w:line="240" w:lineRule="auto"/>
            </w:pPr>
            <w:r w:rsidRPr="00BF7BB3">
              <w:t xml:space="preserve">Secretary-Treasurer/ Principal Officer </w:t>
            </w:r>
          </w:p>
          <w:p w14:paraId="229B720D" w14:textId="77777777" w:rsidR="00197935" w:rsidRPr="006E4B75" w:rsidRDefault="00197935" w:rsidP="00D53514">
            <w:pPr>
              <w:spacing w:line="240" w:lineRule="auto"/>
            </w:pPr>
          </w:p>
        </w:tc>
      </w:tr>
    </w:tbl>
    <w:p w14:paraId="1AD0D43A" w14:textId="77777777" w:rsidR="00197935" w:rsidRDefault="00197935" w:rsidP="00197935">
      <w:pPr>
        <w:widowControl w:val="0"/>
        <w:tabs>
          <w:tab w:val="left" w:pos="720"/>
          <w:tab w:val="left" w:pos="1440"/>
          <w:tab w:val="left" w:pos="2160"/>
          <w:tab w:val="left" w:pos="2880"/>
          <w:tab w:val="left" w:pos="3600"/>
          <w:tab w:val="left" w:pos="4320"/>
          <w:tab w:val="left" w:pos="5040"/>
          <w:tab w:val="left" w:pos="5760"/>
          <w:tab w:val="left" w:pos="6480"/>
          <w:tab w:val="left" w:pos="7200"/>
        </w:tabs>
      </w:pPr>
    </w:p>
    <w:p w14:paraId="586A6AB8" w14:textId="77777777" w:rsidR="00197935" w:rsidRDefault="00197935" w:rsidP="00197935">
      <w:pPr>
        <w:widowControl w:val="0"/>
        <w:tabs>
          <w:tab w:val="left" w:pos="720"/>
          <w:tab w:val="left" w:pos="1440"/>
          <w:tab w:val="left" w:pos="2160"/>
          <w:tab w:val="left" w:pos="2880"/>
          <w:tab w:val="left" w:pos="3600"/>
          <w:tab w:val="left" w:pos="4320"/>
          <w:tab w:val="left" w:pos="5040"/>
          <w:tab w:val="left" w:pos="5760"/>
          <w:tab w:val="left" w:pos="6480"/>
          <w:tab w:val="left" w:pos="7200"/>
        </w:tabs>
      </w:pPr>
    </w:p>
    <w:tbl>
      <w:tblPr>
        <w:tblW w:w="5310" w:type="dxa"/>
        <w:tblLayout w:type="fixed"/>
        <w:tblCellMar>
          <w:left w:w="115" w:type="dxa"/>
          <w:right w:w="115" w:type="dxa"/>
        </w:tblCellMar>
        <w:tblLook w:val="0000" w:firstRow="0" w:lastRow="0" w:firstColumn="0" w:lastColumn="0" w:noHBand="0" w:noVBand="0"/>
      </w:tblPr>
      <w:tblGrid>
        <w:gridCol w:w="5310"/>
      </w:tblGrid>
      <w:tr w:rsidR="00197935" w:rsidRPr="006E4B75" w14:paraId="153EC266" w14:textId="77777777" w:rsidTr="00D53514">
        <w:tc>
          <w:tcPr>
            <w:tcW w:w="5236" w:type="dxa"/>
          </w:tcPr>
          <w:p w14:paraId="058CF0C9" w14:textId="77777777" w:rsidR="00197935" w:rsidRDefault="00197935" w:rsidP="00D53514">
            <w:pPr>
              <w:spacing w:line="240" w:lineRule="auto"/>
            </w:pPr>
            <w:r>
              <w:t>King County Office of Labor Relations:</w:t>
            </w:r>
          </w:p>
          <w:p w14:paraId="0AFDFDA1" w14:textId="77777777" w:rsidR="00197935" w:rsidRPr="006E4B75" w:rsidRDefault="00197935" w:rsidP="00D53514">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pPr>
          </w:p>
          <w:p w14:paraId="4CF7BC37" w14:textId="77777777" w:rsidR="00197935" w:rsidRPr="006E4B75" w:rsidRDefault="00197935" w:rsidP="00D53514">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spacing w:line="240" w:lineRule="auto"/>
            </w:pPr>
          </w:p>
          <w:p w14:paraId="56FC62B2" w14:textId="77777777" w:rsidR="00197935" w:rsidRPr="006E4B75" w:rsidRDefault="00197935" w:rsidP="00D53514">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pPr>
          </w:p>
          <w:p w14:paraId="2B6322E7" w14:textId="77777777" w:rsidR="00197935" w:rsidRPr="006E4B75" w:rsidRDefault="00197935" w:rsidP="00D53514">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pPr>
          </w:p>
        </w:tc>
      </w:tr>
      <w:tr w:rsidR="00197935" w:rsidRPr="006E4B75" w14:paraId="048709CA" w14:textId="77777777" w:rsidTr="00D53514">
        <w:tc>
          <w:tcPr>
            <w:tcW w:w="5236" w:type="dxa"/>
            <w:tcBorders>
              <w:top w:val="single" w:sz="4" w:space="0" w:color="auto"/>
            </w:tcBorders>
          </w:tcPr>
          <w:p w14:paraId="23B48BAA" w14:textId="68875967" w:rsidR="00197935" w:rsidRPr="00F87370" w:rsidRDefault="004A0984" w:rsidP="00D53514">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pPr>
            <w:r>
              <w:t>Angela Marshall</w:t>
            </w:r>
          </w:p>
          <w:p w14:paraId="605EAC9B" w14:textId="2B7DACF2" w:rsidR="00197935" w:rsidRDefault="004A0984" w:rsidP="00D53514">
            <w:pPr>
              <w:spacing w:line="240" w:lineRule="auto"/>
            </w:pPr>
            <w:r>
              <w:t>Interim Director</w:t>
            </w:r>
          </w:p>
          <w:p w14:paraId="2B10AAD3" w14:textId="77777777" w:rsidR="00197935" w:rsidRDefault="00197935" w:rsidP="00D53514">
            <w:pPr>
              <w:spacing w:line="240" w:lineRule="auto"/>
            </w:pPr>
          </w:p>
          <w:p w14:paraId="39762570" w14:textId="77777777" w:rsidR="00197935" w:rsidRPr="006E4B75" w:rsidRDefault="00197935" w:rsidP="00D53514">
            <w:pPr>
              <w:spacing w:line="240" w:lineRule="auto"/>
            </w:pPr>
          </w:p>
        </w:tc>
      </w:tr>
    </w:tbl>
    <w:p w14:paraId="4B8F4487" w14:textId="789BADA4" w:rsidR="00197935" w:rsidRDefault="00197935" w:rsidP="00197935">
      <w:pPr>
        <w:spacing w:line="240" w:lineRule="auto"/>
        <w:rPr>
          <w:rFonts w:ascii="Times" w:hAnsi="Times"/>
        </w:rPr>
      </w:pPr>
    </w:p>
    <w:p w14:paraId="0195D2BC" w14:textId="20679149" w:rsidR="00C93BE1" w:rsidRDefault="00C93BE1">
      <w:pPr>
        <w:spacing w:line="240" w:lineRule="auto"/>
      </w:pPr>
    </w:p>
    <w:p w14:paraId="1BBFAC30" w14:textId="1595C29E" w:rsidR="007E625B" w:rsidRPr="00C4717C" w:rsidRDefault="007E625B">
      <w:pPr>
        <w:spacing w:line="240" w:lineRule="auto"/>
        <w:rPr>
          <w:b/>
          <w:bCs/>
        </w:rPr>
      </w:pPr>
      <w:r w:rsidRPr="00C4717C">
        <w:rPr>
          <w:b/>
          <w:bCs/>
        </w:rPr>
        <w:br w:type="page"/>
      </w:r>
    </w:p>
    <w:p w14:paraId="60EB9695" w14:textId="7DB28408" w:rsidR="009352F4" w:rsidRDefault="009352F4" w:rsidP="009352F4">
      <w:pPr>
        <w:pStyle w:val="Heading1"/>
        <w:jc w:val="center"/>
        <w:rPr>
          <w:b w:val="0"/>
        </w:rPr>
      </w:pPr>
      <w:bookmarkStart w:id="41" w:name="_Toc108767902"/>
      <w:r w:rsidRPr="007C13CE">
        <w:rPr>
          <w:u w:val="none"/>
        </w:rPr>
        <w:lastRenderedPageBreak/>
        <w:t xml:space="preserve">ADDENDUM </w:t>
      </w:r>
      <w:r>
        <w:rPr>
          <w:u w:val="none"/>
        </w:rPr>
        <w:t>D</w:t>
      </w:r>
    </w:p>
    <w:p w14:paraId="3185DBBF" w14:textId="77777777" w:rsidR="009352F4" w:rsidRDefault="009352F4" w:rsidP="007C13CE">
      <w:pPr>
        <w:pStyle w:val="Heading1"/>
        <w:jc w:val="center"/>
        <w:rPr>
          <w:u w:val="none"/>
        </w:rPr>
      </w:pPr>
    </w:p>
    <w:p w14:paraId="3C282A12" w14:textId="77777777" w:rsidR="00197935" w:rsidRPr="00232E99" w:rsidRDefault="00197935" w:rsidP="007C13CE">
      <w:pPr>
        <w:pStyle w:val="Heading1"/>
        <w:jc w:val="center"/>
        <w:rPr>
          <w:b w:val="0"/>
        </w:rPr>
      </w:pPr>
      <w:r w:rsidRPr="007C13CE">
        <w:rPr>
          <w:u w:val="none"/>
        </w:rPr>
        <w:t>Memorandum of Agreement</w:t>
      </w:r>
      <w:bookmarkEnd w:id="41"/>
    </w:p>
    <w:p w14:paraId="6BE2C3BC" w14:textId="77777777" w:rsidR="00197935" w:rsidRPr="00232E99" w:rsidRDefault="00197935" w:rsidP="00197935">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jc w:val="center"/>
        <w:rPr>
          <w:b/>
        </w:rPr>
      </w:pPr>
      <w:r w:rsidRPr="00232E99">
        <w:rPr>
          <w:b/>
        </w:rPr>
        <w:t>By and Between</w:t>
      </w:r>
    </w:p>
    <w:p w14:paraId="757C0345" w14:textId="77777777" w:rsidR="00197935" w:rsidRPr="00232E99" w:rsidRDefault="00197935" w:rsidP="00197935">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jc w:val="center"/>
        <w:rPr>
          <w:b/>
        </w:rPr>
      </w:pPr>
      <w:r w:rsidRPr="00232E99">
        <w:rPr>
          <w:b/>
        </w:rPr>
        <w:t>King County</w:t>
      </w:r>
    </w:p>
    <w:p w14:paraId="286D61C1" w14:textId="276458E0" w:rsidR="007E625B" w:rsidRDefault="00197935" w:rsidP="00C4717C">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jc w:val="center"/>
        <w:rPr>
          <w:b/>
          <w:bCs/>
        </w:rPr>
      </w:pPr>
      <w:r w:rsidRPr="00232E99">
        <w:rPr>
          <w:b/>
        </w:rPr>
        <w:t>And</w:t>
      </w:r>
      <w:r>
        <w:rPr>
          <w:b/>
        </w:rPr>
        <w:t xml:space="preserve"> Teamsters Local Union No. 174</w:t>
      </w:r>
    </w:p>
    <w:p w14:paraId="6FC3AD67" w14:textId="77777777" w:rsidR="00197935" w:rsidRDefault="00197935" w:rsidP="00197935">
      <w:pPr>
        <w:rPr>
          <w:b/>
          <w:bCs/>
        </w:rPr>
      </w:pPr>
    </w:p>
    <w:p w14:paraId="074BF64B" w14:textId="0B55A5BB" w:rsidR="007E625B" w:rsidRPr="00C4717C" w:rsidRDefault="007E625B" w:rsidP="00C4717C">
      <w:pPr>
        <w:rPr>
          <w:b/>
          <w:bCs/>
        </w:rPr>
      </w:pPr>
      <w:r w:rsidRPr="00C4717C">
        <w:rPr>
          <w:b/>
          <w:bCs/>
        </w:rPr>
        <w:t>Subject</w:t>
      </w:r>
      <w:r w:rsidR="00197935" w:rsidRPr="00C4717C">
        <w:rPr>
          <w:b/>
          <w:bCs/>
        </w:rPr>
        <w:t>:</w:t>
      </w:r>
      <w:r w:rsidRPr="00C4717C">
        <w:rPr>
          <w:b/>
          <w:bCs/>
        </w:rPr>
        <w:t xml:space="preserve">  Site bids for Truck Drivers (effective upon domiciling fleet at transfer station)</w:t>
      </w:r>
    </w:p>
    <w:p w14:paraId="0834522C" w14:textId="77777777" w:rsidR="007E625B" w:rsidRDefault="007E625B" w:rsidP="007E625B">
      <w:pPr>
        <w:pStyle w:val="ListParagraph"/>
      </w:pPr>
    </w:p>
    <w:p w14:paraId="5A411AEE" w14:textId="0F60824E" w:rsidR="007E625B" w:rsidRDefault="007E625B">
      <w:pPr>
        <w:pStyle w:val="ListParagraph"/>
        <w:numPr>
          <w:ilvl w:val="0"/>
          <w:numId w:val="3"/>
        </w:numPr>
        <w:spacing w:line="259" w:lineRule="auto"/>
      </w:pPr>
      <w:r w:rsidRPr="008C3BDE">
        <w:t xml:space="preserve">The Cedar Hills Landfill (CHL) is reaching maximum capacity.  As a result, , some trucks may be “domiciled” in new locations overnight, which includes transfer stations and the landfill (but at a new location). If it is determined that enough room is available at the Cedar Hills landfill all trucks will be domiciled at that location. </w:t>
      </w:r>
    </w:p>
    <w:p w14:paraId="7FCF98AE" w14:textId="77777777" w:rsidR="00197935" w:rsidRPr="008C3BDE" w:rsidRDefault="00197935" w:rsidP="008C68D4">
      <w:pPr>
        <w:pStyle w:val="ListParagraph"/>
        <w:spacing w:line="259" w:lineRule="auto"/>
        <w:ind w:left="1080"/>
      </w:pPr>
    </w:p>
    <w:p w14:paraId="2032A559" w14:textId="62AD5DB8" w:rsidR="00197935" w:rsidRDefault="007E625B">
      <w:pPr>
        <w:pStyle w:val="ListParagraph"/>
        <w:numPr>
          <w:ilvl w:val="0"/>
          <w:numId w:val="3"/>
        </w:numPr>
        <w:spacing w:line="259" w:lineRule="auto"/>
      </w:pPr>
      <w:r w:rsidRPr="008C3BDE">
        <w:t>The number of vehicles assigned to particular transfer stations shall be determined by SWD management. The parties recognize the unique concerns about domiciling trucks at the Shoreline transfer station.  SWD will use all other stations to domicile trucks before Shoreline.</w:t>
      </w:r>
    </w:p>
    <w:p w14:paraId="2FF13FE0" w14:textId="77777777" w:rsidR="00197935" w:rsidRPr="008C3BDE" w:rsidRDefault="00197935" w:rsidP="008C68D4">
      <w:pPr>
        <w:spacing w:line="259" w:lineRule="auto"/>
      </w:pPr>
    </w:p>
    <w:p w14:paraId="02E4B68B" w14:textId="0023E9B8" w:rsidR="007E625B" w:rsidRDefault="007E625B">
      <w:pPr>
        <w:pStyle w:val="ListParagraph"/>
        <w:numPr>
          <w:ilvl w:val="0"/>
          <w:numId w:val="3"/>
        </w:numPr>
        <w:spacing w:line="259" w:lineRule="auto"/>
      </w:pPr>
      <w:r w:rsidRPr="008C3BDE">
        <w:t>Once trucks are identified to be domiciled at the transfer stations, the parties will move to an annual site bid system that is based on seniority.</w:t>
      </w:r>
    </w:p>
    <w:p w14:paraId="7CC9E253" w14:textId="77777777" w:rsidR="00197935" w:rsidRPr="008C3BDE" w:rsidRDefault="00197935" w:rsidP="008C68D4">
      <w:pPr>
        <w:spacing w:line="259" w:lineRule="auto"/>
      </w:pPr>
    </w:p>
    <w:p w14:paraId="1B3BB5B6" w14:textId="77FB5B8B" w:rsidR="007E625B" w:rsidRDefault="007E625B">
      <w:pPr>
        <w:pStyle w:val="ListParagraph"/>
        <w:numPr>
          <w:ilvl w:val="1"/>
          <w:numId w:val="3"/>
        </w:numPr>
        <w:spacing w:line="259" w:lineRule="auto"/>
      </w:pPr>
      <w:r w:rsidRPr="008C3BDE">
        <w:t xml:space="preserve">Under this system, drivers will select their starting/ending locations, which shall be CHL or a particular transfer station.  Employees who are assigned to start/end their work days at a transfer station will primarily drive the route between that transfer station and CHL, as well as other runs as assigned.  The new system will also include a truck bid in accordance with Art. </w:t>
      </w:r>
      <w:r w:rsidR="000E336F" w:rsidRPr="00C4717C">
        <w:t>10.2</w:t>
      </w:r>
      <w:r w:rsidRPr="008C3BDE">
        <w:t>.</w:t>
      </w:r>
    </w:p>
    <w:p w14:paraId="5B2B9190" w14:textId="77777777" w:rsidR="00197935" w:rsidRPr="008C3BDE" w:rsidRDefault="00197935" w:rsidP="00197935">
      <w:pPr>
        <w:pStyle w:val="ListParagraph"/>
        <w:spacing w:after="160" w:line="259" w:lineRule="auto"/>
        <w:ind w:left="1800"/>
      </w:pPr>
    </w:p>
    <w:p w14:paraId="56780C6A" w14:textId="72BE6254" w:rsidR="00197935" w:rsidRDefault="007E625B">
      <w:pPr>
        <w:pStyle w:val="ListParagraph"/>
        <w:numPr>
          <w:ilvl w:val="1"/>
          <w:numId w:val="3"/>
        </w:numPr>
        <w:spacing w:line="259" w:lineRule="auto"/>
      </w:pPr>
      <w:r w:rsidRPr="008C3BDE">
        <w:t>Employees who are assigned to start/end their work days at CHL/and the stations will be assigned to runs according to a newly developed matrix between the Union and the County and will be responsible for covering absences of other employees. All matrix discussions will include two TSOs of the Union’s choosing at all times.</w:t>
      </w:r>
    </w:p>
    <w:p w14:paraId="49513489" w14:textId="77777777" w:rsidR="008C68D4" w:rsidRPr="008C3BDE" w:rsidRDefault="008C68D4" w:rsidP="008C68D4">
      <w:pPr>
        <w:spacing w:line="259" w:lineRule="auto"/>
      </w:pPr>
    </w:p>
    <w:p w14:paraId="68BCA66B" w14:textId="77777777" w:rsidR="007E625B" w:rsidRPr="008C3BDE" w:rsidRDefault="007E625B">
      <w:pPr>
        <w:pStyle w:val="ListParagraph"/>
        <w:numPr>
          <w:ilvl w:val="1"/>
          <w:numId w:val="3"/>
        </w:numPr>
        <w:spacing w:line="259" w:lineRule="auto"/>
      </w:pPr>
      <w:r w:rsidRPr="008C3BDE">
        <w:t xml:space="preserve">Special hauls shall still be bid out by seniority. </w:t>
      </w:r>
    </w:p>
    <w:p w14:paraId="636F2C8B" w14:textId="77777777" w:rsidR="00197935" w:rsidRDefault="00197935">
      <w:pPr>
        <w:spacing w:line="240" w:lineRule="auto"/>
        <w:rPr>
          <w:b/>
          <w:bCs/>
        </w:rPr>
      </w:pPr>
    </w:p>
    <w:p w14:paraId="6258D692" w14:textId="32681DEE" w:rsidR="00197935" w:rsidRDefault="00197935" w:rsidP="00197935">
      <w:pPr>
        <w:widowControl w:val="0"/>
      </w:pPr>
    </w:p>
    <w:p w14:paraId="5F50F88B" w14:textId="77777777" w:rsidR="00F54121" w:rsidRDefault="00F54121" w:rsidP="00197935">
      <w:pPr>
        <w:widowControl w:val="0"/>
      </w:pPr>
    </w:p>
    <w:tbl>
      <w:tblPr>
        <w:tblW w:w="0" w:type="auto"/>
        <w:tblLayout w:type="fixed"/>
        <w:tblCellMar>
          <w:left w:w="115" w:type="dxa"/>
          <w:right w:w="115" w:type="dxa"/>
        </w:tblCellMar>
        <w:tblLook w:val="0000" w:firstRow="0" w:lastRow="0" w:firstColumn="0" w:lastColumn="0" w:noHBand="0" w:noVBand="0"/>
      </w:tblPr>
      <w:tblGrid>
        <w:gridCol w:w="74"/>
        <w:gridCol w:w="5236"/>
      </w:tblGrid>
      <w:tr w:rsidR="00197935" w:rsidRPr="006E4B75" w14:paraId="40D12370" w14:textId="77777777" w:rsidTr="00D53514">
        <w:tc>
          <w:tcPr>
            <w:tcW w:w="74" w:type="dxa"/>
            <w:tcMar>
              <w:left w:w="0" w:type="dxa"/>
              <w:right w:w="0" w:type="dxa"/>
            </w:tcMar>
          </w:tcPr>
          <w:p w14:paraId="052C7789" w14:textId="77777777" w:rsidR="00197935" w:rsidRPr="006E4B75" w:rsidRDefault="00197935">
            <w:pPr>
              <w:pStyle w:val="ListParagraph"/>
              <w:widowControl w:val="0"/>
              <w:numPr>
                <w:ilvl w:val="0"/>
                <w:numId w:val="4"/>
              </w:numPr>
              <w:tabs>
                <w:tab w:val="left" w:pos="720"/>
                <w:tab w:val="left" w:pos="1440"/>
                <w:tab w:val="left" w:pos="2160"/>
                <w:tab w:val="left" w:pos="2880"/>
                <w:tab w:val="left" w:pos="3600"/>
                <w:tab w:val="left" w:pos="4320"/>
                <w:tab w:val="left" w:pos="5040"/>
                <w:tab w:val="left" w:pos="5760"/>
                <w:tab w:val="left" w:pos="6480"/>
                <w:tab w:val="left" w:pos="7200"/>
              </w:tabs>
              <w:overflowPunct w:val="0"/>
              <w:autoSpaceDE w:val="0"/>
              <w:autoSpaceDN w:val="0"/>
              <w:adjustRightInd w:val="0"/>
              <w:textAlignment w:val="baseline"/>
            </w:pPr>
          </w:p>
        </w:tc>
        <w:tc>
          <w:tcPr>
            <w:tcW w:w="5236" w:type="dxa"/>
          </w:tcPr>
          <w:p w14:paraId="15F263BE" w14:textId="77777777" w:rsidR="00197935" w:rsidRDefault="00197935" w:rsidP="00D53514">
            <w:pPr>
              <w:spacing w:line="240" w:lineRule="auto"/>
            </w:pPr>
            <w:r>
              <w:t>Teamsters Local 174:</w:t>
            </w:r>
          </w:p>
          <w:p w14:paraId="0EE92081" w14:textId="77777777" w:rsidR="00197935" w:rsidRPr="006E4B75" w:rsidRDefault="00197935" w:rsidP="00D53514">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pPr>
          </w:p>
          <w:p w14:paraId="2090BC59" w14:textId="77777777" w:rsidR="00197935" w:rsidRPr="006E4B75" w:rsidRDefault="00197935" w:rsidP="00D53514">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spacing w:line="240" w:lineRule="auto"/>
            </w:pPr>
          </w:p>
          <w:p w14:paraId="6B9660BF" w14:textId="77777777" w:rsidR="00197935" w:rsidRPr="006E4B75" w:rsidRDefault="00197935" w:rsidP="00D53514">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pPr>
          </w:p>
          <w:p w14:paraId="030A64FE" w14:textId="77777777" w:rsidR="00197935" w:rsidRPr="006E4B75" w:rsidRDefault="00197935" w:rsidP="00D53514">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pPr>
          </w:p>
        </w:tc>
      </w:tr>
      <w:tr w:rsidR="00197935" w:rsidRPr="006E4B75" w14:paraId="2DD1B860" w14:textId="77777777" w:rsidTr="00D53514">
        <w:tc>
          <w:tcPr>
            <w:tcW w:w="74" w:type="dxa"/>
            <w:tcMar>
              <w:left w:w="0" w:type="dxa"/>
              <w:right w:w="0" w:type="dxa"/>
            </w:tcMar>
          </w:tcPr>
          <w:p w14:paraId="32495E40" w14:textId="77777777" w:rsidR="00197935" w:rsidRPr="006E4B75" w:rsidRDefault="00197935" w:rsidP="00D53514">
            <w:pPr>
              <w:widowControl w:val="0"/>
              <w:tabs>
                <w:tab w:val="left" w:pos="720"/>
                <w:tab w:val="left" w:pos="1440"/>
                <w:tab w:val="left" w:pos="2160"/>
                <w:tab w:val="left" w:pos="2880"/>
                <w:tab w:val="left" w:pos="3600"/>
                <w:tab w:val="left" w:pos="4320"/>
                <w:tab w:val="left" w:pos="5040"/>
                <w:tab w:val="left" w:pos="5760"/>
                <w:tab w:val="left" w:pos="6480"/>
                <w:tab w:val="left" w:pos="7200"/>
              </w:tabs>
            </w:pPr>
          </w:p>
        </w:tc>
        <w:tc>
          <w:tcPr>
            <w:tcW w:w="5236" w:type="dxa"/>
            <w:tcBorders>
              <w:top w:val="single" w:sz="4" w:space="0" w:color="auto"/>
            </w:tcBorders>
          </w:tcPr>
          <w:p w14:paraId="43B19092" w14:textId="53965348" w:rsidR="00197935" w:rsidRPr="00F87370" w:rsidRDefault="00BF7BB3" w:rsidP="00D53514">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pPr>
            <w:r>
              <w:t>Rick Hicks</w:t>
            </w:r>
          </w:p>
          <w:p w14:paraId="4C0B2C72" w14:textId="643FDFBF" w:rsidR="00197935" w:rsidRDefault="00BF7BB3" w:rsidP="00D53514">
            <w:pPr>
              <w:spacing w:line="240" w:lineRule="auto"/>
            </w:pPr>
            <w:r w:rsidRPr="00BF7BB3">
              <w:t xml:space="preserve">Secretary-Treasurer/ Principal Officer </w:t>
            </w:r>
          </w:p>
          <w:p w14:paraId="61136129" w14:textId="77777777" w:rsidR="00BF7BB3" w:rsidRDefault="00BF7BB3" w:rsidP="00D53514">
            <w:pPr>
              <w:spacing w:line="240" w:lineRule="auto"/>
            </w:pPr>
          </w:p>
          <w:p w14:paraId="63B4E568" w14:textId="77777777" w:rsidR="00197935" w:rsidRPr="006E4B75" w:rsidRDefault="00197935" w:rsidP="00D53514">
            <w:pPr>
              <w:spacing w:line="240" w:lineRule="auto"/>
            </w:pPr>
          </w:p>
        </w:tc>
      </w:tr>
    </w:tbl>
    <w:p w14:paraId="11D32C0F" w14:textId="77777777" w:rsidR="00197935" w:rsidRDefault="00197935" w:rsidP="00197935">
      <w:pPr>
        <w:widowControl w:val="0"/>
        <w:tabs>
          <w:tab w:val="left" w:pos="720"/>
          <w:tab w:val="left" w:pos="1440"/>
          <w:tab w:val="left" w:pos="2160"/>
          <w:tab w:val="left" w:pos="2880"/>
          <w:tab w:val="left" w:pos="3600"/>
          <w:tab w:val="left" w:pos="4320"/>
          <w:tab w:val="left" w:pos="5040"/>
          <w:tab w:val="left" w:pos="5760"/>
          <w:tab w:val="left" w:pos="6480"/>
          <w:tab w:val="left" w:pos="7200"/>
        </w:tabs>
      </w:pPr>
    </w:p>
    <w:tbl>
      <w:tblPr>
        <w:tblW w:w="5310" w:type="dxa"/>
        <w:tblLayout w:type="fixed"/>
        <w:tblCellMar>
          <w:left w:w="115" w:type="dxa"/>
          <w:right w:w="115" w:type="dxa"/>
        </w:tblCellMar>
        <w:tblLook w:val="0000" w:firstRow="0" w:lastRow="0" w:firstColumn="0" w:lastColumn="0" w:noHBand="0" w:noVBand="0"/>
      </w:tblPr>
      <w:tblGrid>
        <w:gridCol w:w="5310"/>
      </w:tblGrid>
      <w:tr w:rsidR="00197935" w:rsidRPr="006E4B75" w14:paraId="61BC3E12" w14:textId="77777777" w:rsidTr="00D53514">
        <w:tc>
          <w:tcPr>
            <w:tcW w:w="5236" w:type="dxa"/>
          </w:tcPr>
          <w:p w14:paraId="6D4DE6FB" w14:textId="77777777" w:rsidR="00197935" w:rsidRDefault="00197935" w:rsidP="00D53514">
            <w:pPr>
              <w:spacing w:line="240" w:lineRule="auto"/>
            </w:pPr>
            <w:r>
              <w:t>King County Office of Labor Relations:</w:t>
            </w:r>
          </w:p>
          <w:p w14:paraId="60A3197A" w14:textId="77777777" w:rsidR="00197935" w:rsidRPr="006E4B75" w:rsidRDefault="00197935" w:rsidP="00D53514">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pPr>
          </w:p>
          <w:p w14:paraId="6C15458B" w14:textId="77777777" w:rsidR="00197935" w:rsidRPr="006E4B75" w:rsidRDefault="00197935" w:rsidP="00D53514">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spacing w:line="240" w:lineRule="auto"/>
            </w:pPr>
          </w:p>
          <w:p w14:paraId="0719D8BD" w14:textId="77777777" w:rsidR="00197935" w:rsidRPr="006E4B75" w:rsidRDefault="00197935" w:rsidP="00D53514">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pPr>
          </w:p>
          <w:p w14:paraId="059C8C3A" w14:textId="77777777" w:rsidR="00197935" w:rsidRPr="006E4B75" w:rsidRDefault="00197935" w:rsidP="00D53514">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pPr>
          </w:p>
        </w:tc>
      </w:tr>
      <w:tr w:rsidR="00197935" w:rsidRPr="006E4B75" w14:paraId="2E03E6B4" w14:textId="77777777" w:rsidTr="00D53514">
        <w:tc>
          <w:tcPr>
            <w:tcW w:w="5236" w:type="dxa"/>
            <w:tcBorders>
              <w:top w:val="single" w:sz="4" w:space="0" w:color="auto"/>
            </w:tcBorders>
          </w:tcPr>
          <w:p w14:paraId="0DA630CD" w14:textId="58F3F4E7" w:rsidR="00197935" w:rsidRPr="00F87370" w:rsidRDefault="00EC0433" w:rsidP="00D53514">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pPr>
            <w:r>
              <w:t>Angela Marshall</w:t>
            </w:r>
          </w:p>
          <w:p w14:paraId="3BAAF068" w14:textId="220729C5" w:rsidR="00197935" w:rsidRDefault="00EC0433" w:rsidP="00D53514">
            <w:pPr>
              <w:spacing w:line="240" w:lineRule="auto"/>
            </w:pPr>
            <w:r>
              <w:t>Interim Director</w:t>
            </w:r>
          </w:p>
          <w:p w14:paraId="27D587A5" w14:textId="77777777" w:rsidR="00197935" w:rsidRDefault="00197935" w:rsidP="00D53514">
            <w:pPr>
              <w:spacing w:line="240" w:lineRule="auto"/>
            </w:pPr>
          </w:p>
          <w:p w14:paraId="45C191D1" w14:textId="77777777" w:rsidR="00197935" w:rsidRPr="006E4B75" w:rsidRDefault="00197935" w:rsidP="00D53514">
            <w:pPr>
              <w:spacing w:line="240" w:lineRule="auto"/>
            </w:pPr>
          </w:p>
        </w:tc>
      </w:tr>
    </w:tbl>
    <w:p w14:paraId="66B650D1" w14:textId="77777777" w:rsidR="00197935" w:rsidRDefault="00197935" w:rsidP="00197935">
      <w:pPr>
        <w:spacing w:line="240" w:lineRule="auto"/>
        <w:rPr>
          <w:rFonts w:ascii="Times" w:hAnsi="Times"/>
        </w:rPr>
      </w:pPr>
    </w:p>
    <w:p w14:paraId="7B47626D" w14:textId="7A753ACD" w:rsidR="00197935" w:rsidRPr="00AD2683" w:rsidRDefault="00197935" w:rsidP="00197935">
      <w:pPr>
        <w:widowControl w:val="0"/>
        <w:rPr>
          <w:b/>
          <w:bCs/>
        </w:rPr>
      </w:pPr>
    </w:p>
    <w:p w14:paraId="4652B92D" w14:textId="2D8FA5EE" w:rsidR="00592586" w:rsidRPr="008A433E" w:rsidRDefault="00592586" w:rsidP="008A433E">
      <w:pPr>
        <w:spacing w:line="240" w:lineRule="auto"/>
        <w:rPr>
          <w:b/>
          <w:bCs/>
        </w:rPr>
      </w:pPr>
      <w:r>
        <w:rPr>
          <w:b/>
          <w:bCs/>
        </w:rPr>
        <w:br w:type="page"/>
      </w:r>
    </w:p>
    <w:p w14:paraId="15867D2A" w14:textId="77777777" w:rsidR="003752F3" w:rsidRPr="003752F3" w:rsidRDefault="003752F3" w:rsidP="003752F3">
      <w:pPr>
        <w:spacing w:line="240" w:lineRule="auto"/>
        <w:jc w:val="center"/>
        <w:textAlignment w:val="baseline"/>
        <w:rPr>
          <w:rFonts w:ascii="Segoe UI" w:hAnsi="Segoe UI" w:cs="Segoe UI"/>
          <w:color w:val="0F4761"/>
          <w:sz w:val="18"/>
          <w:szCs w:val="18"/>
        </w:rPr>
      </w:pPr>
      <w:r w:rsidRPr="003752F3">
        <w:rPr>
          <w:b/>
          <w:bCs/>
          <w:szCs w:val="24"/>
        </w:rPr>
        <w:lastRenderedPageBreak/>
        <w:t>ADDENDUM E</w:t>
      </w:r>
      <w:r w:rsidRPr="003752F3">
        <w:rPr>
          <w:szCs w:val="24"/>
        </w:rPr>
        <w:t> </w:t>
      </w:r>
    </w:p>
    <w:p w14:paraId="637C6F00" w14:textId="6539B0B1" w:rsidR="003752F3" w:rsidRDefault="003752F3" w:rsidP="003752F3">
      <w:pPr>
        <w:spacing w:line="240" w:lineRule="auto"/>
        <w:jc w:val="center"/>
        <w:textAlignment w:val="baseline"/>
        <w:rPr>
          <w:rFonts w:ascii="Segoe UI" w:hAnsi="Segoe UI" w:cs="Segoe UI"/>
          <w:sz w:val="18"/>
          <w:szCs w:val="18"/>
        </w:rPr>
      </w:pPr>
    </w:p>
    <w:p w14:paraId="2465643A" w14:textId="77777777" w:rsidR="00D02C58" w:rsidRPr="003752F3" w:rsidRDefault="00D02C58" w:rsidP="003752F3">
      <w:pPr>
        <w:spacing w:line="240" w:lineRule="auto"/>
        <w:jc w:val="center"/>
        <w:textAlignment w:val="baseline"/>
        <w:rPr>
          <w:rFonts w:ascii="Segoe UI" w:hAnsi="Segoe UI" w:cs="Segoe UI"/>
          <w:sz w:val="18"/>
          <w:szCs w:val="18"/>
        </w:rPr>
      </w:pPr>
    </w:p>
    <w:p w14:paraId="37BB3C6D" w14:textId="77777777" w:rsidR="003752F3" w:rsidRPr="003752F3" w:rsidRDefault="003752F3" w:rsidP="003752F3">
      <w:pPr>
        <w:spacing w:line="240" w:lineRule="auto"/>
        <w:jc w:val="center"/>
        <w:textAlignment w:val="baseline"/>
        <w:rPr>
          <w:rFonts w:ascii="Segoe UI" w:hAnsi="Segoe UI" w:cs="Segoe UI"/>
          <w:sz w:val="18"/>
          <w:szCs w:val="18"/>
        </w:rPr>
      </w:pPr>
      <w:r w:rsidRPr="003752F3">
        <w:rPr>
          <w:b/>
          <w:bCs/>
          <w:szCs w:val="24"/>
        </w:rPr>
        <w:t>Memorandum of Agreement</w:t>
      </w:r>
      <w:r w:rsidRPr="003752F3">
        <w:rPr>
          <w:szCs w:val="24"/>
        </w:rPr>
        <w:t> </w:t>
      </w:r>
    </w:p>
    <w:p w14:paraId="2509EAE1" w14:textId="77777777" w:rsidR="003752F3" w:rsidRPr="003752F3" w:rsidRDefault="003752F3" w:rsidP="003752F3">
      <w:pPr>
        <w:spacing w:line="240" w:lineRule="auto"/>
        <w:jc w:val="center"/>
        <w:textAlignment w:val="baseline"/>
        <w:rPr>
          <w:rFonts w:ascii="Segoe UI" w:hAnsi="Segoe UI" w:cs="Segoe UI"/>
          <w:sz w:val="18"/>
          <w:szCs w:val="18"/>
        </w:rPr>
      </w:pPr>
      <w:r w:rsidRPr="003752F3">
        <w:rPr>
          <w:b/>
          <w:bCs/>
          <w:szCs w:val="24"/>
        </w:rPr>
        <w:t>By and Between</w:t>
      </w:r>
      <w:r w:rsidRPr="003752F3">
        <w:rPr>
          <w:szCs w:val="24"/>
        </w:rPr>
        <w:t> </w:t>
      </w:r>
    </w:p>
    <w:p w14:paraId="088485F2" w14:textId="77777777" w:rsidR="003752F3" w:rsidRPr="003752F3" w:rsidRDefault="003752F3" w:rsidP="003752F3">
      <w:pPr>
        <w:spacing w:line="240" w:lineRule="auto"/>
        <w:jc w:val="center"/>
        <w:textAlignment w:val="baseline"/>
        <w:rPr>
          <w:rFonts w:ascii="Segoe UI" w:hAnsi="Segoe UI" w:cs="Segoe UI"/>
          <w:sz w:val="18"/>
          <w:szCs w:val="18"/>
        </w:rPr>
      </w:pPr>
      <w:r w:rsidRPr="003752F3">
        <w:rPr>
          <w:b/>
          <w:bCs/>
          <w:szCs w:val="24"/>
        </w:rPr>
        <w:t>King County and</w:t>
      </w:r>
      <w:r w:rsidRPr="003752F3">
        <w:rPr>
          <w:szCs w:val="24"/>
        </w:rPr>
        <w:t> </w:t>
      </w:r>
    </w:p>
    <w:p w14:paraId="5F133DF9" w14:textId="77777777" w:rsidR="003752F3" w:rsidRPr="003752F3" w:rsidRDefault="003752F3" w:rsidP="003752F3">
      <w:pPr>
        <w:spacing w:line="240" w:lineRule="auto"/>
        <w:jc w:val="center"/>
        <w:textAlignment w:val="baseline"/>
        <w:rPr>
          <w:rFonts w:ascii="Segoe UI" w:hAnsi="Segoe UI" w:cs="Segoe UI"/>
          <w:sz w:val="18"/>
          <w:szCs w:val="18"/>
        </w:rPr>
      </w:pPr>
      <w:r w:rsidRPr="003752F3">
        <w:rPr>
          <w:b/>
          <w:bCs/>
          <w:szCs w:val="24"/>
        </w:rPr>
        <w:t>Teamsters Local 174 - Departments of Natural Resources &amp; Parks, Local Services, and Executive Services [160]</w:t>
      </w:r>
      <w:r w:rsidRPr="003752F3">
        <w:rPr>
          <w:szCs w:val="24"/>
        </w:rPr>
        <w:t> </w:t>
      </w:r>
    </w:p>
    <w:p w14:paraId="003D67FB" w14:textId="21D12D4D" w:rsidR="003752F3" w:rsidRPr="003752F3" w:rsidRDefault="003752F3" w:rsidP="003752F3">
      <w:pPr>
        <w:spacing w:line="240" w:lineRule="auto"/>
        <w:ind w:left="1080" w:right="-195" w:hanging="1080"/>
        <w:textAlignment w:val="baseline"/>
        <w:rPr>
          <w:rFonts w:ascii="Segoe UI" w:hAnsi="Segoe UI" w:cs="Segoe UI"/>
          <w:sz w:val="18"/>
          <w:szCs w:val="18"/>
        </w:rPr>
      </w:pPr>
    </w:p>
    <w:p w14:paraId="1BCA00C4" w14:textId="77777777" w:rsidR="00D02C58" w:rsidRDefault="00D02C58" w:rsidP="003752F3">
      <w:pPr>
        <w:spacing w:line="240" w:lineRule="auto"/>
        <w:ind w:left="1080" w:hanging="1080"/>
        <w:textAlignment w:val="baseline"/>
        <w:rPr>
          <w:b/>
          <w:bCs/>
          <w:szCs w:val="24"/>
        </w:rPr>
      </w:pPr>
    </w:p>
    <w:p w14:paraId="4ECAB896" w14:textId="1F305217" w:rsidR="003752F3" w:rsidRPr="003752F3" w:rsidRDefault="003752F3" w:rsidP="003752F3">
      <w:pPr>
        <w:spacing w:line="240" w:lineRule="auto"/>
        <w:ind w:left="1080" w:hanging="1080"/>
        <w:textAlignment w:val="baseline"/>
        <w:rPr>
          <w:rFonts w:ascii="Segoe UI" w:hAnsi="Segoe UI" w:cs="Segoe UI"/>
          <w:sz w:val="18"/>
          <w:szCs w:val="18"/>
        </w:rPr>
      </w:pPr>
      <w:r w:rsidRPr="003752F3">
        <w:rPr>
          <w:b/>
          <w:bCs/>
          <w:szCs w:val="24"/>
        </w:rPr>
        <w:t>Subject:  Shift Premiums Package</w:t>
      </w:r>
      <w:r w:rsidRPr="003752F3">
        <w:rPr>
          <w:szCs w:val="24"/>
        </w:rPr>
        <w:t> </w:t>
      </w:r>
    </w:p>
    <w:p w14:paraId="5218395F" w14:textId="28EAE168" w:rsidR="003752F3" w:rsidRPr="003752F3" w:rsidRDefault="003752F3" w:rsidP="003752F3">
      <w:pPr>
        <w:spacing w:line="240" w:lineRule="auto"/>
        <w:textAlignment w:val="baseline"/>
        <w:rPr>
          <w:rFonts w:ascii="Segoe UI" w:hAnsi="Segoe UI" w:cs="Segoe UI"/>
          <w:sz w:val="18"/>
          <w:szCs w:val="18"/>
        </w:rPr>
      </w:pPr>
    </w:p>
    <w:p w14:paraId="177E4063" w14:textId="77777777" w:rsidR="00D02C58" w:rsidRDefault="00D02C58" w:rsidP="003752F3">
      <w:pPr>
        <w:spacing w:line="240" w:lineRule="auto"/>
        <w:textAlignment w:val="baseline"/>
        <w:rPr>
          <w:b/>
          <w:bCs/>
          <w:szCs w:val="24"/>
          <w:u w:val="single"/>
        </w:rPr>
      </w:pPr>
    </w:p>
    <w:p w14:paraId="065DC270" w14:textId="2AE1120D" w:rsidR="003752F3" w:rsidRPr="003752F3" w:rsidRDefault="003752F3" w:rsidP="003752F3">
      <w:pPr>
        <w:spacing w:line="240" w:lineRule="auto"/>
        <w:textAlignment w:val="baseline"/>
        <w:rPr>
          <w:rFonts w:ascii="Segoe UI" w:hAnsi="Segoe UI" w:cs="Segoe UI"/>
          <w:sz w:val="18"/>
          <w:szCs w:val="18"/>
        </w:rPr>
      </w:pPr>
      <w:r w:rsidRPr="003752F3">
        <w:rPr>
          <w:b/>
          <w:bCs/>
          <w:szCs w:val="24"/>
          <w:u w:val="single"/>
        </w:rPr>
        <w:t>Background:</w:t>
      </w:r>
      <w:r w:rsidRPr="003752F3">
        <w:rPr>
          <w:szCs w:val="24"/>
        </w:rPr>
        <w:t> </w:t>
      </w:r>
    </w:p>
    <w:p w14:paraId="55F8FCC2" w14:textId="1B2D66D2" w:rsidR="003752F3" w:rsidRPr="003752F3" w:rsidRDefault="003752F3" w:rsidP="003752F3">
      <w:pPr>
        <w:spacing w:line="240" w:lineRule="auto"/>
        <w:textAlignment w:val="baseline"/>
        <w:rPr>
          <w:rFonts w:ascii="Segoe UI" w:hAnsi="Segoe UI" w:cs="Segoe UI"/>
          <w:sz w:val="18"/>
          <w:szCs w:val="18"/>
        </w:rPr>
      </w:pPr>
      <w:r w:rsidRPr="003752F3">
        <w:rPr>
          <w:szCs w:val="24"/>
        </w:rPr>
        <w:t>The parties have expressed interest in establishing a regular 5 a.m. start for Solid Waste Division (SWD) truck drivers and standardizing the rules and payments of shift differentials and premiums across the work units covered under this appendix in SWD. The County and the Union agree to meet and bargain to mutual agreement over moving to a bid 5 a.m. start time, to be considered day shift, for truck drivers in SWD.  </w:t>
      </w:r>
    </w:p>
    <w:p w14:paraId="4C056F8C" w14:textId="3DD38A1A" w:rsidR="003752F3" w:rsidRDefault="003752F3" w:rsidP="003752F3">
      <w:pPr>
        <w:spacing w:line="240" w:lineRule="auto"/>
        <w:textAlignment w:val="baseline"/>
        <w:rPr>
          <w:rFonts w:ascii="Segoe UI" w:hAnsi="Segoe UI" w:cs="Segoe UI"/>
          <w:szCs w:val="18"/>
        </w:rPr>
      </w:pPr>
    </w:p>
    <w:p w14:paraId="4AF1A2B8" w14:textId="77777777" w:rsidR="00D02C58" w:rsidRPr="003752F3" w:rsidRDefault="00D02C58" w:rsidP="003752F3">
      <w:pPr>
        <w:spacing w:line="240" w:lineRule="auto"/>
        <w:textAlignment w:val="baseline"/>
        <w:rPr>
          <w:rFonts w:ascii="Segoe UI" w:hAnsi="Segoe UI" w:cs="Segoe UI"/>
          <w:sz w:val="18"/>
          <w:szCs w:val="18"/>
        </w:rPr>
      </w:pPr>
    </w:p>
    <w:p w14:paraId="07953C3C" w14:textId="77777777" w:rsidR="003752F3" w:rsidRPr="003752F3" w:rsidRDefault="003752F3" w:rsidP="003752F3">
      <w:pPr>
        <w:spacing w:line="240" w:lineRule="auto"/>
        <w:textAlignment w:val="baseline"/>
        <w:rPr>
          <w:rFonts w:ascii="Segoe UI" w:hAnsi="Segoe UI" w:cs="Segoe UI"/>
          <w:sz w:val="18"/>
          <w:szCs w:val="18"/>
        </w:rPr>
      </w:pPr>
      <w:r w:rsidRPr="003752F3">
        <w:rPr>
          <w:b/>
          <w:bCs/>
          <w:szCs w:val="24"/>
          <w:u w:val="single"/>
        </w:rPr>
        <w:t>Agreement:</w:t>
      </w:r>
      <w:r w:rsidRPr="003752F3">
        <w:rPr>
          <w:szCs w:val="24"/>
        </w:rPr>
        <w:t> </w:t>
      </w:r>
    </w:p>
    <w:p w14:paraId="03346C45" w14:textId="77777777" w:rsidR="003752F3" w:rsidRPr="003752F3" w:rsidRDefault="003752F3" w:rsidP="003752F3">
      <w:pPr>
        <w:spacing w:line="240" w:lineRule="auto"/>
        <w:textAlignment w:val="baseline"/>
        <w:rPr>
          <w:rFonts w:ascii="Segoe UI" w:hAnsi="Segoe UI" w:cs="Segoe UI"/>
          <w:sz w:val="18"/>
          <w:szCs w:val="18"/>
        </w:rPr>
      </w:pPr>
      <w:r w:rsidRPr="003752F3">
        <w:rPr>
          <w:szCs w:val="24"/>
        </w:rPr>
        <w:t>Should the parties reach mutual agreement to implement the 5 a.m. start time day shift for truck drivers in SWD, the following shift premium Appendix provision modifications shall be made. </w:t>
      </w:r>
    </w:p>
    <w:p w14:paraId="1A7B220B" w14:textId="77777777" w:rsidR="00D02C58" w:rsidRDefault="00D02C58" w:rsidP="00D02C58">
      <w:pPr>
        <w:spacing w:line="240" w:lineRule="auto"/>
        <w:ind w:left="1080"/>
        <w:textAlignment w:val="baseline"/>
        <w:rPr>
          <w:szCs w:val="24"/>
        </w:rPr>
      </w:pPr>
    </w:p>
    <w:p w14:paraId="0D2A3576" w14:textId="1144E112" w:rsidR="003752F3" w:rsidRPr="003752F3" w:rsidRDefault="003752F3" w:rsidP="003752F3">
      <w:pPr>
        <w:numPr>
          <w:ilvl w:val="0"/>
          <w:numId w:val="18"/>
        </w:numPr>
        <w:spacing w:line="240" w:lineRule="auto"/>
        <w:ind w:left="1080" w:firstLine="0"/>
        <w:textAlignment w:val="baseline"/>
        <w:rPr>
          <w:szCs w:val="24"/>
        </w:rPr>
      </w:pPr>
      <w:r w:rsidRPr="003752F3">
        <w:rPr>
          <w:szCs w:val="24"/>
        </w:rPr>
        <w:t>This Agreement applies to all classifications covered by this collective bargaining agreement. The following modifications to current Appendix language will occur as follows:  </w:t>
      </w:r>
    </w:p>
    <w:p w14:paraId="2751B1A9" w14:textId="77777777" w:rsidR="003752F3" w:rsidRPr="003752F3" w:rsidRDefault="003752F3" w:rsidP="003752F3">
      <w:pPr>
        <w:numPr>
          <w:ilvl w:val="0"/>
          <w:numId w:val="19"/>
        </w:numPr>
        <w:spacing w:line="240" w:lineRule="auto"/>
        <w:ind w:left="1800" w:firstLine="0"/>
        <w:textAlignment w:val="baseline"/>
        <w:rPr>
          <w:szCs w:val="24"/>
        </w:rPr>
      </w:pPr>
      <w:r w:rsidRPr="003752F3">
        <w:rPr>
          <w:b/>
          <w:bCs/>
          <w:szCs w:val="24"/>
          <w:u w:val="single"/>
        </w:rPr>
        <w:t>9.4 A &amp; B</w:t>
      </w:r>
      <w:r w:rsidRPr="003752F3">
        <w:rPr>
          <w:szCs w:val="24"/>
        </w:rPr>
        <w:t> – no change </w:t>
      </w:r>
    </w:p>
    <w:p w14:paraId="041956F0" w14:textId="160825C9" w:rsidR="003752F3" w:rsidRPr="003752F3" w:rsidRDefault="003752F3" w:rsidP="003752F3">
      <w:pPr>
        <w:numPr>
          <w:ilvl w:val="0"/>
          <w:numId w:val="20"/>
        </w:numPr>
        <w:spacing w:line="240" w:lineRule="auto"/>
        <w:ind w:left="1800" w:firstLine="0"/>
        <w:textAlignment w:val="baseline"/>
        <w:rPr>
          <w:szCs w:val="24"/>
        </w:rPr>
      </w:pPr>
      <w:r w:rsidRPr="003752F3">
        <w:rPr>
          <w:b/>
          <w:bCs/>
          <w:szCs w:val="24"/>
          <w:u w:val="single"/>
        </w:rPr>
        <w:t>9.4 C</w:t>
      </w:r>
      <w:r w:rsidRPr="003752F3">
        <w:rPr>
          <w:szCs w:val="24"/>
        </w:rPr>
        <w:t> – leave day shift as 6 a.m. start except day shift to 5 a.m. bid shift limited for SWD drivers. Last sentence about 7/10 and actual hours deleted to move all to the same pay rules. </w:t>
      </w:r>
    </w:p>
    <w:p w14:paraId="5B28E268" w14:textId="77777777" w:rsidR="003752F3" w:rsidRDefault="003752F3" w:rsidP="003752F3">
      <w:pPr>
        <w:numPr>
          <w:ilvl w:val="0"/>
          <w:numId w:val="21"/>
        </w:numPr>
        <w:spacing w:line="240" w:lineRule="auto"/>
        <w:ind w:left="1800" w:firstLine="0"/>
        <w:textAlignment w:val="baseline"/>
        <w:rPr>
          <w:szCs w:val="24"/>
        </w:rPr>
      </w:pPr>
      <w:r w:rsidRPr="003752F3">
        <w:rPr>
          <w:b/>
          <w:bCs/>
          <w:szCs w:val="24"/>
          <w:u w:val="single"/>
        </w:rPr>
        <w:t>9.4 D &amp; E</w:t>
      </w:r>
      <w:r w:rsidRPr="003752F3">
        <w:rPr>
          <w:szCs w:val="24"/>
        </w:rPr>
        <w:t> – delete entirely to move all to same pay rules. </w:t>
      </w:r>
    </w:p>
    <w:p w14:paraId="6C3C1C33" w14:textId="77777777" w:rsidR="00D02C58" w:rsidRPr="003752F3" w:rsidRDefault="00D02C58" w:rsidP="00D02C58">
      <w:pPr>
        <w:spacing w:line="240" w:lineRule="auto"/>
        <w:ind w:left="1800"/>
        <w:textAlignment w:val="baseline"/>
        <w:rPr>
          <w:szCs w:val="24"/>
        </w:rPr>
      </w:pPr>
    </w:p>
    <w:p w14:paraId="4A828E3A" w14:textId="77777777" w:rsidR="003752F3" w:rsidRPr="00D02C58" w:rsidRDefault="003752F3" w:rsidP="003752F3">
      <w:pPr>
        <w:numPr>
          <w:ilvl w:val="0"/>
          <w:numId w:val="22"/>
        </w:numPr>
        <w:spacing w:line="240" w:lineRule="auto"/>
        <w:ind w:left="1080" w:firstLine="0"/>
        <w:textAlignment w:val="baseline"/>
        <w:rPr>
          <w:szCs w:val="24"/>
        </w:rPr>
      </w:pPr>
      <w:r w:rsidRPr="00D02C58">
        <w:rPr>
          <w:szCs w:val="24"/>
        </w:rPr>
        <w:t>In addition, current language of Article 8.15 shall be replaced entirely with the following:  </w:t>
      </w:r>
    </w:p>
    <w:p w14:paraId="0D973285" w14:textId="77777777" w:rsidR="003752F3" w:rsidRPr="003752F3" w:rsidRDefault="003752F3" w:rsidP="003752F3">
      <w:pPr>
        <w:numPr>
          <w:ilvl w:val="0"/>
          <w:numId w:val="23"/>
        </w:numPr>
        <w:spacing w:line="240" w:lineRule="auto"/>
        <w:ind w:left="1800" w:firstLine="0"/>
        <w:textAlignment w:val="baseline"/>
        <w:rPr>
          <w:szCs w:val="24"/>
        </w:rPr>
      </w:pPr>
      <w:r w:rsidRPr="003752F3">
        <w:rPr>
          <w:b/>
          <w:bCs/>
          <w:szCs w:val="24"/>
          <w:u w:val="single"/>
        </w:rPr>
        <w:t>Full Shifts -</w:t>
      </w:r>
      <w:r w:rsidRPr="003752F3">
        <w:rPr>
          <w:b/>
          <w:bCs/>
          <w:szCs w:val="24"/>
        </w:rPr>
        <w:t> </w:t>
      </w:r>
      <w:r w:rsidRPr="003752F3">
        <w:rPr>
          <w:szCs w:val="24"/>
        </w:rPr>
        <w:t>Shift premiums for full shifts of four (4), eight (8), or ten (10) hours are based on the scheduled start time of the shift: </w:t>
      </w:r>
    </w:p>
    <w:p w14:paraId="7C79DDEC" w14:textId="36717796" w:rsidR="003752F3" w:rsidRPr="003752F3" w:rsidRDefault="003752F3" w:rsidP="003752F3">
      <w:pPr>
        <w:numPr>
          <w:ilvl w:val="0"/>
          <w:numId w:val="24"/>
        </w:numPr>
        <w:spacing w:line="240" w:lineRule="auto"/>
        <w:ind w:left="2160" w:firstLine="0"/>
        <w:textAlignment w:val="baseline"/>
        <w:rPr>
          <w:szCs w:val="24"/>
        </w:rPr>
      </w:pPr>
      <w:r w:rsidRPr="003752F3">
        <w:rPr>
          <w:b/>
          <w:bCs/>
          <w:szCs w:val="24"/>
        </w:rPr>
        <w:t>First Shift (no premium):</w:t>
      </w:r>
      <w:r w:rsidRPr="003752F3">
        <w:rPr>
          <w:szCs w:val="24"/>
        </w:rPr>
        <w:t> Starts between 6:00 a.m. and 11:59 a.m. (Exception: bid 5:00 a.m. start for TDIII in SWD)  </w:t>
      </w:r>
    </w:p>
    <w:p w14:paraId="6A439D1E" w14:textId="77777777" w:rsidR="003752F3" w:rsidRPr="003752F3" w:rsidRDefault="003752F3" w:rsidP="003752F3">
      <w:pPr>
        <w:numPr>
          <w:ilvl w:val="0"/>
          <w:numId w:val="25"/>
        </w:numPr>
        <w:spacing w:line="240" w:lineRule="auto"/>
        <w:ind w:left="2160" w:firstLine="0"/>
        <w:textAlignment w:val="baseline"/>
        <w:rPr>
          <w:szCs w:val="24"/>
        </w:rPr>
      </w:pPr>
      <w:r w:rsidRPr="003752F3">
        <w:rPr>
          <w:b/>
          <w:bCs/>
          <w:szCs w:val="24"/>
        </w:rPr>
        <w:t>Second Shift (+10%):</w:t>
      </w:r>
      <w:r w:rsidRPr="003752F3">
        <w:rPr>
          <w:szCs w:val="24"/>
        </w:rPr>
        <w:t> Starts between 12:00 p.m. and 8:59 p.m.  </w:t>
      </w:r>
    </w:p>
    <w:p w14:paraId="3EEF87CD" w14:textId="77777777" w:rsidR="003752F3" w:rsidRPr="003752F3" w:rsidRDefault="003752F3" w:rsidP="003752F3">
      <w:pPr>
        <w:numPr>
          <w:ilvl w:val="0"/>
          <w:numId w:val="26"/>
        </w:numPr>
        <w:spacing w:line="240" w:lineRule="auto"/>
        <w:ind w:left="2160" w:firstLine="0"/>
        <w:textAlignment w:val="baseline"/>
        <w:rPr>
          <w:szCs w:val="24"/>
        </w:rPr>
      </w:pPr>
      <w:r w:rsidRPr="003752F3">
        <w:rPr>
          <w:b/>
          <w:bCs/>
          <w:szCs w:val="24"/>
        </w:rPr>
        <w:t>Third Shift (+15%):</w:t>
      </w:r>
      <w:r w:rsidRPr="003752F3">
        <w:rPr>
          <w:szCs w:val="24"/>
        </w:rPr>
        <w:t> Starts between 9:00 p.m. and 5:59 a.m. (Exception above) </w:t>
      </w:r>
    </w:p>
    <w:p w14:paraId="06399FA3" w14:textId="77777777" w:rsidR="003752F3" w:rsidRPr="003752F3" w:rsidRDefault="003752F3" w:rsidP="003752F3">
      <w:pPr>
        <w:numPr>
          <w:ilvl w:val="0"/>
          <w:numId w:val="27"/>
        </w:numPr>
        <w:spacing w:line="240" w:lineRule="auto"/>
        <w:ind w:left="1800" w:firstLine="0"/>
        <w:textAlignment w:val="baseline"/>
        <w:rPr>
          <w:szCs w:val="24"/>
        </w:rPr>
      </w:pPr>
      <w:r w:rsidRPr="003752F3">
        <w:rPr>
          <w:szCs w:val="24"/>
        </w:rPr>
        <w:t>The applicable shift premium will be paid for all hours of the scheduled shift. </w:t>
      </w:r>
    </w:p>
    <w:p w14:paraId="6BADF3B9" w14:textId="77777777" w:rsidR="003752F3" w:rsidRPr="003752F3" w:rsidRDefault="003752F3" w:rsidP="003752F3">
      <w:pPr>
        <w:numPr>
          <w:ilvl w:val="0"/>
          <w:numId w:val="28"/>
        </w:numPr>
        <w:spacing w:line="240" w:lineRule="auto"/>
        <w:ind w:left="2160" w:firstLine="0"/>
        <w:textAlignment w:val="baseline"/>
        <w:rPr>
          <w:szCs w:val="24"/>
        </w:rPr>
      </w:pPr>
      <w:r w:rsidRPr="003752F3">
        <w:rPr>
          <w:szCs w:val="24"/>
        </w:rPr>
        <w:lastRenderedPageBreak/>
        <w:t>Employees temporarily covering (“backfilling”) a full-time position on a second or third shift will receive the applicable shift premium for that shift.  </w:t>
      </w:r>
    </w:p>
    <w:p w14:paraId="0B6BF34D" w14:textId="77777777" w:rsidR="003752F3" w:rsidRPr="003752F3" w:rsidRDefault="003752F3" w:rsidP="003752F3">
      <w:pPr>
        <w:numPr>
          <w:ilvl w:val="0"/>
          <w:numId w:val="29"/>
        </w:numPr>
        <w:spacing w:line="240" w:lineRule="auto"/>
        <w:ind w:left="2160" w:firstLine="0"/>
        <w:textAlignment w:val="baseline"/>
        <w:rPr>
          <w:szCs w:val="24"/>
        </w:rPr>
      </w:pPr>
      <w:r w:rsidRPr="003752F3">
        <w:rPr>
          <w:szCs w:val="24"/>
        </w:rPr>
        <w:t>Required trainings and meetings scheduled outside an employee’s normal shift will be treated as separate shifts and paid according to their start time.  </w:t>
      </w:r>
    </w:p>
    <w:p w14:paraId="47618473" w14:textId="77777777" w:rsidR="003752F3" w:rsidRPr="003752F3" w:rsidRDefault="003752F3" w:rsidP="003752F3">
      <w:pPr>
        <w:numPr>
          <w:ilvl w:val="0"/>
          <w:numId w:val="30"/>
        </w:numPr>
        <w:spacing w:line="240" w:lineRule="auto"/>
        <w:ind w:left="2160" w:firstLine="0"/>
        <w:textAlignment w:val="baseline"/>
        <w:rPr>
          <w:szCs w:val="24"/>
        </w:rPr>
      </w:pPr>
      <w:r w:rsidRPr="003752F3">
        <w:rPr>
          <w:szCs w:val="24"/>
        </w:rPr>
        <w:t>Employees assigned to second or third shift will receive the applicable premium for all compensable hours.  </w:t>
      </w:r>
    </w:p>
    <w:p w14:paraId="03230174" w14:textId="77777777" w:rsidR="003752F3" w:rsidRPr="003752F3" w:rsidRDefault="003752F3" w:rsidP="003752F3">
      <w:pPr>
        <w:numPr>
          <w:ilvl w:val="0"/>
          <w:numId w:val="31"/>
        </w:numPr>
        <w:spacing w:line="240" w:lineRule="auto"/>
        <w:ind w:left="2160" w:firstLine="0"/>
        <w:textAlignment w:val="baseline"/>
        <w:rPr>
          <w:szCs w:val="24"/>
        </w:rPr>
      </w:pPr>
      <w:r w:rsidRPr="003752F3">
        <w:rPr>
          <w:szCs w:val="24"/>
        </w:rPr>
        <w:t>The Employer will not change shift start times solely to avoid paying shift premiums. </w:t>
      </w:r>
    </w:p>
    <w:p w14:paraId="70FB722A" w14:textId="77777777" w:rsidR="003752F3" w:rsidRDefault="003752F3" w:rsidP="003752F3">
      <w:pPr>
        <w:numPr>
          <w:ilvl w:val="0"/>
          <w:numId w:val="32"/>
        </w:numPr>
        <w:spacing w:line="240" w:lineRule="auto"/>
        <w:ind w:left="2160" w:firstLine="0"/>
        <w:textAlignment w:val="baseline"/>
        <w:rPr>
          <w:szCs w:val="24"/>
        </w:rPr>
      </w:pPr>
      <w:r w:rsidRPr="003752F3">
        <w:rPr>
          <w:szCs w:val="24"/>
        </w:rPr>
        <w:t>Shift premiums shall not apply to cell phone lead standby work under Article 8.11.  </w:t>
      </w:r>
    </w:p>
    <w:p w14:paraId="0C4CBBDE" w14:textId="77777777" w:rsidR="00D02C58" w:rsidRPr="003752F3" w:rsidRDefault="00D02C58" w:rsidP="00D02C58">
      <w:pPr>
        <w:spacing w:line="240" w:lineRule="auto"/>
        <w:ind w:left="2160"/>
        <w:textAlignment w:val="baseline"/>
        <w:rPr>
          <w:szCs w:val="24"/>
        </w:rPr>
      </w:pPr>
    </w:p>
    <w:p w14:paraId="7957A9D8" w14:textId="77777777" w:rsidR="003752F3" w:rsidRPr="003752F3" w:rsidRDefault="003752F3" w:rsidP="003752F3">
      <w:pPr>
        <w:numPr>
          <w:ilvl w:val="0"/>
          <w:numId w:val="33"/>
        </w:numPr>
        <w:spacing w:line="240" w:lineRule="auto"/>
        <w:ind w:left="1800" w:firstLine="0"/>
        <w:textAlignment w:val="baseline"/>
        <w:rPr>
          <w:szCs w:val="24"/>
        </w:rPr>
      </w:pPr>
      <w:r w:rsidRPr="003752F3">
        <w:rPr>
          <w:b/>
          <w:bCs/>
          <w:szCs w:val="24"/>
          <w:u w:val="single"/>
        </w:rPr>
        <w:t>Shift Extensions - </w:t>
      </w:r>
      <w:r w:rsidRPr="003752F3">
        <w:rPr>
          <w:szCs w:val="24"/>
        </w:rPr>
        <w:t>Hours worked before or after a scheduled shift (“shift extensions”) will be paid based on the time the work is performed: </w:t>
      </w:r>
    </w:p>
    <w:p w14:paraId="331BCCAA" w14:textId="77777777" w:rsidR="003752F3" w:rsidRPr="003752F3" w:rsidRDefault="003752F3" w:rsidP="003752F3">
      <w:pPr>
        <w:numPr>
          <w:ilvl w:val="0"/>
          <w:numId w:val="34"/>
        </w:numPr>
        <w:spacing w:line="240" w:lineRule="auto"/>
        <w:ind w:left="2160" w:firstLine="0"/>
        <w:textAlignment w:val="baseline"/>
        <w:rPr>
          <w:szCs w:val="24"/>
        </w:rPr>
      </w:pPr>
      <w:r w:rsidRPr="003752F3">
        <w:rPr>
          <w:b/>
          <w:bCs/>
          <w:szCs w:val="24"/>
        </w:rPr>
        <w:t>6:00 a.m. – 11:59 a.m.:</w:t>
      </w:r>
      <w:r w:rsidRPr="003752F3">
        <w:rPr>
          <w:szCs w:val="24"/>
        </w:rPr>
        <w:t> First shift (no premium)  </w:t>
      </w:r>
    </w:p>
    <w:p w14:paraId="4C875FB6" w14:textId="77777777" w:rsidR="003752F3" w:rsidRPr="003752F3" w:rsidRDefault="003752F3" w:rsidP="003752F3">
      <w:pPr>
        <w:numPr>
          <w:ilvl w:val="0"/>
          <w:numId w:val="35"/>
        </w:numPr>
        <w:spacing w:line="240" w:lineRule="auto"/>
        <w:ind w:left="2160" w:firstLine="0"/>
        <w:textAlignment w:val="baseline"/>
        <w:rPr>
          <w:szCs w:val="24"/>
        </w:rPr>
      </w:pPr>
      <w:r w:rsidRPr="003752F3">
        <w:rPr>
          <w:b/>
          <w:bCs/>
          <w:szCs w:val="24"/>
        </w:rPr>
        <w:t>12:00 p.m. – 8:59 p.m.:</w:t>
      </w:r>
      <w:r w:rsidRPr="003752F3">
        <w:rPr>
          <w:szCs w:val="24"/>
        </w:rPr>
        <w:t> Second shift (+10%)  </w:t>
      </w:r>
    </w:p>
    <w:p w14:paraId="006FADAD" w14:textId="77777777" w:rsidR="003752F3" w:rsidRDefault="003752F3" w:rsidP="003752F3">
      <w:pPr>
        <w:numPr>
          <w:ilvl w:val="0"/>
          <w:numId w:val="36"/>
        </w:numPr>
        <w:spacing w:line="240" w:lineRule="auto"/>
        <w:ind w:left="2160" w:firstLine="0"/>
        <w:textAlignment w:val="baseline"/>
        <w:rPr>
          <w:szCs w:val="24"/>
        </w:rPr>
      </w:pPr>
      <w:r w:rsidRPr="003752F3">
        <w:rPr>
          <w:b/>
          <w:bCs/>
          <w:szCs w:val="24"/>
        </w:rPr>
        <w:t>9:00 p.m. – 5:59 a.m.:</w:t>
      </w:r>
      <w:r w:rsidRPr="003752F3">
        <w:rPr>
          <w:szCs w:val="24"/>
        </w:rPr>
        <w:t> Third shift (+15%)  </w:t>
      </w:r>
    </w:p>
    <w:p w14:paraId="0525DAF5" w14:textId="77777777" w:rsidR="00C801F0" w:rsidRPr="003752F3" w:rsidRDefault="00C801F0" w:rsidP="00C801F0">
      <w:pPr>
        <w:spacing w:line="240" w:lineRule="auto"/>
        <w:ind w:left="2160"/>
        <w:textAlignment w:val="baseline"/>
        <w:rPr>
          <w:szCs w:val="24"/>
        </w:rPr>
      </w:pPr>
    </w:p>
    <w:p w14:paraId="5766702E" w14:textId="1ED29AC0" w:rsidR="003752F3" w:rsidRDefault="003752F3" w:rsidP="003752F3">
      <w:pPr>
        <w:numPr>
          <w:ilvl w:val="0"/>
          <w:numId w:val="37"/>
        </w:numPr>
        <w:spacing w:line="240" w:lineRule="auto"/>
        <w:ind w:left="1800" w:firstLine="0"/>
        <w:textAlignment w:val="baseline"/>
        <w:rPr>
          <w:szCs w:val="24"/>
        </w:rPr>
      </w:pPr>
      <w:r w:rsidRPr="003752F3">
        <w:rPr>
          <w:b/>
          <w:bCs/>
          <w:szCs w:val="24"/>
          <w:u w:val="single"/>
        </w:rPr>
        <w:t>Early Start Extensions</w:t>
      </w:r>
      <w:r w:rsidRPr="003752F3">
        <w:rPr>
          <w:b/>
          <w:bCs/>
          <w:szCs w:val="24"/>
        </w:rPr>
        <w:t> - </w:t>
      </w:r>
      <w:r w:rsidRPr="003752F3">
        <w:rPr>
          <w:szCs w:val="24"/>
        </w:rPr>
        <w:t>If an employee begins work before 6 a.m., excluding lead work and the bid 5 a.m. start for truck drivers, for four (4) or more consecutive days, the early-start days will be treated as a full shift for premium purposes. The applicable shift premium will apply retroactively to the first day of the early start period. </w:t>
      </w:r>
    </w:p>
    <w:p w14:paraId="1D69E89D" w14:textId="77777777" w:rsidR="00C801F0" w:rsidRPr="003752F3" w:rsidRDefault="00C801F0" w:rsidP="00C801F0">
      <w:pPr>
        <w:spacing w:line="240" w:lineRule="auto"/>
        <w:ind w:left="1800"/>
        <w:textAlignment w:val="baseline"/>
        <w:rPr>
          <w:szCs w:val="24"/>
        </w:rPr>
      </w:pPr>
    </w:p>
    <w:p w14:paraId="0FEA869B" w14:textId="77777777" w:rsidR="003752F3" w:rsidRDefault="003752F3" w:rsidP="003752F3">
      <w:pPr>
        <w:numPr>
          <w:ilvl w:val="0"/>
          <w:numId w:val="38"/>
        </w:numPr>
        <w:spacing w:line="240" w:lineRule="auto"/>
        <w:ind w:left="1800" w:firstLine="0"/>
        <w:textAlignment w:val="baseline"/>
        <w:rPr>
          <w:szCs w:val="24"/>
        </w:rPr>
      </w:pPr>
      <w:r w:rsidRPr="003752F3">
        <w:rPr>
          <w:b/>
          <w:bCs/>
          <w:szCs w:val="24"/>
          <w:u w:val="single"/>
        </w:rPr>
        <w:t>7/10 Work Schedule - </w:t>
      </w:r>
      <w:r w:rsidRPr="003752F3">
        <w:rPr>
          <w:szCs w:val="24"/>
        </w:rPr>
        <w:t>Employees working a 7/10 schedule will receive a shift differential of </w:t>
      </w:r>
      <w:r w:rsidRPr="003752F3">
        <w:rPr>
          <w:b/>
          <w:bCs/>
          <w:szCs w:val="24"/>
        </w:rPr>
        <w:t>14.3%</w:t>
      </w:r>
      <w:r w:rsidRPr="003752F3">
        <w:rPr>
          <w:szCs w:val="24"/>
        </w:rPr>
        <w:t> added to their base hourly rate. </w:t>
      </w:r>
    </w:p>
    <w:p w14:paraId="59A7E176" w14:textId="77777777" w:rsidR="00C801F0" w:rsidRPr="003752F3" w:rsidRDefault="00C801F0" w:rsidP="00C801F0">
      <w:pPr>
        <w:spacing w:line="240" w:lineRule="auto"/>
        <w:ind w:left="1800"/>
        <w:textAlignment w:val="baseline"/>
        <w:rPr>
          <w:szCs w:val="24"/>
        </w:rPr>
      </w:pPr>
    </w:p>
    <w:p w14:paraId="333AAAD9" w14:textId="77777777" w:rsidR="003752F3" w:rsidRDefault="003752F3" w:rsidP="003752F3">
      <w:pPr>
        <w:numPr>
          <w:ilvl w:val="0"/>
          <w:numId w:val="39"/>
        </w:numPr>
        <w:spacing w:line="240" w:lineRule="auto"/>
        <w:ind w:left="1080" w:firstLine="0"/>
        <w:textAlignment w:val="baseline"/>
        <w:rPr>
          <w:szCs w:val="24"/>
        </w:rPr>
      </w:pPr>
      <w:r w:rsidRPr="003752F3">
        <w:rPr>
          <w:szCs w:val="24"/>
        </w:rPr>
        <w:t>The changes outlined above will move Scale Operators into the shift premiums determined by start time, and not majority of hours. </w:t>
      </w:r>
    </w:p>
    <w:p w14:paraId="4F90059D" w14:textId="77777777" w:rsidR="00C801F0" w:rsidRPr="003752F3" w:rsidRDefault="00C801F0" w:rsidP="00C801F0">
      <w:pPr>
        <w:spacing w:line="240" w:lineRule="auto"/>
        <w:ind w:left="1080"/>
        <w:textAlignment w:val="baseline"/>
        <w:rPr>
          <w:szCs w:val="24"/>
        </w:rPr>
      </w:pPr>
    </w:p>
    <w:p w14:paraId="6CB905B2" w14:textId="77777777" w:rsidR="003752F3" w:rsidRDefault="003752F3" w:rsidP="003752F3">
      <w:pPr>
        <w:numPr>
          <w:ilvl w:val="0"/>
          <w:numId w:val="40"/>
        </w:numPr>
        <w:spacing w:line="240" w:lineRule="auto"/>
        <w:ind w:left="1080" w:firstLine="0"/>
        <w:textAlignment w:val="baseline"/>
        <w:rPr>
          <w:szCs w:val="24"/>
        </w:rPr>
      </w:pPr>
      <w:r w:rsidRPr="003752F3">
        <w:rPr>
          <w:szCs w:val="24"/>
        </w:rPr>
        <w:t>This Agreement clarifies early start extensions from premiums earned for full shift work, but recognizes that multiple consecutive early starts should be compensated similar to full shifts. </w:t>
      </w:r>
    </w:p>
    <w:p w14:paraId="5F8970AE" w14:textId="77777777" w:rsidR="00C801F0" w:rsidRPr="003752F3" w:rsidRDefault="00C801F0" w:rsidP="00C801F0">
      <w:pPr>
        <w:spacing w:line="240" w:lineRule="auto"/>
        <w:ind w:left="1080"/>
        <w:textAlignment w:val="baseline"/>
        <w:rPr>
          <w:szCs w:val="24"/>
        </w:rPr>
      </w:pPr>
    </w:p>
    <w:p w14:paraId="111C66B7" w14:textId="77777777" w:rsidR="003752F3" w:rsidRDefault="003752F3" w:rsidP="003752F3">
      <w:pPr>
        <w:numPr>
          <w:ilvl w:val="0"/>
          <w:numId w:val="41"/>
        </w:numPr>
        <w:spacing w:line="240" w:lineRule="auto"/>
        <w:ind w:left="1080" w:firstLine="0"/>
        <w:textAlignment w:val="baseline"/>
        <w:rPr>
          <w:szCs w:val="24"/>
        </w:rPr>
      </w:pPr>
      <w:r w:rsidRPr="003752F3">
        <w:rPr>
          <w:szCs w:val="24"/>
        </w:rPr>
        <w:t>There shall no longer be differences between classifications for shift extensions (i.e. TSO getting a premium after 6 p.m. and drivers after 8 p.m. </w:t>
      </w:r>
    </w:p>
    <w:p w14:paraId="2123A096" w14:textId="77777777" w:rsidR="00C801F0" w:rsidRPr="003752F3" w:rsidRDefault="00C801F0" w:rsidP="00C801F0">
      <w:pPr>
        <w:spacing w:line="240" w:lineRule="auto"/>
        <w:ind w:left="1080"/>
        <w:textAlignment w:val="baseline"/>
        <w:rPr>
          <w:szCs w:val="24"/>
        </w:rPr>
      </w:pPr>
    </w:p>
    <w:p w14:paraId="099D476F" w14:textId="77777777" w:rsidR="003752F3" w:rsidRDefault="003752F3" w:rsidP="003752F3">
      <w:pPr>
        <w:numPr>
          <w:ilvl w:val="0"/>
          <w:numId w:val="42"/>
        </w:numPr>
        <w:spacing w:line="240" w:lineRule="auto"/>
        <w:ind w:left="1080" w:firstLine="0"/>
        <w:textAlignment w:val="baseline"/>
        <w:rPr>
          <w:szCs w:val="24"/>
        </w:rPr>
      </w:pPr>
      <w:r w:rsidRPr="003752F3">
        <w:rPr>
          <w:szCs w:val="24"/>
        </w:rPr>
        <w:t>There shall no longer be differences between work schedules (i.e. 4/10 get a premium for the entire shift while 7/10s get actual hours).  </w:t>
      </w:r>
    </w:p>
    <w:p w14:paraId="4B6DCFD0" w14:textId="77777777" w:rsidR="00C801F0" w:rsidRPr="003752F3" w:rsidRDefault="00C801F0" w:rsidP="00C801F0">
      <w:pPr>
        <w:spacing w:line="240" w:lineRule="auto"/>
        <w:ind w:left="1080"/>
        <w:textAlignment w:val="baseline"/>
        <w:rPr>
          <w:szCs w:val="24"/>
        </w:rPr>
      </w:pPr>
    </w:p>
    <w:p w14:paraId="71CA35B4" w14:textId="664244BC" w:rsidR="003752F3" w:rsidRPr="003752F3" w:rsidRDefault="003752F3" w:rsidP="003752F3">
      <w:pPr>
        <w:numPr>
          <w:ilvl w:val="0"/>
          <w:numId w:val="43"/>
        </w:numPr>
        <w:spacing w:line="240" w:lineRule="auto"/>
        <w:ind w:left="1080" w:firstLine="0"/>
        <w:textAlignment w:val="baseline"/>
        <w:rPr>
          <w:szCs w:val="24"/>
        </w:rPr>
      </w:pPr>
      <w:r w:rsidRPr="003752F3">
        <w:rPr>
          <w:szCs w:val="24"/>
        </w:rPr>
        <w:t>Changes reflected in Agreements #1 through #6 shall only be made following mutual agreement by the parties to implement the 5 a.m. start</w:t>
      </w:r>
      <w:r w:rsidR="00C801F0">
        <w:rPr>
          <w:szCs w:val="24"/>
        </w:rPr>
        <w:t xml:space="preserve"> </w:t>
      </w:r>
      <w:r w:rsidRPr="003752F3">
        <w:rPr>
          <w:szCs w:val="24"/>
        </w:rPr>
        <w:t>time. Such changes shall occur prospectively as soon as administratively possible following the mutual agreement to implement the 5 a.m. start time for SWD truck drivers. </w:t>
      </w:r>
    </w:p>
    <w:p w14:paraId="757B260F" w14:textId="477B4C73" w:rsidR="003752F3" w:rsidRPr="003752F3" w:rsidRDefault="003752F3" w:rsidP="003752F3">
      <w:pPr>
        <w:spacing w:line="240" w:lineRule="auto"/>
        <w:textAlignment w:val="baseline"/>
        <w:rPr>
          <w:rFonts w:ascii="Segoe UI" w:hAnsi="Segoe UI" w:cs="Segoe UI"/>
          <w:sz w:val="18"/>
          <w:szCs w:val="18"/>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0"/>
        <w:gridCol w:w="5235"/>
      </w:tblGrid>
      <w:tr w:rsidR="003752F3" w:rsidRPr="003752F3" w14:paraId="6840B10B" w14:textId="77777777">
        <w:trPr>
          <w:trHeight w:val="300"/>
        </w:trPr>
        <w:tc>
          <w:tcPr>
            <w:tcW w:w="60" w:type="dxa"/>
            <w:tcBorders>
              <w:top w:val="nil"/>
              <w:left w:val="nil"/>
              <w:bottom w:val="nil"/>
              <w:right w:val="nil"/>
            </w:tcBorders>
            <w:hideMark/>
          </w:tcPr>
          <w:p w14:paraId="10700E67" w14:textId="77777777" w:rsidR="003752F3" w:rsidRPr="003752F3" w:rsidRDefault="003752F3" w:rsidP="00D02C58">
            <w:pPr>
              <w:spacing w:line="240" w:lineRule="auto"/>
              <w:textAlignment w:val="baseline"/>
              <w:rPr>
                <w:szCs w:val="24"/>
              </w:rPr>
            </w:pPr>
            <w:r w:rsidRPr="003752F3">
              <w:rPr>
                <w:szCs w:val="24"/>
              </w:rPr>
              <w:lastRenderedPageBreak/>
              <w:t> </w:t>
            </w:r>
          </w:p>
        </w:tc>
        <w:tc>
          <w:tcPr>
            <w:tcW w:w="5235" w:type="dxa"/>
            <w:tcBorders>
              <w:top w:val="nil"/>
              <w:left w:val="nil"/>
              <w:bottom w:val="nil"/>
              <w:right w:val="nil"/>
            </w:tcBorders>
            <w:hideMark/>
          </w:tcPr>
          <w:p w14:paraId="35E5501F" w14:textId="77777777" w:rsidR="003752F3" w:rsidRPr="003752F3" w:rsidRDefault="003752F3" w:rsidP="003752F3">
            <w:pPr>
              <w:spacing w:line="240" w:lineRule="auto"/>
              <w:textAlignment w:val="baseline"/>
              <w:rPr>
                <w:szCs w:val="24"/>
              </w:rPr>
            </w:pPr>
            <w:r w:rsidRPr="003752F3">
              <w:rPr>
                <w:szCs w:val="24"/>
              </w:rPr>
              <w:t>Teamsters Local 174: </w:t>
            </w:r>
          </w:p>
          <w:p w14:paraId="75C013E7" w14:textId="77777777" w:rsidR="003752F3" w:rsidRDefault="003752F3" w:rsidP="003752F3">
            <w:pPr>
              <w:spacing w:line="240" w:lineRule="auto"/>
              <w:textAlignment w:val="baseline"/>
              <w:rPr>
                <w:szCs w:val="24"/>
              </w:rPr>
            </w:pPr>
          </w:p>
          <w:p w14:paraId="6323988E" w14:textId="77777777" w:rsidR="00D02C58" w:rsidRDefault="00D02C58" w:rsidP="003752F3">
            <w:pPr>
              <w:spacing w:line="240" w:lineRule="auto"/>
              <w:textAlignment w:val="baseline"/>
              <w:rPr>
                <w:szCs w:val="24"/>
              </w:rPr>
            </w:pPr>
          </w:p>
          <w:p w14:paraId="2CAAE97D" w14:textId="77777777" w:rsidR="00BF7BB3" w:rsidRDefault="00BF7BB3" w:rsidP="003752F3">
            <w:pPr>
              <w:spacing w:line="240" w:lineRule="auto"/>
              <w:textAlignment w:val="baseline"/>
              <w:rPr>
                <w:szCs w:val="24"/>
              </w:rPr>
            </w:pPr>
          </w:p>
          <w:p w14:paraId="17425EEF" w14:textId="423EDC62" w:rsidR="00D02C58" w:rsidRPr="003752F3" w:rsidRDefault="00D02C58" w:rsidP="003752F3">
            <w:pPr>
              <w:spacing w:line="240" w:lineRule="auto"/>
              <w:textAlignment w:val="baseline"/>
              <w:rPr>
                <w:szCs w:val="24"/>
              </w:rPr>
            </w:pPr>
          </w:p>
        </w:tc>
      </w:tr>
      <w:tr w:rsidR="003752F3" w:rsidRPr="003752F3" w14:paraId="1F93AFDF" w14:textId="77777777">
        <w:trPr>
          <w:trHeight w:val="300"/>
        </w:trPr>
        <w:tc>
          <w:tcPr>
            <w:tcW w:w="60" w:type="dxa"/>
            <w:tcBorders>
              <w:top w:val="nil"/>
              <w:left w:val="nil"/>
              <w:bottom w:val="nil"/>
              <w:right w:val="nil"/>
            </w:tcBorders>
            <w:hideMark/>
          </w:tcPr>
          <w:p w14:paraId="14D4D202" w14:textId="77777777" w:rsidR="003752F3" w:rsidRPr="003752F3" w:rsidRDefault="003752F3" w:rsidP="003752F3">
            <w:pPr>
              <w:spacing w:line="240" w:lineRule="auto"/>
              <w:textAlignment w:val="baseline"/>
              <w:rPr>
                <w:szCs w:val="24"/>
              </w:rPr>
            </w:pPr>
            <w:r w:rsidRPr="003752F3">
              <w:rPr>
                <w:szCs w:val="24"/>
              </w:rPr>
              <w:t> </w:t>
            </w:r>
          </w:p>
        </w:tc>
        <w:tc>
          <w:tcPr>
            <w:tcW w:w="5235" w:type="dxa"/>
            <w:tcBorders>
              <w:top w:val="single" w:sz="6" w:space="0" w:color="auto"/>
              <w:left w:val="nil"/>
              <w:bottom w:val="nil"/>
              <w:right w:val="nil"/>
            </w:tcBorders>
            <w:hideMark/>
          </w:tcPr>
          <w:p w14:paraId="4389567E" w14:textId="3D07F351" w:rsidR="003752F3" w:rsidRPr="003752F3" w:rsidRDefault="00BF7BB3" w:rsidP="003752F3">
            <w:pPr>
              <w:spacing w:line="240" w:lineRule="auto"/>
              <w:textAlignment w:val="baseline"/>
              <w:rPr>
                <w:szCs w:val="24"/>
              </w:rPr>
            </w:pPr>
            <w:r>
              <w:rPr>
                <w:szCs w:val="24"/>
              </w:rPr>
              <w:t>Rick Hicks</w:t>
            </w:r>
            <w:r w:rsidR="003752F3" w:rsidRPr="003752F3">
              <w:rPr>
                <w:szCs w:val="24"/>
              </w:rPr>
              <w:t> </w:t>
            </w:r>
          </w:p>
          <w:p w14:paraId="3E5009C5" w14:textId="043B84B7" w:rsidR="003752F3" w:rsidRPr="003752F3" w:rsidRDefault="00BF7BB3" w:rsidP="003752F3">
            <w:pPr>
              <w:spacing w:line="240" w:lineRule="auto"/>
              <w:textAlignment w:val="baseline"/>
              <w:rPr>
                <w:szCs w:val="24"/>
              </w:rPr>
            </w:pPr>
            <w:r w:rsidRPr="00BF7BB3">
              <w:rPr>
                <w:szCs w:val="24"/>
              </w:rPr>
              <w:t xml:space="preserve">Secretary-Treasurer/ Principal Officer </w:t>
            </w:r>
          </w:p>
        </w:tc>
      </w:tr>
    </w:tbl>
    <w:p w14:paraId="7FCEC7AA" w14:textId="12910952" w:rsidR="003752F3" w:rsidRPr="003752F3" w:rsidRDefault="003752F3" w:rsidP="003752F3">
      <w:pPr>
        <w:spacing w:line="240" w:lineRule="auto"/>
        <w:textAlignment w:val="baseline"/>
        <w:rPr>
          <w:rFonts w:ascii="Segoe UI" w:hAnsi="Segoe UI" w:cs="Segoe UI"/>
          <w:sz w:val="18"/>
          <w:szCs w:val="18"/>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310"/>
      </w:tblGrid>
      <w:tr w:rsidR="003752F3" w:rsidRPr="003752F3" w14:paraId="16DA0E71" w14:textId="77777777">
        <w:trPr>
          <w:trHeight w:val="300"/>
        </w:trPr>
        <w:tc>
          <w:tcPr>
            <w:tcW w:w="5310" w:type="dxa"/>
            <w:tcBorders>
              <w:top w:val="nil"/>
              <w:left w:val="nil"/>
              <w:bottom w:val="nil"/>
              <w:right w:val="nil"/>
            </w:tcBorders>
            <w:hideMark/>
          </w:tcPr>
          <w:p w14:paraId="2DBB4219" w14:textId="77777777" w:rsidR="00BF7BB3" w:rsidRDefault="00BF7BB3" w:rsidP="003752F3">
            <w:pPr>
              <w:spacing w:line="240" w:lineRule="auto"/>
              <w:textAlignment w:val="baseline"/>
              <w:rPr>
                <w:szCs w:val="24"/>
              </w:rPr>
            </w:pPr>
          </w:p>
          <w:p w14:paraId="4ADECC8C" w14:textId="77777777" w:rsidR="00BF7BB3" w:rsidRDefault="00BF7BB3" w:rsidP="003752F3">
            <w:pPr>
              <w:spacing w:line="240" w:lineRule="auto"/>
              <w:textAlignment w:val="baseline"/>
              <w:rPr>
                <w:szCs w:val="24"/>
              </w:rPr>
            </w:pPr>
          </w:p>
          <w:p w14:paraId="3ACEB3CD" w14:textId="03E387D6" w:rsidR="003752F3" w:rsidRPr="003752F3" w:rsidRDefault="003752F3" w:rsidP="003752F3">
            <w:pPr>
              <w:spacing w:line="240" w:lineRule="auto"/>
              <w:textAlignment w:val="baseline"/>
              <w:rPr>
                <w:szCs w:val="24"/>
              </w:rPr>
            </w:pPr>
            <w:r w:rsidRPr="003752F3">
              <w:rPr>
                <w:szCs w:val="24"/>
              </w:rPr>
              <w:t>King County Office of Labor Relations: </w:t>
            </w:r>
          </w:p>
          <w:p w14:paraId="26D4A0CE" w14:textId="77777777" w:rsidR="003752F3" w:rsidRPr="003752F3" w:rsidRDefault="003752F3" w:rsidP="003752F3">
            <w:pPr>
              <w:spacing w:line="240" w:lineRule="auto"/>
              <w:textAlignment w:val="baseline"/>
              <w:rPr>
                <w:szCs w:val="24"/>
              </w:rPr>
            </w:pPr>
            <w:r w:rsidRPr="003752F3">
              <w:rPr>
                <w:szCs w:val="24"/>
              </w:rPr>
              <w:t> </w:t>
            </w:r>
          </w:p>
          <w:p w14:paraId="4629D6CD" w14:textId="77777777" w:rsidR="003752F3" w:rsidRPr="003752F3" w:rsidRDefault="003752F3" w:rsidP="003752F3">
            <w:pPr>
              <w:spacing w:line="240" w:lineRule="auto"/>
              <w:textAlignment w:val="baseline"/>
              <w:rPr>
                <w:szCs w:val="24"/>
              </w:rPr>
            </w:pPr>
            <w:r w:rsidRPr="003752F3">
              <w:rPr>
                <w:szCs w:val="24"/>
              </w:rPr>
              <w:t> </w:t>
            </w:r>
          </w:p>
          <w:p w14:paraId="4E2259C1" w14:textId="77777777" w:rsidR="003752F3" w:rsidRPr="003752F3" w:rsidRDefault="003752F3" w:rsidP="003752F3">
            <w:pPr>
              <w:spacing w:line="240" w:lineRule="auto"/>
              <w:textAlignment w:val="baseline"/>
              <w:rPr>
                <w:szCs w:val="24"/>
              </w:rPr>
            </w:pPr>
            <w:r w:rsidRPr="003752F3">
              <w:rPr>
                <w:szCs w:val="24"/>
              </w:rPr>
              <w:t> </w:t>
            </w:r>
          </w:p>
        </w:tc>
      </w:tr>
      <w:tr w:rsidR="003752F3" w:rsidRPr="003752F3" w14:paraId="2DD21081" w14:textId="77777777">
        <w:trPr>
          <w:trHeight w:val="300"/>
        </w:trPr>
        <w:tc>
          <w:tcPr>
            <w:tcW w:w="5310" w:type="dxa"/>
            <w:tcBorders>
              <w:top w:val="single" w:sz="6" w:space="0" w:color="auto"/>
              <w:left w:val="nil"/>
              <w:bottom w:val="nil"/>
              <w:right w:val="nil"/>
            </w:tcBorders>
            <w:hideMark/>
          </w:tcPr>
          <w:p w14:paraId="4668C9E9" w14:textId="77777777" w:rsidR="003752F3" w:rsidRPr="003752F3" w:rsidRDefault="003752F3" w:rsidP="003752F3">
            <w:pPr>
              <w:spacing w:line="240" w:lineRule="auto"/>
              <w:textAlignment w:val="baseline"/>
              <w:rPr>
                <w:szCs w:val="24"/>
              </w:rPr>
            </w:pPr>
            <w:r w:rsidRPr="003752F3">
              <w:rPr>
                <w:szCs w:val="24"/>
              </w:rPr>
              <w:t>Angela Marshall </w:t>
            </w:r>
          </w:p>
          <w:p w14:paraId="3D16C6B6" w14:textId="77777777" w:rsidR="003752F3" w:rsidRPr="003752F3" w:rsidRDefault="003752F3" w:rsidP="003752F3">
            <w:pPr>
              <w:spacing w:line="240" w:lineRule="auto"/>
              <w:textAlignment w:val="baseline"/>
              <w:rPr>
                <w:szCs w:val="24"/>
              </w:rPr>
            </w:pPr>
            <w:r w:rsidRPr="003752F3">
              <w:rPr>
                <w:szCs w:val="24"/>
              </w:rPr>
              <w:t>Interim Director </w:t>
            </w:r>
          </w:p>
        </w:tc>
      </w:tr>
    </w:tbl>
    <w:p w14:paraId="6ECFFD47" w14:textId="4924634B" w:rsidR="003752F3" w:rsidRPr="003752F3" w:rsidRDefault="003752F3" w:rsidP="003752F3">
      <w:pPr>
        <w:spacing w:line="240" w:lineRule="auto"/>
        <w:textAlignment w:val="baseline"/>
        <w:rPr>
          <w:rFonts w:ascii="Segoe UI" w:hAnsi="Segoe UI" w:cs="Segoe UI"/>
          <w:sz w:val="18"/>
          <w:szCs w:val="18"/>
        </w:rPr>
      </w:pPr>
    </w:p>
    <w:p w14:paraId="3379B96F" w14:textId="1ECCC4DC" w:rsidR="004123AB" w:rsidRDefault="004123AB" w:rsidP="00A34730">
      <w:pPr>
        <w:tabs>
          <w:tab w:val="left" w:pos="3150"/>
        </w:tabs>
        <w:autoSpaceDE w:val="0"/>
        <w:autoSpaceDN w:val="0"/>
        <w:spacing w:line="240" w:lineRule="auto"/>
        <w:jc w:val="center"/>
        <w:rPr>
          <w:bCs/>
          <w:i/>
          <w:iCs/>
        </w:rPr>
      </w:pPr>
      <w:r>
        <w:rPr>
          <w:bCs/>
          <w:i/>
          <w:iCs/>
        </w:rPr>
        <w:br w:type="page"/>
      </w:r>
    </w:p>
    <w:p w14:paraId="30A8E611" w14:textId="77777777" w:rsidR="004123AB" w:rsidRPr="005C760A" w:rsidRDefault="004123AB" w:rsidP="00A34730">
      <w:pPr>
        <w:tabs>
          <w:tab w:val="left" w:pos="3150"/>
        </w:tabs>
        <w:autoSpaceDE w:val="0"/>
        <w:autoSpaceDN w:val="0"/>
        <w:spacing w:line="240" w:lineRule="auto"/>
        <w:jc w:val="center"/>
        <w:rPr>
          <w:bCs/>
          <w:i/>
          <w:iCs/>
        </w:rPr>
      </w:pPr>
    </w:p>
    <w:p w14:paraId="2A353EC7" w14:textId="2C205939" w:rsidR="009352F4" w:rsidRDefault="009352F4" w:rsidP="009352F4">
      <w:pPr>
        <w:pStyle w:val="Heading1"/>
        <w:jc w:val="center"/>
        <w:rPr>
          <w:b w:val="0"/>
        </w:rPr>
      </w:pPr>
      <w:r w:rsidRPr="007C13CE">
        <w:rPr>
          <w:u w:val="none"/>
        </w:rPr>
        <w:t xml:space="preserve">ADDENDUM </w:t>
      </w:r>
      <w:r>
        <w:rPr>
          <w:u w:val="none"/>
        </w:rPr>
        <w:t>F</w:t>
      </w:r>
    </w:p>
    <w:p w14:paraId="014E0B3B" w14:textId="77777777" w:rsidR="009352F4" w:rsidRDefault="009352F4" w:rsidP="00A34730">
      <w:pPr>
        <w:tabs>
          <w:tab w:val="left" w:pos="3150"/>
        </w:tabs>
        <w:autoSpaceDE w:val="0"/>
        <w:autoSpaceDN w:val="0"/>
        <w:spacing w:line="240" w:lineRule="auto"/>
        <w:jc w:val="center"/>
        <w:rPr>
          <w:b/>
        </w:rPr>
      </w:pPr>
    </w:p>
    <w:p w14:paraId="351A4127" w14:textId="77777777" w:rsidR="00A34730" w:rsidRDefault="00A34730" w:rsidP="00A34730">
      <w:pPr>
        <w:tabs>
          <w:tab w:val="left" w:pos="3150"/>
        </w:tabs>
        <w:autoSpaceDE w:val="0"/>
        <w:autoSpaceDN w:val="0"/>
        <w:spacing w:line="240" w:lineRule="auto"/>
        <w:jc w:val="center"/>
        <w:rPr>
          <w:b/>
        </w:rPr>
      </w:pPr>
      <w:r>
        <w:rPr>
          <w:b/>
        </w:rPr>
        <w:t>Memorandum of Agreement</w:t>
      </w:r>
    </w:p>
    <w:p w14:paraId="4B423229" w14:textId="77777777" w:rsidR="00A34730" w:rsidRDefault="00A34730" w:rsidP="00A34730">
      <w:pPr>
        <w:autoSpaceDE w:val="0"/>
        <w:autoSpaceDN w:val="0"/>
        <w:spacing w:line="240" w:lineRule="auto"/>
        <w:jc w:val="center"/>
        <w:rPr>
          <w:b/>
        </w:rPr>
      </w:pPr>
      <w:r>
        <w:rPr>
          <w:b/>
        </w:rPr>
        <w:t>By and Between</w:t>
      </w:r>
    </w:p>
    <w:p w14:paraId="458B2330" w14:textId="77777777" w:rsidR="00A34730" w:rsidRDefault="00A34730" w:rsidP="00A34730">
      <w:pPr>
        <w:autoSpaceDE w:val="0"/>
        <w:autoSpaceDN w:val="0"/>
        <w:spacing w:line="240" w:lineRule="auto"/>
        <w:jc w:val="center"/>
        <w:rPr>
          <w:b/>
        </w:rPr>
      </w:pPr>
      <w:r>
        <w:rPr>
          <w:b/>
        </w:rPr>
        <w:t>King County and</w:t>
      </w:r>
    </w:p>
    <w:p w14:paraId="05D1CF8B" w14:textId="77777777" w:rsidR="00A34730" w:rsidRPr="00B85E80" w:rsidRDefault="00A34730" w:rsidP="00A34730">
      <w:pPr>
        <w:spacing w:line="240" w:lineRule="auto"/>
        <w:jc w:val="center"/>
        <w:rPr>
          <w:b/>
          <w:iCs/>
        </w:rPr>
      </w:pPr>
      <w:r w:rsidRPr="00092568">
        <w:rPr>
          <w:b/>
          <w:iCs/>
        </w:rPr>
        <w:t>Teamsters Local 174 - Departme</w:t>
      </w:r>
      <w:r>
        <w:rPr>
          <w:b/>
          <w:iCs/>
        </w:rPr>
        <w:t xml:space="preserve">nts of Natural Resources &amp; Parks, Local Services, and Executive Services </w:t>
      </w:r>
      <w:r w:rsidRPr="00092568">
        <w:rPr>
          <w:b/>
        </w:rPr>
        <w:t>[160]</w:t>
      </w:r>
    </w:p>
    <w:p w14:paraId="5D13B893" w14:textId="77777777" w:rsidR="00A34730" w:rsidRDefault="00A34730" w:rsidP="00A34730">
      <w:pPr>
        <w:tabs>
          <w:tab w:val="left" w:pos="1080"/>
        </w:tabs>
        <w:spacing w:line="240" w:lineRule="exact"/>
        <w:ind w:left="1080" w:right="-187" w:hanging="1080"/>
        <w:rPr>
          <w:b/>
        </w:rPr>
      </w:pPr>
    </w:p>
    <w:p w14:paraId="589CB844" w14:textId="5216D0DA" w:rsidR="00A34730" w:rsidRDefault="00A34730" w:rsidP="00A34730">
      <w:pPr>
        <w:widowControl w:val="0"/>
        <w:tabs>
          <w:tab w:val="left" w:pos="1080"/>
        </w:tabs>
        <w:ind w:left="1080" w:hanging="1080"/>
      </w:pPr>
      <w:r w:rsidRPr="00C42C08">
        <w:rPr>
          <w:b/>
        </w:rPr>
        <w:t>Subject:</w:t>
      </w:r>
      <w:r>
        <w:rPr>
          <w:b/>
        </w:rPr>
        <w:t xml:space="preserve"> </w:t>
      </w:r>
      <w:r w:rsidR="00C148D7">
        <w:rPr>
          <w:b/>
        </w:rPr>
        <w:t xml:space="preserve">Solid Waste </w:t>
      </w:r>
      <w:r w:rsidR="00094FEC">
        <w:rPr>
          <w:b/>
          <w:bCs/>
        </w:rPr>
        <w:t>7/10</w:t>
      </w:r>
      <w:r w:rsidR="3259698F" w:rsidRPr="04927174">
        <w:rPr>
          <w:b/>
          <w:bCs/>
        </w:rPr>
        <w:t xml:space="preserve"> </w:t>
      </w:r>
      <w:r w:rsidR="00433F62">
        <w:rPr>
          <w:b/>
        </w:rPr>
        <w:t>Workweek</w:t>
      </w:r>
      <w:r w:rsidR="0003044A">
        <w:rPr>
          <w:b/>
        </w:rPr>
        <w:t xml:space="preserve"> Change Pilot</w:t>
      </w:r>
    </w:p>
    <w:p w14:paraId="4A84E7C1" w14:textId="77777777" w:rsidR="00063675" w:rsidRDefault="00063675" w:rsidP="332315E3">
      <w:pPr>
        <w:pStyle w:val="p1"/>
        <w:widowControl w:val="0"/>
        <w:spacing w:after="0" w:line="470" w:lineRule="exact"/>
        <w:rPr>
          <w:bCs/>
          <w:sz w:val="24"/>
          <w:szCs w:val="24"/>
          <w:u w:val="single"/>
        </w:rPr>
      </w:pPr>
    </w:p>
    <w:p w14:paraId="377C5D47" w14:textId="77777777" w:rsidR="00063675" w:rsidRPr="00280F50" w:rsidRDefault="00063675" w:rsidP="00063675">
      <w:pPr>
        <w:pStyle w:val="p1"/>
        <w:widowControl w:val="0"/>
        <w:spacing w:after="0" w:line="470" w:lineRule="exact"/>
        <w:rPr>
          <w:b/>
          <w:sz w:val="24"/>
          <w:szCs w:val="24"/>
          <w:u w:val="single"/>
        </w:rPr>
      </w:pPr>
      <w:r>
        <w:rPr>
          <w:b/>
          <w:sz w:val="24"/>
          <w:szCs w:val="24"/>
          <w:u w:val="single"/>
        </w:rPr>
        <w:t>Background</w:t>
      </w:r>
      <w:r w:rsidRPr="005B5770">
        <w:rPr>
          <w:b/>
          <w:sz w:val="24"/>
          <w:szCs w:val="24"/>
          <w:u w:val="single"/>
        </w:rPr>
        <w:t>:</w:t>
      </w:r>
    </w:p>
    <w:p w14:paraId="4FF566AD" w14:textId="3EAF4340" w:rsidR="00063675" w:rsidRDefault="00F5652A" w:rsidP="00A9075E">
      <w:pPr>
        <w:pStyle w:val="p1"/>
        <w:widowControl w:val="0"/>
        <w:spacing w:after="0" w:line="470" w:lineRule="exact"/>
        <w:ind w:firstLine="720"/>
        <w:rPr>
          <w:sz w:val="24"/>
          <w:szCs w:val="24"/>
        </w:rPr>
      </w:pPr>
      <w:r w:rsidRPr="00CC4365">
        <w:rPr>
          <w:sz w:val="24"/>
          <w:szCs w:val="24"/>
        </w:rPr>
        <w:t xml:space="preserve">The </w:t>
      </w:r>
      <w:r w:rsidR="0089332B" w:rsidRPr="00CC4365">
        <w:rPr>
          <w:sz w:val="24"/>
          <w:szCs w:val="24"/>
        </w:rPr>
        <w:t>County will</w:t>
      </w:r>
      <w:r w:rsidR="00B341BC" w:rsidRPr="00CC4365">
        <w:rPr>
          <w:sz w:val="24"/>
          <w:szCs w:val="24"/>
        </w:rPr>
        <w:t xml:space="preserve"> establis</w:t>
      </w:r>
      <w:r w:rsidR="00FE2A0E" w:rsidRPr="00CC4365">
        <w:rPr>
          <w:sz w:val="24"/>
          <w:szCs w:val="24"/>
        </w:rPr>
        <w:t>h a pilot program</w:t>
      </w:r>
      <w:r w:rsidR="2364A200" w:rsidRPr="00CC4365">
        <w:rPr>
          <w:sz w:val="24"/>
          <w:szCs w:val="24"/>
        </w:rPr>
        <w:t>,</w:t>
      </w:r>
      <w:r w:rsidR="00FE2A0E" w:rsidRPr="00CC4365">
        <w:rPr>
          <w:sz w:val="24"/>
          <w:szCs w:val="24"/>
        </w:rPr>
        <w:t xml:space="preserve"> </w:t>
      </w:r>
      <w:r w:rsidR="00094FEC" w:rsidRPr="00CC4365">
        <w:rPr>
          <w:sz w:val="24"/>
          <w:szCs w:val="24"/>
        </w:rPr>
        <w:t>piloting</w:t>
      </w:r>
      <w:r w:rsidR="00E00FF1" w:rsidRPr="00CC4365">
        <w:rPr>
          <w:sz w:val="24"/>
          <w:szCs w:val="24"/>
        </w:rPr>
        <w:t xml:space="preserve"> </w:t>
      </w:r>
      <w:r w:rsidR="00912316" w:rsidRPr="00CC4365">
        <w:rPr>
          <w:sz w:val="24"/>
          <w:szCs w:val="24"/>
        </w:rPr>
        <w:t xml:space="preserve">a move </w:t>
      </w:r>
      <w:r w:rsidR="00094FEC" w:rsidRPr="00CC4365">
        <w:rPr>
          <w:sz w:val="24"/>
          <w:szCs w:val="24"/>
        </w:rPr>
        <w:t xml:space="preserve">for the 7/10 work </w:t>
      </w:r>
    </w:p>
    <w:p w14:paraId="47648C98" w14:textId="04190C31" w:rsidR="00A34730" w:rsidRPr="00CC4365" w:rsidRDefault="00094FEC" w:rsidP="00063675">
      <w:pPr>
        <w:pStyle w:val="p1"/>
        <w:widowControl w:val="0"/>
        <w:spacing w:after="0" w:line="470" w:lineRule="exact"/>
        <w:rPr>
          <w:sz w:val="24"/>
          <w:szCs w:val="24"/>
        </w:rPr>
      </w:pPr>
      <w:r w:rsidRPr="00CC4365">
        <w:rPr>
          <w:sz w:val="24"/>
          <w:szCs w:val="24"/>
        </w:rPr>
        <w:t xml:space="preserve">schedules </w:t>
      </w:r>
      <w:r w:rsidR="00912316" w:rsidRPr="00CC4365">
        <w:rPr>
          <w:sz w:val="24"/>
          <w:szCs w:val="24"/>
        </w:rPr>
        <w:t xml:space="preserve">from </w:t>
      </w:r>
      <w:r w:rsidR="006D0EF4" w:rsidRPr="00CC4365">
        <w:rPr>
          <w:sz w:val="24"/>
          <w:szCs w:val="24"/>
        </w:rPr>
        <w:t>a Monday through Sunday workweek, to a Tuesday through Monday workweek.</w:t>
      </w:r>
      <w:r w:rsidR="58DDA56F" w:rsidRPr="00CC4365">
        <w:rPr>
          <w:sz w:val="24"/>
          <w:szCs w:val="24"/>
        </w:rPr>
        <w:t xml:space="preserve"> </w:t>
      </w:r>
      <w:r w:rsidRPr="00CC4365">
        <w:rPr>
          <w:sz w:val="24"/>
          <w:szCs w:val="24"/>
        </w:rPr>
        <w:t>The purpose is to test the impact of the workweek move with a limited number</w:t>
      </w:r>
      <w:r w:rsidR="00532E45" w:rsidRPr="00CC4365">
        <w:rPr>
          <w:sz w:val="24"/>
          <w:szCs w:val="24"/>
        </w:rPr>
        <w:t xml:space="preserve"> of participants</w:t>
      </w:r>
      <w:r w:rsidRPr="00CC4365">
        <w:rPr>
          <w:sz w:val="24"/>
          <w:szCs w:val="24"/>
        </w:rPr>
        <w:t>.</w:t>
      </w:r>
    </w:p>
    <w:p w14:paraId="42D385BA" w14:textId="77777777" w:rsidR="00A9075E" w:rsidRDefault="00A9075E" w:rsidP="00A50A00">
      <w:pPr>
        <w:widowControl w:val="0"/>
        <w:tabs>
          <w:tab w:val="left" w:pos="720"/>
          <w:tab w:val="left" w:pos="1440"/>
          <w:tab w:val="left" w:pos="2160"/>
          <w:tab w:val="left" w:pos="2880"/>
          <w:tab w:val="left" w:pos="3600"/>
          <w:tab w:val="left" w:pos="4320"/>
          <w:tab w:val="left" w:pos="5040"/>
          <w:tab w:val="left" w:pos="5760"/>
          <w:tab w:val="left" w:pos="6480"/>
          <w:tab w:val="left" w:pos="7200"/>
        </w:tabs>
        <w:rPr>
          <w:b/>
          <w:u w:val="single"/>
        </w:rPr>
      </w:pPr>
    </w:p>
    <w:p w14:paraId="5C9216A6" w14:textId="43D6D404" w:rsidR="00470B2F" w:rsidRDefault="00470B2F" w:rsidP="00A50A00">
      <w:pPr>
        <w:widowControl w:val="0"/>
        <w:tabs>
          <w:tab w:val="left" w:pos="720"/>
          <w:tab w:val="left" w:pos="1440"/>
          <w:tab w:val="left" w:pos="2160"/>
          <w:tab w:val="left" w:pos="2880"/>
          <w:tab w:val="left" w:pos="3600"/>
          <w:tab w:val="left" w:pos="4320"/>
          <w:tab w:val="left" w:pos="5040"/>
          <w:tab w:val="left" w:pos="5760"/>
          <w:tab w:val="left" w:pos="6480"/>
          <w:tab w:val="left" w:pos="7200"/>
        </w:tabs>
        <w:rPr>
          <w:b/>
          <w:u w:val="single"/>
        </w:rPr>
      </w:pPr>
      <w:r w:rsidRPr="00F5302C">
        <w:rPr>
          <w:b/>
          <w:u w:val="single"/>
        </w:rPr>
        <w:t>Agreement</w:t>
      </w:r>
      <w:r>
        <w:rPr>
          <w:b/>
          <w:u w:val="single"/>
        </w:rPr>
        <w:t xml:space="preserve">: </w:t>
      </w:r>
    </w:p>
    <w:p w14:paraId="2598087E" w14:textId="77777777" w:rsidR="00A9075E" w:rsidRDefault="00A9075E">
      <w:pPr>
        <w:pStyle w:val="p1"/>
        <w:widowControl w:val="0"/>
        <w:numPr>
          <w:ilvl w:val="0"/>
          <w:numId w:val="15"/>
        </w:numPr>
        <w:spacing w:after="0" w:line="470" w:lineRule="exact"/>
        <w:rPr>
          <w:bCs/>
          <w:sz w:val="24"/>
          <w:szCs w:val="24"/>
        </w:rPr>
      </w:pPr>
      <w:r w:rsidRPr="00CC4365">
        <w:rPr>
          <w:bCs/>
          <w:sz w:val="24"/>
          <w:szCs w:val="24"/>
        </w:rPr>
        <w:t xml:space="preserve">This pilot would involve soliciting a limited number of volunteer Truck Drivers </w:t>
      </w:r>
    </w:p>
    <w:p w14:paraId="517407BB" w14:textId="1A797B15" w:rsidR="00A9075E" w:rsidRPr="00A9075E" w:rsidRDefault="00A9075E" w:rsidP="00A9075E">
      <w:pPr>
        <w:pStyle w:val="p1"/>
        <w:widowControl w:val="0"/>
        <w:spacing w:after="0" w:line="470" w:lineRule="exact"/>
        <w:rPr>
          <w:bCs/>
          <w:sz w:val="24"/>
          <w:szCs w:val="24"/>
        </w:rPr>
      </w:pPr>
      <w:r w:rsidRPr="00CC4365">
        <w:rPr>
          <w:bCs/>
          <w:sz w:val="24"/>
          <w:szCs w:val="24"/>
        </w:rPr>
        <w:t xml:space="preserve">and TSOs </w:t>
      </w:r>
      <w:r w:rsidRPr="00CC4365">
        <w:rPr>
          <w:sz w:val="24"/>
          <w:szCs w:val="24"/>
        </w:rPr>
        <w:t xml:space="preserve">in SWD </w:t>
      </w:r>
      <w:r w:rsidRPr="00CC4365">
        <w:rPr>
          <w:bCs/>
          <w:sz w:val="24"/>
          <w:szCs w:val="24"/>
        </w:rPr>
        <w:t>to move to 7/10 Tuesday through Monday workweeks.</w:t>
      </w:r>
    </w:p>
    <w:p w14:paraId="5842C640" w14:textId="2AFD4605" w:rsidR="00063675" w:rsidRPr="00A50A00" w:rsidRDefault="00364FE7">
      <w:pPr>
        <w:pStyle w:val="ListParagraph"/>
        <w:widowControl w:val="0"/>
        <w:numPr>
          <w:ilvl w:val="0"/>
          <w:numId w:val="15"/>
        </w:numPr>
        <w:tabs>
          <w:tab w:val="left" w:pos="720"/>
          <w:tab w:val="left" w:pos="1440"/>
          <w:tab w:val="left" w:pos="2160"/>
          <w:tab w:val="left" w:pos="2880"/>
          <w:tab w:val="left" w:pos="3600"/>
          <w:tab w:val="left" w:pos="4320"/>
          <w:tab w:val="left" w:pos="5040"/>
          <w:tab w:val="left" w:pos="5760"/>
          <w:tab w:val="left" w:pos="6480"/>
          <w:tab w:val="left" w:pos="7200"/>
        </w:tabs>
        <w:rPr>
          <w:b/>
        </w:rPr>
      </w:pPr>
      <w:r w:rsidRPr="00A50A00">
        <w:rPr>
          <w:bCs/>
          <w:szCs w:val="24"/>
        </w:rPr>
        <w:t>The amount of volunteer participants</w:t>
      </w:r>
      <w:r w:rsidR="00211F2F" w:rsidRPr="00A50A00">
        <w:rPr>
          <w:bCs/>
          <w:szCs w:val="24"/>
        </w:rPr>
        <w:t xml:space="preserve"> may be limited in partic</w:t>
      </w:r>
      <w:r w:rsidR="00EA5782" w:rsidRPr="00A50A00">
        <w:rPr>
          <w:bCs/>
          <w:szCs w:val="24"/>
        </w:rPr>
        <w:t>i</w:t>
      </w:r>
      <w:r w:rsidR="00211F2F" w:rsidRPr="00A50A00">
        <w:rPr>
          <w:bCs/>
          <w:szCs w:val="24"/>
        </w:rPr>
        <w:t>pat</w:t>
      </w:r>
      <w:r w:rsidR="00EA5782" w:rsidRPr="00A50A00">
        <w:rPr>
          <w:bCs/>
          <w:szCs w:val="24"/>
        </w:rPr>
        <w:t>ion</w:t>
      </w:r>
      <w:r w:rsidR="00614C1D" w:rsidRPr="00A50A00">
        <w:rPr>
          <w:bCs/>
          <w:szCs w:val="24"/>
        </w:rPr>
        <w:t xml:space="preserve">. The overall </w:t>
      </w:r>
    </w:p>
    <w:p w14:paraId="722AEE0B" w14:textId="77777777" w:rsidR="00A50A00" w:rsidRDefault="00614C1D" w:rsidP="00A50A00">
      <w:pPr>
        <w:pStyle w:val="p1"/>
        <w:widowControl w:val="0"/>
        <w:spacing w:after="0" w:line="470" w:lineRule="exact"/>
        <w:rPr>
          <w:sz w:val="24"/>
          <w:szCs w:val="24"/>
        </w:rPr>
      </w:pPr>
      <w:r w:rsidRPr="00673CAD">
        <w:rPr>
          <w:bCs/>
          <w:sz w:val="24"/>
          <w:szCs w:val="24"/>
        </w:rPr>
        <w:t xml:space="preserve">number of participants in the pilot </w:t>
      </w:r>
      <w:r w:rsidR="00211F2F" w:rsidRPr="00673CAD">
        <w:rPr>
          <w:bCs/>
          <w:sz w:val="24"/>
          <w:szCs w:val="24"/>
        </w:rPr>
        <w:t xml:space="preserve">shall be </w:t>
      </w:r>
      <w:r w:rsidR="00EA5782" w:rsidRPr="00673CAD">
        <w:rPr>
          <w:bCs/>
          <w:sz w:val="24"/>
          <w:szCs w:val="24"/>
        </w:rPr>
        <w:t>determined by management</w:t>
      </w:r>
      <w:r w:rsidR="00094FEC">
        <w:rPr>
          <w:sz w:val="24"/>
          <w:szCs w:val="24"/>
        </w:rPr>
        <w:t xml:space="preserve"> </w:t>
      </w:r>
      <w:r w:rsidR="00094FEC" w:rsidRPr="00094FEC">
        <w:rPr>
          <w:sz w:val="24"/>
          <w:szCs w:val="24"/>
        </w:rPr>
        <w:t>and will not waive or change any practices related to contractual staffing limits</w:t>
      </w:r>
      <w:r w:rsidR="00094FEC" w:rsidRPr="00094FEC">
        <w:rPr>
          <w:bCs/>
          <w:sz w:val="24"/>
          <w:szCs w:val="24"/>
        </w:rPr>
        <w:t xml:space="preserve">. </w:t>
      </w:r>
      <w:r w:rsidR="007E1DB1">
        <w:rPr>
          <w:bCs/>
          <w:sz w:val="24"/>
          <w:szCs w:val="24"/>
        </w:rPr>
        <w:t>(e.g. moving current 4/10 drivers to 7/10 under the pilot will not alter the historic 50%+1 practice of 7/10 drivers.)</w:t>
      </w:r>
    </w:p>
    <w:p w14:paraId="0BD0A77F" w14:textId="6EA5F419" w:rsidR="00063675" w:rsidRDefault="00094FEC">
      <w:pPr>
        <w:pStyle w:val="p1"/>
        <w:widowControl w:val="0"/>
        <w:numPr>
          <w:ilvl w:val="0"/>
          <w:numId w:val="15"/>
        </w:numPr>
        <w:spacing w:after="0" w:line="470" w:lineRule="exact"/>
        <w:rPr>
          <w:sz w:val="24"/>
          <w:szCs w:val="24"/>
        </w:rPr>
      </w:pPr>
      <w:r>
        <w:rPr>
          <w:sz w:val="24"/>
          <w:szCs w:val="24"/>
        </w:rPr>
        <w:t xml:space="preserve">For the Truck Drivers, a limited number of current 4/10s may volunteer. Current </w:t>
      </w:r>
    </w:p>
    <w:p w14:paraId="62791C36" w14:textId="77777777" w:rsidR="00A50A00" w:rsidRDefault="00094FEC" w:rsidP="00A50A00">
      <w:pPr>
        <w:pStyle w:val="p1"/>
        <w:widowControl w:val="0"/>
        <w:spacing w:after="0" w:line="470" w:lineRule="exact"/>
        <w:rPr>
          <w:sz w:val="24"/>
          <w:szCs w:val="24"/>
        </w:rPr>
      </w:pPr>
      <w:r>
        <w:rPr>
          <w:sz w:val="24"/>
          <w:szCs w:val="24"/>
        </w:rPr>
        <w:t>7/10s may volunteer but must do so in pairs to ensure truck availability.</w:t>
      </w:r>
    </w:p>
    <w:p w14:paraId="67299719" w14:textId="77777777" w:rsidR="00A50A00" w:rsidRDefault="00094FEC">
      <w:pPr>
        <w:pStyle w:val="p1"/>
        <w:widowControl w:val="0"/>
        <w:numPr>
          <w:ilvl w:val="0"/>
          <w:numId w:val="15"/>
        </w:numPr>
        <w:spacing w:after="0" w:line="470" w:lineRule="exact"/>
        <w:rPr>
          <w:sz w:val="24"/>
          <w:szCs w:val="24"/>
        </w:rPr>
      </w:pPr>
      <w:r>
        <w:rPr>
          <w:sz w:val="24"/>
          <w:szCs w:val="24"/>
        </w:rPr>
        <w:t>For TSO, the full-time staff at an entire station must volunteer.</w:t>
      </w:r>
    </w:p>
    <w:p w14:paraId="08C731AC" w14:textId="514535B1" w:rsidR="00063675" w:rsidRPr="00A50A00" w:rsidRDefault="00316951">
      <w:pPr>
        <w:pStyle w:val="p1"/>
        <w:widowControl w:val="0"/>
        <w:numPr>
          <w:ilvl w:val="0"/>
          <w:numId w:val="15"/>
        </w:numPr>
        <w:spacing w:after="0" w:line="470" w:lineRule="exact"/>
        <w:rPr>
          <w:sz w:val="24"/>
          <w:szCs w:val="24"/>
        </w:rPr>
      </w:pPr>
      <w:r w:rsidRPr="00A50A00">
        <w:rPr>
          <w:bCs/>
          <w:sz w:val="24"/>
          <w:szCs w:val="24"/>
        </w:rPr>
        <w:t xml:space="preserve">The pilot will </w:t>
      </w:r>
      <w:r w:rsidR="000A0A77" w:rsidRPr="00A50A00">
        <w:rPr>
          <w:bCs/>
          <w:sz w:val="24"/>
          <w:szCs w:val="24"/>
        </w:rPr>
        <w:t xml:space="preserve">last 6 months, with the option to extend </w:t>
      </w:r>
      <w:r w:rsidR="00F15895" w:rsidRPr="00A50A00">
        <w:rPr>
          <w:bCs/>
          <w:sz w:val="24"/>
          <w:szCs w:val="24"/>
        </w:rPr>
        <w:t xml:space="preserve">up to 12 months, </w:t>
      </w:r>
      <w:r w:rsidR="006F28FC" w:rsidRPr="00A50A00">
        <w:rPr>
          <w:bCs/>
          <w:sz w:val="24"/>
          <w:szCs w:val="24"/>
        </w:rPr>
        <w:t>up</w:t>
      </w:r>
      <w:r w:rsidR="005F6576" w:rsidRPr="00A50A00">
        <w:rPr>
          <w:bCs/>
          <w:sz w:val="24"/>
          <w:szCs w:val="24"/>
        </w:rPr>
        <w:t xml:space="preserve">on </w:t>
      </w:r>
    </w:p>
    <w:p w14:paraId="5F13FD6D" w14:textId="77777777" w:rsidR="00A50A00" w:rsidRDefault="005F6576" w:rsidP="00A50A00">
      <w:pPr>
        <w:pStyle w:val="p1"/>
        <w:widowControl w:val="0"/>
        <w:spacing w:after="0" w:line="470" w:lineRule="exact"/>
        <w:rPr>
          <w:bCs/>
          <w:sz w:val="24"/>
          <w:szCs w:val="24"/>
        </w:rPr>
      </w:pPr>
      <w:r>
        <w:rPr>
          <w:bCs/>
          <w:sz w:val="24"/>
          <w:szCs w:val="24"/>
        </w:rPr>
        <w:t>mutual agreement between the Union and the County</w:t>
      </w:r>
      <w:r w:rsidR="00F15895" w:rsidRPr="00673CAD">
        <w:rPr>
          <w:bCs/>
          <w:sz w:val="24"/>
          <w:szCs w:val="24"/>
        </w:rPr>
        <w:t xml:space="preserve">. </w:t>
      </w:r>
    </w:p>
    <w:p w14:paraId="77CD4C36" w14:textId="36D6FAEC" w:rsidR="00063675" w:rsidRDefault="006F2E65">
      <w:pPr>
        <w:pStyle w:val="p1"/>
        <w:widowControl w:val="0"/>
        <w:numPr>
          <w:ilvl w:val="0"/>
          <w:numId w:val="15"/>
        </w:numPr>
        <w:spacing w:after="0" w:line="470" w:lineRule="exact"/>
        <w:rPr>
          <w:bCs/>
          <w:sz w:val="24"/>
          <w:szCs w:val="24"/>
        </w:rPr>
      </w:pPr>
      <w:r w:rsidRPr="00673CAD">
        <w:rPr>
          <w:bCs/>
          <w:sz w:val="24"/>
          <w:szCs w:val="24"/>
        </w:rPr>
        <w:t>Upon conclusion of the pilot</w:t>
      </w:r>
      <w:r w:rsidR="00D727FF" w:rsidRPr="00673CAD">
        <w:rPr>
          <w:bCs/>
          <w:sz w:val="24"/>
          <w:szCs w:val="24"/>
        </w:rPr>
        <w:t xml:space="preserve">, </w:t>
      </w:r>
      <w:r w:rsidR="00F01318" w:rsidRPr="00673CAD">
        <w:rPr>
          <w:bCs/>
          <w:sz w:val="24"/>
          <w:szCs w:val="24"/>
        </w:rPr>
        <w:t>management</w:t>
      </w:r>
      <w:r w:rsidR="005F6576">
        <w:rPr>
          <w:bCs/>
          <w:sz w:val="24"/>
          <w:szCs w:val="24"/>
        </w:rPr>
        <w:t xml:space="preserve"> shall</w:t>
      </w:r>
      <w:r w:rsidR="00F01318" w:rsidRPr="00673CAD">
        <w:rPr>
          <w:bCs/>
          <w:sz w:val="24"/>
          <w:szCs w:val="24"/>
        </w:rPr>
        <w:t xml:space="preserve"> </w:t>
      </w:r>
      <w:r w:rsidR="00433871" w:rsidRPr="00673CAD">
        <w:rPr>
          <w:bCs/>
          <w:sz w:val="24"/>
          <w:szCs w:val="24"/>
        </w:rPr>
        <w:t>return pilot participants back to</w:t>
      </w:r>
      <w:r w:rsidR="00063675">
        <w:rPr>
          <w:bCs/>
          <w:sz w:val="24"/>
          <w:szCs w:val="24"/>
        </w:rPr>
        <w:t xml:space="preserve"> </w:t>
      </w:r>
    </w:p>
    <w:p w14:paraId="5A5AD399" w14:textId="6781C0C6" w:rsidR="006F2E65" w:rsidRPr="00673CAD" w:rsidRDefault="00433871" w:rsidP="00063675">
      <w:pPr>
        <w:pStyle w:val="p1"/>
        <w:widowControl w:val="0"/>
        <w:spacing w:after="0" w:line="470" w:lineRule="exact"/>
        <w:rPr>
          <w:bCs/>
          <w:sz w:val="24"/>
          <w:szCs w:val="24"/>
        </w:rPr>
      </w:pPr>
      <w:r w:rsidRPr="00673CAD">
        <w:rPr>
          <w:bCs/>
          <w:sz w:val="24"/>
          <w:szCs w:val="24"/>
        </w:rPr>
        <w:t>their previously held work schedule</w:t>
      </w:r>
      <w:r w:rsidR="00D727FF" w:rsidRPr="00673CAD">
        <w:rPr>
          <w:bCs/>
          <w:sz w:val="24"/>
          <w:szCs w:val="24"/>
        </w:rPr>
        <w:t>.</w:t>
      </w:r>
    </w:p>
    <w:p w14:paraId="05DFF5B0" w14:textId="2EEC7AA2" w:rsidR="00063675" w:rsidRDefault="00F44605">
      <w:pPr>
        <w:pStyle w:val="p1"/>
        <w:widowControl w:val="0"/>
        <w:numPr>
          <w:ilvl w:val="0"/>
          <w:numId w:val="15"/>
        </w:numPr>
        <w:spacing w:after="0" w:line="470" w:lineRule="exact"/>
        <w:rPr>
          <w:bCs/>
          <w:sz w:val="24"/>
          <w:szCs w:val="24"/>
        </w:rPr>
      </w:pPr>
      <w:r w:rsidRPr="00673CAD">
        <w:rPr>
          <w:bCs/>
          <w:sz w:val="24"/>
          <w:szCs w:val="24"/>
        </w:rPr>
        <w:t xml:space="preserve">Also upon conclusion of the pilot, should management wish to </w:t>
      </w:r>
      <w:r w:rsidR="00143135" w:rsidRPr="00673CAD">
        <w:rPr>
          <w:bCs/>
          <w:sz w:val="24"/>
          <w:szCs w:val="24"/>
        </w:rPr>
        <w:t xml:space="preserve">adopt the new </w:t>
      </w:r>
      <w:r w:rsidR="007478EB" w:rsidRPr="00673CAD">
        <w:rPr>
          <w:bCs/>
          <w:sz w:val="24"/>
          <w:szCs w:val="24"/>
        </w:rPr>
        <w:t xml:space="preserve"> </w:t>
      </w:r>
    </w:p>
    <w:p w14:paraId="5BB2771C" w14:textId="7A901E1B" w:rsidR="00F44605" w:rsidRPr="00673CAD" w:rsidRDefault="007478EB" w:rsidP="00063675">
      <w:pPr>
        <w:pStyle w:val="p1"/>
        <w:widowControl w:val="0"/>
        <w:spacing w:after="0" w:line="470" w:lineRule="exact"/>
        <w:rPr>
          <w:bCs/>
          <w:sz w:val="24"/>
          <w:szCs w:val="24"/>
        </w:rPr>
      </w:pPr>
      <w:r w:rsidRPr="00673CAD">
        <w:rPr>
          <w:bCs/>
          <w:sz w:val="24"/>
          <w:szCs w:val="24"/>
        </w:rPr>
        <w:lastRenderedPageBreak/>
        <w:t>schedules on a permanent basis</w:t>
      </w:r>
      <w:r w:rsidR="00E87012" w:rsidRPr="00673CAD">
        <w:rPr>
          <w:bCs/>
          <w:sz w:val="24"/>
          <w:szCs w:val="24"/>
        </w:rPr>
        <w:t>, the Union agrees to meet and bargain</w:t>
      </w:r>
      <w:r w:rsidR="00673CAD" w:rsidRPr="00673CAD">
        <w:rPr>
          <w:bCs/>
          <w:sz w:val="24"/>
          <w:szCs w:val="24"/>
        </w:rPr>
        <w:t xml:space="preserve">, </w:t>
      </w:r>
      <w:r w:rsidR="00DD59E3" w:rsidRPr="00673CAD">
        <w:rPr>
          <w:bCs/>
          <w:sz w:val="24"/>
          <w:szCs w:val="24"/>
        </w:rPr>
        <w:t>to mutual agreement</w:t>
      </w:r>
      <w:r w:rsidR="00673CAD" w:rsidRPr="00673CAD">
        <w:rPr>
          <w:bCs/>
          <w:sz w:val="24"/>
          <w:szCs w:val="24"/>
        </w:rPr>
        <w:t xml:space="preserve"> </w:t>
      </w:r>
      <w:r w:rsidR="00550570" w:rsidRPr="00550570">
        <w:rPr>
          <w:bCs/>
          <w:sz w:val="24"/>
          <w:szCs w:val="24"/>
        </w:rPr>
        <w:t>and any agreement must be approved by the affected classifications by majority vote</w:t>
      </w:r>
      <w:r w:rsidR="00182F83">
        <w:rPr>
          <w:bCs/>
          <w:sz w:val="24"/>
          <w:szCs w:val="24"/>
        </w:rPr>
        <w:t>,</w:t>
      </w:r>
      <w:r w:rsidR="00550570" w:rsidRPr="00550570">
        <w:rPr>
          <w:bCs/>
          <w:sz w:val="24"/>
          <w:szCs w:val="24"/>
        </w:rPr>
        <w:t xml:space="preserve"> </w:t>
      </w:r>
      <w:r w:rsidR="00673CAD" w:rsidRPr="00673CAD">
        <w:rPr>
          <w:bCs/>
          <w:sz w:val="24"/>
          <w:szCs w:val="24"/>
        </w:rPr>
        <w:t xml:space="preserve">moving all Truck </w:t>
      </w:r>
      <w:r w:rsidR="00673CAD" w:rsidRPr="00E63E0B">
        <w:rPr>
          <w:bCs/>
          <w:sz w:val="24"/>
          <w:szCs w:val="24"/>
        </w:rPr>
        <w:t>Drivers</w:t>
      </w:r>
      <w:r w:rsidR="00E63E0B" w:rsidRPr="00E63E0B">
        <w:rPr>
          <w:sz w:val="24"/>
          <w:szCs w:val="24"/>
        </w:rPr>
        <w:t xml:space="preserve">, TSOs, </w:t>
      </w:r>
      <w:r w:rsidR="00E63E0B" w:rsidRPr="00E63E0B">
        <w:rPr>
          <w:bCs/>
          <w:sz w:val="24"/>
          <w:szCs w:val="24"/>
        </w:rPr>
        <w:t>Scale Operators</w:t>
      </w:r>
      <w:r w:rsidR="00E63E0B">
        <w:rPr>
          <w:bCs/>
          <w:sz w:val="24"/>
          <w:szCs w:val="24"/>
        </w:rPr>
        <w:t>,</w:t>
      </w:r>
      <w:r w:rsidR="00E63E0B" w:rsidRPr="00E63E0B">
        <w:rPr>
          <w:bCs/>
          <w:sz w:val="24"/>
          <w:szCs w:val="24"/>
        </w:rPr>
        <w:t xml:space="preserve"> and Tipper Worker I’s</w:t>
      </w:r>
      <w:r w:rsidR="00673CAD" w:rsidRPr="00673CAD">
        <w:rPr>
          <w:bCs/>
          <w:sz w:val="24"/>
          <w:szCs w:val="24"/>
        </w:rPr>
        <w:t xml:space="preserve"> to the new Tuesday through Monday workweek. </w:t>
      </w:r>
    </w:p>
    <w:p w14:paraId="1C14AF97" w14:textId="77777777" w:rsidR="00364FE7" w:rsidRPr="001F1CDC" w:rsidRDefault="00364FE7" w:rsidP="001F1CDC">
      <w:pPr>
        <w:pStyle w:val="p1"/>
        <w:widowControl w:val="0"/>
        <w:spacing w:after="0" w:line="470" w:lineRule="exact"/>
        <w:rPr>
          <w:b/>
          <w:sz w:val="24"/>
          <w:szCs w:val="24"/>
          <w:u w:val="single"/>
        </w:rPr>
      </w:pPr>
    </w:p>
    <w:p w14:paraId="1020B856" w14:textId="77777777" w:rsidR="00A34730" w:rsidRDefault="00A34730" w:rsidP="00A34730"/>
    <w:p w14:paraId="5701B39C" w14:textId="0637A403" w:rsidR="00A34730" w:rsidRDefault="00A34730" w:rsidP="00A34730">
      <w:pPr>
        <w:widowControl w:val="0"/>
      </w:pPr>
    </w:p>
    <w:tbl>
      <w:tblPr>
        <w:tblW w:w="0" w:type="auto"/>
        <w:tblLayout w:type="fixed"/>
        <w:tblCellMar>
          <w:left w:w="115" w:type="dxa"/>
          <w:right w:w="115" w:type="dxa"/>
        </w:tblCellMar>
        <w:tblLook w:val="0000" w:firstRow="0" w:lastRow="0" w:firstColumn="0" w:lastColumn="0" w:noHBand="0" w:noVBand="0"/>
      </w:tblPr>
      <w:tblGrid>
        <w:gridCol w:w="74"/>
        <w:gridCol w:w="5236"/>
      </w:tblGrid>
      <w:tr w:rsidR="00A34730" w:rsidRPr="006E4B75" w14:paraId="0645B9CC" w14:textId="77777777">
        <w:tc>
          <w:tcPr>
            <w:tcW w:w="74" w:type="dxa"/>
            <w:tcMar>
              <w:left w:w="0" w:type="dxa"/>
              <w:right w:w="0" w:type="dxa"/>
            </w:tcMar>
          </w:tcPr>
          <w:p w14:paraId="77545ECE" w14:textId="77777777" w:rsidR="00A34730" w:rsidRPr="006E4B75" w:rsidRDefault="00A34730">
            <w:pPr>
              <w:pStyle w:val="ListParagraph"/>
              <w:widowControl w:val="0"/>
              <w:numPr>
                <w:ilvl w:val="0"/>
                <w:numId w:val="10"/>
              </w:numPr>
              <w:tabs>
                <w:tab w:val="left" w:pos="720"/>
                <w:tab w:val="left" w:pos="1440"/>
                <w:tab w:val="left" w:pos="2160"/>
                <w:tab w:val="left" w:pos="2880"/>
                <w:tab w:val="left" w:pos="3600"/>
                <w:tab w:val="left" w:pos="4320"/>
                <w:tab w:val="left" w:pos="5040"/>
                <w:tab w:val="left" w:pos="5760"/>
                <w:tab w:val="left" w:pos="6480"/>
                <w:tab w:val="left" w:pos="7200"/>
              </w:tabs>
              <w:overflowPunct w:val="0"/>
              <w:autoSpaceDE w:val="0"/>
              <w:autoSpaceDN w:val="0"/>
              <w:adjustRightInd w:val="0"/>
              <w:textAlignment w:val="baseline"/>
            </w:pPr>
          </w:p>
        </w:tc>
        <w:tc>
          <w:tcPr>
            <w:tcW w:w="5236" w:type="dxa"/>
          </w:tcPr>
          <w:p w14:paraId="7AC5FDB1" w14:textId="77777777" w:rsidR="00A34730" w:rsidRDefault="00A34730">
            <w:pPr>
              <w:spacing w:line="240" w:lineRule="auto"/>
            </w:pPr>
            <w:r>
              <w:t>Teamsters Local 174:</w:t>
            </w:r>
          </w:p>
          <w:p w14:paraId="18A26F0E" w14:textId="77777777" w:rsidR="00A34730" w:rsidRPr="006E4B75" w:rsidRDefault="00A3473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pPr>
          </w:p>
          <w:p w14:paraId="2A8B3A63" w14:textId="77777777" w:rsidR="00A34730" w:rsidRDefault="00A3473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pPr>
          </w:p>
          <w:p w14:paraId="1510C22F" w14:textId="77777777" w:rsidR="00063675" w:rsidRPr="006E4B75" w:rsidRDefault="00063675">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pPr>
          </w:p>
          <w:p w14:paraId="3A4BBAB0" w14:textId="77777777" w:rsidR="00A34730" w:rsidRPr="006E4B75" w:rsidRDefault="00A3473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pPr>
          </w:p>
        </w:tc>
      </w:tr>
      <w:tr w:rsidR="00A34730" w:rsidRPr="006E4B75" w14:paraId="160306B1" w14:textId="77777777">
        <w:tc>
          <w:tcPr>
            <w:tcW w:w="74" w:type="dxa"/>
            <w:tcMar>
              <w:left w:w="0" w:type="dxa"/>
              <w:right w:w="0" w:type="dxa"/>
            </w:tcMar>
          </w:tcPr>
          <w:p w14:paraId="3BF58201" w14:textId="77777777" w:rsidR="00A34730" w:rsidRPr="006E4B75" w:rsidRDefault="00A34730">
            <w:pPr>
              <w:widowControl w:val="0"/>
              <w:tabs>
                <w:tab w:val="left" w:pos="720"/>
                <w:tab w:val="left" w:pos="1440"/>
                <w:tab w:val="left" w:pos="2160"/>
                <w:tab w:val="left" w:pos="2880"/>
                <w:tab w:val="left" w:pos="3600"/>
                <w:tab w:val="left" w:pos="4320"/>
                <w:tab w:val="left" w:pos="5040"/>
                <w:tab w:val="left" w:pos="5760"/>
                <w:tab w:val="left" w:pos="6480"/>
                <w:tab w:val="left" w:pos="7200"/>
              </w:tabs>
            </w:pPr>
          </w:p>
        </w:tc>
        <w:tc>
          <w:tcPr>
            <w:tcW w:w="5236" w:type="dxa"/>
            <w:tcBorders>
              <w:top w:val="single" w:sz="4" w:space="0" w:color="auto"/>
            </w:tcBorders>
          </w:tcPr>
          <w:p w14:paraId="5489315C" w14:textId="04CB2FFB" w:rsidR="00A34730" w:rsidRPr="00F87370" w:rsidRDefault="00BF7BB3">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pPr>
            <w:r>
              <w:t>Rick Hicks</w:t>
            </w:r>
          </w:p>
          <w:p w14:paraId="76756883" w14:textId="77777777" w:rsidR="00A34730" w:rsidRDefault="00BF7BB3">
            <w:pPr>
              <w:spacing w:line="240" w:lineRule="auto"/>
            </w:pPr>
            <w:r w:rsidRPr="00BF7BB3">
              <w:t xml:space="preserve">Secretary-Treasurer/ Principal Officer </w:t>
            </w:r>
          </w:p>
          <w:p w14:paraId="21E2D49B" w14:textId="56C757AE" w:rsidR="00BF7BB3" w:rsidRPr="006E4B75" w:rsidRDefault="00BF7BB3">
            <w:pPr>
              <w:spacing w:line="240" w:lineRule="auto"/>
            </w:pPr>
          </w:p>
        </w:tc>
      </w:tr>
    </w:tbl>
    <w:p w14:paraId="0D24799D" w14:textId="77777777" w:rsidR="00A34730" w:rsidRDefault="00A34730" w:rsidP="00A34730">
      <w:pPr>
        <w:widowControl w:val="0"/>
        <w:tabs>
          <w:tab w:val="left" w:pos="720"/>
          <w:tab w:val="left" w:pos="1440"/>
          <w:tab w:val="left" w:pos="2160"/>
          <w:tab w:val="left" w:pos="2880"/>
          <w:tab w:val="left" w:pos="3600"/>
          <w:tab w:val="left" w:pos="4320"/>
          <w:tab w:val="left" w:pos="5040"/>
          <w:tab w:val="left" w:pos="5760"/>
          <w:tab w:val="left" w:pos="6480"/>
          <w:tab w:val="left" w:pos="7200"/>
        </w:tabs>
      </w:pPr>
    </w:p>
    <w:tbl>
      <w:tblPr>
        <w:tblW w:w="5310" w:type="dxa"/>
        <w:tblLayout w:type="fixed"/>
        <w:tblCellMar>
          <w:left w:w="115" w:type="dxa"/>
          <w:right w:w="115" w:type="dxa"/>
        </w:tblCellMar>
        <w:tblLook w:val="0000" w:firstRow="0" w:lastRow="0" w:firstColumn="0" w:lastColumn="0" w:noHBand="0" w:noVBand="0"/>
      </w:tblPr>
      <w:tblGrid>
        <w:gridCol w:w="5310"/>
      </w:tblGrid>
      <w:tr w:rsidR="00A34730" w:rsidRPr="006E4B75" w14:paraId="74635F4F" w14:textId="77777777">
        <w:tc>
          <w:tcPr>
            <w:tcW w:w="5236" w:type="dxa"/>
          </w:tcPr>
          <w:p w14:paraId="4B5A302F" w14:textId="77777777" w:rsidR="00A34730" w:rsidRDefault="00A34730">
            <w:pPr>
              <w:spacing w:line="240" w:lineRule="auto"/>
            </w:pPr>
            <w:r>
              <w:t>King County Office of Labor Relations:</w:t>
            </w:r>
          </w:p>
          <w:p w14:paraId="5DF76519" w14:textId="77777777" w:rsidR="00A34730" w:rsidRPr="006E4B75" w:rsidRDefault="00A3473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pPr>
          </w:p>
          <w:p w14:paraId="76EE4ABE" w14:textId="77777777" w:rsidR="00A34730" w:rsidRPr="006E4B75" w:rsidRDefault="00A34730">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spacing w:line="240" w:lineRule="auto"/>
            </w:pPr>
          </w:p>
          <w:p w14:paraId="2EB652FC" w14:textId="77777777" w:rsidR="00A34730" w:rsidRPr="006E4B75" w:rsidRDefault="00A3473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pPr>
          </w:p>
          <w:p w14:paraId="239A600C" w14:textId="77777777" w:rsidR="00A34730" w:rsidRPr="006E4B75" w:rsidRDefault="00A3473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pPr>
          </w:p>
        </w:tc>
      </w:tr>
      <w:tr w:rsidR="00A34730" w:rsidRPr="006E4B75" w14:paraId="19B151FB" w14:textId="77777777">
        <w:tc>
          <w:tcPr>
            <w:tcW w:w="5236" w:type="dxa"/>
            <w:tcBorders>
              <w:top w:val="single" w:sz="4" w:space="0" w:color="auto"/>
            </w:tcBorders>
          </w:tcPr>
          <w:p w14:paraId="234C4752" w14:textId="77777777" w:rsidR="00A34730" w:rsidRPr="00F87370" w:rsidRDefault="00A3473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pPr>
            <w:r>
              <w:t>Angela Marshall</w:t>
            </w:r>
          </w:p>
          <w:p w14:paraId="4058E4BD" w14:textId="77777777" w:rsidR="00A34730" w:rsidRDefault="00A34730">
            <w:pPr>
              <w:spacing w:line="240" w:lineRule="auto"/>
            </w:pPr>
            <w:r>
              <w:t>Interim Director</w:t>
            </w:r>
          </w:p>
          <w:p w14:paraId="2D4BF93C" w14:textId="77777777" w:rsidR="00A34730" w:rsidRDefault="00A34730">
            <w:pPr>
              <w:spacing w:line="240" w:lineRule="auto"/>
            </w:pPr>
          </w:p>
          <w:p w14:paraId="56A52CB7" w14:textId="77777777" w:rsidR="00A34730" w:rsidRPr="006E4B75" w:rsidRDefault="00A34730">
            <w:pPr>
              <w:spacing w:line="240" w:lineRule="auto"/>
            </w:pPr>
          </w:p>
        </w:tc>
      </w:tr>
    </w:tbl>
    <w:p w14:paraId="6DBD68B9" w14:textId="1A7A613C" w:rsidR="007E625B" w:rsidRPr="00C4717C" w:rsidRDefault="007E625B">
      <w:pPr>
        <w:spacing w:line="240" w:lineRule="auto"/>
        <w:rPr>
          <w:b/>
          <w:bCs/>
        </w:rPr>
      </w:pPr>
    </w:p>
    <w:p w14:paraId="0FD5C6E0" w14:textId="2C0E530C" w:rsidR="00287538" w:rsidRPr="00FB255C" w:rsidRDefault="00287538" w:rsidP="00D00CC1">
      <w:pPr>
        <w:spacing w:line="240" w:lineRule="auto"/>
        <w:rPr>
          <w:rFonts w:ascii="Times" w:hAnsi="Times"/>
        </w:rPr>
      </w:pPr>
    </w:p>
    <w:sectPr w:rsidR="00287538" w:rsidRPr="00FB255C" w:rsidSect="00C4717C">
      <w:headerReference w:type="default" r:id="rId12"/>
      <w:footerReference w:type="even" r:id="rId13"/>
      <w:footerReference w:type="default" r:id="rId14"/>
      <w:headerReference w:type="first" r:id="rId15"/>
      <w:footerReference w:type="first" r:id="rId16"/>
      <w:footnotePr>
        <w:numRestart w:val="eachPage"/>
      </w:footnotePr>
      <w:pgSz w:w="12240" w:h="15840" w:code="1"/>
      <w:pgMar w:top="900" w:right="1440" w:bottom="1440" w:left="1440" w:header="0" w:footer="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D18760" w14:textId="77777777" w:rsidR="006005F0" w:rsidRDefault="006005F0">
      <w:r>
        <w:separator/>
      </w:r>
    </w:p>
    <w:p w14:paraId="4F433AD3" w14:textId="77777777" w:rsidR="006005F0" w:rsidRDefault="006005F0"/>
    <w:p w14:paraId="61349F65" w14:textId="77777777" w:rsidR="006005F0" w:rsidRDefault="006005F0"/>
    <w:p w14:paraId="3AD3D15D" w14:textId="77777777" w:rsidR="006005F0" w:rsidRDefault="006005F0"/>
  </w:endnote>
  <w:endnote w:type="continuationSeparator" w:id="0">
    <w:p w14:paraId="6E6BC8A1" w14:textId="77777777" w:rsidR="006005F0" w:rsidRDefault="006005F0">
      <w:r>
        <w:continuationSeparator/>
      </w:r>
    </w:p>
    <w:p w14:paraId="37FCC997" w14:textId="77777777" w:rsidR="006005F0" w:rsidRDefault="006005F0"/>
    <w:p w14:paraId="77CE7E7E" w14:textId="77777777" w:rsidR="006005F0" w:rsidRDefault="006005F0"/>
    <w:p w14:paraId="47D7A368" w14:textId="77777777" w:rsidR="006005F0" w:rsidRDefault="006005F0"/>
  </w:endnote>
  <w:endnote w:type="continuationNotice" w:id="1">
    <w:p w14:paraId="63EF8692" w14:textId="77777777" w:rsidR="006005F0" w:rsidRDefault="006005F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4DDD56" w14:textId="77777777" w:rsidR="00C67D3D" w:rsidRDefault="00C67D3D">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33118E3" w14:textId="77777777" w:rsidR="00C67D3D" w:rsidRDefault="00C67D3D">
    <w:pPr>
      <w:pStyle w:val="Footer"/>
      <w:ind w:right="360"/>
    </w:pPr>
  </w:p>
  <w:p w14:paraId="4AE0F3B4" w14:textId="77777777" w:rsidR="004C5E37" w:rsidRDefault="004C5E37"/>
  <w:p w14:paraId="7F9AEA0F" w14:textId="77777777" w:rsidR="004C5E37" w:rsidRDefault="004C5E37"/>
  <w:p w14:paraId="67A5ABAA" w14:textId="77777777" w:rsidR="004C5E37" w:rsidRDefault="004C5E3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A66A8" w14:textId="77777777" w:rsidR="00C67D3D" w:rsidRDefault="00C67D3D">
    <w:pPr>
      <w:pStyle w:val="Footer"/>
      <w:framePr w:wrap="auto" w:vAnchor="text" w:hAnchor="margin" w:xAlign="right" w:y="1"/>
      <w:rPr>
        <w:rStyle w:val="PageNumber"/>
      </w:rPr>
    </w:pPr>
  </w:p>
  <w:p w14:paraId="5A9138AF" w14:textId="403D6646" w:rsidR="00C67D3D" w:rsidRDefault="00C67D3D" w:rsidP="00CB233E">
    <w:pPr>
      <w:pStyle w:val="Footer"/>
      <w:pBdr>
        <w:top w:val="single" w:sz="6" w:space="0" w:color="auto"/>
      </w:pBdr>
      <w:spacing w:line="200" w:lineRule="exact"/>
      <w:rPr>
        <w:i/>
        <w:sz w:val="20"/>
      </w:rPr>
    </w:pPr>
    <w:r>
      <w:rPr>
        <w:i/>
        <w:sz w:val="20"/>
      </w:rPr>
      <w:t xml:space="preserve">Teamsters Local 174 - </w:t>
    </w:r>
    <w:r w:rsidRPr="00D23B15">
      <w:rPr>
        <w:i/>
        <w:sz w:val="20"/>
      </w:rPr>
      <w:t>Departments: Natural Reso</w:t>
    </w:r>
    <w:r>
      <w:rPr>
        <w:i/>
        <w:sz w:val="20"/>
      </w:rPr>
      <w:t xml:space="preserve">urces and Parks, </w:t>
    </w:r>
    <w:r w:rsidRPr="00F54121">
      <w:rPr>
        <w:i/>
        <w:sz w:val="20"/>
      </w:rPr>
      <w:t>Local Services and Executive Services</w:t>
    </w:r>
  </w:p>
  <w:p w14:paraId="103882DE" w14:textId="5E9624E3" w:rsidR="00C67D3D" w:rsidRPr="002051CA" w:rsidRDefault="00C67D3D" w:rsidP="00CB233E">
    <w:pPr>
      <w:spacing w:line="200" w:lineRule="exact"/>
      <w:rPr>
        <w:i/>
        <w:iCs/>
        <w:color w:val="000000"/>
        <w:sz w:val="20"/>
      </w:rPr>
    </w:pPr>
    <w:r w:rsidRPr="002051CA">
      <w:rPr>
        <w:i/>
        <w:iCs/>
        <w:color w:val="000000"/>
        <w:sz w:val="20"/>
      </w:rPr>
      <w:t xml:space="preserve">January 1, </w:t>
    </w:r>
    <w:r w:rsidR="00DF34FF" w:rsidRPr="002051CA">
      <w:rPr>
        <w:i/>
        <w:iCs/>
        <w:color w:val="000000"/>
        <w:sz w:val="20"/>
      </w:rPr>
      <w:t>20</w:t>
    </w:r>
    <w:r w:rsidR="00985BDC">
      <w:rPr>
        <w:i/>
        <w:iCs/>
        <w:color w:val="000000"/>
        <w:sz w:val="20"/>
      </w:rPr>
      <w:t>26</w:t>
    </w:r>
    <w:r w:rsidR="00DF34FF" w:rsidRPr="002051CA">
      <w:rPr>
        <w:i/>
        <w:iCs/>
        <w:color w:val="000000"/>
        <w:sz w:val="20"/>
      </w:rPr>
      <w:t xml:space="preserve"> </w:t>
    </w:r>
    <w:r w:rsidRPr="002051CA">
      <w:rPr>
        <w:i/>
        <w:iCs/>
        <w:color w:val="000000"/>
        <w:sz w:val="20"/>
      </w:rPr>
      <w:t xml:space="preserve">through December 31, </w:t>
    </w:r>
    <w:r w:rsidR="00DF34FF" w:rsidRPr="002051CA">
      <w:rPr>
        <w:i/>
        <w:iCs/>
        <w:color w:val="000000"/>
        <w:sz w:val="20"/>
      </w:rPr>
      <w:t>20</w:t>
    </w:r>
    <w:r w:rsidR="00985BDC">
      <w:rPr>
        <w:i/>
        <w:iCs/>
        <w:color w:val="000000"/>
        <w:sz w:val="20"/>
      </w:rPr>
      <w:t>28</w:t>
    </w:r>
  </w:p>
  <w:p w14:paraId="63014AB3" w14:textId="6AD9915D" w:rsidR="00C67D3D" w:rsidRPr="00DA6920" w:rsidRDefault="00DF34FF" w:rsidP="00CB233E">
    <w:pPr>
      <w:spacing w:line="200" w:lineRule="exact"/>
      <w:rPr>
        <w:i/>
        <w:iCs/>
        <w:sz w:val="20"/>
      </w:rPr>
    </w:pPr>
    <w:r w:rsidRPr="002051CA">
      <w:rPr>
        <w:i/>
        <w:iCs/>
        <w:sz w:val="20"/>
      </w:rPr>
      <w:t>160CLAC0</w:t>
    </w:r>
    <w:r w:rsidR="005F076A">
      <w:rPr>
        <w:i/>
        <w:iCs/>
        <w:sz w:val="20"/>
      </w:rPr>
      <w:t>3</w:t>
    </w:r>
    <w:r w:rsidR="00AF759A">
      <w:rPr>
        <w:i/>
        <w:iCs/>
        <w:sz w:val="20"/>
      </w:rPr>
      <w:t>26</w:t>
    </w:r>
  </w:p>
  <w:p w14:paraId="4B21CF90" w14:textId="5E6F5360" w:rsidR="004C5E37" w:rsidRPr="00031072" w:rsidRDefault="00C67D3D" w:rsidP="00031072">
    <w:pPr>
      <w:pStyle w:val="Footer"/>
      <w:spacing w:line="200" w:lineRule="exact"/>
      <w:rPr>
        <w:i/>
        <w:sz w:val="20"/>
      </w:rPr>
    </w:pPr>
    <w:r w:rsidRPr="00D23B15">
      <w:rPr>
        <w:i/>
        <w:sz w:val="20"/>
      </w:rPr>
      <w:t xml:space="preserve">Page </w:t>
    </w:r>
    <w:r w:rsidRPr="00D23B15">
      <w:rPr>
        <w:rStyle w:val="PageNumber"/>
        <w:i/>
        <w:sz w:val="20"/>
      </w:rPr>
      <w:fldChar w:fldCharType="begin"/>
    </w:r>
    <w:r w:rsidRPr="00D23B15">
      <w:rPr>
        <w:rStyle w:val="PageNumber"/>
        <w:i/>
        <w:sz w:val="20"/>
      </w:rPr>
      <w:instrText xml:space="preserve"> PAGE </w:instrText>
    </w:r>
    <w:r w:rsidRPr="00D23B15">
      <w:rPr>
        <w:rStyle w:val="PageNumber"/>
        <w:i/>
        <w:sz w:val="20"/>
      </w:rPr>
      <w:fldChar w:fldCharType="separate"/>
    </w:r>
    <w:r>
      <w:rPr>
        <w:rStyle w:val="PageNumber"/>
        <w:i/>
        <w:noProof/>
        <w:sz w:val="20"/>
      </w:rPr>
      <w:t>20</w:t>
    </w:r>
    <w:r w:rsidRPr="00D23B15">
      <w:rPr>
        <w:rStyle w:val="PageNumber"/>
        <w:i/>
        <w:sz w:val="20"/>
      </w:rPr>
      <w:fldChar w:fldCharType="end"/>
    </w:r>
  </w:p>
  <w:p w14:paraId="4A54C268" w14:textId="77777777" w:rsidR="004C5E37" w:rsidRDefault="004C5E3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13ABFD" w14:textId="1FC8F4AE" w:rsidR="00C67D3D" w:rsidRDefault="00C67D3D" w:rsidP="00CB233E">
    <w:pPr>
      <w:pStyle w:val="Footer"/>
      <w:pBdr>
        <w:top w:val="single" w:sz="6" w:space="0" w:color="auto"/>
      </w:pBdr>
      <w:spacing w:line="200" w:lineRule="exact"/>
      <w:rPr>
        <w:i/>
        <w:sz w:val="20"/>
      </w:rPr>
    </w:pPr>
    <w:r>
      <w:rPr>
        <w:i/>
        <w:sz w:val="20"/>
      </w:rPr>
      <w:t xml:space="preserve">Teamsters Local 174 - </w:t>
    </w:r>
    <w:r w:rsidRPr="00D23B15">
      <w:rPr>
        <w:i/>
        <w:sz w:val="20"/>
      </w:rPr>
      <w:t>Departments: Natural Reso</w:t>
    </w:r>
    <w:r>
      <w:rPr>
        <w:i/>
        <w:sz w:val="20"/>
      </w:rPr>
      <w:t>urces and Parks</w:t>
    </w:r>
    <w:r w:rsidRPr="00F54121">
      <w:rPr>
        <w:i/>
        <w:sz w:val="20"/>
      </w:rPr>
      <w:t>, Local Services and Executive Services</w:t>
    </w:r>
  </w:p>
  <w:p w14:paraId="54B9EF56" w14:textId="268670F8" w:rsidR="00C67D3D" w:rsidRPr="00C4717C" w:rsidRDefault="00C67D3D" w:rsidP="00CB233E">
    <w:pPr>
      <w:spacing w:line="200" w:lineRule="exact"/>
      <w:rPr>
        <w:i/>
        <w:iCs/>
        <w:color w:val="000000"/>
        <w:sz w:val="20"/>
      </w:rPr>
    </w:pPr>
    <w:r w:rsidRPr="00C4717C">
      <w:rPr>
        <w:i/>
        <w:iCs/>
        <w:color w:val="000000"/>
        <w:sz w:val="20"/>
      </w:rPr>
      <w:t xml:space="preserve">January 1, </w:t>
    </w:r>
    <w:r w:rsidR="00DF34FF" w:rsidRPr="00C4717C">
      <w:rPr>
        <w:i/>
        <w:iCs/>
        <w:color w:val="000000"/>
        <w:sz w:val="20"/>
      </w:rPr>
      <w:t>202</w:t>
    </w:r>
    <w:r w:rsidR="00A03BFC">
      <w:rPr>
        <w:i/>
        <w:iCs/>
        <w:color w:val="000000"/>
        <w:sz w:val="20"/>
      </w:rPr>
      <w:t>6</w:t>
    </w:r>
    <w:r w:rsidR="00DF34FF" w:rsidRPr="00C4717C">
      <w:rPr>
        <w:i/>
        <w:iCs/>
        <w:color w:val="000000"/>
        <w:sz w:val="20"/>
      </w:rPr>
      <w:t xml:space="preserve"> </w:t>
    </w:r>
    <w:r w:rsidRPr="00C4717C">
      <w:rPr>
        <w:i/>
        <w:iCs/>
        <w:color w:val="000000"/>
        <w:sz w:val="20"/>
      </w:rPr>
      <w:t xml:space="preserve">through December 31, </w:t>
    </w:r>
    <w:r w:rsidR="00DF34FF" w:rsidRPr="00C4717C">
      <w:rPr>
        <w:i/>
        <w:iCs/>
        <w:color w:val="000000"/>
        <w:sz w:val="20"/>
      </w:rPr>
      <w:t>202</w:t>
    </w:r>
    <w:r w:rsidR="00985BDC">
      <w:rPr>
        <w:i/>
        <w:iCs/>
        <w:color w:val="000000"/>
        <w:sz w:val="20"/>
      </w:rPr>
      <w:t>8</w:t>
    </w:r>
  </w:p>
  <w:p w14:paraId="7C1F9BC4" w14:textId="787ECFD4" w:rsidR="00C67D3D" w:rsidRPr="00DA6920" w:rsidRDefault="00DF34FF" w:rsidP="00CB233E">
    <w:pPr>
      <w:spacing w:line="200" w:lineRule="exact"/>
      <w:rPr>
        <w:i/>
        <w:iCs/>
        <w:sz w:val="20"/>
      </w:rPr>
    </w:pPr>
    <w:r w:rsidRPr="00C4717C">
      <w:rPr>
        <w:i/>
        <w:iCs/>
        <w:sz w:val="20"/>
      </w:rPr>
      <w:t>160CLAC0</w:t>
    </w:r>
    <w:r w:rsidR="005F076A">
      <w:rPr>
        <w:i/>
        <w:iCs/>
        <w:sz w:val="20"/>
      </w:rPr>
      <w:t>3</w:t>
    </w:r>
    <w:r w:rsidR="00AF759A">
      <w:rPr>
        <w:i/>
        <w:iCs/>
        <w:sz w:val="20"/>
      </w:rPr>
      <w:t>26</w:t>
    </w:r>
  </w:p>
  <w:p w14:paraId="63A7B320" w14:textId="6FDE7937" w:rsidR="00C67D3D" w:rsidRDefault="00C67D3D" w:rsidP="00CB233E">
    <w:pPr>
      <w:pStyle w:val="Footer"/>
      <w:spacing w:line="200" w:lineRule="exact"/>
      <w:rPr>
        <w:rStyle w:val="PageNumber"/>
        <w:i/>
        <w:sz w:val="20"/>
      </w:rPr>
    </w:pPr>
    <w:r w:rsidRPr="000E45B2">
      <w:rPr>
        <w:rStyle w:val="PageNumber"/>
        <w:i/>
        <w:sz w:val="20"/>
      </w:rPr>
      <w:t>Table of Contents</w:t>
    </w:r>
  </w:p>
  <w:p w14:paraId="44DD3009" w14:textId="77777777" w:rsidR="00031072" w:rsidRDefault="00031072" w:rsidP="00CB233E">
    <w:pPr>
      <w:pStyle w:val="Footer"/>
      <w:spacing w:line="200" w:lineRule="exact"/>
      <w:rPr>
        <w:rStyle w:val="PageNumber"/>
        <w:i/>
        <w:sz w:val="20"/>
      </w:rPr>
    </w:pPr>
  </w:p>
  <w:p w14:paraId="338FB575" w14:textId="77777777" w:rsidR="00C67D3D" w:rsidRDefault="00C67D3D">
    <w:pPr>
      <w:pStyle w:val="Footer"/>
      <w:spacing w:line="80" w:lineRule="exact"/>
      <w:rPr>
        <w:i/>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379E40" w14:textId="77777777" w:rsidR="006005F0" w:rsidRDefault="006005F0">
      <w:r>
        <w:separator/>
      </w:r>
    </w:p>
    <w:p w14:paraId="2ABEA736" w14:textId="77777777" w:rsidR="006005F0" w:rsidRDefault="006005F0"/>
    <w:p w14:paraId="6F2191AB" w14:textId="77777777" w:rsidR="006005F0" w:rsidRDefault="006005F0"/>
    <w:p w14:paraId="75DE2FCC" w14:textId="77777777" w:rsidR="006005F0" w:rsidRDefault="006005F0"/>
  </w:footnote>
  <w:footnote w:type="continuationSeparator" w:id="0">
    <w:p w14:paraId="18067112" w14:textId="77777777" w:rsidR="006005F0" w:rsidRDefault="006005F0">
      <w:r>
        <w:continuationSeparator/>
      </w:r>
    </w:p>
    <w:p w14:paraId="4A2C7018" w14:textId="77777777" w:rsidR="006005F0" w:rsidRDefault="006005F0"/>
    <w:p w14:paraId="25D5172C" w14:textId="77777777" w:rsidR="006005F0" w:rsidRDefault="006005F0"/>
    <w:p w14:paraId="7AE6AD46" w14:textId="77777777" w:rsidR="006005F0" w:rsidRDefault="006005F0"/>
  </w:footnote>
  <w:footnote w:type="continuationNotice" w:id="1">
    <w:p w14:paraId="50E401A6" w14:textId="77777777" w:rsidR="006005F0" w:rsidRDefault="006005F0">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BB6A70" w14:textId="77777777" w:rsidR="00C67D3D" w:rsidRDefault="00C67D3D" w:rsidP="0070037D">
    <w:pPr>
      <w:rPr>
        <w:b/>
      </w:rPr>
    </w:pPr>
    <w:r>
      <w:rPr>
        <w:noProof/>
      </w:rPr>
      <mc:AlternateContent>
        <mc:Choice Requires="wps">
          <w:drawing>
            <wp:anchor distT="0" distB="0" distL="114300" distR="114300" simplePos="0" relativeHeight="251658246" behindDoc="0" locked="1" layoutInCell="0" allowOverlap="1" wp14:anchorId="02AF9E1C" wp14:editId="265155B1">
              <wp:simplePos x="0" y="0"/>
              <wp:positionH relativeFrom="margin">
                <wp:posOffset>-640080</wp:posOffset>
              </wp:positionH>
              <wp:positionV relativeFrom="margin">
                <wp:posOffset>0</wp:posOffset>
              </wp:positionV>
              <wp:extent cx="457200" cy="8686800"/>
              <wp:effectExtent l="0" t="0" r="1905" b="0"/>
              <wp:wrapNone/>
              <wp:docPr id="10"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8686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F195FE" w14:textId="77777777" w:rsidR="00C67D3D" w:rsidRDefault="00C67D3D" w:rsidP="0070037D">
                          <w:pPr>
                            <w:pStyle w:val="LineNumbers"/>
                            <w:rPr>
                              <w:b/>
                            </w:rPr>
                          </w:pPr>
                          <w:r>
                            <w:rPr>
                              <w:b/>
                            </w:rPr>
                            <w:t>1</w:t>
                          </w:r>
                        </w:p>
                        <w:p w14:paraId="7E143D50" w14:textId="77777777" w:rsidR="00C67D3D" w:rsidRDefault="00C67D3D" w:rsidP="0070037D">
                          <w:pPr>
                            <w:pStyle w:val="LineNumbers"/>
                            <w:rPr>
                              <w:b/>
                            </w:rPr>
                          </w:pPr>
                          <w:r>
                            <w:rPr>
                              <w:b/>
                            </w:rPr>
                            <w:t>2</w:t>
                          </w:r>
                        </w:p>
                        <w:p w14:paraId="698112A2" w14:textId="77777777" w:rsidR="00C67D3D" w:rsidRDefault="00C67D3D" w:rsidP="0070037D">
                          <w:pPr>
                            <w:pStyle w:val="LineNumbers"/>
                            <w:rPr>
                              <w:b/>
                            </w:rPr>
                          </w:pPr>
                          <w:r>
                            <w:rPr>
                              <w:b/>
                            </w:rPr>
                            <w:t>3</w:t>
                          </w:r>
                        </w:p>
                        <w:p w14:paraId="17B4B256" w14:textId="77777777" w:rsidR="00C67D3D" w:rsidRDefault="00C67D3D" w:rsidP="0070037D">
                          <w:pPr>
                            <w:pStyle w:val="LineNumbers"/>
                            <w:rPr>
                              <w:b/>
                            </w:rPr>
                          </w:pPr>
                          <w:r>
                            <w:rPr>
                              <w:b/>
                            </w:rPr>
                            <w:t>4</w:t>
                          </w:r>
                        </w:p>
                        <w:p w14:paraId="0A2A4CC9" w14:textId="77777777" w:rsidR="00C67D3D" w:rsidRDefault="00C67D3D" w:rsidP="0070037D">
                          <w:pPr>
                            <w:pStyle w:val="LineNumbers"/>
                            <w:rPr>
                              <w:b/>
                            </w:rPr>
                          </w:pPr>
                          <w:r>
                            <w:rPr>
                              <w:b/>
                            </w:rPr>
                            <w:t>5</w:t>
                          </w:r>
                        </w:p>
                        <w:p w14:paraId="13D06FB2" w14:textId="77777777" w:rsidR="00C67D3D" w:rsidRDefault="00C67D3D" w:rsidP="0070037D">
                          <w:pPr>
                            <w:pStyle w:val="LineNumbers"/>
                            <w:rPr>
                              <w:b/>
                            </w:rPr>
                          </w:pPr>
                          <w:r>
                            <w:rPr>
                              <w:b/>
                            </w:rPr>
                            <w:t>6</w:t>
                          </w:r>
                        </w:p>
                        <w:p w14:paraId="3E59CDBD" w14:textId="77777777" w:rsidR="00C67D3D" w:rsidRDefault="00C67D3D" w:rsidP="0070037D">
                          <w:pPr>
                            <w:pStyle w:val="LineNumbers"/>
                            <w:rPr>
                              <w:b/>
                            </w:rPr>
                          </w:pPr>
                          <w:r>
                            <w:rPr>
                              <w:b/>
                            </w:rPr>
                            <w:t>7</w:t>
                          </w:r>
                        </w:p>
                        <w:p w14:paraId="1636AFD8" w14:textId="77777777" w:rsidR="00C67D3D" w:rsidRDefault="00C67D3D" w:rsidP="0070037D">
                          <w:pPr>
                            <w:pStyle w:val="LineNumbers"/>
                            <w:rPr>
                              <w:b/>
                            </w:rPr>
                          </w:pPr>
                          <w:r>
                            <w:rPr>
                              <w:b/>
                            </w:rPr>
                            <w:t>8</w:t>
                          </w:r>
                        </w:p>
                        <w:p w14:paraId="4B049F53" w14:textId="77777777" w:rsidR="00C67D3D" w:rsidRDefault="00C67D3D" w:rsidP="0070037D">
                          <w:pPr>
                            <w:pStyle w:val="LineNumbers"/>
                            <w:rPr>
                              <w:b/>
                            </w:rPr>
                          </w:pPr>
                          <w:r>
                            <w:rPr>
                              <w:b/>
                            </w:rPr>
                            <w:t>9</w:t>
                          </w:r>
                        </w:p>
                        <w:p w14:paraId="0B61134A" w14:textId="77777777" w:rsidR="00C67D3D" w:rsidRDefault="00C67D3D" w:rsidP="0070037D">
                          <w:pPr>
                            <w:pStyle w:val="LineNumbers"/>
                            <w:rPr>
                              <w:b/>
                            </w:rPr>
                          </w:pPr>
                          <w:r>
                            <w:rPr>
                              <w:b/>
                            </w:rPr>
                            <w:t>10</w:t>
                          </w:r>
                        </w:p>
                        <w:p w14:paraId="262DB315" w14:textId="77777777" w:rsidR="00C67D3D" w:rsidRDefault="00C67D3D" w:rsidP="0070037D">
                          <w:pPr>
                            <w:pStyle w:val="LineNumbers"/>
                            <w:rPr>
                              <w:b/>
                            </w:rPr>
                          </w:pPr>
                          <w:r>
                            <w:rPr>
                              <w:b/>
                            </w:rPr>
                            <w:t>11</w:t>
                          </w:r>
                        </w:p>
                        <w:p w14:paraId="423C051F" w14:textId="77777777" w:rsidR="00C67D3D" w:rsidRDefault="00C67D3D" w:rsidP="0070037D">
                          <w:pPr>
                            <w:pStyle w:val="LineNumbers"/>
                            <w:rPr>
                              <w:b/>
                            </w:rPr>
                          </w:pPr>
                          <w:r>
                            <w:rPr>
                              <w:b/>
                            </w:rPr>
                            <w:t>12</w:t>
                          </w:r>
                        </w:p>
                        <w:p w14:paraId="139D3D99" w14:textId="77777777" w:rsidR="00C67D3D" w:rsidRDefault="00C67D3D" w:rsidP="0070037D">
                          <w:pPr>
                            <w:pStyle w:val="LineNumbers"/>
                            <w:rPr>
                              <w:b/>
                            </w:rPr>
                          </w:pPr>
                          <w:r>
                            <w:rPr>
                              <w:b/>
                            </w:rPr>
                            <w:t>13</w:t>
                          </w:r>
                        </w:p>
                        <w:p w14:paraId="1250C710" w14:textId="77777777" w:rsidR="00C67D3D" w:rsidRDefault="00C67D3D" w:rsidP="0070037D">
                          <w:pPr>
                            <w:pStyle w:val="LineNumbers"/>
                            <w:rPr>
                              <w:b/>
                            </w:rPr>
                          </w:pPr>
                          <w:r>
                            <w:rPr>
                              <w:b/>
                            </w:rPr>
                            <w:t>14</w:t>
                          </w:r>
                        </w:p>
                        <w:p w14:paraId="3FF1784B" w14:textId="77777777" w:rsidR="00C67D3D" w:rsidRDefault="00C67D3D" w:rsidP="0070037D">
                          <w:pPr>
                            <w:pStyle w:val="LineNumbers"/>
                            <w:rPr>
                              <w:b/>
                            </w:rPr>
                          </w:pPr>
                          <w:r>
                            <w:rPr>
                              <w:b/>
                            </w:rPr>
                            <w:t>15</w:t>
                          </w:r>
                        </w:p>
                        <w:p w14:paraId="2DA0BA07" w14:textId="77777777" w:rsidR="00C67D3D" w:rsidRDefault="00C67D3D" w:rsidP="0070037D">
                          <w:pPr>
                            <w:pStyle w:val="LineNumbers"/>
                            <w:rPr>
                              <w:b/>
                            </w:rPr>
                          </w:pPr>
                          <w:r>
                            <w:rPr>
                              <w:b/>
                            </w:rPr>
                            <w:t>16</w:t>
                          </w:r>
                        </w:p>
                        <w:p w14:paraId="0A0D5DC9" w14:textId="77777777" w:rsidR="00C67D3D" w:rsidRDefault="00C67D3D" w:rsidP="0070037D">
                          <w:pPr>
                            <w:pStyle w:val="LineNumbers"/>
                            <w:rPr>
                              <w:b/>
                            </w:rPr>
                          </w:pPr>
                          <w:r>
                            <w:rPr>
                              <w:b/>
                            </w:rPr>
                            <w:t>17</w:t>
                          </w:r>
                        </w:p>
                        <w:p w14:paraId="3DD3A72F" w14:textId="77777777" w:rsidR="00C67D3D" w:rsidRDefault="00C67D3D" w:rsidP="0070037D">
                          <w:pPr>
                            <w:pStyle w:val="LineNumbers"/>
                            <w:rPr>
                              <w:b/>
                            </w:rPr>
                          </w:pPr>
                          <w:r>
                            <w:rPr>
                              <w:b/>
                            </w:rPr>
                            <w:t>18</w:t>
                          </w:r>
                        </w:p>
                        <w:p w14:paraId="7BC194A1" w14:textId="77777777" w:rsidR="00C67D3D" w:rsidRDefault="00C67D3D" w:rsidP="0070037D">
                          <w:pPr>
                            <w:pStyle w:val="LineNumbers"/>
                            <w:rPr>
                              <w:b/>
                            </w:rPr>
                          </w:pPr>
                          <w:r>
                            <w:rPr>
                              <w:b/>
                            </w:rPr>
                            <w:t>19</w:t>
                          </w:r>
                        </w:p>
                        <w:p w14:paraId="4C6FED88" w14:textId="77777777" w:rsidR="00C67D3D" w:rsidRDefault="00C67D3D" w:rsidP="0070037D">
                          <w:pPr>
                            <w:pStyle w:val="LineNumbers"/>
                            <w:rPr>
                              <w:b/>
                            </w:rPr>
                          </w:pPr>
                          <w:r>
                            <w:rPr>
                              <w:b/>
                            </w:rPr>
                            <w:t>20</w:t>
                          </w:r>
                        </w:p>
                        <w:p w14:paraId="7CF85CC9" w14:textId="77777777" w:rsidR="00C67D3D" w:rsidRDefault="00C67D3D" w:rsidP="0070037D">
                          <w:pPr>
                            <w:pStyle w:val="LineNumbers"/>
                            <w:rPr>
                              <w:b/>
                            </w:rPr>
                          </w:pPr>
                          <w:r>
                            <w:rPr>
                              <w:b/>
                            </w:rPr>
                            <w:t>21</w:t>
                          </w:r>
                        </w:p>
                        <w:p w14:paraId="5F0C77D0" w14:textId="77777777" w:rsidR="00C67D3D" w:rsidRDefault="00C67D3D" w:rsidP="0070037D">
                          <w:pPr>
                            <w:pStyle w:val="LineNumbers"/>
                            <w:rPr>
                              <w:b/>
                            </w:rPr>
                          </w:pPr>
                          <w:r>
                            <w:rPr>
                              <w:b/>
                            </w:rPr>
                            <w:t>22</w:t>
                          </w:r>
                        </w:p>
                        <w:p w14:paraId="7C5D5CDF" w14:textId="77777777" w:rsidR="00C67D3D" w:rsidRDefault="00C67D3D" w:rsidP="0070037D">
                          <w:pPr>
                            <w:pStyle w:val="LineNumbers"/>
                            <w:rPr>
                              <w:b/>
                            </w:rPr>
                          </w:pPr>
                          <w:r>
                            <w:rPr>
                              <w:b/>
                            </w:rPr>
                            <w:t>23</w:t>
                          </w:r>
                        </w:p>
                        <w:p w14:paraId="24C0CFF3" w14:textId="77777777" w:rsidR="00C67D3D" w:rsidRDefault="00C67D3D" w:rsidP="0070037D">
                          <w:pPr>
                            <w:pStyle w:val="LineNumbers"/>
                            <w:rPr>
                              <w:b/>
                            </w:rPr>
                          </w:pPr>
                          <w:r>
                            <w:rPr>
                              <w:b/>
                            </w:rPr>
                            <w:t>24</w:t>
                          </w:r>
                        </w:p>
                        <w:p w14:paraId="13F6575A" w14:textId="77777777" w:rsidR="00C67D3D" w:rsidRDefault="00C67D3D" w:rsidP="0070037D">
                          <w:pPr>
                            <w:pStyle w:val="LineNumbers"/>
                            <w:rPr>
                              <w:b/>
                            </w:rPr>
                          </w:pPr>
                          <w:r>
                            <w:rPr>
                              <w:b/>
                            </w:rPr>
                            <w:t>25</w:t>
                          </w:r>
                        </w:p>
                        <w:p w14:paraId="6C81C267" w14:textId="77777777" w:rsidR="00C67D3D" w:rsidRDefault="00C67D3D" w:rsidP="0070037D">
                          <w:pPr>
                            <w:pStyle w:val="LineNumbers"/>
                            <w:rPr>
                              <w:b/>
                            </w:rPr>
                          </w:pPr>
                          <w:r>
                            <w:rPr>
                              <w:b/>
                            </w:rPr>
                            <w:t>26</w:t>
                          </w:r>
                        </w:p>
                        <w:p w14:paraId="490BD7CA" w14:textId="77777777" w:rsidR="00C67D3D" w:rsidRDefault="00C67D3D" w:rsidP="0070037D">
                          <w:pPr>
                            <w:pStyle w:val="LineNumbers"/>
                            <w:rPr>
                              <w:b/>
                            </w:rPr>
                          </w:pPr>
                          <w:r>
                            <w:rPr>
                              <w:b/>
                            </w:rPr>
                            <w:t>27</w:t>
                          </w:r>
                        </w:p>
                        <w:p w14:paraId="66622949" w14:textId="77777777" w:rsidR="00C67D3D" w:rsidRDefault="00C67D3D" w:rsidP="0070037D">
                          <w:pPr>
                            <w:pStyle w:val="LineNumbers"/>
                            <w:rPr>
                              <w:b/>
                            </w:rPr>
                          </w:pPr>
                          <w:r>
                            <w:rPr>
                              <w:b/>
                            </w:rPr>
                            <w:t>28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AF9E1C" id="Rectangle 1" o:spid="_x0000_s1026" style="position:absolute;margin-left:-50.4pt;margin-top:0;width:36pt;height:684pt;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" o:allowincell="f" filled="f" stroked="f">
              <v:textbox inset="0,0,0,0">
                <w:txbxContent>
                  <w:p w14:paraId="7BF195FE" w14:textId="77777777" w:rsidR="00C67D3D" w:rsidRDefault="00C67D3D" w:rsidP="0070037D">
                    <w:pPr>
                      <w:pStyle w:val="LineNumbers"/>
                      <w:rPr>
                        <w:b/>
                      </w:rPr>
                    </w:pPr>
                    <w:r>
                      <w:rPr>
                        <w:b/>
                      </w:rPr>
                      <w:t>1</w:t>
                    </w:r>
                  </w:p>
                  <w:p w14:paraId="7E143D50" w14:textId="77777777" w:rsidR="00C67D3D" w:rsidRDefault="00C67D3D" w:rsidP="0070037D">
                    <w:pPr>
                      <w:pStyle w:val="LineNumbers"/>
                      <w:rPr>
                        <w:b/>
                      </w:rPr>
                    </w:pPr>
                    <w:r>
                      <w:rPr>
                        <w:b/>
                      </w:rPr>
                      <w:t>2</w:t>
                    </w:r>
                  </w:p>
                  <w:p w14:paraId="698112A2" w14:textId="77777777" w:rsidR="00C67D3D" w:rsidRDefault="00C67D3D" w:rsidP="0070037D">
                    <w:pPr>
                      <w:pStyle w:val="LineNumbers"/>
                      <w:rPr>
                        <w:b/>
                      </w:rPr>
                    </w:pPr>
                    <w:r>
                      <w:rPr>
                        <w:b/>
                      </w:rPr>
                      <w:t>3</w:t>
                    </w:r>
                  </w:p>
                  <w:p w14:paraId="17B4B256" w14:textId="77777777" w:rsidR="00C67D3D" w:rsidRDefault="00C67D3D" w:rsidP="0070037D">
                    <w:pPr>
                      <w:pStyle w:val="LineNumbers"/>
                      <w:rPr>
                        <w:b/>
                      </w:rPr>
                    </w:pPr>
                    <w:r>
                      <w:rPr>
                        <w:b/>
                      </w:rPr>
                      <w:t>4</w:t>
                    </w:r>
                  </w:p>
                  <w:p w14:paraId="0A2A4CC9" w14:textId="77777777" w:rsidR="00C67D3D" w:rsidRDefault="00C67D3D" w:rsidP="0070037D">
                    <w:pPr>
                      <w:pStyle w:val="LineNumbers"/>
                      <w:rPr>
                        <w:b/>
                      </w:rPr>
                    </w:pPr>
                    <w:r>
                      <w:rPr>
                        <w:b/>
                      </w:rPr>
                      <w:t>5</w:t>
                    </w:r>
                  </w:p>
                  <w:p w14:paraId="13D06FB2" w14:textId="77777777" w:rsidR="00C67D3D" w:rsidRDefault="00C67D3D" w:rsidP="0070037D">
                    <w:pPr>
                      <w:pStyle w:val="LineNumbers"/>
                      <w:rPr>
                        <w:b/>
                      </w:rPr>
                    </w:pPr>
                    <w:r>
                      <w:rPr>
                        <w:b/>
                      </w:rPr>
                      <w:t>6</w:t>
                    </w:r>
                  </w:p>
                  <w:p w14:paraId="3E59CDBD" w14:textId="77777777" w:rsidR="00C67D3D" w:rsidRDefault="00C67D3D" w:rsidP="0070037D">
                    <w:pPr>
                      <w:pStyle w:val="LineNumbers"/>
                      <w:rPr>
                        <w:b/>
                      </w:rPr>
                    </w:pPr>
                    <w:r>
                      <w:rPr>
                        <w:b/>
                      </w:rPr>
                      <w:t>7</w:t>
                    </w:r>
                  </w:p>
                  <w:p w14:paraId="1636AFD8" w14:textId="77777777" w:rsidR="00C67D3D" w:rsidRDefault="00C67D3D" w:rsidP="0070037D">
                    <w:pPr>
                      <w:pStyle w:val="LineNumbers"/>
                      <w:rPr>
                        <w:b/>
                      </w:rPr>
                    </w:pPr>
                    <w:r>
                      <w:rPr>
                        <w:b/>
                      </w:rPr>
                      <w:t>8</w:t>
                    </w:r>
                  </w:p>
                  <w:p w14:paraId="4B049F53" w14:textId="77777777" w:rsidR="00C67D3D" w:rsidRDefault="00C67D3D" w:rsidP="0070037D">
                    <w:pPr>
                      <w:pStyle w:val="LineNumbers"/>
                      <w:rPr>
                        <w:b/>
                      </w:rPr>
                    </w:pPr>
                    <w:r>
                      <w:rPr>
                        <w:b/>
                      </w:rPr>
                      <w:t>9</w:t>
                    </w:r>
                  </w:p>
                  <w:p w14:paraId="0B61134A" w14:textId="77777777" w:rsidR="00C67D3D" w:rsidRDefault="00C67D3D" w:rsidP="0070037D">
                    <w:pPr>
                      <w:pStyle w:val="LineNumbers"/>
                      <w:rPr>
                        <w:b/>
                      </w:rPr>
                    </w:pPr>
                    <w:r>
                      <w:rPr>
                        <w:b/>
                      </w:rPr>
                      <w:t>10</w:t>
                    </w:r>
                  </w:p>
                  <w:p w14:paraId="262DB315" w14:textId="77777777" w:rsidR="00C67D3D" w:rsidRDefault="00C67D3D" w:rsidP="0070037D">
                    <w:pPr>
                      <w:pStyle w:val="LineNumbers"/>
                      <w:rPr>
                        <w:b/>
                      </w:rPr>
                    </w:pPr>
                    <w:r>
                      <w:rPr>
                        <w:b/>
                      </w:rPr>
                      <w:t>11</w:t>
                    </w:r>
                  </w:p>
                  <w:p w14:paraId="423C051F" w14:textId="77777777" w:rsidR="00C67D3D" w:rsidRDefault="00C67D3D" w:rsidP="0070037D">
                    <w:pPr>
                      <w:pStyle w:val="LineNumbers"/>
                      <w:rPr>
                        <w:b/>
                      </w:rPr>
                    </w:pPr>
                    <w:r>
                      <w:rPr>
                        <w:b/>
                      </w:rPr>
                      <w:t>12</w:t>
                    </w:r>
                  </w:p>
                  <w:p w14:paraId="139D3D99" w14:textId="77777777" w:rsidR="00C67D3D" w:rsidRDefault="00C67D3D" w:rsidP="0070037D">
                    <w:pPr>
                      <w:pStyle w:val="LineNumbers"/>
                      <w:rPr>
                        <w:b/>
                      </w:rPr>
                    </w:pPr>
                    <w:r>
                      <w:rPr>
                        <w:b/>
                      </w:rPr>
                      <w:t>13</w:t>
                    </w:r>
                  </w:p>
                  <w:p w14:paraId="1250C710" w14:textId="77777777" w:rsidR="00C67D3D" w:rsidRDefault="00C67D3D" w:rsidP="0070037D">
                    <w:pPr>
                      <w:pStyle w:val="LineNumbers"/>
                      <w:rPr>
                        <w:b/>
                      </w:rPr>
                    </w:pPr>
                    <w:r>
                      <w:rPr>
                        <w:b/>
                      </w:rPr>
                      <w:t>14</w:t>
                    </w:r>
                  </w:p>
                  <w:p w14:paraId="3FF1784B" w14:textId="77777777" w:rsidR="00C67D3D" w:rsidRDefault="00C67D3D" w:rsidP="0070037D">
                    <w:pPr>
                      <w:pStyle w:val="LineNumbers"/>
                      <w:rPr>
                        <w:b/>
                      </w:rPr>
                    </w:pPr>
                    <w:r>
                      <w:rPr>
                        <w:b/>
                      </w:rPr>
                      <w:t>15</w:t>
                    </w:r>
                  </w:p>
                  <w:p w14:paraId="2DA0BA07" w14:textId="77777777" w:rsidR="00C67D3D" w:rsidRDefault="00C67D3D" w:rsidP="0070037D">
                    <w:pPr>
                      <w:pStyle w:val="LineNumbers"/>
                      <w:rPr>
                        <w:b/>
                      </w:rPr>
                    </w:pPr>
                    <w:r>
                      <w:rPr>
                        <w:b/>
                      </w:rPr>
                      <w:t>16</w:t>
                    </w:r>
                  </w:p>
                  <w:p w14:paraId="0A0D5DC9" w14:textId="77777777" w:rsidR="00C67D3D" w:rsidRDefault="00C67D3D" w:rsidP="0070037D">
                    <w:pPr>
                      <w:pStyle w:val="LineNumbers"/>
                      <w:rPr>
                        <w:b/>
                      </w:rPr>
                    </w:pPr>
                    <w:r>
                      <w:rPr>
                        <w:b/>
                      </w:rPr>
                      <w:t>17</w:t>
                    </w:r>
                  </w:p>
                  <w:p w14:paraId="3DD3A72F" w14:textId="77777777" w:rsidR="00C67D3D" w:rsidRDefault="00C67D3D" w:rsidP="0070037D">
                    <w:pPr>
                      <w:pStyle w:val="LineNumbers"/>
                      <w:rPr>
                        <w:b/>
                      </w:rPr>
                    </w:pPr>
                    <w:r>
                      <w:rPr>
                        <w:b/>
                      </w:rPr>
                      <w:t>18</w:t>
                    </w:r>
                  </w:p>
                  <w:p w14:paraId="7BC194A1" w14:textId="77777777" w:rsidR="00C67D3D" w:rsidRDefault="00C67D3D" w:rsidP="0070037D">
                    <w:pPr>
                      <w:pStyle w:val="LineNumbers"/>
                      <w:rPr>
                        <w:b/>
                      </w:rPr>
                    </w:pPr>
                    <w:r>
                      <w:rPr>
                        <w:b/>
                      </w:rPr>
                      <w:t>19</w:t>
                    </w:r>
                  </w:p>
                  <w:p w14:paraId="4C6FED88" w14:textId="77777777" w:rsidR="00C67D3D" w:rsidRDefault="00C67D3D" w:rsidP="0070037D">
                    <w:pPr>
                      <w:pStyle w:val="LineNumbers"/>
                      <w:rPr>
                        <w:b/>
                      </w:rPr>
                    </w:pPr>
                    <w:r>
                      <w:rPr>
                        <w:b/>
                      </w:rPr>
                      <w:t>20</w:t>
                    </w:r>
                  </w:p>
                  <w:p w14:paraId="7CF85CC9" w14:textId="77777777" w:rsidR="00C67D3D" w:rsidRDefault="00C67D3D" w:rsidP="0070037D">
                    <w:pPr>
                      <w:pStyle w:val="LineNumbers"/>
                      <w:rPr>
                        <w:b/>
                      </w:rPr>
                    </w:pPr>
                    <w:r>
                      <w:rPr>
                        <w:b/>
                      </w:rPr>
                      <w:t>21</w:t>
                    </w:r>
                  </w:p>
                  <w:p w14:paraId="5F0C77D0" w14:textId="77777777" w:rsidR="00C67D3D" w:rsidRDefault="00C67D3D" w:rsidP="0070037D">
                    <w:pPr>
                      <w:pStyle w:val="LineNumbers"/>
                      <w:rPr>
                        <w:b/>
                      </w:rPr>
                    </w:pPr>
                    <w:r>
                      <w:rPr>
                        <w:b/>
                      </w:rPr>
                      <w:t>22</w:t>
                    </w:r>
                  </w:p>
                  <w:p w14:paraId="7C5D5CDF" w14:textId="77777777" w:rsidR="00C67D3D" w:rsidRDefault="00C67D3D" w:rsidP="0070037D">
                    <w:pPr>
                      <w:pStyle w:val="LineNumbers"/>
                      <w:rPr>
                        <w:b/>
                      </w:rPr>
                    </w:pPr>
                    <w:r>
                      <w:rPr>
                        <w:b/>
                      </w:rPr>
                      <w:t>23</w:t>
                    </w:r>
                  </w:p>
                  <w:p w14:paraId="24C0CFF3" w14:textId="77777777" w:rsidR="00C67D3D" w:rsidRDefault="00C67D3D" w:rsidP="0070037D">
                    <w:pPr>
                      <w:pStyle w:val="LineNumbers"/>
                      <w:rPr>
                        <w:b/>
                      </w:rPr>
                    </w:pPr>
                    <w:r>
                      <w:rPr>
                        <w:b/>
                      </w:rPr>
                      <w:t>24</w:t>
                    </w:r>
                  </w:p>
                  <w:p w14:paraId="13F6575A" w14:textId="77777777" w:rsidR="00C67D3D" w:rsidRDefault="00C67D3D" w:rsidP="0070037D">
                    <w:pPr>
                      <w:pStyle w:val="LineNumbers"/>
                      <w:rPr>
                        <w:b/>
                      </w:rPr>
                    </w:pPr>
                    <w:r>
                      <w:rPr>
                        <w:b/>
                      </w:rPr>
                      <w:t>25</w:t>
                    </w:r>
                  </w:p>
                  <w:p w14:paraId="6C81C267" w14:textId="77777777" w:rsidR="00C67D3D" w:rsidRDefault="00C67D3D" w:rsidP="0070037D">
                    <w:pPr>
                      <w:pStyle w:val="LineNumbers"/>
                      <w:rPr>
                        <w:b/>
                      </w:rPr>
                    </w:pPr>
                    <w:r>
                      <w:rPr>
                        <w:b/>
                      </w:rPr>
                      <w:t>26</w:t>
                    </w:r>
                  </w:p>
                  <w:p w14:paraId="490BD7CA" w14:textId="77777777" w:rsidR="00C67D3D" w:rsidRDefault="00C67D3D" w:rsidP="0070037D">
                    <w:pPr>
                      <w:pStyle w:val="LineNumbers"/>
                      <w:rPr>
                        <w:b/>
                      </w:rPr>
                    </w:pPr>
                    <w:r>
                      <w:rPr>
                        <w:b/>
                      </w:rPr>
                      <w:t>27</w:t>
                    </w:r>
                  </w:p>
                  <w:p w14:paraId="66622949" w14:textId="77777777" w:rsidR="00C67D3D" w:rsidRDefault="00C67D3D" w:rsidP="0070037D">
                    <w:pPr>
                      <w:pStyle w:val="LineNumbers"/>
                      <w:rPr>
                        <w:b/>
                      </w:rPr>
                    </w:pPr>
                    <w:r>
                      <w:rPr>
                        <w:b/>
                      </w:rPr>
                      <w:t>28</w:t>
                    </w:r>
                  </w:p>
                </w:txbxContent>
              </v:textbox>
              <w10:wrap anchorx="margin" anchory="margin"/>
              <w10:anchorlock/>
            </v:rect>
          </w:pict>
        </mc:Fallback>
      </mc:AlternateContent>
    </w:r>
    <w:r>
      <w:rPr>
        <w:noProof/>
      </w:rPr>
      <mc:AlternateContent>
        <mc:Choice Requires="wps">
          <w:drawing>
            <wp:anchor distT="0" distB="0" distL="114300" distR="114300" simplePos="0" relativeHeight="251658249" behindDoc="0" locked="1" layoutInCell="0" allowOverlap="1" wp14:anchorId="19511FA7" wp14:editId="5838048F">
              <wp:simplePos x="0" y="0"/>
              <wp:positionH relativeFrom="page">
                <wp:posOffset>7315200</wp:posOffset>
              </wp:positionH>
              <wp:positionV relativeFrom="page">
                <wp:posOffset>457200</wp:posOffset>
              </wp:positionV>
              <wp:extent cx="635" cy="9418320"/>
              <wp:effectExtent l="9525" t="9525" r="8890" b="11430"/>
              <wp:wrapNone/>
              <wp:docPr id="9"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9418320"/>
                      </a:xfrm>
                      <a:prstGeom prst="line">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A82579" id="Line 2" o:spid="_x0000_s1026" style="position:absolute;z-index:25165824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in,36pt" to="576.05pt,77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" o:allowincell="f">
              <v:stroke startarrowwidth="narrow" startarrowlength="short" endarrowwidth="narrow" endarrowlength="short"/>
              <w10:wrap anchorx="page" anchory="page"/>
              <w10:anchorlock/>
            </v:line>
          </w:pict>
        </mc:Fallback>
      </mc:AlternateContent>
    </w:r>
    <w:r>
      <w:rPr>
        <w:noProof/>
      </w:rPr>
      <mc:AlternateContent>
        <mc:Choice Requires="wps">
          <w:drawing>
            <wp:anchor distT="0" distB="0" distL="114300" distR="114300" simplePos="0" relativeHeight="251658247" behindDoc="0" locked="1" layoutInCell="0" allowOverlap="1" wp14:anchorId="7813D94F" wp14:editId="2C84931A">
              <wp:simplePos x="0" y="0"/>
              <wp:positionH relativeFrom="margin">
                <wp:posOffset>-45720</wp:posOffset>
              </wp:positionH>
              <wp:positionV relativeFrom="page">
                <wp:posOffset>457200</wp:posOffset>
              </wp:positionV>
              <wp:extent cx="635" cy="9418320"/>
              <wp:effectExtent l="11430" t="9525" r="6985" b="11430"/>
              <wp:wrapNone/>
              <wp:docPr id="8"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9418320"/>
                      </a:xfrm>
                      <a:prstGeom prst="line">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5B1CC1" id="Line 3" o:spid="_x0000_s1026" style="position:absolute;z-index:251658247;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3.6pt,36pt" to="-3.55pt,77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" o:allowincell="f">
              <v:stroke startarrowwidth="narrow" startarrowlength="short" endarrowwidth="narrow" endarrowlength="short"/>
              <w10:wrap anchorx="margin" anchory="page"/>
              <w10:anchorlock/>
            </v:line>
          </w:pict>
        </mc:Fallback>
      </mc:AlternateContent>
    </w:r>
    <w:r>
      <w:rPr>
        <w:noProof/>
      </w:rPr>
      <mc:AlternateContent>
        <mc:Choice Requires="wps">
          <w:drawing>
            <wp:anchor distT="0" distB="0" distL="114300" distR="114300" simplePos="0" relativeHeight="251658248" behindDoc="0" locked="1" layoutInCell="0" allowOverlap="1" wp14:anchorId="750C1965" wp14:editId="6C37266F">
              <wp:simplePos x="0" y="0"/>
              <wp:positionH relativeFrom="margin">
                <wp:posOffset>-91440</wp:posOffset>
              </wp:positionH>
              <wp:positionV relativeFrom="page">
                <wp:posOffset>457200</wp:posOffset>
              </wp:positionV>
              <wp:extent cx="635" cy="9418320"/>
              <wp:effectExtent l="13335" t="9525" r="5080" b="11430"/>
              <wp:wrapNone/>
              <wp:docPr id="7"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9418320"/>
                      </a:xfrm>
                      <a:prstGeom prst="line">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2E6B40" id="Line 4" o:spid="_x0000_s1026" style="position:absolute;z-index:2516582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7.2pt,36pt" to="-7.15pt,77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" o:allowincell="f">
              <v:stroke startarrowwidth="narrow" startarrowlength="short" endarrowwidth="narrow" endarrowlength="short"/>
              <w10:wrap anchorx="margin" anchory="page"/>
              <w10:anchorlock/>
            </v:line>
          </w:pict>
        </mc:Fallback>
      </mc:AlternateContent>
    </w:r>
  </w:p>
  <w:p w14:paraId="775E1F2B" w14:textId="77777777" w:rsidR="004C5E37" w:rsidRDefault="004C5E37"/>
  <w:p w14:paraId="2DC7A62F" w14:textId="77777777" w:rsidR="004C5E37" w:rsidRDefault="004C5E3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D0BDB" w14:textId="77777777" w:rsidR="00C67D3D" w:rsidRDefault="00C67D3D" w:rsidP="00BE3A4A">
    <w:pPr>
      <w:pStyle w:val="Header"/>
    </w:pPr>
    <w:r>
      <w:rPr>
        <w:noProof/>
      </w:rPr>
      <mc:AlternateContent>
        <mc:Choice Requires="wps">
          <w:drawing>
            <wp:anchor distT="0" distB="0" distL="114300" distR="114300" simplePos="0" relativeHeight="251658245" behindDoc="0" locked="1" layoutInCell="0" allowOverlap="1" wp14:anchorId="1ACA5C00" wp14:editId="60382039">
              <wp:simplePos x="0" y="0"/>
              <wp:positionH relativeFrom="margin">
                <wp:posOffset>-640080</wp:posOffset>
              </wp:positionH>
              <wp:positionV relativeFrom="margin">
                <wp:posOffset>0</wp:posOffset>
              </wp:positionV>
              <wp:extent cx="457200" cy="8686800"/>
              <wp:effectExtent l="0" t="0" r="1905" b="0"/>
              <wp:wrapNone/>
              <wp:docPr id="6"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8686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96B8CF" w14:textId="77777777" w:rsidR="00C67D3D" w:rsidRDefault="00C67D3D" w:rsidP="00BE3A4A">
                          <w:pPr>
                            <w:pStyle w:val="LineNumbers"/>
                            <w:rPr>
                              <w:b/>
                            </w:rPr>
                          </w:pPr>
                          <w:r>
                            <w:rPr>
                              <w:b/>
                            </w:rPr>
                            <w:t>1</w:t>
                          </w:r>
                        </w:p>
                        <w:p w14:paraId="383CB83D" w14:textId="77777777" w:rsidR="00C67D3D" w:rsidRDefault="00C67D3D" w:rsidP="00BE3A4A">
                          <w:pPr>
                            <w:pStyle w:val="LineNumbers"/>
                            <w:rPr>
                              <w:b/>
                            </w:rPr>
                          </w:pPr>
                          <w:r>
                            <w:rPr>
                              <w:b/>
                            </w:rPr>
                            <w:t>2</w:t>
                          </w:r>
                        </w:p>
                        <w:p w14:paraId="0C74CA3D" w14:textId="77777777" w:rsidR="00C67D3D" w:rsidRDefault="00C67D3D" w:rsidP="00BE3A4A">
                          <w:pPr>
                            <w:pStyle w:val="LineNumbers"/>
                            <w:rPr>
                              <w:b/>
                            </w:rPr>
                          </w:pPr>
                          <w:r>
                            <w:rPr>
                              <w:b/>
                            </w:rPr>
                            <w:t>3</w:t>
                          </w:r>
                        </w:p>
                        <w:p w14:paraId="777F43F9" w14:textId="77777777" w:rsidR="00C67D3D" w:rsidRDefault="00C67D3D" w:rsidP="00BE3A4A">
                          <w:pPr>
                            <w:pStyle w:val="LineNumbers"/>
                            <w:rPr>
                              <w:b/>
                            </w:rPr>
                          </w:pPr>
                          <w:r>
                            <w:rPr>
                              <w:b/>
                            </w:rPr>
                            <w:t>4</w:t>
                          </w:r>
                        </w:p>
                        <w:p w14:paraId="685FA20A" w14:textId="77777777" w:rsidR="00C67D3D" w:rsidRDefault="00C67D3D" w:rsidP="00BE3A4A">
                          <w:pPr>
                            <w:pStyle w:val="LineNumbers"/>
                            <w:rPr>
                              <w:b/>
                            </w:rPr>
                          </w:pPr>
                          <w:r>
                            <w:rPr>
                              <w:b/>
                            </w:rPr>
                            <w:t>5</w:t>
                          </w:r>
                        </w:p>
                        <w:p w14:paraId="37D839C4" w14:textId="77777777" w:rsidR="00C67D3D" w:rsidRDefault="00C67D3D" w:rsidP="00BE3A4A">
                          <w:pPr>
                            <w:pStyle w:val="LineNumbers"/>
                            <w:rPr>
                              <w:b/>
                            </w:rPr>
                          </w:pPr>
                          <w:r>
                            <w:rPr>
                              <w:b/>
                            </w:rPr>
                            <w:t>6</w:t>
                          </w:r>
                        </w:p>
                        <w:p w14:paraId="7D2CEFC3" w14:textId="77777777" w:rsidR="00C67D3D" w:rsidRDefault="00C67D3D" w:rsidP="00BE3A4A">
                          <w:pPr>
                            <w:pStyle w:val="LineNumbers"/>
                            <w:rPr>
                              <w:b/>
                            </w:rPr>
                          </w:pPr>
                          <w:r>
                            <w:rPr>
                              <w:b/>
                            </w:rPr>
                            <w:t>7</w:t>
                          </w:r>
                        </w:p>
                        <w:p w14:paraId="3FF70AB2" w14:textId="77777777" w:rsidR="00C67D3D" w:rsidRDefault="00C67D3D" w:rsidP="00BE3A4A">
                          <w:pPr>
                            <w:pStyle w:val="LineNumbers"/>
                            <w:rPr>
                              <w:b/>
                            </w:rPr>
                          </w:pPr>
                          <w:r>
                            <w:rPr>
                              <w:b/>
                            </w:rPr>
                            <w:t>8</w:t>
                          </w:r>
                        </w:p>
                        <w:p w14:paraId="03621613" w14:textId="77777777" w:rsidR="00C67D3D" w:rsidRDefault="00C67D3D" w:rsidP="00BE3A4A">
                          <w:pPr>
                            <w:pStyle w:val="LineNumbers"/>
                            <w:rPr>
                              <w:b/>
                            </w:rPr>
                          </w:pPr>
                          <w:r>
                            <w:rPr>
                              <w:b/>
                            </w:rPr>
                            <w:t>9</w:t>
                          </w:r>
                        </w:p>
                        <w:p w14:paraId="64F58E59" w14:textId="77777777" w:rsidR="00C67D3D" w:rsidRDefault="00C67D3D" w:rsidP="00BE3A4A">
                          <w:pPr>
                            <w:pStyle w:val="LineNumbers"/>
                            <w:rPr>
                              <w:b/>
                            </w:rPr>
                          </w:pPr>
                          <w:r>
                            <w:rPr>
                              <w:b/>
                            </w:rPr>
                            <w:t>10</w:t>
                          </w:r>
                        </w:p>
                        <w:p w14:paraId="3B62D60E" w14:textId="77777777" w:rsidR="00C67D3D" w:rsidRDefault="00C67D3D" w:rsidP="00BE3A4A">
                          <w:pPr>
                            <w:pStyle w:val="LineNumbers"/>
                            <w:rPr>
                              <w:b/>
                            </w:rPr>
                          </w:pPr>
                          <w:r>
                            <w:rPr>
                              <w:b/>
                            </w:rPr>
                            <w:t>11</w:t>
                          </w:r>
                        </w:p>
                        <w:p w14:paraId="59BABC3D" w14:textId="77777777" w:rsidR="00C67D3D" w:rsidRDefault="00C67D3D" w:rsidP="00BE3A4A">
                          <w:pPr>
                            <w:pStyle w:val="LineNumbers"/>
                            <w:rPr>
                              <w:b/>
                            </w:rPr>
                          </w:pPr>
                          <w:r>
                            <w:rPr>
                              <w:b/>
                            </w:rPr>
                            <w:t>12</w:t>
                          </w:r>
                        </w:p>
                        <w:p w14:paraId="6BD4523D" w14:textId="77777777" w:rsidR="00C67D3D" w:rsidRDefault="00C67D3D" w:rsidP="00BE3A4A">
                          <w:pPr>
                            <w:pStyle w:val="LineNumbers"/>
                            <w:rPr>
                              <w:b/>
                            </w:rPr>
                          </w:pPr>
                          <w:r>
                            <w:rPr>
                              <w:b/>
                            </w:rPr>
                            <w:t>13</w:t>
                          </w:r>
                        </w:p>
                        <w:p w14:paraId="4B63E572" w14:textId="77777777" w:rsidR="00C67D3D" w:rsidRDefault="00C67D3D" w:rsidP="00BE3A4A">
                          <w:pPr>
                            <w:pStyle w:val="LineNumbers"/>
                            <w:rPr>
                              <w:b/>
                            </w:rPr>
                          </w:pPr>
                          <w:r>
                            <w:rPr>
                              <w:b/>
                            </w:rPr>
                            <w:t>14</w:t>
                          </w:r>
                        </w:p>
                        <w:p w14:paraId="526626D9" w14:textId="77777777" w:rsidR="00C67D3D" w:rsidRDefault="00C67D3D" w:rsidP="00BE3A4A">
                          <w:pPr>
                            <w:pStyle w:val="LineNumbers"/>
                            <w:rPr>
                              <w:b/>
                            </w:rPr>
                          </w:pPr>
                          <w:r>
                            <w:rPr>
                              <w:b/>
                            </w:rPr>
                            <w:t>15</w:t>
                          </w:r>
                        </w:p>
                        <w:p w14:paraId="33ED23E8" w14:textId="77777777" w:rsidR="00C67D3D" w:rsidRDefault="00C67D3D" w:rsidP="00BE3A4A">
                          <w:pPr>
                            <w:pStyle w:val="LineNumbers"/>
                            <w:rPr>
                              <w:b/>
                            </w:rPr>
                          </w:pPr>
                          <w:r>
                            <w:rPr>
                              <w:b/>
                            </w:rPr>
                            <w:t>16</w:t>
                          </w:r>
                        </w:p>
                        <w:p w14:paraId="2B87434A" w14:textId="77777777" w:rsidR="00C67D3D" w:rsidRDefault="00C67D3D" w:rsidP="00BE3A4A">
                          <w:pPr>
                            <w:pStyle w:val="LineNumbers"/>
                            <w:rPr>
                              <w:b/>
                            </w:rPr>
                          </w:pPr>
                          <w:r>
                            <w:rPr>
                              <w:b/>
                            </w:rPr>
                            <w:t>17</w:t>
                          </w:r>
                        </w:p>
                        <w:p w14:paraId="7F2D36B6" w14:textId="77777777" w:rsidR="00C67D3D" w:rsidRDefault="00C67D3D" w:rsidP="00BE3A4A">
                          <w:pPr>
                            <w:pStyle w:val="LineNumbers"/>
                            <w:rPr>
                              <w:b/>
                            </w:rPr>
                          </w:pPr>
                          <w:r>
                            <w:rPr>
                              <w:b/>
                            </w:rPr>
                            <w:t>18</w:t>
                          </w:r>
                        </w:p>
                        <w:p w14:paraId="0498D33D" w14:textId="77777777" w:rsidR="00C67D3D" w:rsidRDefault="00C67D3D" w:rsidP="00BE3A4A">
                          <w:pPr>
                            <w:pStyle w:val="LineNumbers"/>
                            <w:rPr>
                              <w:b/>
                            </w:rPr>
                          </w:pPr>
                          <w:r>
                            <w:rPr>
                              <w:b/>
                            </w:rPr>
                            <w:t>19</w:t>
                          </w:r>
                        </w:p>
                        <w:p w14:paraId="75EC8D05" w14:textId="77777777" w:rsidR="00C67D3D" w:rsidRDefault="00C67D3D" w:rsidP="00BE3A4A">
                          <w:pPr>
                            <w:pStyle w:val="LineNumbers"/>
                            <w:rPr>
                              <w:b/>
                            </w:rPr>
                          </w:pPr>
                          <w:r>
                            <w:rPr>
                              <w:b/>
                            </w:rPr>
                            <w:t>20</w:t>
                          </w:r>
                        </w:p>
                        <w:p w14:paraId="0EEAEC0F" w14:textId="77777777" w:rsidR="00C67D3D" w:rsidRDefault="00C67D3D" w:rsidP="00BE3A4A">
                          <w:pPr>
                            <w:pStyle w:val="LineNumbers"/>
                            <w:rPr>
                              <w:b/>
                            </w:rPr>
                          </w:pPr>
                          <w:r>
                            <w:rPr>
                              <w:b/>
                            </w:rPr>
                            <w:t>21</w:t>
                          </w:r>
                        </w:p>
                        <w:p w14:paraId="656EBD02" w14:textId="77777777" w:rsidR="00C67D3D" w:rsidRDefault="00C67D3D" w:rsidP="00BE3A4A">
                          <w:pPr>
                            <w:pStyle w:val="LineNumbers"/>
                            <w:rPr>
                              <w:b/>
                            </w:rPr>
                          </w:pPr>
                          <w:r>
                            <w:rPr>
                              <w:b/>
                            </w:rPr>
                            <w:t>22</w:t>
                          </w:r>
                        </w:p>
                        <w:p w14:paraId="6455F374" w14:textId="77777777" w:rsidR="00C67D3D" w:rsidRDefault="00C67D3D" w:rsidP="00BE3A4A">
                          <w:pPr>
                            <w:pStyle w:val="LineNumbers"/>
                            <w:rPr>
                              <w:b/>
                            </w:rPr>
                          </w:pPr>
                          <w:r>
                            <w:rPr>
                              <w:b/>
                            </w:rPr>
                            <w:t>23</w:t>
                          </w:r>
                        </w:p>
                        <w:p w14:paraId="5069A166" w14:textId="77777777" w:rsidR="00C67D3D" w:rsidRDefault="00C67D3D" w:rsidP="00BE3A4A">
                          <w:pPr>
                            <w:pStyle w:val="LineNumbers"/>
                            <w:rPr>
                              <w:b/>
                            </w:rPr>
                          </w:pPr>
                          <w:r>
                            <w:rPr>
                              <w:b/>
                            </w:rPr>
                            <w:t>24</w:t>
                          </w:r>
                        </w:p>
                        <w:p w14:paraId="7F61B458" w14:textId="77777777" w:rsidR="00C67D3D" w:rsidRDefault="00C67D3D" w:rsidP="00BE3A4A">
                          <w:pPr>
                            <w:pStyle w:val="LineNumbers"/>
                            <w:rPr>
                              <w:b/>
                            </w:rPr>
                          </w:pPr>
                          <w:r>
                            <w:rPr>
                              <w:b/>
                            </w:rPr>
                            <w:t>25</w:t>
                          </w:r>
                        </w:p>
                        <w:p w14:paraId="6250A28E" w14:textId="77777777" w:rsidR="00C67D3D" w:rsidRDefault="00C67D3D" w:rsidP="00BE3A4A">
                          <w:pPr>
                            <w:pStyle w:val="LineNumbers"/>
                            <w:rPr>
                              <w:b/>
                            </w:rPr>
                          </w:pPr>
                          <w:r>
                            <w:rPr>
                              <w:b/>
                            </w:rPr>
                            <w:t>26</w:t>
                          </w:r>
                        </w:p>
                        <w:p w14:paraId="4A7914E6" w14:textId="77777777" w:rsidR="00C67D3D" w:rsidRDefault="00C67D3D" w:rsidP="00BE3A4A">
                          <w:pPr>
                            <w:pStyle w:val="LineNumbers"/>
                            <w:rPr>
                              <w:b/>
                            </w:rPr>
                          </w:pPr>
                          <w:r>
                            <w:rPr>
                              <w:b/>
                            </w:rPr>
                            <w:t>27</w:t>
                          </w:r>
                        </w:p>
                        <w:p w14:paraId="2223AA4D" w14:textId="77777777" w:rsidR="00C67D3D" w:rsidRDefault="00C67D3D" w:rsidP="00BE3A4A">
                          <w:pPr>
                            <w:pStyle w:val="LineNumbers"/>
                            <w:rPr>
                              <w:b/>
                            </w:rPr>
                          </w:pPr>
                          <w:r>
                            <w:rPr>
                              <w:b/>
                            </w:rPr>
                            <w:t>28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CA5C00" id="Rectangle 5" o:spid="_x0000_s1027" style="position:absolute;margin-left:-50.4pt;margin-top:0;width:36pt;height:684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" o:allowincell="f" filled="f" stroked="f">
              <v:textbox inset="0,0,0,0">
                <w:txbxContent>
                  <w:p w14:paraId="3396B8CF" w14:textId="77777777" w:rsidR="00C67D3D" w:rsidRDefault="00C67D3D" w:rsidP="00BE3A4A">
                    <w:pPr>
                      <w:pStyle w:val="LineNumbers"/>
                      <w:rPr>
                        <w:b/>
                      </w:rPr>
                    </w:pPr>
                    <w:r>
                      <w:rPr>
                        <w:b/>
                      </w:rPr>
                      <w:t>1</w:t>
                    </w:r>
                  </w:p>
                  <w:p w14:paraId="383CB83D" w14:textId="77777777" w:rsidR="00C67D3D" w:rsidRDefault="00C67D3D" w:rsidP="00BE3A4A">
                    <w:pPr>
                      <w:pStyle w:val="LineNumbers"/>
                      <w:rPr>
                        <w:b/>
                      </w:rPr>
                    </w:pPr>
                    <w:r>
                      <w:rPr>
                        <w:b/>
                      </w:rPr>
                      <w:t>2</w:t>
                    </w:r>
                  </w:p>
                  <w:p w14:paraId="0C74CA3D" w14:textId="77777777" w:rsidR="00C67D3D" w:rsidRDefault="00C67D3D" w:rsidP="00BE3A4A">
                    <w:pPr>
                      <w:pStyle w:val="LineNumbers"/>
                      <w:rPr>
                        <w:b/>
                      </w:rPr>
                    </w:pPr>
                    <w:r>
                      <w:rPr>
                        <w:b/>
                      </w:rPr>
                      <w:t>3</w:t>
                    </w:r>
                  </w:p>
                  <w:p w14:paraId="777F43F9" w14:textId="77777777" w:rsidR="00C67D3D" w:rsidRDefault="00C67D3D" w:rsidP="00BE3A4A">
                    <w:pPr>
                      <w:pStyle w:val="LineNumbers"/>
                      <w:rPr>
                        <w:b/>
                      </w:rPr>
                    </w:pPr>
                    <w:r>
                      <w:rPr>
                        <w:b/>
                      </w:rPr>
                      <w:t>4</w:t>
                    </w:r>
                  </w:p>
                  <w:p w14:paraId="685FA20A" w14:textId="77777777" w:rsidR="00C67D3D" w:rsidRDefault="00C67D3D" w:rsidP="00BE3A4A">
                    <w:pPr>
                      <w:pStyle w:val="LineNumbers"/>
                      <w:rPr>
                        <w:b/>
                      </w:rPr>
                    </w:pPr>
                    <w:r>
                      <w:rPr>
                        <w:b/>
                      </w:rPr>
                      <w:t>5</w:t>
                    </w:r>
                  </w:p>
                  <w:p w14:paraId="37D839C4" w14:textId="77777777" w:rsidR="00C67D3D" w:rsidRDefault="00C67D3D" w:rsidP="00BE3A4A">
                    <w:pPr>
                      <w:pStyle w:val="LineNumbers"/>
                      <w:rPr>
                        <w:b/>
                      </w:rPr>
                    </w:pPr>
                    <w:r>
                      <w:rPr>
                        <w:b/>
                      </w:rPr>
                      <w:t>6</w:t>
                    </w:r>
                  </w:p>
                  <w:p w14:paraId="7D2CEFC3" w14:textId="77777777" w:rsidR="00C67D3D" w:rsidRDefault="00C67D3D" w:rsidP="00BE3A4A">
                    <w:pPr>
                      <w:pStyle w:val="LineNumbers"/>
                      <w:rPr>
                        <w:b/>
                      </w:rPr>
                    </w:pPr>
                    <w:r>
                      <w:rPr>
                        <w:b/>
                      </w:rPr>
                      <w:t>7</w:t>
                    </w:r>
                  </w:p>
                  <w:p w14:paraId="3FF70AB2" w14:textId="77777777" w:rsidR="00C67D3D" w:rsidRDefault="00C67D3D" w:rsidP="00BE3A4A">
                    <w:pPr>
                      <w:pStyle w:val="LineNumbers"/>
                      <w:rPr>
                        <w:b/>
                      </w:rPr>
                    </w:pPr>
                    <w:r>
                      <w:rPr>
                        <w:b/>
                      </w:rPr>
                      <w:t>8</w:t>
                    </w:r>
                  </w:p>
                  <w:p w14:paraId="03621613" w14:textId="77777777" w:rsidR="00C67D3D" w:rsidRDefault="00C67D3D" w:rsidP="00BE3A4A">
                    <w:pPr>
                      <w:pStyle w:val="LineNumbers"/>
                      <w:rPr>
                        <w:b/>
                      </w:rPr>
                    </w:pPr>
                    <w:r>
                      <w:rPr>
                        <w:b/>
                      </w:rPr>
                      <w:t>9</w:t>
                    </w:r>
                  </w:p>
                  <w:p w14:paraId="64F58E59" w14:textId="77777777" w:rsidR="00C67D3D" w:rsidRDefault="00C67D3D" w:rsidP="00BE3A4A">
                    <w:pPr>
                      <w:pStyle w:val="LineNumbers"/>
                      <w:rPr>
                        <w:b/>
                      </w:rPr>
                    </w:pPr>
                    <w:r>
                      <w:rPr>
                        <w:b/>
                      </w:rPr>
                      <w:t>10</w:t>
                    </w:r>
                  </w:p>
                  <w:p w14:paraId="3B62D60E" w14:textId="77777777" w:rsidR="00C67D3D" w:rsidRDefault="00C67D3D" w:rsidP="00BE3A4A">
                    <w:pPr>
                      <w:pStyle w:val="LineNumbers"/>
                      <w:rPr>
                        <w:b/>
                      </w:rPr>
                    </w:pPr>
                    <w:r>
                      <w:rPr>
                        <w:b/>
                      </w:rPr>
                      <w:t>11</w:t>
                    </w:r>
                  </w:p>
                  <w:p w14:paraId="59BABC3D" w14:textId="77777777" w:rsidR="00C67D3D" w:rsidRDefault="00C67D3D" w:rsidP="00BE3A4A">
                    <w:pPr>
                      <w:pStyle w:val="LineNumbers"/>
                      <w:rPr>
                        <w:b/>
                      </w:rPr>
                    </w:pPr>
                    <w:r>
                      <w:rPr>
                        <w:b/>
                      </w:rPr>
                      <w:t>12</w:t>
                    </w:r>
                  </w:p>
                  <w:p w14:paraId="6BD4523D" w14:textId="77777777" w:rsidR="00C67D3D" w:rsidRDefault="00C67D3D" w:rsidP="00BE3A4A">
                    <w:pPr>
                      <w:pStyle w:val="LineNumbers"/>
                      <w:rPr>
                        <w:b/>
                      </w:rPr>
                    </w:pPr>
                    <w:r>
                      <w:rPr>
                        <w:b/>
                      </w:rPr>
                      <w:t>13</w:t>
                    </w:r>
                  </w:p>
                  <w:p w14:paraId="4B63E572" w14:textId="77777777" w:rsidR="00C67D3D" w:rsidRDefault="00C67D3D" w:rsidP="00BE3A4A">
                    <w:pPr>
                      <w:pStyle w:val="LineNumbers"/>
                      <w:rPr>
                        <w:b/>
                      </w:rPr>
                    </w:pPr>
                    <w:r>
                      <w:rPr>
                        <w:b/>
                      </w:rPr>
                      <w:t>14</w:t>
                    </w:r>
                  </w:p>
                  <w:p w14:paraId="526626D9" w14:textId="77777777" w:rsidR="00C67D3D" w:rsidRDefault="00C67D3D" w:rsidP="00BE3A4A">
                    <w:pPr>
                      <w:pStyle w:val="LineNumbers"/>
                      <w:rPr>
                        <w:b/>
                      </w:rPr>
                    </w:pPr>
                    <w:r>
                      <w:rPr>
                        <w:b/>
                      </w:rPr>
                      <w:t>15</w:t>
                    </w:r>
                  </w:p>
                  <w:p w14:paraId="33ED23E8" w14:textId="77777777" w:rsidR="00C67D3D" w:rsidRDefault="00C67D3D" w:rsidP="00BE3A4A">
                    <w:pPr>
                      <w:pStyle w:val="LineNumbers"/>
                      <w:rPr>
                        <w:b/>
                      </w:rPr>
                    </w:pPr>
                    <w:r>
                      <w:rPr>
                        <w:b/>
                      </w:rPr>
                      <w:t>16</w:t>
                    </w:r>
                  </w:p>
                  <w:p w14:paraId="2B87434A" w14:textId="77777777" w:rsidR="00C67D3D" w:rsidRDefault="00C67D3D" w:rsidP="00BE3A4A">
                    <w:pPr>
                      <w:pStyle w:val="LineNumbers"/>
                      <w:rPr>
                        <w:b/>
                      </w:rPr>
                    </w:pPr>
                    <w:r>
                      <w:rPr>
                        <w:b/>
                      </w:rPr>
                      <w:t>17</w:t>
                    </w:r>
                  </w:p>
                  <w:p w14:paraId="7F2D36B6" w14:textId="77777777" w:rsidR="00C67D3D" w:rsidRDefault="00C67D3D" w:rsidP="00BE3A4A">
                    <w:pPr>
                      <w:pStyle w:val="LineNumbers"/>
                      <w:rPr>
                        <w:b/>
                      </w:rPr>
                    </w:pPr>
                    <w:r>
                      <w:rPr>
                        <w:b/>
                      </w:rPr>
                      <w:t>18</w:t>
                    </w:r>
                  </w:p>
                  <w:p w14:paraId="0498D33D" w14:textId="77777777" w:rsidR="00C67D3D" w:rsidRDefault="00C67D3D" w:rsidP="00BE3A4A">
                    <w:pPr>
                      <w:pStyle w:val="LineNumbers"/>
                      <w:rPr>
                        <w:b/>
                      </w:rPr>
                    </w:pPr>
                    <w:r>
                      <w:rPr>
                        <w:b/>
                      </w:rPr>
                      <w:t>19</w:t>
                    </w:r>
                  </w:p>
                  <w:p w14:paraId="75EC8D05" w14:textId="77777777" w:rsidR="00C67D3D" w:rsidRDefault="00C67D3D" w:rsidP="00BE3A4A">
                    <w:pPr>
                      <w:pStyle w:val="LineNumbers"/>
                      <w:rPr>
                        <w:b/>
                      </w:rPr>
                    </w:pPr>
                    <w:r>
                      <w:rPr>
                        <w:b/>
                      </w:rPr>
                      <w:t>20</w:t>
                    </w:r>
                  </w:p>
                  <w:p w14:paraId="0EEAEC0F" w14:textId="77777777" w:rsidR="00C67D3D" w:rsidRDefault="00C67D3D" w:rsidP="00BE3A4A">
                    <w:pPr>
                      <w:pStyle w:val="LineNumbers"/>
                      <w:rPr>
                        <w:b/>
                      </w:rPr>
                    </w:pPr>
                    <w:r>
                      <w:rPr>
                        <w:b/>
                      </w:rPr>
                      <w:t>21</w:t>
                    </w:r>
                  </w:p>
                  <w:p w14:paraId="656EBD02" w14:textId="77777777" w:rsidR="00C67D3D" w:rsidRDefault="00C67D3D" w:rsidP="00BE3A4A">
                    <w:pPr>
                      <w:pStyle w:val="LineNumbers"/>
                      <w:rPr>
                        <w:b/>
                      </w:rPr>
                    </w:pPr>
                    <w:r>
                      <w:rPr>
                        <w:b/>
                      </w:rPr>
                      <w:t>22</w:t>
                    </w:r>
                  </w:p>
                  <w:p w14:paraId="6455F374" w14:textId="77777777" w:rsidR="00C67D3D" w:rsidRDefault="00C67D3D" w:rsidP="00BE3A4A">
                    <w:pPr>
                      <w:pStyle w:val="LineNumbers"/>
                      <w:rPr>
                        <w:b/>
                      </w:rPr>
                    </w:pPr>
                    <w:r>
                      <w:rPr>
                        <w:b/>
                      </w:rPr>
                      <w:t>23</w:t>
                    </w:r>
                  </w:p>
                  <w:p w14:paraId="5069A166" w14:textId="77777777" w:rsidR="00C67D3D" w:rsidRDefault="00C67D3D" w:rsidP="00BE3A4A">
                    <w:pPr>
                      <w:pStyle w:val="LineNumbers"/>
                      <w:rPr>
                        <w:b/>
                      </w:rPr>
                    </w:pPr>
                    <w:r>
                      <w:rPr>
                        <w:b/>
                      </w:rPr>
                      <w:t>24</w:t>
                    </w:r>
                  </w:p>
                  <w:p w14:paraId="7F61B458" w14:textId="77777777" w:rsidR="00C67D3D" w:rsidRDefault="00C67D3D" w:rsidP="00BE3A4A">
                    <w:pPr>
                      <w:pStyle w:val="LineNumbers"/>
                      <w:rPr>
                        <w:b/>
                      </w:rPr>
                    </w:pPr>
                    <w:r>
                      <w:rPr>
                        <w:b/>
                      </w:rPr>
                      <w:t>25</w:t>
                    </w:r>
                  </w:p>
                  <w:p w14:paraId="6250A28E" w14:textId="77777777" w:rsidR="00C67D3D" w:rsidRDefault="00C67D3D" w:rsidP="00BE3A4A">
                    <w:pPr>
                      <w:pStyle w:val="LineNumbers"/>
                      <w:rPr>
                        <w:b/>
                      </w:rPr>
                    </w:pPr>
                    <w:r>
                      <w:rPr>
                        <w:b/>
                      </w:rPr>
                      <w:t>26</w:t>
                    </w:r>
                  </w:p>
                  <w:p w14:paraId="4A7914E6" w14:textId="77777777" w:rsidR="00C67D3D" w:rsidRDefault="00C67D3D" w:rsidP="00BE3A4A">
                    <w:pPr>
                      <w:pStyle w:val="LineNumbers"/>
                      <w:rPr>
                        <w:b/>
                      </w:rPr>
                    </w:pPr>
                    <w:r>
                      <w:rPr>
                        <w:b/>
                      </w:rPr>
                      <w:t>27</w:t>
                    </w:r>
                  </w:p>
                  <w:p w14:paraId="2223AA4D" w14:textId="77777777" w:rsidR="00C67D3D" w:rsidRDefault="00C67D3D" w:rsidP="00BE3A4A">
                    <w:pPr>
                      <w:pStyle w:val="LineNumbers"/>
                      <w:rPr>
                        <w:b/>
                      </w:rPr>
                    </w:pPr>
                    <w:r>
                      <w:rPr>
                        <w:b/>
                      </w:rPr>
                      <w:t>28</w:t>
                    </w:r>
                  </w:p>
                </w:txbxContent>
              </v:textbox>
              <w10:wrap anchorx="margin" anchory="margin"/>
              <w10:anchorlock/>
            </v:rect>
          </w:pict>
        </mc:Fallback>
      </mc:AlternateContent>
    </w:r>
    <w:r>
      <w:rPr>
        <w:noProof/>
      </w:rPr>
      <mc:AlternateContent>
        <mc:Choice Requires="wps">
          <w:drawing>
            <wp:anchor distT="0" distB="0" distL="114300" distR="114300" simplePos="0" relativeHeight="251658244" behindDoc="0" locked="1" layoutInCell="0" allowOverlap="1" wp14:anchorId="64391BB2" wp14:editId="7DE87891">
              <wp:simplePos x="0" y="0"/>
              <wp:positionH relativeFrom="margin">
                <wp:posOffset>-45720</wp:posOffset>
              </wp:positionH>
              <wp:positionV relativeFrom="page">
                <wp:posOffset>457200</wp:posOffset>
              </wp:positionV>
              <wp:extent cx="635" cy="9418320"/>
              <wp:effectExtent l="11430" t="9525" r="6985" b="11430"/>
              <wp:wrapNone/>
              <wp:docPr id="5"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9418320"/>
                      </a:xfrm>
                      <a:prstGeom prst="line">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990082" id="Line 6" o:spid="_x0000_s1026" style="position:absolute;z-index:25165824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3.6pt,36pt" to="-3.55pt,77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" o:allowincell="f">
              <v:stroke startarrowwidth="narrow" startarrowlength="short" endarrowwidth="narrow" endarrowlength="short"/>
              <w10:wrap anchorx="margin" anchory="page"/>
              <w10:anchorlock/>
            </v:line>
          </w:pict>
        </mc:Fallback>
      </mc:AlternateContent>
    </w:r>
    <w:r>
      <w:rPr>
        <w:noProof/>
      </w:rPr>
      <mc:AlternateContent>
        <mc:Choice Requires="wps">
          <w:drawing>
            <wp:anchor distT="0" distB="0" distL="114300" distR="114300" simplePos="0" relativeHeight="251658243" behindDoc="0" locked="1" layoutInCell="0" allowOverlap="1" wp14:anchorId="5A664B02" wp14:editId="215880FE">
              <wp:simplePos x="0" y="0"/>
              <wp:positionH relativeFrom="margin">
                <wp:posOffset>-91440</wp:posOffset>
              </wp:positionH>
              <wp:positionV relativeFrom="page">
                <wp:posOffset>457200</wp:posOffset>
              </wp:positionV>
              <wp:extent cx="635" cy="9418320"/>
              <wp:effectExtent l="13335" t="9525" r="5080" b="11430"/>
              <wp:wrapNone/>
              <wp:docPr id="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9418320"/>
                      </a:xfrm>
                      <a:prstGeom prst="line">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EC5B0B" id="Line 7" o:spid="_x0000_s1026" style="position:absolute;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7.2pt,36pt" to="-7.15pt,77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" o:allowincell="f">
              <v:stroke startarrowwidth="narrow" startarrowlength="short" endarrowwidth="narrow" endarrowlength="short"/>
              <w10:wrap anchorx="margin" anchory="page"/>
              <w10:anchorlock/>
            </v:line>
          </w:pict>
        </mc:Fallback>
      </mc:AlternateContent>
    </w:r>
    <w:r>
      <w:rPr>
        <w:noProof/>
      </w:rPr>
      <mc:AlternateContent>
        <mc:Choice Requires="wps">
          <w:drawing>
            <wp:anchor distT="0" distB="0" distL="114300" distR="114300" simplePos="0" relativeHeight="251658242" behindDoc="0" locked="1" layoutInCell="0" allowOverlap="1" wp14:anchorId="5B594E03" wp14:editId="0C12BCB5">
              <wp:simplePos x="0" y="0"/>
              <wp:positionH relativeFrom="margin">
                <wp:posOffset>-640080</wp:posOffset>
              </wp:positionH>
              <wp:positionV relativeFrom="margin">
                <wp:posOffset>0</wp:posOffset>
              </wp:positionV>
              <wp:extent cx="457200" cy="8686800"/>
              <wp:effectExtent l="0" t="0" r="1905" b="0"/>
              <wp:wrapNone/>
              <wp:docPr id="3"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8686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007725" w14:textId="77777777" w:rsidR="00C67D3D" w:rsidRDefault="00C67D3D">
                          <w:pPr>
                            <w:pStyle w:val="LineNumbers"/>
                            <w:rPr>
                              <w:b/>
                            </w:rPr>
                          </w:pPr>
                          <w:r>
                            <w:rPr>
                              <w:b/>
                            </w:rPr>
                            <w:t>1</w:t>
                          </w:r>
                        </w:p>
                        <w:p w14:paraId="60E7A11A" w14:textId="77777777" w:rsidR="00C67D3D" w:rsidRDefault="00C67D3D">
                          <w:pPr>
                            <w:pStyle w:val="LineNumbers"/>
                            <w:rPr>
                              <w:b/>
                            </w:rPr>
                          </w:pPr>
                          <w:r>
                            <w:rPr>
                              <w:b/>
                            </w:rPr>
                            <w:t>2</w:t>
                          </w:r>
                        </w:p>
                        <w:p w14:paraId="311C5A68" w14:textId="77777777" w:rsidR="00C67D3D" w:rsidRDefault="00C67D3D">
                          <w:pPr>
                            <w:pStyle w:val="LineNumbers"/>
                            <w:rPr>
                              <w:b/>
                            </w:rPr>
                          </w:pPr>
                          <w:r>
                            <w:rPr>
                              <w:b/>
                            </w:rPr>
                            <w:t>3</w:t>
                          </w:r>
                        </w:p>
                        <w:p w14:paraId="27C51A34" w14:textId="77777777" w:rsidR="00C67D3D" w:rsidRDefault="00C67D3D">
                          <w:pPr>
                            <w:pStyle w:val="LineNumbers"/>
                            <w:rPr>
                              <w:b/>
                            </w:rPr>
                          </w:pPr>
                          <w:r>
                            <w:rPr>
                              <w:b/>
                            </w:rPr>
                            <w:t>4</w:t>
                          </w:r>
                        </w:p>
                        <w:p w14:paraId="4F8B0F3C" w14:textId="77777777" w:rsidR="00C67D3D" w:rsidRDefault="00C67D3D">
                          <w:pPr>
                            <w:pStyle w:val="LineNumbers"/>
                            <w:rPr>
                              <w:b/>
                            </w:rPr>
                          </w:pPr>
                          <w:r>
                            <w:rPr>
                              <w:b/>
                            </w:rPr>
                            <w:t>5</w:t>
                          </w:r>
                        </w:p>
                        <w:p w14:paraId="24D4628A" w14:textId="77777777" w:rsidR="00C67D3D" w:rsidRDefault="00C67D3D">
                          <w:pPr>
                            <w:pStyle w:val="LineNumbers"/>
                            <w:rPr>
                              <w:b/>
                            </w:rPr>
                          </w:pPr>
                          <w:r>
                            <w:rPr>
                              <w:b/>
                            </w:rPr>
                            <w:t>6</w:t>
                          </w:r>
                        </w:p>
                        <w:p w14:paraId="02D517A3" w14:textId="77777777" w:rsidR="00C67D3D" w:rsidRDefault="00C67D3D">
                          <w:pPr>
                            <w:pStyle w:val="LineNumbers"/>
                            <w:rPr>
                              <w:b/>
                            </w:rPr>
                          </w:pPr>
                          <w:r>
                            <w:rPr>
                              <w:b/>
                            </w:rPr>
                            <w:t>7</w:t>
                          </w:r>
                        </w:p>
                        <w:p w14:paraId="43F870FA" w14:textId="77777777" w:rsidR="00C67D3D" w:rsidRDefault="00C67D3D">
                          <w:pPr>
                            <w:pStyle w:val="LineNumbers"/>
                            <w:rPr>
                              <w:b/>
                            </w:rPr>
                          </w:pPr>
                          <w:r>
                            <w:rPr>
                              <w:b/>
                            </w:rPr>
                            <w:t>8</w:t>
                          </w:r>
                        </w:p>
                        <w:p w14:paraId="2D12F978" w14:textId="77777777" w:rsidR="00C67D3D" w:rsidRDefault="00C67D3D">
                          <w:pPr>
                            <w:pStyle w:val="LineNumbers"/>
                            <w:rPr>
                              <w:b/>
                            </w:rPr>
                          </w:pPr>
                          <w:r>
                            <w:rPr>
                              <w:b/>
                            </w:rPr>
                            <w:t>9</w:t>
                          </w:r>
                        </w:p>
                        <w:p w14:paraId="4BF9487C" w14:textId="77777777" w:rsidR="00C67D3D" w:rsidRDefault="00C67D3D">
                          <w:pPr>
                            <w:pStyle w:val="LineNumbers"/>
                            <w:rPr>
                              <w:b/>
                            </w:rPr>
                          </w:pPr>
                          <w:r>
                            <w:rPr>
                              <w:b/>
                            </w:rPr>
                            <w:t>10</w:t>
                          </w:r>
                        </w:p>
                        <w:p w14:paraId="355E995C" w14:textId="77777777" w:rsidR="00C67D3D" w:rsidRDefault="00C67D3D">
                          <w:pPr>
                            <w:pStyle w:val="LineNumbers"/>
                            <w:rPr>
                              <w:b/>
                            </w:rPr>
                          </w:pPr>
                          <w:r>
                            <w:rPr>
                              <w:b/>
                            </w:rPr>
                            <w:t>11</w:t>
                          </w:r>
                        </w:p>
                        <w:p w14:paraId="092E2FDF" w14:textId="77777777" w:rsidR="00C67D3D" w:rsidRDefault="00C67D3D">
                          <w:pPr>
                            <w:pStyle w:val="LineNumbers"/>
                            <w:rPr>
                              <w:b/>
                            </w:rPr>
                          </w:pPr>
                          <w:r>
                            <w:rPr>
                              <w:b/>
                            </w:rPr>
                            <w:t>12</w:t>
                          </w:r>
                        </w:p>
                        <w:p w14:paraId="4BEF427F" w14:textId="77777777" w:rsidR="00C67D3D" w:rsidRDefault="00C67D3D">
                          <w:pPr>
                            <w:pStyle w:val="LineNumbers"/>
                            <w:rPr>
                              <w:b/>
                            </w:rPr>
                          </w:pPr>
                          <w:r>
                            <w:rPr>
                              <w:b/>
                            </w:rPr>
                            <w:t>13</w:t>
                          </w:r>
                        </w:p>
                        <w:p w14:paraId="34D6DCBA" w14:textId="77777777" w:rsidR="00C67D3D" w:rsidRDefault="00C67D3D">
                          <w:pPr>
                            <w:pStyle w:val="LineNumbers"/>
                            <w:rPr>
                              <w:b/>
                            </w:rPr>
                          </w:pPr>
                          <w:r>
                            <w:rPr>
                              <w:b/>
                            </w:rPr>
                            <w:t>14</w:t>
                          </w:r>
                        </w:p>
                        <w:p w14:paraId="31DE9633" w14:textId="77777777" w:rsidR="00C67D3D" w:rsidRDefault="00C67D3D">
                          <w:pPr>
                            <w:pStyle w:val="LineNumbers"/>
                            <w:rPr>
                              <w:b/>
                            </w:rPr>
                          </w:pPr>
                          <w:r>
                            <w:rPr>
                              <w:b/>
                            </w:rPr>
                            <w:t>15</w:t>
                          </w:r>
                        </w:p>
                        <w:p w14:paraId="4334F912" w14:textId="77777777" w:rsidR="00C67D3D" w:rsidRDefault="00C67D3D">
                          <w:pPr>
                            <w:pStyle w:val="LineNumbers"/>
                            <w:rPr>
                              <w:b/>
                            </w:rPr>
                          </w:pPr>
                          <w:r>
                            <w:rPr>
                              <w:b/>
                            </w:rPr>
                            <w:t>16</w:t>
                          </w:r>
                        </w:p>
                        <w:p w14:paraId="6243F982" w14:textId="77777777" w:rsidR="00C67D3D" w:rsidRDefault="00C67D3D">
                          <w:pPr>
                            <w:pStyle w:val="LineNumbers"/>
                            <w:rPr>
                              <w:b/>
                            </w:rPr>
                          </w:pPr>
                          <w:r>
                            <w:rPr>
                              <w:b/>
                            </w:rPr>
                            <w:t>17</w:t>
                          </w:r>
                        </w:p>
                        <w:p w14:paraId="64C7E57D" w14:textId="77777777" w:rsidR="00C67D3D" w:rsidRDefault="00C67D3D">
                          <w:pPr>
                            <w:pStyle w:val="LineNumbers"/>
                            <w:rPr>
                              <w:b/>
                            </w:rPr>
                          </w:pPr>
                          <w:r>
                            <w:rPr>
                              <w:b/>
                            </w:rPr>
                            <w:t>18</w:t>
                          </w:r>
                        </w:p>
                        <w:p w14:paraId="63BBD083" w14:textId="77777777" w:rsidR="00C67D3D" w:rsidRDefault="00C67D3D">
                          <w:pPr>
                            <w:pStyle w:val="LineNumbers"/>
                            <w:rPr>
                              <w:b/>
                            </w:rPr>
                          </w:pPr>
                          <w:r>
                            <w:rPr>
                              <w:b/>
                            </w:rPr>
                            <w:t>19</w:t>
                          </w:r>
                        </w:p>
                        <w:p w14:paraId="373B2534" w14:textId="77777777" w:rsidR="00C67D3D" w:rsidRDefault="00C67D3D">
                          <w:pPr>
                            <w:pStyle w:val="LineNumbers"/>
                            <w:rPr>
                              <w:b/>
                            </w:rPr>
                          </w:pPr>
                          <w:r>
                            <w:rPr>
                              <w:b/>
                            </w:rPr>
                            <w:t>20</w:t>
                          </w:r>
                        </w:p>
                        <w:p w14:paraId="730F2024" w14:textId="77777777" w:rsidR="00C67D3D" w:rsidRDefault="00C67D3D">
                          <w:pPr>
                            <w:pStyle w:val="LineNumbers"/>
                            <w:rPr>
                              <w:b/>
                            </w:rPr>
                          </w:pPr>
                          <w:r>
                            <w:rPr>
                              <w:b/>
                            </w:rPr>
                            <w:t>21</w:t>
                          </w:r>
                        </w:p>
                        <w:p w14:paraId="265106A2" w14:textId="77777777" w:rsidR="00C67D3D" w:rsidRDefault="00C67D3D">
                          <w:pPr>
                            <w:pStyle w:val="LineNumbers"/>
                            <w:rPr>
                              <w:b/>
                            </w:rPr>
                          </w:pPr>
                          <w:r>
                            <w:rPr>
                              <w:b/>
                            </w:rPr>
                            <w:t>22</w:t>
                          </w:r>
                        </w:p>
                        <w:p w14:paraId="0D782A94" w14:textId="77777777" w:rsidR="00C67D3D" w:rsidRDefault="00C67D3D">
                          <w:pPr>
                            <w:pStyle w:val="LineNumbers"/>
                            <w:rPr>
                              <w:b/>
                            </w:rPr>
                          </w:pPr>
                          <w:r>
                            <w:rPr>
                              <w:b/>
                            </w:rPr>
                            <w:t>23</w:t>
                          </w:r>
                        </w:p>
                        <w:p w14:paraId="56062C4F" w14:textId="77777777" w:rsidR="00C67D3D" w:rsidRDefault="00C67D3D">
                          <w:pPr>
                            <w:pStyle w:val="LineNumbers"/>
                            <w:rPr>
                              <w:b/>
                            </w:rPr>
                          </w:pPr>
                          <w:r>
                            <w:rPr>
                              <w:b/>
                            </w:rPr>
                            <w:t>24</w:t>
                          </w:r>
                        </w:p>
                        <w:p w14:paraId="45DEA38C" w14:textId="77777777" w:rsidR="00C67D3D" w:rsidRDefault="00C67D3D">
                          <w:pPr>
                            <w:pStyle w:val="LineNumbers"/>
                            <w:rPr>
                              <w:b/>
                            </w:rPr>
                          </w:pPr>
                          <w:r>
                            <w:rPr>
                              <w:b/>
                            </w:rPr>
                            <w:t>25</w:t>
                          </w:r>
                        </w:p>
                        <w:p w14:paraId="09350B54" w14:textId="77777777" w:rsidR="00C67D3D" w:rsidRDefault="00C67D3D">
                          <w:pPr>
                            <w:pStyle w:val="LineNumbers"/>
                            <w:rPr>
                              <w:b/>
                            </w:rPr>
                          </w:pPr>
                          <w:r>
                            <w:rPr>
                              <w:b/>
                            </w:rPr>
                            <w:t>26</w:t>
                          </w:r>
                        </w:p>
                        <w:p w14:paraId="53004458" w14:textId="77777777" w:rsidR="00C67D3D" w:rsidRDefault="00C67D3D">
                          <w:pPr>
                            <w:pStyle w:val="LineNumbers"/>
                            <w:rPr>
                              <w:b/>
                            </w:rPr>
                          </w:pPr>
                          <w:r>
                            <w:rPr>
                              <w:b/>
                            </w:rPr>
                            <w:t>27</w:t>
                          </w:r>
                        </w:p>
                        <w:p w14:paraId="4C4AD1F7" w14:textId="77777777" w:rsidR="00C67D3D" w:rsidRDefault="00C67D3D">
                          <w:pPr>
                            <w:pStyle w:val="LineNumbers"/>
                            <w:rPr>
                              <w:b/>
                            </w:rPr>
                          </w:pPr>
                          <w:r>
                            <w:rPr>
                              <w:b/>
                            </w:rPr>
                            <w:t>28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594E03" id="Rectangle 8" o:spid="_x0000_s1028" style="position:absolute;margin-left:-50.4pt;margin-top:0;width:36pt;height:684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" o:allowincell="f" filled="f" stroked="f">
              <v:textbox inset="0,0,0,0">
                <w:txbxContent>
                  <w:p w14:paraId="44007725" w14:textId="77777777" w:rsidR="00C67D3D" w:rsidRDefault="00C67D3D">
                    <w:pPr>
                      <w:pStyle w:val="LineNumbers"/>
                      <w:rPr>
                        <w:b/>
                      </w:rPr>
                    </w:pPr>
                    <w:r>
                      <w:rPr>
                        <w:b/>
                      </w:rPr>
                      <w:t>1</w:t>
                    </w:r>
                  </w:p>
                  <w:p w14:paraId="60E7A11A" w14:textId="77777777" w:rsidR="00C67D3D" w:rsidRDefault="00C67D3D">
                    <w:pPr>
                      <w:pStyle w:val="LineNumbers"/>
                      <w:rPr>
                        <w:b/>
                      </w:rPr>
                    </w:pPr>
                    <w:r>
                      <w:rPr>
                        <w:b/>
                      </w:rPr>
                      <w:t>2</w:t>
                    </w:r>
                  </w:p>
                  <w:p w14:paraId="311C5A68" w14:textId="77777777" w:rsidR="00C67D3D" w:rsidRDefault="00C67D3D">
                    <w:pPr>
                      <w:pStyle w:val="LineNumbers"/>
                      <w:rPr>
                        <w:b/>
                      </w:rPr>
                    </w:pPr>
                    <w:r>
                      <w:rPr>
                        <w:b/>
                      </w:rPr>
                      <w:t>3</w:t>
                    </w:r>
                  </w:p>
                  <w:p w14:paraId="27C51A34" w14:textId="77777777" w:rsidR="00C67D3D" w:rsidRDefault="00C67D3D">
                    <w:pPr>
                      <w:pStyle w:val="LineNumbers"/>
                      <w:rPr>
                        <w:b/>
                      </w:rPr>
                    </w:pPr>
                    <w:r>
                      <w:rPr>
                        <w:b/>
                      </w:rPr>
                      <w:t>4</w:t>
                    </w:r>
                  </w:p>
                  <w:p w14:paraId="4F8B0F3C" w14:textId="77777777" w:rsidR="00C67D3D" w:rsidRDefault="00C67D3D">
                    <w:pPr>
                      <w:pStyle w:val="LineNumbers"/>
                      <w:rPr>
                        <w:b/>
                      </w:rPr>
                    </w:pPr>
                    <w:r>
                      <w:rPr>
                        <w:b/>
                      </w:rPr>
                      <w:t>5</w:t>
                    </w:r>
                  </w:p>
                  <w:p w14:paraId="24D4628A" w14:textId="77777777" w:rsidR="00C67D3D" w:rsidRDefault="00C67D3D">
                    <w:pPr>
                      <w:pStyle w:val="LineNumbers"/>
                      <w:rPr>
                        <w:b/>
                      </w:rPr>
                    </w:pPr>
                    <w:r>
                      <w:rPr>
                        <w:b/>
                      </w:rPr>
                      <w:t>6</w:t>
                    </w:r>
                  </w:p>
                  <w:p w14:paraId="02D517A3" w14:textId="77777777" w:rsidR="00C67D3D" w:rsidRDefault="00C67D3D">
                    <w:pPr>
                      <w:pStyle w:val="LineNumbers"/>
                      <w:rPr>
                        <w:b/>
                      </w:rPr>
                    </w:pPr>
                    <w:r>
                      <w:rPr>
                        <w:b/>
                      </w:rPr>
                      <w:t>7</w:t>
                    </w:r>
                  </w:p>
                  <w:p w14:paraId="43F870FA" w14:textId="77777777" w:rsidR="00C67D3D" w:rsidRDefault="00C67D3D">
                    <w:pPr>
                      <w:pStyle w:val="LineNumbers"/>
                      <w:rPr>
                        <w:b/>
                      </w:rPr>
                    </w:pPr>
                    <w:r>
                      <w:rPr>
                        <w:b/>
                      </w:rPr>
                      <w:t>8</w:t>
                    </w:r>
                  </w:p>
                  <w:p w14:paraId="2D12F978" w14:textId="77777777" w:rsidR="00C67D3D" w:rsidRDefault="00C67D3D">
                    <w:pPr>
                      <w:pStyle w:val="LineNumbers"/>
                      <w:rPr>
                        <w:b/>
                      </w:rPr>
                    </w:pPr>
                    <w:r>
                      <w:rPr>
                        <w:b/>
                      </w:rPr>
                      <w:t>9</w:t>
                    </w:r>
                  </w:p>
                  <w:p w14:paraId="4BF9487C" w14:textId="77777777" w:rsidR="00C67D3D" w:rsidRDefault="00C67D3D">
                    <w:pPr>
                      <w:pStyle w:val="LineNumbers"/>
                      <w:rPr>
                        <w:b/>
                      </w:rPr>
                    </w:pPr>
                    <w:r>
                      <w:rPr>
                        <w:b/>
                      </w:rPr>
                      <w:t>10</w:t>
                    </w:r>
                  </w:p>
                  <w:p w14:paraId="355E995C" w14:textId="77777777" w:rsidR="00C67D3D" w:rsidRDefault="00C67D3D">
                    <w:pPr>
                      <w:pStyle w:val="LineNumbers"/>
                      <w:rPr>
                        <w:b/>
                      </w:rPr>
                    </w:pPr>
                    <w:r>
                      <w:rPr>
                        <w:b/>
                      </w:rPr>
                      <w:t>11</w:t>
                    </w:r>
                  </w:p>
                  <w:p w14:paraId="092E2FDF" w14:textId="77777777" w:rsidR="00C67D3D" w:rsidRDefault="00C67D3D">
                    <w:pPr>
                      <w:pStyle w:val="LineNumbers"/>
                      <w:rPr>
                        <w:b/>
                      </w:rPr>
                    </w:pPr>
                    <w:r>
                      <w:rPr>
                        <w:b/>
                      </w:rPr>
                      <w:t>12</w:t>
                    </w:r>
                  </w:p>
                  <w:p w14:paraId="4BEF427F" w14:textId="77777777" w:rsidR="00C67D3D" w:rsidRDefault="00C67D3D">
                    <w:pPr>
                      <w:pStyle w:val="LineNumbers"/>
                      <w:rPr>
                        <w:b/>
                      </w:rPr>
                    </w:pPr>
                    <w:r>
                      <w:rPr>
                        <w:b/>
                      </w:rPr>
                      <w:t>13</w:t>
                    </w:r>
                  </w:p>
                  <w:p w14:paraId="34D6DCBA" w14:textId="77777777" w:rsidR="00C67D3D" w:rsidRDefault="00C67D3D">
                    <w:pPr>
                      <w:pStyle w:val="LineNumbers"/>
                      <w:rPr>
                        <w:b/>
                      </w:rPr>
                    </w:pPr>
                    <w:r>
                      <w:rPr>
                        <w:b/>
                      </w:rPr>
                      <w:t>14</w:t>
                    </w:r>
                  </w:p>
                  <w:p w14:paraId="31DE9633" w14:textId="77777777" w:rsidR="00C67D3D" w:rsidRDefault="00C67D3D">
                    <w:pPr>
                      <w:pStyle w:val="LineNumbers"/>
                      <w:rPr>
                        <w:b/>
                      </w:rPr>
                    </w:pPr>
                    <w:r>
                      <w:rPr>
                        <w:b/>
                      </w:rPr>
                      <w:t>15</w:t>
                    </w:r>
                  </w:p>
                  <w:p w14:paraId="4334F912" w14:textId="77777777" w:rsidR="00C67D3D" w:rsidRDefault="00C67D3D">
                    <w:pPr>
                      <w:pStyle w:val="LineNumbers"/>
                      <w:rPr>
                        <w:b/>
                      </w:rPr>
                    </w:pPr>
                    <w:r>
                      <w:rPr>
                        <w:b/>
                      </w:rPr>
                      <w:t>16</w:t>
                    </w:r>
                  </w:p>
                  <w:p w14:paraId="6243F982" w14:textId="77777777" w:rsidR="00C67D3D" w:rsidRDefault="00C67D3D">
                    <w:pPr>
                      <w:pStyle w:val="LineNumbers"/>
                      <w:rPr>
                        <w:b/>
                      </w:rPr>
                    </w:pPr>
                    <w:r>
                      <w:rPr>
                        <w:b/>
                      </w:rPr>
                      <w:t>17</w:t>
                    </w:r>
                  </w:p>
                  <w:p w14:paraId="64C7E57D" w14:textId="77777777" w:rsidR="00C67D3D" w:rsidRDefault="00C67D3D">
                    <w:pPr>
                      <w:pStyle w:val="LineNumbers"/>
                      <w:rPr>
                        <w:b/>
                      </w:rPr>
                    </w:pPr>
                    <w:r>
                      <w:rPr>
                        <w:b/>
                      </w:rPr>
                      <w:t>18</w:t>
                    </w:r>
                  </w:p>
                  <w:p w14:paraId="63BBD083" w14:textId="77777777" w:rsidR="00C67D3D" w:rsidRDefault="00C67D3D">
                    <w:pPr>
                      <w:pStyle w:val="LineNumbers"/>
                      <w:rPr>
                        <w:b/>
                      </w:rPr>
                    </w:pPr>
                    <w:r>
                      <w:rPr>
                        <w:b/>
                      </w:rPr>
                      <w:t>19</w:t>
                    </w:r>
                  </w:p>
                  <w:p w14:paraId="373B2534" w14:textId="77777777" w:rsidR="00C67D3D" w:rsidRDefault="00C67D3D">
                    <w:pPr>
                      <w:pStyle w:val="LineNumbers"/>
                      <w:rPr>
                        <w:b/>
                      </w:rPr>
                    </w:pPr>
                    <w:r>
                      <w:rPr>
                        <w:b/>
                      </w:rPr>
                      <w:t>20</w:t>
                    </w:r>
                  </w:p>
                  <w:p w14:paraId="730F2024" w14:textId="77777777" w:rsidR="00C67D3D" w:rsidRDefault="00C67D3D">
                    <w:pPr>
                      <w:pStyle w:val="LineNumbers"/>
                      <w:rPr>
                        <w:b/>
                      </w:rPr>
                    </w:pPr>
                    <w:r>
                      <w:rPr>
                        <w:b/>
                      </w:rPr>
                      <w:t>21</w:t>
                    </w:r>
                  </w:p>
                  <w:p w14:paraId="265106A2" w14:textId="77777777" w:rsidR="00C67D3D" w:rsidRDefault="00C67D3D">
                    <w:pPr>
                      <w:pStyle w:val="LineNumbers"/>
                      <w:rPr>
                        <w:b/>
                      </w:rPr>
                    </w:pPr>
                    <w:r>
                      <w:rPr>
                        <w:b/>
                      </w:rPr>
                      <w:t>22</w:t>
                    </w:r>
                  </w:p>
                  <w:p w14:paraId="0D782A94" w14:textId="77777777" w:rsidR="00C67D3D" w:rsidRDefault="00C67D3D">
                    <w:pPr>
                      <w:pStyle w:val="LineNumbers"/>
                      <w:rPr>
                        <w:b/>
                      </w:rPr>
                    </w:pPr>
                    <w:r>
                      <w:rPr>
                        <w:b/>
                      </w:rPr>
                      <w:t>23</w:t>
                    </w:r>
                  </w:p>
                  <w:p w14:paraId="56062C4F" w14:textId="77777777" w:rsidR="00C67D3D" w:rsidRDefault="00C67D3D">
                    <w:pPr>
                      <w:pStyle w:val="LineNumbers"/>
                      <w:rPr>
                        <w:b/>
                      </w:rPr>
                    </w:pPr>
                    <w:r>
                      <w:rPr>
                        <w:b/>
                      </w:rPr>
                      <w:t>24</w:t>
                    </w:r>
                  </w:p>
                  <w:p w14:paraId="45DEA38C" w14:textId="77777777" w:rsidR="00C67D3D" w:rsidRDefault="00C67D3D">
                    <w:pPr>
                      <w:pStyle w:val="LineNumbers"/>
                      <w:rPr>
                        <w:b/>
                      </w:rPr>
                    </w:pPr>
                    <w:r>
                      <w:rPr>
                        <w:b/>
                      </w:rPr>
                      <w:t>25</w:t>
                    </w:r>
                  </w:p>
                  <w:p w14:paraId="09350B54" w14:textId="77777777" w:rsidR="00C67D3D" w:rsidRDefault="00C67D3D">
                    <w:pPr>
                      <w:pStyle w:val="LineNumbers"/>
                      <w:rPr>
                        <w:b/>
                      </w:rPr>
                    </w:pPr>
                    <w:r>
                      <w:rPr>
                        <w:b/>
                      </w:rPr>
                      <w:t>26</w:t>
                    </w:r>
                  </w:p>
                  <w:p w14:paraId="53004458" w14:textId="77777777" w:rsidR="00C67D3D" w:rsidRDefault="00C67D3D">
                    <w:pPr>
                      <w:pStyle w:val="LineNumbers"/>
                      <w:rPr>
                        <w:b/>
                      </w:rPr>
                    </w:pPr>
                    <w:r>
                      <w:rPr>
                        <w:b/>
                      </w:rPr>
                      <w:t>27</w:t>
                    </w:r>
                  </w:p>
                  <w:p w14:paraId="4C4AD1F7" w14:textId="77777777" w:rsidR="00C67D3D" w:rsidRDefault="00C67D3D">
                    <w:pPr>
                      <w:pStyle w:val="LineNumbers"/>
                      <w:rPr>
                        <w:b/>
                      </w:rPr>
                    </w:pPr>
                    <w:r>
                      <w:rPr>
                        <w:b/>
                      </w:rPr>
                      <w:t>28</w:t>
                    </w:r>
                  </w:p>
                </w:txbxContent>
              </v:textbox>
              <w10:wrap anchorx="margin" anchory="margin"/>
              <w10:anchorlock/>
            </v:rect>
          </w:pict>
        </mc:Fallback>
      </mc:AlternateContent>
    </w:r>
    <w:r>
      <w:rPr>
        <w:noProof/>
      </w:rPr>
      <mc:AlternateContent>
        <mc:Choice Requires="wps">
          <w:drawing>
            <wp:anchor distT="0" distB="0" distL="114300" distR="114300" simplePos="0" relativeHeight="251658241" behindDoc="0" locked="1" layoutInCell="0" allowOverlap="1" wp14:anchorId="45DE29A5" wp14:editId="76F07A20">
              <wp:simplePos x="0" y="0"/>
              <wp:positionH relativeFrom="margin">
                <wp:posOffset>-45720</wp:posOffset>
              </wp:positionH>
              <wp:positionV relativeFrom="page">
                <wp:posOffset>457200</wp:posOffset>
              </wp:positionV>
              <wp:extent cx="635" cy="9418320"/>
              <wp:effectExtent l="11430" t="9525" r="6985" b="11430"/>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9418320"/>
                      </a:xfrm>
                      <a:prstGeom prst="line">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820F0A" id="Line 9" o:spid="_x0000_s1026" style="position:absolute;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3.6pt,36pt" to="-3.55pt,77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" o:allowincell="f">
              <v:stroke startarrowwidth="narrow" startarrowlength="short" endarrowwidth="narrow" endarrowlength="short"/>
              <w10:wrap anchorx="margin" anchory="page"/>
              <w10:anchorlock/>
            </v:line>
          </w:pict>
        </mc:Fallback>
      </mc:AlternateContent>
    </w:r>
    <w:r>
      <w:rPr>
        <w:noProof/>
      </w:rPr>
      <mc:AlternateContent>
        <mc:Choice Requires="wps">
          <w:drawing>
            <wp:anchor distT="0" distB="0" distL="114300" distR="114300" simplePos="0" relativeHeight="251658240" behindDoc="0" locked="1" layoutInCell="0" allowOverlap="1" wp14:anchorId="028A2001" wp14:editId="07FA7BF1">
              <wp:simplePos x="0" y="0"/>
              <wp:positionH relativeFrom="margin">
                <wp:posOffset>-91440</wp:posOffset>
              </wp:positionH>
              <wp:positionV relativeFrom="page">
                <wp:posOffset>457200</wp:posOffset>
              </wp:positionV>
              <wp:extent cx="635" cy="9418320"/>
              <wp:effectExtent l="13335" t="9525" r="5080" b="11430"/>
              <wp:wrapNone/>
              <wp:docPr id="1"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9418320"/>
                      </a:xfrm>
                      <a:prstGeom prst="line">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DF35CE" id="Line 10" o:spid="_x0000_s1026" style="position:absolute;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7.2pt,36pt" to="-7.15pt,77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" o:allowincell="f">
              <v:stroke startarrowwidth="narrow" startarrowlength="short" endarrowwidth="narrow" endarrowlength="short"/>
              <w10:wrap anchorx="margin" anchory="page"/>
              <w10:anchorlock/>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778AD"/>
    <w:multiLevelType w:val="hybridMultilevel"/>
    <w:tmpl w:val="D94CF04E"/>
    <w:lvl w:ilvl="0" w:tplc="396647F6">
      <w:start w:val="1"/>
      <w:numFmt w:val="bullet"/>
      <w:lvlText w:val=""/>
      <w:lvlJc w:val="left"/>
      <w:pPr>
        <w:ind w:left="1800" w:hanging="360"/>
      </w:pPr>
      <w:rPr>
        <w:rFonts w:ascii="Symbol" w:hAnsi="Symbol" w:hint="default"/>
        <w:sz w:val="24"/>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04100E9B"/>
    <w:multiLevelType w:val="multilevel"/>
    <w:tmpl w:val="B08A3248"/>
    <w:lvl w:ilvl="0">
      <w:start w:val="6"/>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2F0AE0"/>
    <w:multiLevelType w:val="multilevel"/>
    <w:tmpl w:val="14766F6A"/>
    <w:lvl w:ilvl="0">
      <w:start w:val="7"/>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484138"/>
    <w:multiLevelType w:val="multilevel"/>
    <w:tmpl w:val="8E5E53E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4" w15:restartNumberingAfterBreak="0">
    <w:nsid w:val="06B16E7C"/>
    <w:multiLevelType w:val="multilevel"/>
    <w:tmpl w:val="3F947950"/>
    <w:lvl w:ilvl="0">
      <w:start w:val="4"/>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6C73660"/>
    <w:multiLevelType w:val="multilevel"/>
    <w:tmpl w:val="1EFC1E30"/>
    <w:lvl w:ilvl="0">
      <w:start w:val="4"/>
      <w:numFmt w:val="lowerLetter"/>
      <w:lvlText w:val="%1."/>
      <w:lvlJc w:val="left"/>
      <w:pPr>
        <w:tabs>
          <w:tab w:val="num" w:pos="720"/>
        </w:tabs>
        <w:ind w:left="720" w:hanging="360"/>
      </w:pPr>
      <w:rPr>
        <w:b/>
        <w:bCs/>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0994157A"/>
    <w:multiLevelType w:val="hybridMultilevel"/>
    <w:tmpl w:val="DEDAF0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E4639FC"/>
    <w:multiLevelType w:val="hybridMultilevel"/>
    <w:tmpl w:val="6FDE1572"/>
    <w:lvl w:ilvl="0" w:tplc="3E6036F0">
      <w:start w:val="1"/>
      <w:numFmt w:val="decimal"/>
      <w:lvlText w:val="%1."/>
      <w:lvlJc w:val="left"/>
      <w:pPr>
        <w:ind w:left="1080" w:hanging="360"/>
      </w:pPr>
      <w:rPr>
        <w:rFonts w:hint="default"/>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FEC11DE"/>
    <w:multiLevelType w:val="multilevel"/>
    <w:tmpl w:val="401CB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168006B"/>
    <w:multiLevelType w:val="hybridMultilevel"/>
    <w:tmpl w:val="030E8BB4"/>
    <w:lvl w:ilvl="0" w:tplc="4C9E9CF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18436A0"/>
    <w:multiLevelType w:val="hybridMultilevel"/>
    <w:tmpl w:val="162E30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C7681E"/>
    <w:multiLevelType w:val="multilevel"/>
    <w:tmpl w:val="362C8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6DF187D"/>
    <w:multiLevelType w:val="multilevel"/>
    <w:tmpl w:val="4588C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7AE1ABC"/>
    <w:multiLevelType w:val="multilevel"/>
    <w:tmpl w:val="B97A1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8B3382E"/>
    <w:multiLevelType w:val="multilevel"/>
    <w:tmpl w:val="D5583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8F0610E"/>
    <w:multiLevelType w:val="multilevel"/>
    <w:tmpl w:val="22B86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9DB1EB7"/>
    <w:multiLevelType w:val="hybridMultilevel"/>
    <w:tmpl w:val="135870BE"/>
    <w:lvl w:ilvl="0" w:tplc="867269E6">
      <w:start w:val="1"/>
      <w:numFmt w:val="decimal"/>
      <w:lvlText w:val="%1."/>
      <w:lvlJc w:val="left"/>
      <w:pPr>
        <w:ind w:left="2880" w:hanging="360"/>
      </w:pPr>
      <w:rPr>
        <w:rFonts w:hint="default"/>
        <w:b/>
        <w:bCs w:val="0"/>
        <w:i w:val="0"/>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7" w15:restartNumberingAfterBreak="0">
    <w:nsid w:val="19F32C32"/>
    <w:multiLevelType w:val="hybridMultilevel"/>
    <w:tmpl w:val="021C3AFC"/>
    <w:lvl w:ilvl="0" w:tplc="1238657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BC74D48"/>
    <w:multiLevelType w:val="multilevel"/>
    <w:tmpl w:val="503EEC56"/>
    <w:lvl w:ilvl="0">
      <w:start w:val="3"/>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FC20FE4"/>
    <w:multiLevelType w:val="hybridMultilevel"/>
    <w:tmpl w:val="DEDAF01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234C5E14"/>
    <w:multiLevelType w:val="multilevel"/>
    <w:tmpl w:val="E7A2AE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F75547D"/>
    <w:multiLevelType w:val="hybridMultilevel"/>
    <w:tmpl w:val="FCEC8D3E"/>
    <w:lvl w:ilvl="0" w:tplc="EC4479EA">
      <w:start w:val="1"/>
      <w:numFmt w:val="decimal"/>
      <w:lvlText w:val="%1."/>
      <w:lvlJc w:val="left"/>
      <w:pPr>
        <w:ind w:left="1080" w:hanging="360"/>
      </w:pPr>
      <w:rPr>
        <w:rFonts w:hint="default"/>
        <w:b/>
        <w:bCs/>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08220D8"/>
    <w:multiLevelType w:val="hybridMultilevel"/>
    <w:tmpl w:val="49A012D6"/>
    <w:lvl w:ilvl="0" w:tplc="D104100E">
      <w:start w:val="1"/>
      <w:numFmt w:val="upperLetter"/>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30834FC8"/>
    <w:multiLevelType w:val="multilevel"/>
    <w:tmpl w:val="BBA88A86"/>
    <w:lvl w:ilvl="0">
      <w:start w:val="3"/>
      <w:numFmt w:val="lowerLetter"/>
      <w:lvlText w:val="%1."/>
      <w:lvlJc w:val="left"/>
      <w:pPr>
        <w:tabs>
          <w:tab w:val="num" w:pos="720"/>
        </w:tabs>
        <w:ind w:left="720" w:hanging="360"/>
      </w:pPr>
      <w:rPr>
        <w:b/>
        <w:bCs/>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BA7E98"/>
    <w:multiLevelType w:val="multilevel"/>
    <w:tmpl w:val="B3D6A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1B24540"/>
    <w:multiLevelType w:val="multilevel"/>
    <w:tmpl w:val="5AF61478"/>
    <w:lvl w:ilvl="0">
      <w:start w:val="5"/>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BBE32A3"/>
    <w:multiLevelType w:val="multilevel"/>
    <w:tmpl w:val="C5A4D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E917D5D"/>
    <w:multiLevelType w:val="multilevel"/>
    <w:tmpl w:val="74CAC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0CE674A"/>
    <w:multiLevelType w:val="multilevel"/>
    <w:tmpl w:val="91FAA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825708B"/>
    <w:multiLevelType w:val="hybridMultilevel"/>
    <w:tmpl w:val="DEDAF0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2833091"/>
    <w:multiLevelType w:val="hybridMultilevel"/>
    <w:tmpl w:val="AC8C1742"/>
    <w:lvl w:ilvl="0" w:tplc="E1B452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3AD4B9B"/>
    <w:multiLevelType w:val="hybridMultilevel"/>
    <w:tmpl w:val="A79C7E2C"/>
    <w:lvl w:ilvl="0" w:tplc="DE089786">
      <w:start w:val="1"/>
      <w:numFmt w:val="decimal"/>
      <w:lvlText w:val="%1."/>
      <w:lvlJc w:val="left"/>
      <w:pPr>
        <w:ind w:left="2520" w:hanging="360"/>
      </w:pPr>
      <w:rPr>
        <w:rFonts w:hint="default"/>
        <w:b/>
        <w:bCs/>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2" w15:restartNumberingAfterBreak="0">
    <w:nsid w:val="53F36184"/>
    <w:multiLevelType w:val="multilevel"/>
    <w:tmpl w:val="930EF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799426A"/>
    <w:multiLevelType w:val="multilevel"/>
    <w:tmpl w:val="5D26EDD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4" w15:restartNumberingAfterBreak="0">
    <w:nsid w:val="5B274238"/>
    <w:multiLevelType w:val="multilevel"/>
    <w:tmpl w:val="51CA2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D91591D"/>
    <w:multiLevelType w:val="multilevel"/>
    <w:tmpl w:val="0C3A6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F9F1975"/>
    <w:multiLevelType w:val="multilevel"/>
    <w:tmpl w:val="619E878A"/>
    <w:lvl w:ilvl="0">
      <w:start w:val="1"/>
      <w:numFmt w:val="lowerLetter"/>
      <w:lvlText w:val="%1."/>
      <w:lvlJc w:val="left"/>
      <w:pPr>
        <w:tabs>
          <w:tab w:val="num" w:pos="720"/>
        </w:tabs>
        <w:ind w:left="720" w:hanging="360"/>
      </w:pPr>
      <w:rPr>
        <w:b/>
        <w:bCs/>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7" w15:restartNumberingAfterBreak="0">
    <w:nsid w:val="62243E15"/>
    <w:multiLevelType w:val="multilevel"/>
    <w:tmpl w:val="F7148340"/>
    <w:lvl w:ilvl="0">
      <w:start w:val="5"/>
      <w:numFmt w:val="lowerLetter"/>
      <w:lvlText w:val="%1."/>
      <w:lvlJc w:val="left"/>
      <w:pPr>
        <w:tabs>
          <w:tab w:val="num" w:pos="720"/>
        </w:tabs>
        <w:ind w:left="720" w:hanging="360"/>
      </w:pPr>
      <w:rPr>
        <w:b/>
        <w:bCs/>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8" w15:restartNumberingAfterBreak="0">
    <w:nsid w:val="641835E9"/>
    <w:multiLevelType w:val="multilevel"/>
    <w:tmpl w:val="C9BEF95E"/>
    <w:lvl w:ilvl="0">
      <w:start w:val="2"/>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62B47E7"/>
    <w:multiLevelType w:val="hybridMultilevel"/>
    <w:tmpl w:val="4FD2A9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68BC34C8"/>
    <w:multiLevelType w:val="multilevel"/>
    <w:tmpl w:val="A7805FDC"/>
    <w:lvl w:ilvl="0">
      <w:start w:val="1"/>
      <w:numFmt w:val="bullet"/>
      <w:lvlText w:val=""/>
      <w:lvlJc w:val="left"/>
      <w:pPr>
        <w:tabs>
          <w:tab w:val="num" w:pos="1080"/>
        </w:tabs>
        <w:ind w:left="1080" w:hanging="360"/>
      </w:pPr>
      <w:rPr>
        <w:rFonts w:ascii="Symbol" w:hAnsi="Symbol" w:hint="default"/>
        <w:sz w:val="20"/>
      </w:rPr>
    </w:lvl>
    <w:lvl w:ilvl="1">
      <w:start w:val="1"/>
      <w:numFmt w:val="decimal"/>
      <w:lvlText w:val="%2."/>
      <w:lvlJc w:val="left"/>
      <w:pPr>
        <w:ind w:left="1800" w:hanging="360"/>
      </w:pPr>
      <w:rPr>
        <w:rFonts w:hint="default"/>
        <w:b/>
        <w:bCs/>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41" w15:restartNumberingAfterBreak="0">
    <w:nsid w:val="6D035734"/>
    <w:multiLevelType w:val="multilevel"/>
    <w:tmpl w:val="585C4290"/>
    <w:lvl w:ilvl="0">
      <w:start w:val="2"/>
      <w:numFmt w:val="lowerLetter"/>
      <w:lvlText w:val="%1."/>
      <w:lvlJc w:val="left"/>
      <w:pPr>
        <w:tabs>
          <w:tab w:val="num" w:pos="720"/>
        </w:tabs>
        <w:ind w:left="720" w:hanging="360"/>
      </w:pPr>
      <w:rPr>
        <w:b/>
        <w:bCs/>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72D944CE"/>
    <w:multiLevelType w:val="multilevel"/>
    <w:tmpl w:val="B70CCFF2"/>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69576B7"/>
    <w:multiLevelType w:val="multilevel"/>
    <w:tmpl w:val="26EA2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02578303">
    <w:abstractNumId w:val="7"/>
  </w:num>
  <w:num w:numId="2" w16cid:durableId="1061753824">
    <w:abstractNumId w:val="16"/>
  </w:num>
  <w:num w:numId="3" w16cid:durableId="1034697859">
    <w:abstractNumId w:val="9"/>
  </w:num>
  <w:num w:numId="4" w16cid:durableId="1366061838">
    <w:abstractNumId w:val="29"/>
  </w:num>
  <w:num w:numId="5" w16cid:durableId="1772897228">
    <w:abstractNumId w:val="6"/>
  </w:num>
  <w:num w:numId="6" w16cid:durableId="854657871">
    <w:abstractNumId w:val="10"/>
  </w:num>
  <w:num w:numId="7" w16cid:durableId="120076557">
    <w:abstractNumId w:val="30"/>
  </w:num>
  <w:num w:numId="8" w16cid:durableId="432818856">
    <w:abstractNumId w:val="0"/>
  </w:num>
  <w:num w:numId="9" w16cid:durableId="431510899">
    <w:abstractNumId w:val="31"/>
  </w:num>
  <w:num w:numId="10" w16cid:durableId="1295481927">
    <w:abstractNumId w:val="19"/>
  </w:num>
  <w:num w:numId="11" w16cid:durableId="1520074682">
    <w:abstractNumId w:val="22"/>
  </w:num>
  <w:num w:numId="12" w16cid:durableId="1353993227">
    <w:abstractNumId w:val="40"/>
  </w:num>
  <w:num w:numId="13" w16cid:durableId="708802096">
    <w:abstractNumId w:val="3"/>
  </w:num>
  <w:num w:numId="14" w16cid:durableId="884487011">
    <w:abstractNumId w:val="33"/>
  </w:num>
  <w:num w:numId="15" w16cid:durableId="617182467">
    <w:abstractNumId w:val="21"/>
  </w:num>
  <w:num w:numId="16" w16cid:durableId="1054737828">
    <w:abstractNumId w:val="17"/>
  </w:num>
  <w:num w:numId="17" w16cid:durableId="571042301">
    <w:abstractNumId w:val="39"/>
  </w:num>
  <w:num w:numId="18" w16cid:durableId="1781027172">
    <w:abstractNumId w:val="42"/>
  </w:num>
  <w:num w:numId="19" w16cid:durableId="22219147">
    <w:abstractNumId w:val="28"/>
  </w:num>
  <w:num w:numId="20" w16cid:durableId="722024363">
    <w:abstractNumId w:val="35"/>
  </w:num>
  <w:num w:numId="21" w16cid:durableId="2060736276">
    <w:abstractNumId w:val="32"/>
  </w:num>
  <w:num w:numId="22" w16cid:durableId="1732997776">
    <w:abstractNumId w:val="38"/>
  </w:num>
  <w:num w:numId="23" w16cid:durableId="1945720911">
    <w:abstractNumId w:val="36"/>
  </w:num>
  <w:num w:numId="24" w16cid:durableId="442263315">
    <w:abstractNumId w:val="11"/>
  </w:num>
  <w:num w:numId="25" w16cid:durableId="1818103322">
    <w:abstractNumId w:val="13"/>
  </w:num>
  <w:num w:numId="26" w16cid:durableId="519205824">
    <w:abstractNumId w:val="27"/>
  </w:num>
  <w:num w:numId="27" w16cid:durableId="1786777555">
    <w:abstractNumId w:val="41"/>
  </w:num>
  <w:num w:numId="28" w16cid:durableId="1538544432">
    <w:abstractNumId w:val="26"/>
  </w:num>
  <w:num w:numId="29" w16cid:durableId="1948585455">
    <w:abstractNumId w:val="8"/>
  </w:num>
  <w:num w:numId="30" w16cid:durableId="1170104383">
    <w:abstractNumId w:val="24"/>
  </w:num>
  <w:num w:numId="31" w16cid:durableId="233898681">
    <w:abstractNumId w:val="14"/>
  </w:num>
  <w:num w:numId="32" w16cid:durableId="55082597">
    <w:abstractNumId w:val="15"/>
  </w:num>
  <w:num w:numId="33" w16cid:durableId="208996148">
    <w:abstractNumId w:val="23"/>
  </w:num>
  <w:num w:numId="34" w16cid:durableId="1375932946">
    <w:abstractNumId w:val="12"/>
  </w:num>
  <w:num w:numId="35" w16cid:durableId="1750342426">
    <w:abstractNumId w:val="43"/>
  </w:num>
  <w:num w:numId="36" w16cid:durableId="2045252088">
    <w:abstractNumId w:val="34"/>
  </w:num>
  <w:num w:numId="37" w16cid:durableId="1621229883">
    <w:abstractNumId w:val="5"/>
  </w:num>
  <w:num w:numId="38" w16cid:durableId="1844315456">
    <w:abstractNumId w:val="37"/>
  </w:num>
  <w:num w:numId="39" w16cid:durableId="252781916">
    <w:abstractNumId w:val="18"/>
  </w:num>
  <w:num w:numId="40" w16cid:durableId="1029405551">
    <w:abstractNumId w:val="4"/>
  </w:num>
  <w:num w:numId="41" w16cid:durableId="525755638">
    <w:abstractNumId w:val="25"/>
  </w:num>
  <w:num w:numId="42" w16cid:durableId="1427194023">
    <w:abstractNumId w:val="1"/>
  </w:num>
  <w:num w:numId="43" w16cid:durableId="186601454">
    <w:abstractNumId w:val="2"/>
  </w:num>
  <w:num w:numId="44" w16cid:durableId="1252932926">
    <w:abstractNumId w:val="2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removePersonalInformation/>
  <w:removeDateAndTim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numRestart w:val="eachPage"/>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72D08D4-D693-4438-906A-4D00D49441F8}"/>
    <w:docVar w:name="dgnword-eventsink" w:val="2239339463856"/>
  </w:docVars>
  <w:rsids>
    <w:rsidRoot w:val="00B77017"/>
    <w:rsid w:val="000005D9"/>
    <w:rsid w:val="0000125F"/>
    <w:rsid w:val="00001323"/>
    <w:rsid w:val="00001EE5"/>
    <w:rsid w:val="000032AF"/>
    <w:rsid w:val="000035AB"/>
    <w:rsid w:val="00003B09"/>
    <w:rsid w:val="00003B64"/>
    <w:rsid w:val="00004840"/>
    <w:rsid w:val="00004C4A"/>
    <w:rsid w:val="0000610B"/>
    <w:rsid w:val="0000753D"/>
    <w:rsid w:val="0001011A"/>
    <w:rsid w:val="00010855"/>
    <w:rsid w:val="00010CBA"/>
    <w:rsid w:val="0001142F"/>
    <w:rsid w:val="00014534"/>
    <w:rsid w:val="00015D44"/>
    <w:rsid w:val="00015E29"/>
    <w:rsid w:val="000160CA"/>
    <w:rsid w:val="00017DAE"/>
    <w:rsid w:val="00021D92"/>
    <w:rsid w:val="0002398D"/>
    <w:rsid w:val="00023F50"/>
    <w:rsid w:val="0002459E"/>
    <w:rsid w:val="00025C21"/>
    <w:rsid w:val="00026315"/>
    <w:rsid w:val="00026F57"/>
    <w:rsid w:val="00027DBA"/>
    <w:rsid w:val="000300CC"/>
    <w:rsid w:val="0003044A"/>
    <w:rsid w:val="000306D9"/>
    <w:rsid w:val="00031072"/>
    <w:rsid w:val="000313A3"/>
    <w:rsid w:val="00031708"/>
    <w:rsid w:val="000348F2"/>
    <w:rsid w:val="00034D00"/>
    <w:rsid w:val="0003510C"/>
    <w:rsid w:val="00036DB1"/>
    <w:rsid w:val="00037171"/>
    <w:rsid w:val="0003737F"/>
    <w:rsid w:val="0003743B"/>
    <w:rsid w:val="000376F0"/>
    <w:rsid w:val="00037AB3"/>
    <w:rsid w:val="00037E49"/>
    <w:rsid w:val="00040029"/>
    <w:rsid w:val="000400AC"/>
    <w:rsid w:val="000401DF"/>
    <w:rsid w:val="000411BE"/>
    <w:rsid w:val="00041DF7"/>
    <w:rsid w:val="00041F85"/>
    <w:rsid w:val="00042A8D"/>
    <w:rsid w:val="0004325D"/>
    <w:rsid w:val="00043606"/>
    <w:rsid w:val="000441E3"/>
    <w:rsid w:val="000451FD"/>
    <w:rsid w:val="00045326"/>
    <w:rsid w:val="00045AC2"/>
    <w:rsid w:val="00045AD7"/>
    <w:rsid w:val="00045BC7"/>
    <w:rsid w:val="00046296"/>
    <w:rsid w:val="00046A0C"/>
    <w:rsid w:val="000507B5"/>
    <w:rsid w:val="0005089A"/>
    <w:rsid w:val="00051006"/>
    <w:rsid w:val="00052DCD"/>
    <w:rsid w:val="00052E79"/>
    <w:rsid w:val="00054938"/>
    <w:rsid w:val="00055427"/>
    <w:rsid w:val="00055518"/>
    <w:rsid w:val="00055F31"/>
    <w:rsid w:val="0005783B"/>
    <w:rsid w:val="00060D3D"/>
    <w:rsid w:val="00060EAA"/>
    <w:rsid w:val="00060FD1"/>
    <w:rsid w:val="00061530"/>
    <w:rsid w:val="00062977"/>
    <w:rsid w:val="000634BA"/>
    <w:rsid w:val="00063675"/>
    <w:rsid w:val="00063854"/>
    <w:rsid w:val="000643CA"/>
    <w:rsid w:val="00064462"/>
    <w:rsid w:val="00064E1A"/>
    <w:rsid w:val="0006589B"/>
    <w:rsid w:val="00067BAD"/>
    <w:rsid w:val="00070C9E"/>
    <w:rsid w:val="000716D2"/>
    <w:rsid w:val="00071836"/>
    <w:rsid w:val="00071900"/>
    <w:rsid w:val="00071B3A"/>
    <w:rsid w:val="0007215D"/>
    <w:rsid w:val="00075C23"/>
    <w:rsid w:val="00076CCD"/>
    <w:rsid w:val="00076E77"/>
    <w:rsid w:val="000802E3"/>
    <w:rsid w:val="0008062E"/>
    <w:rsid w:val="00082327"/>
    <w:rsid w:val="00082506"/>
    <w:rsid w:val="00082C28"/>
    <w:rsid w:val="00082C6B"/>
    <w:rsid w:val="0008377A"/>
    <w:rsid w:val="000839B9"/>
    <w:rsid w:val="00083C69"/>
    <w:rsid w:val="00084103"/>
    <w:rsid w:val="000842C9"/>
    <w:rsid w:val="000842D6"/>
    <w:rsid w:val="00084D41"/>
    <w:rsid w:val="00085576"/>
    <w:rsid w:val="00085673"/>
    <w:rsid w:val="00085831"/>
    <w:rsid w:val="00086287"/>
    <w:rsid w:val="00086F16"/>
    <w:rsid w:val="000874B5"/>
    <w:rsid w:val="00087545"/>
    <w:rsid w:val="00087751"/>
    <w:rsid w:val="00090A26"/>
    <w:rsid w:val="00090B9A"/>
    <w:rsid w:val="00090D30"/>
    <w:rsid w:val="000914C1"/>
    <w:rsid w:val="00091A24"/>
    <w:rsid w:val="00091EC2"/>
    <w:rsid w:val="00091FCA"/>
    <w:rsid w:val="00092FC8"/>
    <w:rsid w:val="00094899"/>
    <w:rsid w:val="00094D4B"/>
    <w:rsid w:val="00094F51"/>
    <w:rsid w:val="00094FEC"/>
    <w:rsid w:val="000951C4"/>
    <w:rsid w:val="000954A4"/>
    <w:rsid w:val="00095AB7"/>
    <w:rsid w:val="00095CAC"/>
    <w:rsid w:val="00095D71"/>
    <w:rsid w:val="00096F0C"/>
    <w:rsid w:val="000971B4"/>
    <w:rsid w:val="00097E5C"/>
    <w:rsid w:val="00097F58"/>
    <w:rsid w:val="000A028F"/>
    <w:rsid w:val="000A0A77"/>
    <w:rsid w:val="000A1403"/>
    <w:rsid w:val="000A2083"/>
    <w:rsid w:val="000A30BD"/>
    <w:rsid w:val="000A3CA1"/>
    <w:rsid w:val="000A50BE"/>
    <w:rsid w:val="000A725C"/>
    <w:rsid w:val="000A7967"/>
    <w:rsid w:val="000A7C71"/>
    <w:rsid w:val="000B0223"/>
    <w:rsid w:val="000B0F59"/>
    <w:rsid w:val="000B13C1"/>
    <w:rsid w:val="000B15C2"/>
    <w:rsid w:val="000B198E"/>
    <w:rsid w:val="000B1A04"/>
    <w:rsid w:val="000B23C2"/>
    <w:rsid w:val="000B3388"/>
    <w:rsid w:val="000B3506"/>
    <w:rsid w:val="000B36A6"/>
    <w:rsid w:val="000B3ADC"/>
    <w:rsid w:val="000B47BE"/>
    <w:rsid w:val="000B58A1"/>
    <w:rsid w:val="000B6BC3"/>
    <w:rsid w:val="000B7412"/>
    <w:rsid w:val="000B7903"/>
    <w:rsid w:val="000C01E0"/>
    <w:rsid w:val="000C02FB"/>
    <w:rsid w:val="000C05FD"/>
    <w:rsid w:val="000C0AD0"/>
    <w:rsid w:val="000C0DDA"/>
    <w:rsid w:val="000C14A1"/>
    <w:rsid w:val="000C17A7"/>
    <w:rsid w:val="000C1E51"/>
    <w:rsid w:val="000C23EC"/>
    <w:rsid w:val="000C3650"/>
    <w:rsid w:val="000C3BAF"/>
    <w:rsid w:val="000C3CF7"/>
    <w:rsid w:val="000C3E2E"/>
    <w:rsid w:val="000C44E3"/>
    <w:rsid w:val="000C46E3"/>
    <w:rsid w:val="000C5911"/>
    <w:rsid w:val="000C60C3"/>
    <w:rsid w:val="000C62ED"/>
    <w:rsid w:val="000C6BBF"/>
    <w:rsid w:val="000C7C67"/>
    <w:rsid w:val="000D0C9B"/>
    <w:rsid w:val="000D1209"/>
    <w:rsid w:val="000D18EC"/>
    <w:rsid w:val="000D2514"/>
    <w:rsid w:val="000D51AB"/>
    <w:rsid w:val="000D5586"/>
    <w:rsid w:val="000D661D"/>
    <w:rsid w:val="000D6CE1"/>
    <w:rsid w:val="000D70E2"/>
    <w:rsid w:val="000D7F41"/>
    <w:rsid w:val="000E038B"/>
    <w:rsid w:val="000E0FC2"/>
    <w:rsid w:val="000E13C5"/>
    <w:rsid w:val="000E1DC4"/>
    <w:rsid w:val="000E2AA2"/>
    <w:rsid w:val="000E3107"/>
    <w:rsid w:val="000E336F"/>
    <w:rsid w:val="000E4033"/>
    <w:rsid w:val="000E446F"/>
    <w:rsid w:val="000E4500"/>
    <w:rsid w:val="000E45B2"/>
    <w:rsid w:val="000E47E8"/>
    <w:rsid w:val="000E4A42"/>
    <w:rsid w:val="000E5B4F"/>
    <w:rsid w:val="000E5C1D"/>
    <w:rsid w:val="000E5D80"/>
    <w:rsid w:val="000E6617"/>
    <w:rsid w:val="000E6CE7"/>
    <w:rsid w:val="000E7E37"/>
    <w:rsid w:val="000E7F06"/>
    <w:rsid w:val="000F0835"/>
    <w:rsid w:val="000F184F"/>
    <w:rsid w:val="000F199A"/>
    <w:rsid w:val="000F1AF5"/>
    <w:rsid w:val="000F1BBC"/>
    <w:rsid w:val="000F2B39"/>
    <w:rsid w:val="000F2B55"/>
    <w:rsid w:val="000F2DD8"/>
    <w:rsid w:val="000F30D9"/>
    <w:rsid w:val="000F31AD"/>
    <w:rsid w:val="000F48BE"/>
    <w:rsid w:val="000F4A7D"/>
    <w:rsid w:val="000F59AB"/>
    <w:rsid w:val="000F5ED4"/>
    <w:rsid w:val="000F64A5"/>
    <w:rsid w:val="000F64AE"/>
    <w:rsid w:val="000F65D7"/>
    <w:rsid w:val="000F6873"/>
    <w:rsid w:val="000F6EF1"/>
    <w:rsid w:val="000F7DAA"/>
    <w:rsid w:val="000F7E10"/>
    <w:rsid w:val="00100139"/>
    <w:rsid w:val="001012FC"/>
    <w:rsid w:val="001019C6"/>
    <w:rsid w:val="00101A48"/>
    <w:rsid w:val="00101B91"/>
    <w:rsid w:val="00102025"/>
    <w:rsid w:val="0010246F"/>
    <w:rsid w:val="00102963"/>
    <w:rsid w:val="001044A7"/>
    <w:rsid w:val="00106794"/>
    <w:rsid w:val="00107377"/>
    <w:rsid w:val="00107C7B"/>
    <w:rsid w:val="00110950"/>
    <w:rsid w:val="00110BEC"/>
    <w:rsid w:val="00111AC5"/>
    <w:rsid w:val="001120B6"/>
    <w:rsid w:val="00113460"/>
    <w:rsid w:val="0011368A"/>
    <w:rsid w:val="001137EE"/>
    <w:rsid w:val="00113A92"/>
    <w:rsid w:val="00113D91"/>
    <w:rsid w:val="00113E0C"/>
    <w:rsid w:val="00113F35"/>
    <w:rsid w:val="00114315"/>
    <w:rsid w:val="001145CD"/>
    <w:rsid w:val="0011469D"/>
    <w:rsid w:val="0011487B"/>
    <w:rsid w:val="00114D55"/>
    <w:rsid w:val="00115676"/>
    <w:rsid w:val="001156C9"/>
    <w:rsid w:val="00115E80"/>
    <w:rsid w:val="001163BD"/>
    <w:rsid w:val="0011667F"/>
    <w:rsid w:val="001170BD"/>
    <w:rsid w:val="0011745F"/>
    <w:rsid w:val="001207BF"/>
    <w:rsid w:val="00121C15"/>
    <w:rsid w:val="00121C2F"/>
    <w:rsid w:val="0012289B"/>
    <w:rsid w:val="0012490A"/>
    <w:rsid w:val="00125B19"/>
    <w:rsid w:val="0012624B"/>
    <w:rsid w:val="00126455"/>
    <w:rsid w:val="00127CA3"/>
    <w:rsid w:val="001317AA"/>
    <w:rsid w:val="00132B05"/>
    <w:rsid w:val="00133679"/>
    <w:rsid w:val="001362AF"/>
    <w:rsid w:val="0013738D"/>
    <w:rsid w:val="001379FE"/>
    <w:rsid w:val="001406BE"/>
    <w:rsid w:val="001411DA"/>
    <w:rsid w:val="001424C2"/>
    <w:rsid w:val="00143135"/>
    <w:rsid w:val="001433EF"/>
    <w:rsid w:val="00143A4C"/>
    <w:rsid w:val="00143A5C"/>
    <w:rsid w:val="00143B3F"/>
    <w:rsid w:val="00143B6B"/>
    <w:rsid w:val="001454DA"/>
    <w:rsid w:val="001458A8"/>
    <w:rsid w:val="00146162"/>
    <w:rsid w:val="00146DA4"/>
    <w:rsid w:val="00146E39"/>
    <w:rsid w:val="001501F9"/>
    <w:rsid w:val="001504D0"/>
    <w:rsid w:val="00150722"/>
    <w:rsid w:val="00150CDC"/>
    <w:rsid w:val="00151A3E"/>
    <w:rsid w:val="00152B25"/>
    <w:rsid w:val="0015388E"/>
    <w:rsid w:val="00156279"/>
    <w:rsid w:val="001566E1"/>
    <w:rsid w:val="00156AA2"/>
    <w:rsid w:val="00156F84"/>
    <w:rsid w:val="00157410"/>
    <w:rsid w:val="001575BA"/>
    <w:rsid w:val="001575E0"/>
    <w:rsid w:val="0015774D"/>
    <w:rsid w:val="0016038B"/>
    <w:rsid w:val="0016087A"/>
    <w:rsid w:val="00160B17"/>
    <w:rsid w:val="00160CAE"/>
    <w:rsid w:val="001613C6"/>
    <w:rsid w:val="0016160D"/>
    <w:rsid w:val="00161EDC"/>
    <w:rsid w:val="0016207F"/>
    <w:rsid w:val="00162186"/>
    <w:rsid w:val="00162A00"/>
    <w:rsid w:val="00162C76"/>
    <w:rsid w:val="00163765"/>
    <w:rsid w:val="001643AD"/>
    <w:rsid w:val="00164B9E"/>
    <w:rsid w:val="00164D7F"/>
    <w:rsid w:val="00164FB5"/>
    <w:rsid w:val="00165A0D"/>
    <w:rsid w:val="00165A16"/>
    <w:rsid w:val="00167BD8"/>
    <w:rsid w:val="00171413"/>
    <w:rsid w:val="001718A6"/>
    <w:rsid w:val="00172E2F"/>
    <w:rsid w:val="00173B1F"/>
    <w:rsid w:val="00173F5E"/>
    <w:rsid w:val="00174A05"/>
    <w:rsid w:val="00174F8B"/>
    <w:rsid w:val="00174FEF"/>
    <w:rsid w:val="0017507E"/>
    <w:rsid w:val="0017579D"/>
    <w:rsid w:val="00175872"/>
    <w:rsid w:val="00176040"/>
    <w:rsid w:val="0017636D"/>
    <w:rsid w:val="001818FF"/>
    <w:rsid w:val="00182B89"/>
    <w:rsid w:val="00182BD1"/>
    <w:rsid w:val="00182DC7"/>
    <w:rsid w:val="00182F83"/>
    <w:rsid w:val="001832AE"/>
    <w:rsid w:val="00183D27"/>
    <w:rsid w:val="00184B0B"/>
    <w:rsid w:val="00184BEA"/>
    <w:rsid w:val="00184CFE"/>
    <w:rsid w:val="0018547C"/>
    <w:rsid w:val="001855D0"/>
    <w:rsid w:val="00185616"/>
    <w:rsid w:val="00185A7E"/>
    <w:rsid w:val="00186055"/>
    <w:rsid w:val="00186849"/>
    <w:rsid w:val="00187C22"/>
    <w:rsid w:val="00187C5B"/>
    <w:rsid w:val="0019072D"/>
    <w:rsid w:val="00190972"/>
    <w:rsid w:val="00190B66"/>
    <w:rsid w:val="00190DF9"/>
    <w:rsid w:val="00191132"/>
    <w:rsid w:val="001925BC"/>
    <w:rsid w:val="00193A96"/>
    <w:rsid w:val="001942BE"/>
    <w:rsid w:val="00196001"/>
    <w:rsid w:val="00196928"/>
    <w:rsid w:val="0019698D"/>
    <w:rsid w:val="00197935"/>
    <w:rsid w:val="001A1632"/>
    <w:rsid w:val="001A1A0B"/>
    <w:rsid w:val="001A2D55"/>
    <w:rsid w:val="001A314F"/>
    <w:rsid w:val="001A3312"/>
    <w:rsid w:val="001A3372"/>
    <w:rsid w:val="001A34C0"/>
    <w:rsid w:val="001A3A38"/>
    <w:rsid w:val="001A5FE8"/>
    <w:rsid w:val="001A6323"/>
    <w:rsid w:val="001A6730"/>
    <w:rsid w:val="001A68EB"/>
    <w:rsid w:val="001A6989"/>
    <w:rsid w:val="001A72CD"/>
    <w:rsid w:val="001B009A"/>
    <w:rsid w:val="001B00EE"/>
    <w:rsid w:val="001B0237"/>
    <w:rsid w:val="001B07A8"/>
    <w:rsid w:val="001B11AD"/>
    <w:rsid w:val="001B1AF2"/>
    <w:rsid w:val="001B22BB"/>
    <w:rsid w:val="001B280B"/>
    <w:rsid w:val="001B2B47"/>
    <w:rsid w:val="001B2DE3"/>
    <w:rsid w:val="001B34F7"/>
    <w:rsid w:val="001B4BD9"/>
    <w:rsid w:val="001B4F81"/>
    <w:rsid w:val="001B5BEE"/>
    <w:rsid w:val="001B6659"/>
    <w:rsid w:val="001B6D6E"/>
    <w:rsid w:val="001B6EAA"/>
    <w:rsid w:val="001B7149"/>
    <w:rsid w:val="001B71B8"/>
    <w:rsid w:val="001B7957"/>
    <w:rsid w:val="001C08DD"/>
    <w:rsid w:val="001C09D8"/>
    <w:rsid w:val="001C0C43"/>
    <w:rsid w:val="001C0E00"/>
    <w:rsid w:val="001C17F4"/>
    <w:rsid w:val="001C1AFB"/>
    <w:rsid w:val="001C22F3"/>
    <w:rsid w:val="001C2895"/>
    <w:rsid w:val="001C2FF8"/>
    <w:rsid w:val="001C3A13"/>
    <w:rsid w:val="001C3E1E"/>
    <w:rsid w:val="001C4513"/>
    <w:rsid w:val="001C5034"/>
    <w:rsid w:val="001C5159"/>
    <w:rsid w:val="001C5197"/>
    <w:rsid w:val="001C5344"/>
    <w:rsid w:val="001C5716"/>
    <w:rsid w:val="001C5C04"/>
    <w:rsid w:val="001C7ADD"/>
    <w:rsid w:val="001D0A2C"/>
    <w:rsid w:val="001D0C4E"/>
    <w:rsid w:val="001D1417"/>
    <w:rsid w:val="001D3198"/>
    <w:rsid w:val="001D384D"/>
    <w:rsid w:val="001D4FB4"/>
    <w:rsid w:val="001D7BC9"/>
    <w:rsid w:val="001E0596"/>
    <w:rsid w:val="001E0DB8"/>
    <w:rsid w:val="001E1243"/>
    <w:rsid w:val="001E2354"/>
    <w:rsid w:val="001E2B9C"/>
    <w:rsid w:val="001E31AA"/>
    <w:rsid w:val="001E4632"/>
    <w:rsid w:val="001E5A48"/>
    <w:rsid w:val="001E6478"/>
    <w:rsid w:val="001E6A11"/>
    <w:rsid w:val="001E7659"/>
    <w:rsid w:val="001E7A5A"/>
    <w:rsid w:val="001F0327"/>
    <w:rsid w:val="001F1CDC"/>
    <w:rsid w:val="001F1F04"/>
    <w:rsid w:val="001F4EDB"/>
    <w:rsid w:val="001F740E"/>
    <w:rsid w:val="001F7BF8"/>
    <w:rsid w:val="001F7CFE"/>
    <w:rsid w:val="001F7D89"/>
    <w:rsid w:val="00200710"/>
    <w:rsid w:val="002010DF"/>
    <w:rsid w:val="00201C1B"/>
    <w:rsid w:val="00202340"/>
    <w:rsid w:val="00202921"/>
    <w:rsid w:val="00203391"/>
    <w:rsid w:val="002035EC"/>
    <w:rsid w:val="00203DD4"/>
    <w:rsid w:val="00204A3E"/>
    <w:rsid w:val="002051CA"/>
    <w:rsid w:val="00205B0B"/>
    <w:rsid w:val="00205FD9"/>
    <w:rsid w:val="002064B3"/>
    <w:rsid w:val="002065CD"/>
    <w:rsid w:val="00207454"/>
    <w:rsid w:val="00207458"/>
    <w:rsid w:val="002104C7"/>
    <w:rsid w:val="00211910"/>
    <w:rsid w:val="00211A8C"/>
    <w:rsid w:val="00211CCB"/>
    <w:rsid w:val="00211F2F"/>
    <w:rsid w:val="002121BC"/>
    <w:rsid w:val="00212DF5"/>
    <w:rsid w:val="002154C1"/>
    <w:rsid w:val="00215AD8"/>
    <w:rsid w:val="0021607E"/>
    <w:rsid w:val="00216A3D"/>
    <w:rsid w:val="0021742D"/>
    <w:rsid w:val="00221320"/>
    <w:rsid w:val="00221683"/>
    <w:rsid w:val="00221B7D"/>
    <w:rsid w:val="002229F0"/>
    <w:rsid w:val="002233C4"/>
    <w:rsid w:val="0022372E"/>
    <w:rsid w:val="002243EC"/>
    <w:rsid w:val="00224760"/>
    <w:rsid w:val="00224D21"/>
    <w:rsid w:val="00224E19"/>
    <w:rsid w:val="002255DD"/>
    <w:rsid w:val="00225AD4"/>
    <w:rsid w:val="00225DEE"/>
    <w:rsid w:val="00226201"/>
    <w:rsid w:val="00226B87"/>
    <w:rsid w:val="00231267"/>
    <w:rsid w:val="0023183B"/>
    <w:rsid w:val="00231C20"/>
    <w:rsid w:val="00231C5E"/>
    <w:rsid w:val="0023211D"/>
    <w:rsid w:val="002324F4"/>
    <w:rsid w:val="002334CC"/>
    <w:rsid w:val="00233ABF"/>
    <w:rsid w:val="00233DB0"/>
    <w:rsid w:val="00234860"/>
    <w:rsid w:val="00235375"/>
    <w:rsid w:val="0023568C"/>
    <w:rsid w:val="00235CC8"/>
    <w:rsid w:val="00236062"/>
    <w:rsid w:val="00236394"/>
    <w:rsid w:val="00236499"/>
    <w:rsid w:val="002365EC"/>
    <w:rsid w:val="00237314"/>
    <w:rsid w:val="00237726"/>
    <w:rsid w:val="0024038A"/>
    <w:rsid w:val="00241BF6"/>
    <w:rsid w:val="00241EF6"/>
    <w:rsid w:val="00242191"/>
    <w:rsid w:val="00242E95"/>
    <w:rsid w:val="00243813"/>
    <w:rsid w:val="00245386"/>
    <w:rsid w:val="002454DA"/>
    <w:rsid w:val="00245627"/>
    <w:rsid w:val="00245A3E"/>
    <w:rsid w:val="00245A94"/>
    <w:rsid w:val="00246192"/>
    <w:rsid w:val="00246807"/>
    <w:rsid w:val="00246D4B"/>
    <w:rsid w:val="00250409"/>
    <w:rsid w:val="00250CA6"/>
    <w:rsid w:val="00250CBB"/>
    <w:rsid w:val="00250D73"/>
    <w:rsid w:val="00250E85"/>
    <w:rsid w:val="00251061"/>
    <w:rsid w:val="002513C6"/>
    <w:rsid w:val="00252139"/>
    <w:rsid w:val="00252E32"/>
    <w:rsid w:val="0025302C"/>
    <w:rsid w:val="00253E52"/>
    <w:rsid w:val="002555ED"/>
    <w:rsid w:val="00255685"/>
    <w:rsid w:val="00256125"/>
    <w:rsid w:val="00256323"/>
    <w:rsid w:val="00256AC0"/>
    <w:rsid w:val="00256B5C"/>
    <w:rsid w:val="0026082E"/>
    <w:rsid w:val="002609BA"/>
    <w:rsid w:val="0026143C"/>
    <w:rsid w:val="00261464"/>
    <w:rsid w:val="00261601"/>
    <w:rsid w:val="00261CBE"/>
    <w:rsid w:val="00261D41"/>
    <w:rsid w:val="00262220"/>
    <w:rsid w:val="002627D6"/>
    <w:rsid w:val="00262BFC"/>
    <w:rsid w:val="00262D49"/>
    <w:rsid w:val="002632C3"/>
    <w:rsid w:val="002633B7"/>
    <w:rsid w:val="00263558"/>
    <w:rsid w:val="00263AD2"/>
    <w:rsid w:val="002648F6"/>
    <w:rsid w:val="00264A7C"/>
    <w:rsid w:val="00265624"/>
    <w:rsid w:val="00266134"/>
    <w:rsid w:val="00266338"/>
    <w:rsid w:val="002668CC"/>
    <w:rsid w:val="00267179"/>
    <w:rsid w:val="00267521"/>
    <w:rsid w:val="00267CD5"/>
    <w:rsid w:val="00270355"/>
    <w:rsid w:val="00270FB8"/>
    <w:rsid w:val="00270FDA"/>
    <w:rsid w:val="002710F9"/>
    <w:rsid w:val="00271379"/>
    <w:rsid w:val="00272741"/>
    <w:rsid w:val="00272ECB"/>
    <w:rsid w:val="00272EE2"/>
    <w:rsid w:val="00274D1E"/>
    <w:rsid w:val="00274EC9"/>
    <w:rsid w:val="00275B9C"/>
    <w:rsid w:val="00276262"/>
    <w:rsid w:val="002766BC"/>
    <w:rsid w:val="00277D86"/>
    <w:rsid w:val="0028045B"/>
    <w:rsid w:val="00280F50"/>
    <w:rsid w:val="0028154E"/>
    <w:rsid w:val="002818A2"/>
    <w:rsid w:val="00283249"/>
    <w:rsid w:val="00283456"/>
    <w:rsid w:val="00283E90"/>
    <w:rsid w:val="00284721"/>
    <w:rsid w:val="00284CC6"/>
    <w:rsid w:val="0028514E"/>
    <w:rsid w:val="00286F2E"/>
    <w:rsid w:val="00287538"/>
    <w:rsid w:val="00287BB1"/>
    <w:rsid w:val="0029015D"/>
    <w:rsid w:val="002904B9"/>
    <w:rsid w:val="00290FE1"/>
    <w:rsid w:val="00291A86"/>
    <w:rsid w:val="00292110"/>
    <w:rsid w:val="0029236B"/>
    <w:rsid w:val="00292FCC"/>
    <w:rsid w:val="002944C9"/>
    <w:rsid w:val="002948E3"/>
    <w:rsid w:val="00294C36"/>
    <w:rsid w:val="0029574A"/>
    <w:rsid w:val="00295B30"/>
    <w:rsid w:val="00295BA5"/>
    <w:rsid w:val="00296052"/>
    <w:rsid w:val="00296B11"/>
    <w:rsid w:val="00297F38"/>
    <w:rsid w:val="002A0429"/>
    <w:rsid w:val="002A061A"/>
    <w:rsid w:val="002A1989"/>
    <w:rsid w:val="002A297E"/>
    <w:rsid w:val="002A2A87"/>
    <w:rsid w:val="002A3ECE"/>
    <w:rsid w:val="002A4181"/>
    <w:rsid w:val="002A494D"/>
    <w:rsid w:val="002A54AF"/>
    <w:rsid w:val="002A5C36"/>
    <w:rsid w:val="002A6257"/>
    <w:rsid w:val="002A66C5"/>
    <w:rsid w:val="002A6993"/>
    <w:rsid w:val="002A71B8"/>
    <w:rsid w:val="002A7407"/>
    <w:rsid w:val="002A7BE2"/>
    <w:rsid w:val="002B0B72"/>
    <w:rsid w:val="002B0D28"/>
    <w:rsid w:val="002B119C"/>
    <w:rsid w:val="002B17F2"/>
    <w:rsid w:val="002B1BAC"/>
    <w:rsid w:val="002B1EF3"/>
    <w:rsid w:val="002B21B1"/>
    <w:rsid w:val="002B2534"/>
    <w:rsid w:val="002B30E5"/>
    <w:rsid w:val="002B3B4D"/>
    <w:rsid w:val="002B44D5"/>
    <w:rsid w:val="002B4C22"/>
    <w:rsid w:val="002C06E5"/>
    <w:rsid w:val="002C0A91"/>
    <w:rsid w:val="002C10F7"/>
    <w:rsid w:val="002C14F0"/>
    <w:rsid w:val="002C19E8"/>
    <w:rsid w:val="002C1B83"/>
    <w:rsid w:val="002C1BEF"/>
    <w:rsid w:val="002C2390"/>
    <w:rsid w:val="002C3C46"/>
    <w:rsid w:val="002C3DA2"/>
    <w:rsid w:val="002C3DF1"/>
    <w:rsid w:val="002C430A"/>
    <w:rsid w:val="002C51F0"/>
    <w:rsid w:val="002C53A8"/>
    <w:rsid w:val="002C5770"/>
    <w:rsid w:val="002C654C"/>
    <w:rsid w:val="002C6D25"/>
    <w:rsid w:val="002C7952"/>
    <w:rsid w:val="002C7E48"/>
    <w:rsid w:val="002C7F9B"/>
    <w:rsid w:val="002D0118"/>
    <w:rsid w:val="002D0DBC"/>
    <w:rsid w:val="002D189D"/>
    <w:rsid w:val="002D1AA3"/>
    <w:rsid w:val="002D1F36"/>
    <w:rsid w:val="002D2B92"/>
    <w:rsid w:val="002D2F19"/>
    <w:rsid w:val="002D2F6F"/>
    <w:rsid w:val="002D379F"/>
    <w:rsid w:val="002D42D3"/>
    <w:rsid w:val="002D739D"/>
    <w:rsid w:val="002E0CF4"/>
    <w:rsid w:val="002E1666"/>
    <w:rsid w:val="002E1CEC"/>
    <w:rsid w:val="002E2344"/>
    <w:rsid w:val="002E236E"/>
    <w:rsid w:val="002E2F7D"/>
    <w:rsid w:val="002E389C"/>
    <w:rsid w:val="002E549C"/>
    <w:rsid w:val="002E590E"/>
    <w:rsid w:val="002E5B98"/>
    <w:rsid w:val="002E6CDF"/>
    <w:rsid w:val="002E6DB9"/>
    <w:rsid w:val="002E6F6A"/>
    <w:rsid w:val="002E79E0"/>
    <w:rsid w:val="002E7A2A"/>
    <w:rsid w:val="002F034D"/>
    <w:rsid w:val="002F0A49"/>
    <w:rsid w:val="002F0C69"/>
    <w:rsid w:val="002F264A"/>
    <w:rsid w:val="002F2B6A"/>
    <w:rsid w:val="002F4256"/>
    <w:rsid w:val="002F4DE6"/>
    <w:rsid w:val="002F5788"/>
    <w:rsid w:val="002F61E5"/>
    <w:rsid w:val="002F66EC"/>
    <w:rsid w:val="002F6B7E"/>
    <w:rsid w:val="002F7295"/>
    <w:rsid w:val="002F7812"/>
    <w:rsid w:val="0030054B"/>
    <w:rsid w:val="0030085A"/>
    <w:rsid w:val="00300E70"/>
    <w:rsid w:val="00300F7F"/>
    <w:rsid w:val="00301D72"/>
    <w:rsid w:val="003021F6"/>
    <w:rsid w:val="0030232A"/>
    <w:rsid w:val="0030243B"/>
    <w:rsid w:val="003031F3"/>
    <w:rsid w:val="00304037"/>
    <w:rsid w:val="00304211"/>
    <w:rsid w:val="00304290"/>
    <w:rsid w:val="0030434F"/>
    <w:rsid w:val="00304C66"/>
    <w:rsid w:val="00305174"/>
    <w:rsid w:val="00305350"/>
    <w:rsid w:val="003054EF"/>
    <w:rsid w:val="003055A6"/>
    <w:rsid w:val="00305795"/>
    <w:rsid w:val="00305E31"/>
    <w:rsid w:val="00306123"/>
    <w:rsid w:val="00306AA2"/>
    <w:rsid w:val="00307B14"/>
    <w:rsid w:val="00307E01"/>
    <w:rsid w:val="00310787"/>
    <w:rsid w:val="003109BB"/>
    <w:rsid w:val="003112FF"/>
    <w:rsid w:val="003120BD"/>
    <w:rsid w:val="00312FAD"/>
    <w:rsid w:val="00313BAF"/>
    <w:rsid w:val="00314D9C"/>
    <w:rsid w:val="00314ED9"/>
    <w:rsid w:val="00315122"/>
    <w:rsid w:val="00315A49"/>
    <w:rsid w:val="00316951"/>
    <w:rsid w:val="00316DB7"/>
    <w:rsid w:val="00320B66"/>
    <w:rsid w:val="00321C79"/>
    <w:rsid w:val="00322BB2"/>
    <w:rsid w:val="00323C73"/>
    <w:rsid w:val="0032459A"/>
    <w:rsid w:val="00324DFF"/>
    <w:rsid w:val="003259FE"/>
    <w:rsid w:val="00326957"/>
    <w:rsid w:val="003271C8"/>
    <w:rsid w:val="00327736"/>
    <w:rsid w:val="00330855"/>
    <w:rsid w:val="0033086C"/>
    <w:rsid w:val="00330DDD"/>
    <w:rsid w:val="00330F50"/>
    <w:rsid w:val="0033106D"/>
    <w:rsid w:val="00331387"/>
    <w:rsid w:val="0033157C"/>
    <w:rsid w:val="00331797"/>
    <w:rsid w:val="003319BD"/>
    <w:rsid w:val="00332196"/>
    <w:rsid w:val="00332364"/>
    <w:rsid w:val="00333F26"/>
    <w:rsid w:val="0033429B"/>
    <w:rsid w:val="00334952"/>
    <w:rsid w:val="00334D1A"/>
    <w:rsid w:val="0033604C"/>
    <w:rsid w:val="0033664A"/>
    <w:rsid w:val="00337B7E"/>
    <w:rsid w:val="003408F7"/>
    <w:rsid w:val="00340C27"/>
    <w:rsid w:val="00340DE7"/>
    <w:rsid w:val="00341243"/>
    <w:rsid w:val="00341E70"/>
    <w:rsid w:val="0034224B"/>
    <w:rsid w:val="00342592"/>
    <w:rsid w:val="00342E0B"/>
    <w:rsid w:val="003432A1"/>
    <w:rsid w:val="00344452"/>
    <w:rsid w:val="003448C1"/>
    <w:rsid w:val="003453A2"/>
    <w:rsid w:val="00345539"/>
    <w:rsid w:val="00345DA7"/>
    <w:rsid w:val="00346515"/>
    <w:rsid w:val="00346A66"/>
    <w:rsid w:val="00346DD3"/>
    <w:rsid w:val="00346F6F"/>
    <w:rsid w:val="00347221"/>
    <w:rsid w:val="003509FC"/>
    <w:rsid w:val="00350D06"/>
    <w:rsid w:val="0035290B"/>
    <w:rsid w:val="00353957"/>
    <w:rsid w:val="00354A67"/>
    <w:rsid w:val="00354DEE"/>
    <w:rsid w:val="00355D39"/>
    <w:rsid w:val="00355F2F"/>
    <w:rsid w:val="0035690A"/>
    <w:rsid w:val="00356BE4"/>
    <w:rsid w:val="00357C53"/>
    <w:rsid w:val="00360E22"/>
    <w:rsid w:val="003618EE"/>
    <w:rsid w:val="003627BC"/>
    <w:rsid w:val="00362CA4"/>
    <w:rsid w:val="00363390"/>
    <w:rsid w:val="00364FE7"/>
    <w:rsid w:val="00365172"/>
    <w:rsid w:val="003670DF"/>
    <w:rsid w:val="003703C6"/>
    <w:rsid w:val="0037177E"/>
    <w:rsid w:val="003722E2"/>
    <w:rsid w:val="00372843"/>
    <w:rsid w:val="00373E67"/>
    <w:rsid w:val="00374080"/>
    <w:rsid w:val="00374164"/>
    <w:rsid w:val="0037422A"/>
    <w:rsid w:val="0037468A"/>
    <w:rsid w:val="0037497D"/>
    <w:rsid w:val="00374F1A"/>
    <w:rsid w:val="003752F3"/>
    <w:rsid w:val="00375308"/>
    <w:rsid w:val="00375BE5"/>
    <w:rsid w:val="00376CC1"/>
    <w:rsid w:val="0037787A"/>
    <w:rsid w:val="00377BDE"/>
    <w:rsid w:val="003802B0"/>
    <w:rsid w:val="00380C0D"/>
    <w:rsid w:val="00380FD6"/>
    <w:rsid w:val="00381417"/>
    <w:rsid w:val="00381E22"/>
    <w:rsid w:val="003823EB"/>
    <w:rsid w:val="0038330E"/>
    <w:rsid w:val="003838E4"/>
    <w:rsid w:val="0038428B"/>
    <w:rsid w:val="003852D9"/>
    <w:rsid w:val="003854E5"/>
    <w:rsid w:val="00385A85"/>
    <w:rsid w:val="00385C1B"/>
    <w:rsid w:val="003862AD"/>
    <w:rsid w:val="003870C6"/>
    <w:rsid w:val="00387DBD"/>
    <w:rsid w:val="00387EA1"/>
    <w:rsid w:val="003904D5"/>
    <w:rsid w:val="00390B91"/>
    <w:rsid w:val="00390D54"/>
    <w:rsid w:val="00391205"/>
    <w:rsid w:val="00391C69"/>
    <w:rsid w:val="0039214B"/>
    <w:rsid w:val="00392F19"/>
    <w:rsid w:val="00392F9F"/>
    <w:rsid w:val="00393EE8"/>
    <w:rsid w:val="00393F51"/>
    <w:rsid w:val="00394EBB"/>
    <w:rsid w:val="003950BA"/>
    <w:rsid w:val="003950CD"/>
    <w:rsid w:val="00396AD0"/>
    <w:rsid w:val="00396AFD"/>
    <w:rsid w:val="00396D91"/>
    <w:rsid w:val="00396E2C"/>
    <w:rsid w:val="00396F31"/>
    <w:rsid w:val="00396FEF"/>
    <w:rsid w:val="00397205"/>
    <w:rsid w:val="003973D4"/>
    <w:rsid w:val="00397CF2"/>
    <w:rsid w:val="00397EF7"/>
    <w:rsid w:val="003A074C"/>
    <w:rsid w:val="003A0E37"/>
    <w:rsid w:val="003A0F29"/>
    <w:rsid w:val="003A17C8"/>
    <w:rsid w:val="003A18E2"/>
    <w:rsid w:val="003A1C6E"/>
    <w:rsid w:val="003A1CA7"/>
    <w:rsid w:val="003A2069"/>
    <w:rsid w:val="003A20FF"/>
    <w:rsid w:val="003A2105"/>
    <w:rsid w:val="003A34E1"/>
    <w:rsid w:val="003A3539"/>
    <w:rsid w:val="003A3609"/>
    <w:rsid w:val="003A4DFC"/>
    <w:rsid w:val="003A5A1D"/>
    <w:rsid w:val="003A7CDD"/>
    <w:rsid w:val="003B09EF"/>
    <w:rsid w:val="003B0D2D"/>
    <w:rsid w:val="003B2CA8"/>
    <w:rsid w:val="003B2F90"/>
    <w:rsid w:val="003B3266"/>
    <w:rsid w:val="003B4232"/>
    <w:rsid w:val="003B4C2F"/>
    <w:rsid w:val="003B4F1D"/>
    <w:rsid w:val="003B5132"/>
    <w:rsid w:val="003B5425"/>
    <w:rsid w:val="003B5C43"/>
    <w:rsid w:val="003B6FBD"/>
    <w:rsid w:val="003B75F0"/>
    <w:rsid w:val="003B79FF"/>
    <w:rsid w:val="003C07DF"/>
    <w:rsid w:val="003C115D"/>
    <w:rsid w:val="003C12D0"/>
    <w:rsid w:val="003C15BB"/>
    <w:rsid w:val="003C31FA"/>
    <w:rsid w:val="003C35CB"/>
    <w:rsid w:val="003C3C79"/>
    <w:rsid w:val="003C3C96"/>
    <w:rsid w:val="003C3E91"/>
    <w:rsid w:val="003C5D76"/>
    <w:rsid w:val="003C6889"/>
    <w:rsid w:val="003C6C17"/>
    <w:rsid w:val="003C6DF5"/>
    <w:rsid w:val="003C7165"/>
    <w:rsid w:val="003C7328"/>
    <w:rsid w:val="003D0548"/>
    <w:rsid w:val="003D05B6"/>
    <w:rsid w:val="003D1F40"/>
    <w:rsid w:val="003D1F96"/>
    <w:rsid w:val="003D2ED3"/>
    <w:rsid w:val="003D3D1C"/>
    <w:rsid w:val="003D410C"/>
    <w:rsid w:val="003D4A55"/>
    <w:rsid w:val="003D61B3"/>
    <w:rsid w:val="003E0640"/>
    <w:rsid w:val="003E15BF"/>
    <w:rsid w:val="003E1AA4"/>
    <w:rsid w:val="003E2485"/>
    <w:rsid w:val="003E29E0"/>
    <w:rsid w:val="003E2EEA"/>
    <w:rsid w:val="003E30C2"/>
    <w:rsid w:val="003E3542"/>
    <w:rsid w:val="003E3AC3"/>
    <w:rsid w:val="003E40EA"/>
    <w:rsid w:val="003E4441"/>
    <w:rsid w:val="003E4531"/>
    <w:rsid w:val="003E48BB"/>
    <w:rsid w:val="003E5DC1"/>
    <w:rsid w:val="003E5DF4"/>
    <w:rsid w:val="003E65A5"/>
    <w:rsid w:val="003E6F1F"/>
    <w:rsid w:val="003E718A"/>
    <w:rsid w:val="003E71A6"/>
    <w:rsid w:val="003E756D"/>
    <w:rsid w:val="003E7798"/>
    <w:rsid w:val="003E7FCB"/>
    <w:rsid w:val="003F02EB"/>
    <w:rsid w:val="003F0BA8"/>
    <w:rsid w:val="003F232E"/>
    <w:rsid w:val="003F3B7B"/>
    <w:rsid w:val="003F414C"/>
    <w:rsid w:val="003F4B53"/>
    <w:rsid w:val="003F4DAA"/>
    <w:rsid w:val="003F4FCE"/>
    <w:rsid w:val="003F5A91"/>
    <w:rsid w:val="003F661C"/>
    <w:rsid w:val="00400E19"/>
    <w:rsid w:val="00400F01"/>
    <w:rsid w:val="00400F63"/>
    <w:rsid w:val="004011E9"/>
    <w:rsid w:val="00401E70"/>
    <w:rsid w:val="00401FAB"/>
    <w:rsid w:val="004030F0"/>
    <w:rsid w:val="00403E26"/>
    <w:rsid w:val="004047E9"/>
    <w:rsid w:val="00404BDC"/>
    <w:rsid w:val="00404D50"/>
    <w:rsid w:val="00404D5D"/>
    <w:rsid w:val="00404FCD"/>
    <w:rsid w:val="00405200"/>
    <w:rsid w:val="00405707"/>
    <w:rsid w:val="004063D5"/>
    <w:rsid w:val="004067F3"/>
    <w:rsid w:val="004071C6"/>
    <w:rsid w:val="00407615"/>
    <w:rsid w:val="00407D82"/>
    <w:rsid w:val="00410F13"/>
    <w:rsid w:val="00411224"/>
    <w:rsid w:val="004118EB"/>
    <w:rsid w:val="00411E1F"/>
    <w:rsid w:val="004123AB"/>
    <w:rsid w:val="004123E9"/>
    <w:rsid w:val="00412DB5"/>
    <w:rsid w:val="004132B3"/>
    <w:rsid w:val="0041367A"/>
    <w:rsid w:val="0041438B"/>
    <w:rsid w:val="004145B7"/>
    <w:rsid w:val="00414D65"/>
    <w:rsid w:val="00414D83"/>
    <w:rsid w:val="0041582A"/>
    <w:rsid w:val="0041797A"/>
    <w:rsid w:val="00417B48"/>
    <w:rsid w:val="00417CB3"/>
    <w:rsid w:val="00417FC8"/>
    <w:rsid w:val="00420A16"/>
    <w:rsid w:val="0042162F"/>
    <w:rsid w:val="00422C29"/>
    <w:rsid w:val="004234B0"/>
    <w:rsid w:val="004234CB"/>
    <w:rsid w:val="004240BE"/>
    <w:rsid w:val="00425CC1"/>
    <w:rsid w:val="00426284"/>
    <w:rsid w:val="00426778"/>
    <w:rsid w:val="0042786D"/>
    <w:rsid w:val="00427B06"/>
    <w:rsid w:val="00427D88"/>
    <w:rsid w:val="00427DC5"/>
    <w:rsid w:val="0043027E"/>
    <w:rsid w:val="00431643"/>
    <w:rsid w:val="00432DD0"/>
    <w:rsid w:val="00433871"/>
    <w:rsid w:val="00433F62"/>
    <w:rsid w:val="00436154"/>
    <w:rsid w:val="004364A4"/>
    <w:rsid w:val="0043656E"/>
    <w:rsid w:val="004369DF"/>
    <w:rsid w:val="004372E4"/>
    <w:rsid w:val="00437720"/>
    <w:rsid w:val="0044035D"/>
    <w:rsid w:val="00440F6D"/>
    <w:rsid w:val="0044182B"/>
    <w:rsid w:val="00441E25"/>
    <w:rsid w:val="004420E1"/>
    <w:rsid w:val="004428B0"/>
    <w:rsid w:val="00443E36"/>
    <w:rsid w:val="004447C3"/>
    <w:rsid w:val="00444C5D"/>
    <w:rsid w:val="00444F16"/>
    <w:rsid w:val="00445D59"/>
    <w:rsid w:val="00446305"/>
    <w:rsid w:val="00446DAC"/>
    <w:rsid w:val="00446DDD"/>
    <w:rsid w:val="0045301F"/>
    <w:rsid w:val="00453407"/>
    <w:rsid w:val="00453B3C"/>
    <w:rsid w:val="00453B73"/>
    <w:rsid w:val="0045477A"/>
    <w:rsid w:val="00456341"/>
    <w:rsid w:val="004579D1"/>
    <w:rsid w:val="004606E8"/>
    <w:rsid w:val="004610CB"/>
    <w:rsid w:val="00462010"/>
    <w:rsid w:val="004623D0"/>
    <w:rsid w:val="00462BAE"/>
    <w:rsid w:val="00463EE9"/>
    <w:rsid w:val="00464B58"/>
    <w:rsid w:val="00464DE4"/>
    <w:rsid w:val="00464F25"/>
    <w:rsid w:val="00465B0F"/>
    <w:rsid w:val="00465CEA"/>
    <w:rsid w:val="00466FFA"/>
    <w:rsid w:val="0046706C"/>
    <w:rsid w:val="0046729C"/>
    <w:rsid w:val="004672E1"/>
    <w:rsid w:val="004678B0"/>
    <w:rsid w:val="0046794E"/>
    <w:rsid w:val="004706DF"/>
    <w:rsid w:val="00470B2F"/>
    <w:rsid w:val="0047136D"/>
    <w:rsid w:val="00471386"/>
    <w:rsid w:val="00471AED"/>
    <w:rsid w:val="00472356"/>
    <w:rsid w:val="0047248B"/>
    <w:rsid w:val="004729DA"/>
    <w:rsid w:val="00473260"/>
    <w:rsid w:val="004732A9"/>
    <w:rsid w:val="00474C8F"/>
    <w:rsid w:val="004755AB"/>
    <w:rsid w:val="0048082D"/>
    <w:rsid w:val="00481A89"/>
    <w:rsid w:val="00481C33"/>
    <w:rsid w:val="00482793"/>
    <w:rsid w:val="00482D62"/>
    <w:rsid w:val="00484102"/>
    <w:rsid w:val="00485C9C"/>
    <w:rsid w:val="00486A9E"/>
    <w:rsid w:val="00486DFC"/>
    <w:rsid w:val="00487780"/>
    <w:rsid w:val="0048778D"/>
    <w:rsid w:val="00487A22"/>
    <w:rsid w:val="00487FF1"/>
    <w:rsid w:val="00490F0B"/>
    <w:rsid w:val="00492D0E"/>
    <w:rsid w:val="00492FBF"/>
    <w:rsid w:val="004931DB"/>
    <w:rsid w:val="00496C2F"/>
    <w:rsid w:val="00496EFD"/>
    <w:rsid w:val="00497069"/>
    <w:rsid w:val="00497C59"/>
    <w:rsid w:val="004A04F5"/>
    <w:rsid w:val="004A0984"/>
    <w:rsid w:val="004A148A"/>
    <w:rsid w:val="004A1882"/>
    <w:rsid w:val="004A3821"/>
    <w:rsid w:val="004A3D74"/>
    <w:rsid w:val="004A4395"/>
    <w:rsid w:val="004A4457"/>
    <w:rsid w:val="004A5E9C"/>
    <w:rsid w:val="004A5F19"/>
    <w:rsid w:val="004A6481"/>
    <w:rsid w:val="004A6958"/>
    <w:rsid w:val="004A69DB"/>
    <w:rsid w:val="004A70B5"/>
    <w:rsid w:val="004A7C4D"/>
    <w:rsid w:val="004B0068"/>
    <w:rsid w:val="004B14CC"/>
    <w:rsid w:val="004B16E4"/>
    <w:rsid w:val="004B1CDA"/>
    <w:rsid w:val="004B215E"/>
    <w:rsid w:val="004B2EB2"/>
    <w:rsid w:val="004B303C"/>
    <w:rsid w:val="004B3340"/>
    <w:rsid w:val="004B3A61"/>
    <w:rsid w:val="004B3B06"/>
    <w:rsid w:val="004B3E38"/>
    <w:rsid w:val="004B44AF"/>
    <w:rsid w:val="004B44CF"/>
    <w:rsid w:val="004B44ED"/>
    <w:rsid w:val="004B4DE2"/>
    <w:rsid w:val="004B4FFA"/>
    <w:rsid w:val="004B512C"/>
    <w:rsid w:val="004B538B"/>
    <w:rsid w:val="004B5DD8"/>
    <w:rsid w:val="004B5EEC"/>
    <w:rsid w:val="004B62EF"/>
    <w:rsid w:val="004B6E90"/>
    <w:rsid w:val="004B7155"/>
    <w:rsid w:val="004C00C7"/>
    <w:rsid w:val="004C02B4"/>
    <w:rsid w:val="004C049C"/>
    <w:rsid w:val="004C04D4"/>
    <w:rsid w:val="004C0DC0"/>
    <w:rsid w:val="004C155C"/>
    <w:rsid w:val="004C15E0"/>
    <w:rsid w:val="004C35CF"/>
    <w:rsid w:val="004C3DF3"/>
    <w:rsid w:val="004C4742"/>
    <w:rsid w:val="004C5DFE"/>
    <w:rsid w:val="004C5E37"/>
    <w:rsid w:val="004C6BDB"/>
    <w:rsid w:val="004C7016"/>
    <w:rsid w:val="004C7695"/>
    <w:rsid w:val="004D011C"/>
    <w:rsid w:val="004D0341"/>
    <w:rsid w:val="004D0DFE"/>
    <w:rsid w:val="004D0F46"/>
    <w:rsid w:val="004D1C94"/>
    <w:rsid w:val="004D310D"/>
    <w:rsid w:val="004D3829"/>
    <w:rsid w:val="004D42BD"/>
    <w:rsid w:val="004D4624"/>
    <w:rsid w:val="004D4B15"/>
    <w:rsid w:val="004D5ABE"/>
    <w:rsid w:val="004D5D4F"/>
    <w:rsid w:val="004D6A88"/>
    <w:rsid w:val="004D6C46"/>
    <w:rsid w:val="004E03F4"/>
    <w:rsid w:val="004E0772"/>
    <w:rsid w:val="004E1695"/>
    <w:rsid w:val="004E204F"/>
    <w:rsid w:val="004E2A65"/>
    <w:rsid w:val="004E2BAB"/>
    <w:rsid w:val="004E2F1F"/>
    <w:rsid w:val="004E395D"/>
    <w:rsid w:val="004E3B70"/>
    <w:rsid w:val="004E444E"/>
    <w:rsid w:val="004E53B7"/>
    <w:rsid w:val="004E57E4"/>
    <w:rsid w:val="004E6B0C"/>
    <w:rsid w:val="004E7188"/>
    <w:rsid w:val="004E7510"/>
    <w:rsid w:val="004E7F6F"/>
    <w:rsid w:val="004F0552"/>
    <w:rsid w:val="004F0C07"/>
    <w:rsid w:val="004F1033"/>
    <w:rsid w:val="004F22EF"/>
    <w:rsid w:val="004F27C6"/>
    <w:rsid w:val="004F2D71"/>
    <w:rsid w:val="004F2E02"/>
    <w:rsid w:val="004F3972"/>
    <w:rsid w:val="004F3E89"/>
    <w:rsid w:val="004F52F1"/>
    <w:rsid w:val="004F579A"/>
    <w:rsid w:val="004F5BF1"/>
    <w:rsid w:val="004F5FF2"/>
    <w:rsid w:val="004F701D"/>
    <w:rsid w:val="004F7333"/>
    <w:rsid w:val="004F7A08"/>
    <w:rsid w:val="005007E6"/>
    <w:rsid w:val="00501D6A"/>
    <w:rsid w:val="00502249"/>
    <w:rsid w:val="00502984"/>
    <w:rsid w:val="00503B09"/>
    <w:rsid w:val="00503D90"/>
    <w:rsid w:val="00505A48"/>
    <w:rsid w:val="00505B4A"/>
    <w:rsid w:val="00505DF3"/>
    <w:rsid w:val="00506511"/>
    <w:rsid w:val="0050651B"/>
    <w:rsid w:val="005066B0"/>
    <w:rsid w:val="00506810"/>
    <w:rsid w:val="00506BA8"/>
    <w:rsid w:val="00506CC3"/>
    <w:rsid w:val="00506D4F"/>
    <w:rsid w:val="00507099"/>
    <w:rsid w:val="005072BB"/>
    <w:rsid w:val="00507657"/>
    <w:rsid w:val="00510A86"/>
    <w:rsid w:val="00511318"/>
    <w:rsid w:val="00511BD4"/>
    <w:rsid w:val="00512681"/>
    <w:rsid w:val="0051334C"/>
    <w:rsid w:val="00513392"/>
    <w:rsid w:val="0051353E"/>
    <w:rsid w:val="005140C0"/>
    <w:rsid w:val="00514B44"/>
    <w:rsid w:val="00515017"/>
    <w:rsid w:val="00515D9E"/>
    <w:rsid w:val="00516E2F"/>
    <w:rsid w:val="005218A0"/>
    <w:rsid w:val="00521AA3"/>
    <w:rsid w:val="005226F7"/>
    <w:rsid w:val="00522814"/>
    <w:rsid w:val="00523778"/>
    <w:rsid w:val="005238A8"/>
    <w:rsid w:val="0052424F"/>
    <w:rsid w:val="00524543"/>
    <w:rsid w:val="00524FE3"/>
    <w:rsid w:val="005251A3"/>
    <w:rsid w:val="0052543D"/>
    <w:rsid w:val="005254C4"/>
    <w:rsid w:val="00526659"/>
    <w:rsid w:val="0052700C"/>
    <w:rsid w:val="005276DE"/>
    <w:rsid w:val="005300E3"/>
    <w:rsid w:val="005311C9"/>
    <w:rsid w:val="00531995"/>
    <w:rsid w:val="00531EDD"/>
    <w:rsid w:val="005323EE"/>
    <w:rsid w:val="00532E45"/>
    <w:rsid w:val="00533458"/>
    <w:rsid w:val="005339E9"/>
    <w:rsid w:val="00533C13"/>
    <w:rsid w:val="005343D4"/>
    <w:rsid w:val="00534DB9"/>
    <w:rsid w:val="005359E8"/>
    <w:rsid w:val="00535E95"/>
    <w:rsid w:val="00536A10"/>
    <w:rsid w:val="00537605"/>
    <w:rsid w:val="00537E3F"/>
    <w:rsid w:val="0054010A"/>
    <w:rsid w:val="0054129B"/>
    <w:rsid w:val="00541730"/>
    <w:rsid w:val="00542820"/>
    <w:rsid w:val="00543525"/>
    <w:rsid w:val="0054376C"/>
    <w:rsid w:val="00543907"/>
    <w:rsid w:val="00543945"/>
    <w:rsid w:val="00543A65"/>
    <w:rsid w:val="005468FD"/>
    <w:rsid w:val="00550570"/>
    <w:rsid w:val="005517FB"/>
    <w:rsid w:val="00552204"/>
    <w:rsid w:val="00552630"/>
    <w:rsid w:val="005526C6"/>
    <w:rsid w:val="00553785"/>
    <w:rsid w:val="00553BD3"/>
    <w:rsid w:val="00554A21"/>
    <w:rsid w:val="0055508A"/>
    <w:rsid w:val="00555261"/>
    <w:rsid w:val="005557E4"/>
    <w:rsid w:val="005567DA"/>
    <w:rsid w:val="00556B71"/>
    <w:rsid w:val="00557526"/>
    <w:rsid w:val="00557B1F"/>
    <w:rsid w:val="00557C70"/>
    <w:rsid w:val="00560665"/>
    <w:rsid w:val="00560AAD"/>
    <w:rsid w:val="00561449"/>
    <w:rsid w:val="005617E4"/>
    <w:rsid w:val="005624FA"/>
    <w:rsid w:val="0056350F"/>
    <w:rsid w:val="00563974"/>
    <w:rsid w:val="00565332"/>
    <w:rsid w:val="00565D64"/>
    <w:rsid w:val="00566284"/>
    <w:rsid w:val="00566D22"/>
    <w:rsid w:val="00566FAF"/>
    <w:rsid w:val="00567333"/>
    <w:rsid w:val="00567564"/>
    <w:rsid w:val="0056778B"/>
    <w:rsid w:val="00567AAF"/>
    <w:rsid w:val="00570343"/>
    <w:rsid w:val="00570B2A"/>
    <w:rsid w:val="00570E22"/>
    <w:rsid w:val="005714C5"/>
    <w:rsid w:val="00571F90"/>
    <w:rsid w:val="00572287"/>
    <w:rsid w:val="0057264B"/>
    <w:rsid w:val="00572B62"/>
    <w:rsid w:val="0057319E"/>
    <w:rsid w:val="005733FA"/>
    <w:rsid w:val="00573457"/>
    <w:rsid w:val="00573E8C"/>
    <w:rsid w:val="00574F67"/>
    <w:rsid w:val="00575996"/>
    <w:rsid w:val="00575A81"/>
    <w:rsid w:val="00575CFF"/>
    <w:rsid w:val="00575D58"/>
    <w:rsid w:val="00575F6D"/>
    <w:rsid w:val="00575F7A"/>
    <w:rsid w:val="00576380"/>
    <w:rsid w:val="00576C5D"/>
    <w:rsid w:val="00576F41"/>
    <w:rsid w:val="00576FC0"/>
    <w:rsid w:val="005770E2"/>
    <w:rsid w:val="0057719C"/>
    <w:rsid w:val="005802C9"/>
    <w:rsid w:val="00580A5C"/>
    <w:rsid w:val="00580B67"/>
    <w:rsid w:val="005819DE"/>
    <w:rsid w:val="00583700"/>
    <w:rsid w:val="00584515"/>
    <w:rsid w:val="00584777"/>
    <w:rsid w:val="0058551D"/>
    <w:rsid w:val="00586E9A"/>
    <w:rsid w:val="0058764D"/>
    <w:rsid w:val="00587F54"/>
    <w:rsid w:val="00591935"/>
    <w:rsid w:val="00591E05"/>
    <w:rsid w:val="0059201A"/>
    <w:rsid w:val="00592311"/>
    <w:rsid w:val="00592586"/>
    <w:rsid w:val="00593833"/>
    <w:rsid w:val="00593E3A"/>
    <w:rsid w:val="00594289"/>
    <w:rsid w:val="005947CB"/>
    <w:rsid w:val="0059505E"/>
    <w:rsid w:val="00595459"/>
    <w:rsid w:val="00596992"/>
    <w:rsid w:val="00596AA8"/>
    <w:rsid w:val="005A07A5"/>
    <w:rsid w:val="005A212E"/>
    <w:rsid w:val="005A2687"/>
    <w:rsid w:val="005A2694"/>
    <w:rsid w:val="005A2C65"/>
    <w:rsid w:val="005A2E62"/>
    <w:rsid w:val="005A3BFB"/>
    <w:rsid w:val="005A4113"/>
    <w:rsid w:val="005A412E"/>
    <w:rsid w:val="005A6A4E"/>
    <w:rsid w:val="005A79EB"/>
    <w:rsid w:val="005B12A8"/>
    <w:rsid w:val="005B30A6"/>
    <w:rsid w:val="005B3AAC"/>
    <w:rsid w:val="005B448C"/>
    <w:rsid w:val="005B44C6"/>
    <w:rsid w:val="005B55B0"/>
    <w:rsid w:val="005B61AC"/>
    <w:rsid w:val="005B6D09"/>
    <w:rsid w:val="005B7002"/>
    <w:rsid w:val="005B70F7"/>
    <w:rsid w:val="005B7598"/>
    <w:rsid w:val="005B78D5"/>
    <w:rsid w:val="005B7AD3"/>
    <w:rsid w:val="005B7D30"/>
    <w:rsid w:val="005C04CE"/>
    <w:rsid w:val="005C09BE"/>
    <w:rsid w:val="005C15BD"/>
    <w:rsid w:val="005C198B"/>
    <w:rsid w:val="005C28F6"/>
    <w:rsid w:val="005C3DDF"/>
    <w:rsid w:val="005C4B07"/>
    <w:rsid w:val="005C5821"/>
    <w:rsid w:val="005C6775"/>
    <w:rsid w:val="005C6B72"/>
    <w:rsid w:val="005C731A"/>
    <w:rsid w:val="005C756F"/>
    <w:rsid w:val="005C760A"/>
    <w:rsid w:val="005C7787"/>
    <w:rsid w:val="005C77BD"/>
    <w:rsid w:val="005D0438"/>
    <w:rsid w:val="005D0603"/>
    <w:rsid w:val="005D0670"/>
    <w:rsid w:val="005D0C32"/>
    <w:rsid w:val="005D3892"/>
    <w:rsid w:val="005D4420"/>
    <w:rsid w:val="005D56F1"/>
    <w:rsid w:val="005D57D5"/>
    <w:rsid w:val="005D57FB"/>
    <w:rsid w:val="005D5ECE"/>
    <w:rsid w:val="005D6DE4"/>
    <w:rsid w:val="005D6E19"/>
    <w:rsid w:val="005D721F"/>
    <w:rsid w:val="005E013B"/>
    <w:rsid w:val="005E0217"/>
    <w:rsid w:val="005E03BA"/>
    <w:rsid w:val="005E04B9"/>
    <w:rsid w:val="005E0C34"/>
    <w:rsid w:val="005E0D8F"/>
    <w:rsid w:val="005E1DF4"/>
    <w:rsid w:val="005E241D"/>
    <w:rsid w:val="005E268D"/>
    <w:rsid w:val="005E2FF3"/>
    <w:rsid w:val="005E33C0"/>
    <w:rsid w:val="005E39D0"/>
    <w:rsid w:val="005E4E2E"/>
    <w:rsid w:val="005E5525"/>
    <w:rsid w:val="005E5E32"/>
    <w:rsid w:val="005E696E"/>
    <w:rsid w:val="005E7B69"/>
    <w:rsid w:val="005F01CA"/>
    <w:rsid w:val="005F06A6"/>
    <w:rsid w:val="005F076A"/>
    <w:rsid w:val="005F0C55"/>
    <w:rsid w:val="005F0D9C"/>
    <w:rsid w:val="005F0E90"/>
    <w:rsid w:val="005F109E"/>
    <w:rsid w:val="005F21D6"/>
    <w:rsid w:val="005F3182"/>
    <w:rsid w:val="005F3EF4"/>
    <w:rsid w:val="005F495B"/>
    <w:rsid w:val="005F5F18"/>
    <w:rsid w:val="005F653E"/>
    <w:rsid w:val="005F6576"/>
    <w:rsid w:val="005F78A4"/>
    <w:rsid w:val="006005F0"/>
    <w:rsid w:val="00600C0C"/>
    <w:rsid w:val="00601149"/>
    <w:rsid w:val="00601820"/>
    <w:rsid w:val="0060342F"/>
    <w:rsid w:val="006046AC"/>
    <w:rsid w:val="00604924"/>
    <w:rsid w:val="00604EB2"/>
    <w:rsid w:val="00604FD5"/>
    <w:rsid w:val="00605F77"/>
    <w:rsid w:val="00607B35"/>
    <w:rsid w:val="00607DC1"/>
    <w:rsid w:val="00607E89"/>
    <w:rsid w:val="00610BBC"/>
    <w:rsid w:val="00611113"/>
    <w:rsid w:val="006114F0"/>
    <w:rsid w:val="00611923"/>
    <w:rsid w:val="00612856"/>
    <w:rsid w:val="00612B44"/>
    <w:rsid w:val="00612DD2"/>
    <w:rsid w:val="006139D2"/>
    <w:rsid w:val="00613E39"/>
    <w:rsid w:val="006146BF"/>
    <w:rsid w:val="00614C1D"/>
    <w:rsid w:val="00615053"/>
    <w:rsid w:val="006150AA"/>
    <w:rsid w:val="00615541"/>
    <w:rsid w:val="00615C44"/>
    <w:rsid w:val="006164D9"/>
    <w:rsid w:val="006168DA"/>
    <w:rsid w:val="00616E25"/>
    <w:rsid w:val="006213F8"/>
    <w:rsid w:val="0062194D"/>
    <w:rsid w:val="00621E5D"/>
    <w:rsid w:val="0062231E"/>
    <w:rsid w:val="0062293B"/>
    <w:rsid w:val="00623547"/>
    <w:rsid w:val="00623FD5"/>
    <w:rsid w:val="00624362"/>
    <w:rsid w:val="00624A7D"/>
    <w:rsid w:val="00625A25"/>
    <w:rsid w:val="00625FE2"/>
    <w:rsid w:val="00626700"/>
    <w:rsid w:val="006277D0"/>
    <w:rsid w:val="00627F3B"/>
    <w:rsid w:val="00630383"/>
    <w:rsid w:val="006314EF"/>
    <w:rsid w:val="00631F3C"/>
    <w:rsid w:val="00632402"/>
    <w:rsid w:val="00632626"/>
    <w:rsid w:val="0063407A"/>
    <w:rsid w:val="0063468B"/>
    <w:rsid w:val="006353D8"/>
    <w:rsid w:val="0063542C"/>
    <w:rsid w:val="00640E69"/>
    <w:rsid w:val="00641295"/>
    <w:rsid w:val="00642B43"/>
    <w:rsid w:val="00642ED6"/>
    <w:rsid w:val="00642ED7"/>
    <w:rsid w:val="0064322E"/>
    <w:rsid w:val="006434FE"/>
    <w:rsid w:val="00644089"/>
    <w:rsid w:val="0064588B"/>
    <w:rsid w:val="006458E0"/>
    <w:rsid w:val="00645AA8"/>
    <w:rsid w:val="0064677D"/>
    <w:rsid w:val="00646815"/>
    <w:rsid w:val="0064697E"/>
    <w:rsid w:val="00646F54"/>
    <w:rsid w:val="0064771D"/>
    <w:rsid w:val="00647A69"/>
    <w:rsid w:val="00647DAA"/>
    <w:rsid w:val="0065086B"/>
    <w:rsid w:val="0065095B"/>
    <w:rsid w:val="00650FA3"/>
    <w:rsid w:val="006513B8"/>
    <w:rsid w:val="00651951"/>
    <w:rsid w:val="00653079"/>
    <w:rsid w:val="00654711"/>
    <w:rsid w:val="00654E4A"/>
    <w:rsid w:val="006557C6"/>
    <w:rsid w:val="00655C20"/>
    <w:rsid w:val="00656425"/>
    <w:rsid w:val="006566D8"/>
    <w:rsid w:val="00656F26"/>
    <w:rsid w:val="00657FE7"/>
    <w:rsid w:val="0066026B"/>
    <w:rsid w:val="00661210"/>
    <w:rsid w:val="0066294E"/>
    <w:rsid w:val="00662A43"/>
    <w:rsid w:val="0066308D"/>
    <w:rsid w:val="00663416"/>
    <w:rsid w:val="0066356D"/>
    <w:rsid w:val="00663C49"/>
    <w:rsid w:val="006663B0"/>
    <w:rsid w:val="00666B67"/>
    <w:rsid w:val="00666F19"/>
    <w:rsid w:val="00667AB3"/>
    <w:rsid w:val="0067040D"/>
    <w:rsid w:val="006707A6"/>
    <w:rsid w:val="006707DD"/>
    <w:rsid w:val="00670C7C"/>
    <w:rsid w:val="00671332"/>
    <w:rsid w:val="00671586"/>
    <w:rsid w:val="00672719"/>
    <w:rsid w:val="0067308E"/>
    <w:rsid w:val="00673B59"/>
    <w:rsid w:val="00673CAD"/>
    <w:rsid w:val="00673F48"/>
    <w:rsid w:val="00674F34"/>
    <w:rsid w:val="00675791"/>
    <w:rsid w:val="00675C6E"/>
    <w:rsid w:val="00676530"/>
    <w:rsid w:val="006768BF"/>
    <w:rsid w:val="00676AA2"/>
    <w:rsid w:val="006800C9"/>
    <w:rsid w:val="0068041C"/>
    <w:rsid w:val="00680857"/>
    <w:rsid w:val="00680BAC"/>
    <w:rsid w:val="00681186"/>
    <w:rsid w:val="00681941"/>
    <w:rsid w:val="006820D8"/>
    <w:rsid w:val="00682AA4"/>
    <w:rsid w:val="0068355A"/>
    <w:rsid w:val="0068383E"/>
    <w:rsid w:val="00683C72"/>
    <w:rsid w:val="00684123"/>
    <w:rsid w:val="006846F8"/>
    <w:rsid w:val="00685B52"/>
    <w:rsid w:val="006863F8"/>
    <w:rsid w:val="00686900"/>
    <w:rsid w:val="00686A56"/>
    <w:rsid w:val="006901A9"/>
    <w:rsid w:val="0069021F"/>
    <w:rsid w:val="00690785"/>
    <w:rsid w:val="00691AC8"/>
    <w:rsid w:val="00691E62"/>
    <w:rsid w:val="00692028"/>
    <w:rsid w:val="00692085"/>
    <w:rsid w:val="00692AEF"/>
    <w:rsid w:val="0069309E"/>
    <w:rsid w:val="006933FD"/>
    <w:rsid w:val="00693B58"/>
    <w:rsid w:val="00694777"/>
    <w:rsid w:val="00694A2C"/>
    <w:rsid w:val="00694DF7"/>
    <w:rsid w:val="0069503D"/>
    <w:rsid w:val="00695315"/>
    <w:rsid w:val="006957D1"/>
    <w:rsid w:val="006962A0"/>
    <w:rsid w:val="00696600"/>
    <w:rsid w:val="0069694B"/>
    <w:rsid w:val="00696A13"/>
    <w:rsid w:val="00697100"/>
    <w:rsid w:val="0069726D"/>
    <w:rsid w:val="00697706"/>
    <w:rsid w:val="006A00FF"/>
    <w:rsid w:val="006A133F"/>
    <w:rsid w:val="006A17E0"/>
    <w:rsid w:val="006A33F8"/>
    <w:rsid w:val="006A410A"/>
    <w:rsid w:val="006A463E"/>
    <w:rsid w:val="006A4E61"/>
    <w:rsid w:val="006A590E"/>
    <w:rsid w:val="006A69F6"/>
    <w:rsid w:val="006A6F1D"/>
    <w:rsid w:val="006A6FB0"/>
    <w:rsid w:val="006A7481"/>
    <w:rsid w:val="006B04D3"/>
    <w:rsid w:val="006B14C5"/>
    <w:rsid w:val="006B1D9A"/>
    <w:rsid w:val="006B212A"/>
    <w:rsid w:val="006B23F3"/>
    <w:rsid w:val="006B2C60"/>
    <w:rsid w:val="006B54F3"/>
    <w:rsid w:val="006B58FA"/>
    <w:rsid w:val="006B75E7"/>
    <w:rsid w:val="006B78F1"/>
    <w:rsid w:val="006C0237"/>
    <w:rsid w:val="006C0326"/>
    <w:rsid w:val="006C075A"/>
    <w:rsid w:val="006C0B46"/>
    <w:rsid w:val="006C187C"/>
    <w:rsid w:val="006C18FC"/>
    <w:rsid w:val="006C4292"/>
    <w:rsid w:val="006C45E9"/>
    <w:rsid w:val="006C4C82"/>
    <w:rsid w:val="006C5109"/>
    <w:rsid w:val="006C57EF"/>
    <w:rsid w:val="006C5FDC"/>
    <w:rsid w:val="006C5FFB"/>
    <w:rsid w:val="006C75D3"/>
    <w:rsid w:val="006C782B"/>
    <w:rsid w:val="006C7874"/>
    <w:rsid w:val="006C7E13"/>
    <w:rsid w:val="006D01B9"/>
    <w:rsid w:val="006D0C29"/>
    <w:rsid w:val="006D0EF4"/>
    <w:rsid w:val="006D100A"/>
    <w:rsid w:val="006D1F08"/>
    <w:rsid w:val="006D320D"/>
    <w:rsid w:val="006D3612"/>
    <w:rsid w:val="006D4B30"/>
    <w:rsid w:val="006D4F1C"/>
    <w:rsid w:val="006D54BB"/>
    <w:rsid w:val="006D5875"/>
    <w:rsid w:val="006D60F9"/>
    <w:rsid w:val="006D63C2"/>
    <w:rsid w:val="006D65A3"/>
    <w:rsid w:val="006E0A1F"/>
    <w:rsid w:val="006E1C40"/>
    <w:rsid w:val="006E2000"/>
    <w:rsid w:val="006E2D25"/>
    <w:rsid w:val="006E5D86"/>
    <w:rsid w:val="006E608B"/>
    <w:rsid w:val="006F0281"/>
    <w:rsid w:val="006F0C79"/>
    <w:rsid w:val="006F1271"/>
    <w:rsid w:val="006F1542"/>
    <w:rsid w:val="006F28FC"/>
    <w:rsid w:val="006F2E65"/>
    <w:rsid w:val="006F3971"/>
    <w:rsid w:val="006F4224"/>
    <w:rsid w:val="006F4F39"/>
    <w:rsid w:val="006F684B"/>
    <w:rsid w:val="006F6B8B"/>
    <w:rsid w:val="006F6FD4"/>
    <w:rsid w:val="006F7BD9"/>
    <w:rsid w:val="0070037D"/>
    <w:rsid w:val="00700602"/>
    <w:rsid w:val="00701DBA"/>
    <w:rsid w:val="00701E4D"/>
    <w:rsid w:val="00701F5A"/>
    <w:rsid w:val="007029DB"/>
    <w:rsid w:val="00702FB7"/>
    <w:rsid w:val="007035CE"/>
    <w:rsid w:val="007037CD"/>
    <w:rsid w:val="007039C3"/>
    <w:rsid w:val="00703E2C"/>
    <w:rsid w:val="00703E5E"/>
    <w:rsid w:val="0070486B"/>
    <w:rsid w:val="00704E24"/>
    <w:rsid w:val="007074F6"/>
    <w:rsid w:val="00707BC2"/>
    <w:rsid w:val="00707FAA"/>
    <w:rsid w:val="0071182E"/>
    <w:rsid w:val="00712156"/>
    <w:rsid w:val="00712DBB"/>
    <w:rsid w:val="0071370D"/>
    <w:rsid w:val="0071379F"/>
    <w:rsid w:val="00713FA9"/>
    <w:rsid w:val="007142EE"/>
    <w:rsid w:val="00714308"/>
    <w:rsid w:val="007149B3"/>
    <w:rsid w:val="00714C81"/>
    <w:rsid w:val="007159D5"/>
    <w:rsid w:val="00716F6D"/>
    <w:rsid w:val="00717453"/>
    <w:rsid w:val="00717A10"/>
    <w:rsid w:val="00717C98"/>
    <w:rsid w:val="00720B7B"/>
    <w:rsid w:val="007210E1"/>
    <w:rsid w:val="0072249F"/>
    <w:rsid w:val="007228BB"/>
    <w:rsid w:val="007228C2"/>
    <w:rsid w:val="00722A05"/>
    <w:rsid w:val="00722E24"/>
    <w:rsid w:val="00722F0A"/>
    <w:rsid w:val="0072374C"/>
    <w:rsid w:val="007244B2"/>
    <w:rsid w:val="0072469F"/>
    <w:rsid w:val="00724845"/>
    <w:rsid w:val="007270EA"/>
    <w:rsid w:val="0072744C"/>
    <w:rsid w:val="007277BD"/>
    <w:rsid w:val="00727C1A"/>
    <w:rsid w:val="00727D82"/>
    <w:rsid w:val="0073212C"/>
    <w:rsid w:val="00732C5C"/>
    <w:rsid w:val="007338E4"/>
    <w:rsid w:val="0073592C"/>
    <w:rsid w:val="00735B5B"/>
    <w:rsid w:val="00735FAC"/>
    <w:rsid w:val="00736A63"/>
    <w:rsid w:val="00736E6A"/>
    <w:rsid w:val="007401E6"/>
    <w:rsid w:val="0074051A"/>
    <w:rsid w:val="00740576"/>
    <w:rsid w:val="0074064A"/>
    <w:rsid w:val="00741036"/>
    <w:rsid w:val="007413B1"/>
    <w:rsid w:val="00741D6F"/>
    <w:rsid w:val="007431D6"/>
    <w:rsid w:val="0074520C"/>
    <w:rsid w:val="00745585"/>
    <w:rsid w:val="00745AEF"/>
    <w:rsid w:val="00745C32"/>
    <w:rsid w:val="007478EB"/>
    <w:rsid w:val="00747EBE"/>
    <w:rsid w:val="00750358"/>
    <w:rsid w:val="00750759"/>
    <w:rsid w:val="00750FD4"/>
    <w:rsid w:val="007552D7"/>
    <w:rsid w:val="00755B76"/>
    <w:rsid w:val="00755FB4"/>
    <w:rsid w:val="00756D4A"/>
    <w:rsid w:val="00756F77"/>
    <w:rsid w:val="0075792B"/>
    <w:rsid w:val="007602DA"/>
    <w:rsid w:val="0076095D"/>
    <w:rsid w:val="00760B21"/>
    <w:rsid w:val="00760B4D"/>
    <w:rsid w:val="00760B57"/>
    <w:rsid w:val="007613CB"/>
    <w:rsid w:val="00761BAC"/>
    <w:rsid w:val="00762825"/>
    <w:rsid w:val="00762BC9"/>
    <w:rsid w:val="0076333B"/>
    <w:rsid w:val="007634D3"/>
    <w:rsid w:val="00763766"/>
    <w:rsid w:val="00763F41"/>
    <w:rsid w:val="00764854"/>
    <w:rsid w:val="00764BDA"/>
    <w:rsid w:val="00764FD0"/>
    <w:rsid w:val="007657F3"/>
    <w:rsid w:val="007661C4"/>
    <w:rsid w:val="00766516"/>
    <w:rsid w:val="00766CC0"/>
    <w:rsid w:val="00770A1A"/>
    <w:rsid w:val="00770C76"/>
    <w:rsid w:val="00770C8B"/>
    <w:rsid w:val="00771CF6"/>
    <w:rsid w:val="00772F1B"/>
    <w:rsid w:val="007741B8"/>
    <w:rsid w:val="0077553A"/>
    <w:rsid w:val="0077556A"/>
    <w:rsid w:val="007755C6"/>
    <w:rsid w:val="00775D46"/>
    <w:rsid w:val="00776195"/>
    <w:rsid w:val="0077709B"/>
    <w:rsid w:val="00777590"/>
    <w:rsid w:val="007809DD"/>
    <w:rsid w:val="007814BD"/>
    <w:rsid w:val="00783521"/>
    <w:rsid w:val="0078369A"/>
    <w:rsid w:val="007845BB"/>
    <w:rsid w:val="007846D9"/>
    <w:rsid w:val="00785C4B"/>
    <w:rsid w:val="00785F42"/>
    <w:rsid w:val="00786928"/>
    <w:rsid w:val="00786BC5"/>
    <w:rsid w:val="007875FA"/>
    <w:rsid w:val="00787BD9"/>
    <w:rsid w:val="00790458"/>
    <w:rsid w:val="00790779"/>
    <w:rsid w:val="00790CC7"/>
    <w:rsid w:val="007914FE"/>
    <w:rsid w:val="00792C0E"/>
    <w:rsid w:val="00794534"/>
    <w:rsid w:val="00794913"/>
    <w:rsid w:val="00794DE1"/>
    <w:rsid w:val="007954B6"/>
    <w:rsid w:val="007956B0"/>
    <w:rsid w:val="00795A75"/>
    <w:rsid w:val="0079635D"/>
    <w:rsid w:val="00796FB9"/>
    <w:rsid w:val="007971CD"/>
    <w:rsid w:val="007972D8"/>
    <w:rsid w:val="00797491"/>
    <w:rsid w:val="007A0895"/>
    <w:rsid w:val="007A108F"/>
    <w:rsid w:val="007A1756"/>
    <w:rsid w:val="007A1A4F"/>
    <w:rsid w:val="007A1FC2"/>
    <w:rsid w:val="007A3449"/>
    <w:rsid w:val="007A3678"/>
    <w:rsid w:val="007A383C"/>
    <w:rsid w:val="007A3E37"/>
    <w:rsid w:val="007A4019"/>
    <w:rsid w:val="007A42B9"/>
    <w:rsid w:val="007A54C3"/>
    <w:rsid w:val="007A5B5C"/>
    <w:rsid w:val="007A5E6C"/>
    <w:rsid w:val="007A61FC"/>
    <w:rsid w:val="007A7286"/>
    <w:rsid w:val="007A7D8F"/>
    <w:rsid w:val="007B05C8"/>
    <w:rsid w:val="007B0749"/>
    <w:rsid w:val="007B0FD9"/>
    <w:rsid w:val="007B164C"/>
    <w:rsid w:val="007B2A6E"/>
    <w:rsid w:val="007B2A73"/>
    <w:rsid w:val="007B2C09"/>
    <w:rsid w:val="007B2FA7"/>
    <w:rsid w:val="007B30EA"/>
    <w:rsid w:val="007B34DE"/>
    <w:rsid w:val="007B390C"/>
    <w:rsid w:val="007B46DF"/>
    <w:rsid w:val="007B5239"/>
    <w:rsid w:val="007B52D7"/>
    <w:rsid w:val="007B5BDA"/>
    <w:rsid w:val="007B7377"/>
    <w:rsid w:val="007C0004"/>
    <w:rsid w:val="007C0AD0"/>
    <w:rsid w:val="007C0E61"/>
    <w:rsid w:val="007C13CE"/>
    <w:rsid w:val="007C15E0"/>
    <w:rsid w:val="007C2424"/>
    <w:rsid w:val="007C2DC2"/>
    <w:rsid w:val="007C3A40"/>
    <w:rsid w:val="007C43B1"/>
    <w:rsid w:val="007C463A"/>
    <w:rsid w:val="007C5F35"/>
    <w:rsid w:val="007C6E2B"/>
    <w:rsid w:val="007C71D5"/>
    <w:rsid w:val="007D05A2"/>
    <w:rsid w:val="007D0712"/>
    <w:rsid w:val="007D0B6E"/>
    <w:rsid w:val="007D21CF"/>
    <w:rsid w:val="007D2FBF"/>
    <w:rsid w:val="007D5516"/>
    <w:rsid w:val="007D5DFE"/>
    <w:rsid w:val="007D7C9E"/>
    <w:rsid w:val="007E035F"/>
    <w:rsid w:val="007E1670"/>
    <w:rsid w:val="007E1CC9"/>
    <w:rsid w:val="007E1DB1"/>
    <w:rsid w:val="007E202F"/>
    <w:rsid w:val="007E2202"/>
    <w:rsid w:val="007E284D"/>
    <w:rsid w:val="007E3570"/>
    <w:rsid w:val="007E3621"/>
    <w:rsid w:val="007E4E79"/>
    <w:rsid w:val="007E625B"/>
    <w:rsid w:val="007E734B"/>
    <w:rsid w:val="007E74FD"/>
    <w:rsid w:val="007E7576"/>
    <w:rsid w:val="007E780D"/>
    <w:rsid w:val="007E7D1C"/>
    <w:rsid w:val="007F11AF"/>
    <w:rsid w:val="007F1342"/>
    <w:rsid w:val="007F17B6"/>
    <w:rsid w:val="007F284A"/>
    <w:rsid w:val="007F3038"/>
    <w:rsid w:val="007F31AD"/>
    <w:rsid w:val="007F3AC2"/>
    <w:rsid w:val="007F4852"/>
    <w:rsid w:val="007F4A7B"/>
    <w:rsid w:val="007F52D1"/>
    <w:rsid w:val="007F5C5F"/>
    <w:rsid w:val="007F7040"/>
    <w:rsid w:val="007F7910"/>
    <w:rsid w:val="0080112D"/>
    <w:rsid w:val="00801681"/>
    <w:rsid w:val="00801D5E"/>
    <w:rsid w:val="00802148"/>
    <w:rsid w:val="00802A17"/>
    <w:rsid w:val="00802AB8"/>
    <w:rsid w:val="00803D48"/>
    <w:rsid w:val="00803F0B"/>
    <w:rsid w:val="0080525A"/>
    <w:rsid w:val="008054DF"/>
    <w:rsid w:val="00805567"/>
    <w:rsid w:val="00805B6E"/>
    <w:rsid w:val="00806FEE"/>
    <w:rsid w:val="008078B2"/>
    <w:rsid w:val="00810180"/>
    <w:rsid w:val="00810C04"/>
    <w:rsid w:val="00810DD5"/>
    <w:rsid w:val="00811733"/>
    <w:rsid w:val="00813342"/>
    <w:rsid w:val="00813D34"/>
    <w:rsid w:val="00813FCD"/>
    <w:rsid w:val="00814382"/>
    <w:rsid w:val="008150C4"/>
    <w:rsid w:val="00815125"/>
    <w:rsid w:val="008156E6"/>
    <w:rsid w:val="008156F9"/>
    <w:rsid w:val="00816ADE"/>
    <w:rsid w:val="00817529"/>
    <w:rsid w:val="0081765E"/>
    <w:rsid w:val="008177C8"/>
    <w:rsid w:val="0082199E"/>
    <w:rsid w:val="00822E16"/>
    <w:rsid w:val="008247A9"/>
    <w:rsid w:val="00824ED7"/>
    <w:rsid w:val="00824FD3"/>
    <w:rsid w:val="0082503A"/>
    <w:rsid w:val="008252F0"/>
    <w:rsid w:val="008255FB"/>
    <w:rsid w:val="00825EB9"/>
    <w:rsid w:val="0082659B"/>
    <w:rsid w:val="00826B57"/>
    <w:rsid w:val="008279D9"/>
    <w:rsid w:val="00827C6A"/>
    <w:rsid w:val="00827D6E"/>
    <w:rsid w:val="00830BC7"/>
    <w:rsid w:val="00830FD4"/>
    <w:rsid w:val="008313DB"/>
    <w:rsid w:val="008314A1"/>
    <w:rsid w:val="00831A8E"/>
    <w:rsid w:val="008332F0"/>
    <w:rsid w:val="0083334B"/>
    <w:rsid w:val="00833698"/>
    <w:rsid w:val="00834608"/>
    <w:rsid w:val="00835AF4"/>
    <w:rsid w:val="00835FEC"/>
    <w:rsid w:val="0083639E"/>
    <w:rsid w:val="008368BC"/>
    <w:rsid w:val="00836975"/>
    <w:rsid w:val="00837050"/>
    <w:rsid w:val="00837A2B"/>
    <w:rsid w:val="00840123"/>
    <w:rsid w:val="0084017D"/>
    <w:rsid w:val="0084036C"/>
    <w:rsid w:val="008406F5"/>
    <w:rsid w:val="008421A2"/>
    <w:rsid w:val="00842A31"/>
    <w:rsid w:val="00842B4B"/>
    <w:rsid w:val="00842BAB"/>
    <w:rsid w:val="0084368D"/>
    <w:rsid w:val="0084414D"/>
    <w:rsid w:val="008442F7"/>
    <w:rsid w:val="0084471A"/>
    <w:rsid w:val="0084534D"/>
    <w:rsid w:val="00845750"/>
    <w:rsid w:val="00845B57"/>
    <w:rsid w:val="008465F9"/>
    <w:rsid w:val="00847169"/>
    <w:rsid w:val="00847D1B"/>
    <w:rsid w:val="00847D77"/>
    <w:rsid w:val="00850238"/>
    <w:rsid w:val="00851413"/>
    <w:rsid w:val="00851B9C"/>
    <w:rsid w:val="00851CAA"/>
    <w:rsid w:val="00851CD7"/>
    <w:rsid w:val="008523CC"/>
    <w:rsid w:val="008528AF"/>
    <w:rsid w:val="00853A1B"/>
    <w:rsid w:val="00853BA0"/>
    <w:rsid w:val="008545AA"/>
    <w:rsid w:val="00854D24"/>
    <w:rsid w:val="00855507"/>
    <w:rsid w:val="0085563D"/>
    <w:rsid w:val="008557C3"/>
    <w:rsid w:val="0085584E"/>
    <w:rsid w:val="008558C0"/>
    <w:rsid w:val="00856423"/>
    <w:rsid w:val="00856DF0"/>
    <w:rsid w:val="00860FBE"/>
    <w:rsid w:val="008623A2"/>
    <w:rsid w:val="00864025"/>
    <w:rsid w:val="00864AB1"/>
    <w:rsid w:val="00864F7A"/>
    <w:rsid w:val="008652E5"/>
    <w:rsid w:val="00865575"/>
    <w:rsid w:val="00866CCC"/>
    <w:rsid w:val="00866F16"/>
    <w:rsid w:val="00867DF0"/>
    <w:rsid w:val="00870145"/>
    <w:rsid w:val="0087020B"/>
    <w:rsid w:val="0087170A"/>
    <w:rsid w:val="00871E1B"/>
    <w:rsid w:val="008724F2"/>
    <w:rsid w:val="00872688"/>
    <w:rsid w:val="0087278E"/>
    <w:rsid w:val="0087404D"/>
    <w:rsid w:val="00874DDC"/>
    <w:rsid w:val="00875679"/>
    <w:rsid w:val="00875BAE"/>
    <w:rsid w:val="00877355"/>
    <w:rsid w:val="00877971"/>
    <w:rsid w:val="00877B40"/>
    <w:rsid w:val="0088012F"/>
    <w:rsid w:val="0088069E"/>
    <w:rsid w:val="008807D9"/>
    <w:rsid w:val="00880F87"/>
    <w:rsid w:val="00881C12"/>
    <w:rsid w:val="008828A0"/>
    <w:rsid w:val="00882D42"/>
    <w:rsid w:val="00882E15"/>
    <w:rsid w:val="00882F70"/>
    <w:rsid w:val="008833A6"/>
    <w:rsid w:val="008835B9"/>
    <w:rsid w:val="0088424A"/>
    <w:rsid w:val="00884338"/>
    <w:rsid w:val="00884750"/>
    <w:rsid w:val="00884CE1"/>
    <w:rsid w:val="00884EEE"/>
    <w:rsid w:val="00885569"/>
    <w:rsid w:val="00885E2E"/>
    <w:rsid w:val="00887BE4"/>
    <w:rsid w:val="00887C4D"/>
    <w:rsid w:val="008912B7"/>
    <w:rsid w:val="008919C3"/>
    <w:rsid w:val="008919F6"/>
    <w:rsid w:val="00891C13"/>
    <w:rsid w:val="0089332B"/>
    <w:rsid w:val="008940B4"/>
    <w:rsid w:val="008965B1"/>
    <w:rsid w:val="008A0DE0"/>
    <w:rsid w:val="008A23A2"/>
    <w:rsid w:val="008A23ED"/>
    <w:rsid w:val="008A25D3"/>
    <w:rsid w:val="008A34DA"/>
    <w:rsid w:val="008A433E"/>
    <w:rsid w:val="008A449B"/>
    <w:rsid w:val="008A4C75"/>
    <w:rsid w:val="008A5165"/>
    <w:rsid w:val="008A540D"/>
    <w:rsid w:val="008A557C"/>
    <w:rsid w:val="008A5BC7"/>
    <w:rsid w:val="008A5C1B"/>
    <w:rsid w:val="008A6750"/>
    <w:rsid w:val="008B0A0C"/>
    <w:rsid w:val="008B0EFE"/>
    <w:rsid w:val="008B20A3"/>
    <w:rsid w:val="008B23FC"/>
    <w:rsid w:val="008B2961"/>
    <w:rsid w:val="008B2C54"/>
    <w:rsid w:val="008B31B1"/>
    <w:rsid w:val="008B3D75"/>
    <w:rsid w:val="008B4604"/>
    <w:rsid w:val="008B5B13"/>
    <w:rsid w:val="008B6C95"/>
    <w:rsid w:val="008B6D37"/>
    <w:rsid w:val="008B7185"/>
    <w:rsid w:val="008B7FA7"/>
    <w:rsid w:val="008C0597"/>
    <w:rsid w:val="008C1388"/>
    <w:rsid w:val="008C194D"/>
    <w:rsid w:val="008C20AF"/>
    <w:rsid w:val="008C20FA"/>
    <w:rsid w:val="008C25DF"/>
    <w:rsid w:val="008C30F4"/>
    <w:rsid w:val="008C4174"/>
    <w:rsid w:val="008C4646"/>
    <w:rsid w:val="008C6196"/>
    <w:rsid w:val="008C6356"/>
    <w:rsid w:val="008C6764"/>
    <w:rsid w:val="008C68D4"/>
    <w:rsid w:val="008C6955"/>
    <w:rsid w:val="008C69A1"/>
    <w:rsid w:val="008C7488"/>
    <w:rsid w:val="008C7570"/>
    <w:rsid w:val="008D0154"/>
    <w:rsid w:val="008D161E"/>
    <w:rsid w:val="008D180D"/>
    <w:rsid w:val="008D2FCD"/>
    <w:rsid w:val="008D4040"/>
    <w:rsid w:val="008D4C0E"/>
    <w:rsid w:val="008D5A1E"/>
    <w:rsid w:val="008D5FCD"/>
    <w:rsid w:val="008D7534"/>
    <w:rsid w:val="008E096F"/>
    <w:rsid w:val="008E11BB"/>
    <w:rsid w:val="008E1BA2"/>
    <w:rsid w:val="008E1BF8"/>
    <w:rsid w:val="008E2B0A"/>
    <w:rsid w:val="008E4EF3"/>
    <w:rsid w:val="008E5BBC"/>
    <w:rsid w:val="008E5BFB"/>
    <w:rsid w:val="008E6634"/>
    <w:rsid w:val="008E7153"/>
    <w:rsid w:val="008F0219"/>
    <w:rsid w:val="008F0B4D"/>
    <w:rsid w:val="008F0EA5"/>
    <w:rsid w:val="008F249D"/>
    <w:rsid w:val="008F24FC"/>
    <w:rsid w:val="008F2649"/>
    <w:rsid w:val="008F2B50"/>
    <w:rsid w:val="008F3339"/>
    <w:rsid w:val="008F3C40"/>
    <w:rsid w:val="008F449A"/>
    <w:rsid w:val="008F65DB"/>
    <w:rsid w:val="008F660B"/>
    <w:rsid w:val="008F72D6"/>
    <w:rsid w:val="008F78A1"/>
    <w:rsid w:val="008F79BF"/>
    <w:rsid w:val="008F7FD0"/>
    <w:rsid w:val="00900445"/>
    <w:rsid w:val="00901779"/>
    <w:rsid w:val="00901C59"/>
    <w:rsid w:val="00901CA3"/>
    <w:rsid w:val="00902EB1"/>
    <w:rsid w:val="0090373E"/>
    <w:rsid w:val="009041B1"/>
    <w:rsid w:val="00905133"/>
    <w:rsid w:val="00905680"/>
    <w:rsid w:val="0090590E"/>
    <w:rsid w:val="00905DBE"/>
    <w:rsid w:val="00905FE1"/>
    <w:rsid w:val="00907A88"/>
    <w:rsid w:val="00907D79"/>
    <w:rsid w:val="00907FE0"/>
    <w:rsid w:val="0091104E"/>
    <w:rsid w:val="00911275"/>
    <w:rsid w:val="00911D4C"/>
    <w:rsid w:val="00912316"/>
    <w:rsid w:val="009124FC"/>
    <w:rsid w:val="00912801"/>
    <w:rsid w:val="0091392C"/>
    <w:rsid w:val="0091459C"/>
    <w:rsid w:val="009167A5"/>
    <w:rsid w:val="00916880"/>
    <w:rsid w:val="00917140"/>
    <w:rsid w:val="0091723D"/>
    <w:rsid w:val="00920619"/>
    <w:rsid w:val="009220C0"/>
    <w:rsid w:val="00924C52"/>
    <w:rsid w:val="00924C5B"/>
    <w:rsid w:val="00925511"/>
    <w:rsid w:val="00925EA9"/>
    <w:rsid w:val="00925F6D"/>
    <w:rsid w:val="009269F3"/>
    <w:rsid w:val="00927817"/>
    <w:rsid w:val="00927BD1"/>
    <w:rsid w:val="00931046"/>
    <w:rsid w:val="0093165A"/>
    <w:rsid w:val="00931B52"/>
    <w:rsid w:val="00931FBF"/>
    <w:rsid w:val="0093212F"/>
    <w:rsid w:val="0093293E"/>
    <w:rsid w:val="009334B4"/>
    <w:rsid w:val="0093380E"/>
    <w:rsid w:val="00933E9F"/>
    <w:rsid w:val="00934F52"/>
    <w:rsid w:val="0093528C"/>
    <w:rsid w:val="009352F4"/>
    <w:rsid w:val="009360F8"/>
    <w:rsid w:val="0093707C"/>
    <w:rsid w:val="00940B57"/>
    <w:rsid w:val="00940BDC"/>
    <w:rsid w:val="00940E8F"/>
    <w:rsid w:val="00941416"/>
    <w:rsid w:val="00944480"/>
    <w:rsid w:val="009447B1"/>
    <w:rsid w:val="00944871"/>
    <w:rsid w:val="0094515B"/>
    <w:rsid w:val="00945B0E"/>
    <w:rsid w:val="00945F77"/>
    <w:rsid w:val="00946082"/>
    <w:rsid w:val="009461FC"/>
    <w:rsid w:val="00946D0E"/>
    <w:rsid w:val="00950317"/>
    <w:rsid w:val="009507F0"/>
    <w:rsid w:val="00951C04"/>
    <w:rsid w:val="00952556"/>
    <w:rsid w:val="0095276A"/>
    <w:rsid w:val="0095334E"/>
    <w:rsid w:val="00953852"/>
    <w:rsid w:val="009539AC"/>
    <w:rsid w:val="00953B3A"/>
    <w:rsid w:val="009549BB"/>
    <w:rsid w:val="00954EC5"/>
    <w:rsid w:val="009559AE"/>
    <w:rsid w:val="00955D1E"/>
    <w:rsid w:val="00956E46"/>
    <w:rsid w:val="00957D38"/>
    <w:rsid w:val="00957DAE"/>
    <w:rsid w:val="009603FF"/>
    <w:rsid w:val="0096061C"/>
    <w:rsid w:val="009618B2"/>
    <w:rsid w:val="0096197B"/>
    <w:rsid w:val="00961B30"/>
    <w:rsid w:val="00962714"/>
    <w:rsid w:val="00963B1F"/>
    <w:rsid w:val="00964275"/>
    <w:rsid w:val="009643D0"/>
    <w:rsid w:val="009646CF"/>
    <w:rsid w:val="00964ECA"/>
    <w:rsid w:val="00965049"/>
    <w:rsid w:val="00966789"/>
    <w:rsid w:val="00966B97"/>
    <w:rsid w:val="00970F35"/>
    <w:rsid w:val="00971A12"/>
    <w:rsid w:val="00971C20"/>
    <w:rsid w:val="00972C18"/>
    <w:rsid w:val="00972C28"/>
    <w:rsid w:val="00974F69"/>
    <w:rsid w:val="00975301"/>
    <w:rsid w:val="00975FB2"/>
    <w:rsid w:val="00976EFE"/>
    <w:rsid w:val="0098026A"/>
    <w:rsid w:val="00980C64"/>
    <w:rsid w:val="00980CAD"/>
    <w:rsid w:val="00980D9A"/>
    <w:rsid w:val="00981C82"/>
    <w:rsid w:val="00983451"/>
    <w:rsid w:val="00984A57"/>
    <w:rsid w:val="00984B21"/>
    <w:rsid w:val="00984F22"/>
    <w:rsid w:val="00985BDC"/>
    <w:rsid w:val="00987523"/>
    <w:rsid w:val="009903A6"/>
    <w:rsid w:val="00990618"/>
    <w:rsid w:val="00990734"/>
    <w:rsid w:val="009915C6"/>
    <w:rsid w:val="0099198F"/>
    <w:rsid w:val="009923DD"/>
    <w:rsid w:val="00992A96"/>
    <w:rsid w:val="00992F5C"/>
    <w:rsid w:val="0099492C"/>
    <w:rsid w:val="00994F41"/>
    <w:rsid w:val="00995AF7"/>
    <w:rsid w:val="00996B5A"/>
    <w:rsid w:val="00996BBB"/>
    <w:rsid w:val="00996CA0"/>
    <w:rsid w:val="009972BC"/>
    <w:rsid w:val="00997722"/>
    <w:rsid w:val="00997962"/>
    <w:rsid w:val="00997C8C"/>
    <w:rsid w:val="00997D0B"/>
    <w:rsid w:val="009A0E23"/>
    <w:rsid w:val="009A1CDF"/>
    <w:rsid w:val="009A2372"/>
    <w:rsid w:val="009A2981"/>
    <w:rsid w:val="009A324B"/>
    <w:rsid w:val="009A373A"/>
    <w:rsid w:val="009A3A7D"/>
    <w:rsid w:val="009A3C7B"/>
    <w:rsid w:val="009A4D4A"/>
    <w:rsid w:val="009A513A"/>
    <w:rsid w:val="009A6EAE"/>
    <w:rsid w:val="009A6F11"/>
    <w:rsid w:val="009A6F7B"/>
    <w:rsid w:val="009A7024"/>
    <w:rsid w:val="009A7CD1"/>
    <w:rsid w:val="009B0584"/>
    <w:rsid w:val="009B104D"/>
    <w:rsid w:val="009B132A"/>
    <w:rsid w:val="009B1AA0"/>
    <w:rsid w:val="009B245E"/>
    <w:rsid w:val="009B28CC"/>
    <w:rsid w:val="009B2CA9"/>
    <w:rsid w:val="009B3124"/>
    <w:rsid w:val="009B527B"/>
    <w:rsid w:val="009B535D"/>
    <w:rsid w:val="009B58C9"/>
    <w:rsid w:val="009B5B4C"/>
    <w:rsid w:val="009B5D8F"/>
    <w:rsid w:val="009B670E"/>
    <w:rsid w:val="009B69A6"/>
    <w:rsid w:val="009B6E2D"/>
    <w:rsid w:val="009B7128"/>
    <w:rsid w:val="009B72E8"/>
    <w:rsid w:val="009B7942"/>
    <w:rsid w:val="009C0476"/>
    <w:rsid w:val="009C04DF"/>
    <w:rsid w:val="009C0AB8"/>
    <w:rsid w:val="009C100E"/>
    <w:rsid w:val="009C2A3C"/>
    <w:rsid w:val="009C2AC8"/>
    <w:rsid w:val="009C2BFE"/>
    <w:rsid w:val="009C3205"/>
    <w:rsid w:val="009C3D4A"/>
    <w:rsid w:val="009C5077"/>
    <w:rsid w:val="009C514D"/>
    <w:rsid w:val="009C6117"/>
    <w:rsid w:val="009C64F2"/>
    <w:rsid w:val="009C66F1"/>
    <w:rsid w:val="009C7012"/>
    <w:rsid w:val="009C7039"/>
    <w:rsid w:val="009C72B5"/>
    <w:rsid w:val="009C762F"/>
    <w:rsid w:val="009D0B1E"/>
    <w:rsid w:val="009D2A14"/>
    <w:rsid w:val="009D2DFB"/>
    <w:rsid w:val="009D2E41"/>
    <w:rsid w:val="009D31AA"/>
    <w:rsid w:val="009D371E"/>
    <w:rsid w:val="009D3743"/>
    <w:rsid w:val="009D4E9D"/>
    <w:rsid w:val="009D65B3"/>
    <w:rsid w:val="009D6868"/>
    <w:rsid w:val="009D6F91"/>
    <w:rsid w:val="009D7050"/>
    <w:rsid w:val="009E011C"/>
    <w:rsid w:val="009E03E2"/>
    <w:rsid w:val="009E0B1F"/>
    <w:rsid w:val="009E0C37"/>
    <w:rsid w:val="009E0E6B"/>
    <w:rsid w:val="009E0F92"/>
    <w:rsid w:val="009E13DA"/>
    <w:rsid w:val="009E1FB4"/>
    <w:rsid w:val="009E2AE0"/>
    <w:rsid w:val="009E2C17"/>
    <w:rsid w:val="009E2C88"/>
    <w:rsid w:val="009E3290"/>
    <w:rsid w:val="009E4239"/>
    <w:rsid w:val="009E4BD2"/>
    <w:rsid w:val="009E4CE4"/>
    <w:rsid w:val="009E4F1A"/>
    <w:rsid w:val="009E69DF"/>
    <w:rsid w:val="009E7285"/>
    <w:rsid w:val="009E7E0B"/>
    <w:rsid w:val="009F1282"/>
    <w:rsid w:val="009F2074"/>
    <w:rsid w:val="009F22BC"/>
    <w:rsid w:val="009F2937"/>
    <w:rsid w:val="009F2AAC"/>
    <w:rsid w:val="009F2AE9"/>
    <w:rsid w:val="009F379A"/>
    <w:rsid w:val="009F40FD"/>
    <w:rsid w:val="009F42F1"/>
    <w:rsid w:val="009F43CF"/>
    <w:rsid w:val="009F4C17"/>
    <w:rsid w:val="009F5099"/>
    <w:rsid w:val="009F5192"/>
    <w:rsid w:val="009F532B"/>
    <w:rsid w:val="009F6177"/>
    <w:rsid w:val="009F76B3"/>
    <w:rsid w:val="009F7EF7"/>
    <w:rsid w:val="009F7FBB"/>
    <w:rsid w:val="00A00493"/>
    <w:rsid w:val="00A00905"/>
    <w:rsid w:val="00A00FFD"/>
    <w:rsid w:val="00A0107E"/>
    <w:rsid w:val="00A02734"/>
    <w:rsid w:val="00A0323B"/>
    <w:rsid w:val="00A03473"/>
    <w:rsid w:val="00A03BFC"/>
    <w:rsid w:val="00A043D8"/>
    <w:rsid w:val="00A050CE"/>
    <w:rsid w:val="00A051EC"/>
    <w:rsid w:val="00A0557D"/>
    <w:rsid w:val="00A05A56"/>
    <w:rsid w:val="00A06B04"/>
    <w:rsid w:val="00A07245"/>
    <w:rsid w:val="00A10A6A"/>
    <w:rsid w:val="00A12B0D"/>
    <w:rsid w:val="00A1357B"/>
    <w:rsid w:val="00A14EF9"/>
    <w:rsid w:val="00A152C1"/>
    <w:rsid w:val="00A15AAE"/>
    <w:rsid w:val="00A15D79"/>
    <w:rsid w:val="00A16496"/>
    <w:rsid w:val="00A167D0"/>
    <w:rsid w:val="00A17589"/>
    <w:rsid w:val="00A17633"/>
    <w:rsid w:val="00A20971"/>
    <w:rsid w:val="00A2194D"/>
    <w:rsid w:val="00A21DF6"/>
    <w:rsid w:val="00A2286A"/>
    <w:rsid w:val="00A22D53"/>
    <w:rsid w:val="00A22DE7"/>
    <w:rsid w:val="00A2697D"/>
    <w:rsid w:val="00A26D38"/>
    <w:rsid w:val="00A2747F"/>
    <w:rsid w:val="00A301A7"/>
    <w:rsid w:val="00A30994"/>
    <w:rsid w:val="00A312B2"/>
    <w:rsid w:val="00A31781"/>
    <w:rsid w:val="00A3287C"/>
    <w:rsid w:val="00A32A9B"/>
    <w:rsid w:val="00A32DF8"/>
    <w:rsid w:val="00A331B0"/>
    <w:rsid w:val="00A3330B"/>
    <w:rsid w:val="00A346AA"/>
    <w:rsid w:val="00A34730"/>
    <w:rsid w:val="00A3569A"/>
    <w:rsid w:val="00A358BB"/>
    <w:rsid w:val="00A35F0A"/>
    <w:rsid w:val="00A36A43"/>
    <w:rsid w:val="00A41765"/>
    <w:rsid w:val="00A41FFC"/>
    <w:rsid w:val="00A421B9"/>
    <w:rsid w:val="00A426BC"/>
    <w:rsid w:val="00A42BC4"/>
    <w:rsid w:val="00A42D2E"/>
    <w:rsid w:val="00A45A86"/>
    <w:rsid w:val="00A45ADA"/>
    <w:rsid w:val="00A45C3D"/>
    <w:rsid w:val="00A460DF"/>
    <w:rsid w:val="00A471C6"/>
    <w:rsid w:val="00A50121"/>
    <w:rsid w:val="00A5059C"/>
    <w:rsid w:val="00A50A00"/>
    <w:rsid w:val="00A5180C"/>
    <w:rsid w:val="00A5213D"/>
    <w:rsid w:val="00A52607"/>
    <w:rsid w:val="00A52A12"/>
    <w:rsid w:val="00A52CC8"/>
    <w:rsid w:val="00A53520"/>
    <w:rsid w:val="00A542E5"/>
    <w:rsid w:val="00A55E41"/>
    <w:rsid w:val="00A567F7"/>
    <w:rsid w:val="00A56834"/>
    <w:rsid w:val="00A56C5B"/>
    <w:rsid w:val="00A575CD"/>
    <w:rsid w:val="00A60459"/>
    <w:rsid w:val="00A60D8C"/>
    <w:rsid w:val="00A613D6"/>
    <w:rsid w:val="00A61BC5"/>
    <w:rsid w:val="00A63C01"/>
    <w:rsid w:val="00A64292"/>
    <w:rsid w:val="00A64969"/>
    <w:rsid w:val="00A6530E"/>
    <w:rsid w:val="00A6616E"/>
    <w:rsid w:val="00A66406"/>
    <w:rsid w:val="00A66454"/>
    <w:rsid w:val="00A6675C"/>
    <w:rsid w:val="00A669D0"/>
    <w:rsid w:val="00A66A42"/>
    <w:rsid w:val="00A66C85"/>
    <w:rsid w:val="00A673EC"/>
    <w:rsid w:val="00A70CC5"/>
    <w:rsid w:val="00A7182C"/>
    <w:rsid w:val="00A71918"/>
    <w:rsid w:val="00A721EB"/>
    <w:rsid w:val="00A72A66"/>
    <w:rsid w:val="00A72C19"/>
    <w:rsid w:val="00A72FDD"/>
    <w:rsid w:val="00A73DE3"/>
    <w:rsid w:val="00A74360"/>
    <w:rsid w:val="00A7483C"/>
    <w:rsid w:val="00A75771"/>
    <w:rsid w:val="00A75870"/>
    <w:rsid w:val="00A7648F"/>
    <w:rsid w:val="00A7670B"/>
    <w:rsid w:val="00A7690B"/>
    <w:rsid w:val="00A76D9D"/>
    <w:rsid w:val="00A801F4"/>
    <w:rsid w:val="00A807E8"/>
    <w:rsid w:val="00A81BD7"/>
    <w:rsid w:val="00A8205E"/>
    <w:rsid w:val="00A822D0"/>
    <w:rsid w:val="00A82FFF"/>
    <w:rsid w:val="00A83203"/>
    <w:rsid w:val="00A83336"/>
    <w:rsid w:val="00A84C7B"/>
    <w:rsid w:val="00A84FD5"/>
    <w:rsid w:val="00A8545A"/>
    <w:rsid w:val="00A856F2"/>
    <w:rsid w:val="00A865AC"/>
    <w:rsid w:val="00A866C4"/>
    <w:rsid w:val="00A8674A"/>
    <w:rsid w:val="00A86E86"/>
    <w:rsid w:val="00A86E8A"/>
    <w:rsid w:val="00A8781E"/>
    <w:rsid w:val="00A87ED9"/>
    <w:rsid w:val="00A9075E"/>
    <w:rsid w:val="00A91915"/>
    <w:rsid w:val="00A92C8F"/>
    <w:rsid w:val="00A92DDE"/>
    <w:rsid w:val="00A93C4F"/>
    <w:rsid w:val="00A953B8"/>
    <w:rsid w:val="00A956C4"/>
    <w:rsid w:val="00A956DC"/>
    <w:rsid w:val="00A959A9"/>
    <w:rsid w:val="00A97A71"/>
    <w:rsid w:val="00AA0195"/>
    <w:rsid w:val="00AA0671"/>
    <w:rsid w:val="00AA085E"/>
    <w:rsid w:val="00AA15AF"/>
    <w:rsid w:val="00AA3537"/>
    <w:rsid w:val="00AA3554"/>
    <w:rsid w:val="00AA37CF"/>
    <w:rsid w:val="00AA543D"/>
    <w:rsid w:val="00AA56DE"/>
    <w:rsid w:val="00AA5840"/>
    <w:rsid w:val="00AA5E51"/>
    <w:rsid w:val="00AA6E43"/>
    <w:rsid w:val="00AA7B65"/>
    <w:rsid w:val="00AB007C"/>
    <w:rsid w:val="00AB0BD6"/>
    <w:rsid w:val="00AB100F"/>
    <w:rsid w:val="00AB2338"/>
    <w:rsid w:val="00AB28D0"/>
    <w:rsid w:val="00AB49D1"/>
    <w:rsid w:val="00AB537A"/>
    <w:rsid w:val="00AB587E"/>
    <w:rsid w:val="00AB6C37"/>
    <w:rsid w:val="00AC0337"/>
    <w:rsid w:val="00AC05C3"/>
    <w:rsid w:val="00AC108E"/>
    <w:rsid w:val="00AC10E3"/>
    <w:rsid w:val="00AC133D"/>
    <w:rsid w:val="00AC181E"/>
    <w:rsid w:val="00AC1D78"/>
    <w:rsid w:val="00AC50F4"/>
    <w:rsid w:val="00AC5E5D"/>
    <w:rsid w:val="00AC65C8"/>
    <w:rsid w:val="00AC6F93"/>
    <w:rsid w:val="00AC7AF0"/>
    <w:rsid w:val="00AD0110"/>
    <w:rsid w:val="00AD11E8"/>
    <w:rsid w:val="00AD17E7"/>
    <w:rsid w:val="00AD2D56"/>
    <w:rsid w:val="00AD43F5"/>
    <w:rsid w:val="00AD4637"/>
    <w:rsid w:val="00AD4AB2"/>
    <w:rsid w:val="00AD4C54"/>
    <w:rsid w:val="00AD54B5"/>
    <w:rsid w:val="00AD5C4A"/>
    <w:rsid w:val="00AD6CFE"/>
    <w:rsid w:val="00AD7E1F"/>
    <w:rsid w:val="00AD7E6E"/>
    <w:rsid w:val="00AE048A"/>
    <w:rsid w:val="00AE0701"/>
    <w:rsid w:val="00AE0D5F"/>
    <w:rsid w:val="00AE0D99"/>
    <w:rsid w:val="00AE14A6"/>
    <w:rsid w:val="00AE186F"/>
    <w:rsid w:val="00AE196A"/>
    <w:rsid w:val="00AE1F8A"/>
    <w:rsid w:val="00AE24BD"/>
    <w:rsid w:val="00AE4052"/>
    <w:rsid w:val="00AE451B"/>
    <w:rsid w:val="00AE4F58"/>
    <w:rsid w:val="00AE5267"/>
    <w:rsid w:val="00AE58E9"/>
    <w:rsid w:val="00AE653D"/>
    <w:rsid w:val="00AE6C62"/>
    <w:rsid w:val="00AE7D27"/>
    <w:rsid w:val="00AE7D55"/>
    <w:rsid w:val="00AE7FE0"/>
    <w:rsid w:val="00AF05B8"/>
    <w:rsid w:val="00AF0B0E"/>
    <w:rsid w:val="00AF0B2C"/>
    <w:rsid w:val="00AF2026"/>
    <w:rsid w:val="00AF2DD2"/>
    <w:rsid w:val="00AF3281"/>
    <w:rsid w:val="00AF38E2"/>
    <w:rsid w:val="00AF3F4D"/>
    <w:rsid w:val="00AF4021"/>
    <w:rsid w:val="00AF4DDC"/>
    <w:rsid w:val="00AF50CA"/>
    <w:rsid w:val="00AF5D20"/>
    <w:rsid w:val="00AF5E6A"/>
    <w:rsid w:val="00AF759A"/>
    <w:rsid w:val="00AF7D71"/>
    <w:rsid w:val="00B00076"/>
    <w:rsid w:val="00B002BF"/>
    <w:rsid w:val="00B00F64"/>
    <w:rsid w:val="00B01E88"/>
    <w:rsid w:val="00B031A0"/>
    <w:rsid w:val="00B03E61"/>
    <w:rsid w:val="00B0417A"/>
    <w:rsid w:val="00B043D6"/>
    <w:rsid w:val="00B04502"/>
    <w:rsid w:val="00B048AD"/>
    <w:rsid w:val="00B050BC"/>
    <w:rsid w:val="00B05E56"/>
    <w:rsid w:val="00B0697E"/>
    <w:rsid w:val="00B071FA"/>
    <w:rsid w:val="00B077C7"/>
    <w:rsid w:val="00B10306"/>
    <w:rsid w:val="00B11274"/>
    <w:rsid w:val="00B1134C"/>
    <w:rsid w:val="00B1221C"/>
    <w:rsid w:val="00B124F8"/>
    <w:rsid w:val="00B12835"/>
    <w:rsid w:val="00B131BA"/>
    <w:rsid w:val="00B135DE"/>
    <w:rsid w:val="00B13623"/>
    <w:rsid w:val="00B1432E"/>
    <w:rsid w:val="00B14889"/>
    <w:rsid w:val="00B165B4"/>
    <w:rsid w:val="00B16755"/>
    <w:rsid w:val="00B176B2"/>
    <w:rsid w:val="00B17751"/>
    <w:rsid w:val="00B17B4C"/>
    <w:rsid w:val="00B17E14"/>
    <w:rsid w:val="00B21072"/>
    <w:rsid w:val="00B21495"/>
    <w:rsid w:val="00B2152C"/>
    <w:rsid w:val="00B21E36"/>
    <w:rsid w:val="00B22F95"/>
    <w:rsid w:val="00B240D3"/>
    <w:rsid w:val="00B267C2"/>
    <w:rsid w:val="00B267F8"/>
    <w:rsid w:val="00B26AE3"/>
    <w:rsid w:val="00B27147"/>
    <w:rsid w:val="00B27456"/>
    <w:rsid w:val="00B277FA"/>
    <w:rsid w:val="00B306FD"/>
    <w:rsid w:val="00B3083D"/>
    <w:rsid w:val="00B31423"/>
    <w:rsid w:val="00B31AA4"/>
    <w:rsid w:val="00B31CDD"/>
    <w:rsid w:val="00B325BD"/>
    <w:rsid w:val="00B33E1D"/>
    <w:rsid w:val="00B341BC"/>
    <w:rsid w:val="00B34473"/>
    <w:rsid w:val="00B3482A"/>
    <w:rsid w:val="00B35561"/>
    <w:rsid w:val="00B355FC"/>
    <w:rsid w:val="00B359C7"/>
    <w:rsid w:val="00B36D3D"/>
    <w:rsid w:val="00B3799F"/>
    <w:rsid w:val="00B413E4"/>
    <w:rsid w:val="00B425DD"/>
    <w:rsid w:val="00B43721"/>
    <w:rsid w:val="00B451CE"/>
    <w:rsid w:val="00B4554D"/>
    <w:rsid w:val="00B46545"/>
    <w:rsid w:val="00B4696F"/>
    <w:rsid w:val="00B46A99"/>
    <w:rsid w:val="00B477D2"/>
    <w:rsid w:val="00B4789C"/>
    <w:rsid w:val="00B47FA8"/>
    <w:rsid w:val="00B50C49"/>
    <w:rsid w:val="00B528CD"/>
    <w:rsid w:val="00B52A06"/>
    <w:rsid w:val="00B534E4"/>
    <w:rsid w:val="00B53546"/>
    <w:rsid w:val="00B536C0"/>
    <w:rsid w:val="00B53717"/>
    <w:rsid w:val="00B53CC3"/>
    <w:rsid w:val="00B53F32"/>
    <w:rsid w:val="00B551F0"/>
    <w:rsid w:val="00B55562"/>
    <w:rsid w:val="00B563A9"/>
    <w:rsid w:val="00B56F0A"/>
    <w:rsid w:val="00B57C23"/>
    <w:rsid w:val="00B60AE1"/>
    <w:rsid w:val="00B60E4F"/>
    <w:rsid w:val="00B62C3F"/>
    <w:rsid w:val="00B64211"/>
    <w:rsid w:val="00B64A91"/>
    <w:rsid w:val="00B65315"/>
    <w:rsid w:val="00B6546A"/>
    <w:rsid w:val="00B66538"/>
    <w:rsid w:val="00B665DB"/>
    <w:rsid w:val="00B67190"/>
    <w:rsid w:val="00B67581"/>
    <w:rsid w:val="00B70E7D"/>
    <w:rsid w:val="00B7140B"/>
    <w:rsid w:val="00B71466"/>
    <w:rsid w:val="00B71E66"/>
    <w:rsid w:val="00B744B7"/>
    <w:rsid w:val="00B74A99"/>
    <w:rsid w:val="00B77017"/>
    <w:rsid w:val="00B800CB"/>
    <w:rsid w:val="00B806D9"/>
    <w:rsid w:val="00B80AE2"/>
    <w:rsid w:val="00B80D09"/>
    <w:rsid w:val="00B80EAA"/>
    <w:rsid w:val="00B81213"/>
    <w:rsid w:val="00B814A2"/>
    <w:rsid w:val="00B81FBC"/>
    <w:rsid w:val="00B8201C"/>
    <w:rsid w:val="00B831F3"/>
    <w:rsid w:val="00B84FAF"/>
    <w:rsid w:val="00B8527E"/>
    <w:rsid w:val="00B8580B"/>
    <w:rsid w:val="00B85A83"/>
    <w:rsid w:val="00B85E80"/>
    <w:rsid w:val="00B85EB5"/>
    <w:rsid w:val="00B91295"/>
    <w:rsid w:val="00B91A01"/>
    <w:rsid w:val="00B91E90"/>
    <w:rsid w:val="00B91F9F"/>
    <w:rsid w:val="00B91FD4"/>
    <w:rsid w:val="00B939AA"/>
    <w:rsid w:val="00B939C9"/>
    <w:rsid w:val="00B94BE4"/>
    <w:rsid w:val="00B95F26"/>
    <w:rsid w:val="00B96A36"/>
    <w:rsid w:val="00B96B5E"/>
    <w:rsid w:val="00B96C0F"/>
    <w:rsid w:val="00B96E8F"/>
    <w:rsid w:val="00B9710F"/>
    <w:rsid w:val="00BA0439"/>
    <w:rsid w:val="00BA04D4"/>
    <w:rsid w:val="00BA0986"/>
    <w:rsid w:val="00BA0B6D"/>
    <w:rsid w:val="00BA16AD"/>
    <w:rsid w:val="00BA20C6"/>
    <w:rsid w:val="00BA351A"/>
    <w:rsid w:val="00BA3D65"/>
    <w:rsid w:val="00BA3EC9"/>
    <w:rsid w:val="00BA4CC0"/>
    <w:rsid w:val="00BA5518"/>
    <w:rsid w:val="00BA57CB"/>
    <w:rsid w:val="00BA625F"/>
    <w:rsid w:val="00BA7525"/>
    <w:rsid w:val="00BB20DE"/>
    <w:rsid w:val="00BB2E70"/>
    <w:rsid w:val="00BB3BAF"/>
    <w:rsid w:val="00BB3C83"/>
    <w:rsid w:val="00BB437C"/>
    <w:rsid w:val="00BB594D"/>
    <w:rsid w:val="00BB6459"/>
    <w:rsid w:val="00BB6A46"/>
    <w:rsid w:val="00BB6F4F"/>
    <w:rsid w:val="00BB74B6"/>
    <w:rsid w:val="00BB7DAC"/>
    <w:rsid w:val="00BC00C6"/>
    <w:rsid w:val="00BC0666"/>
    <w:rsid w:val="00BC10FD"/>
    <w:rsid w:val="00BC134F"/>
    <w:rsid w:val="00BC2852"/>
    <w:rsid w:val="00BC293F"/>
    <w:rsid w:val="00BC294F"/>
    <w:rsid w:val="00BC29FE"/>
    <w:rsid w:val="00BC37E2"/>
    <w:rsid w:val="00BC420A"/>
    <w:rsid w:val="00BC44B4"/>
    <w:rsid w:val="00BC638A"/>
    <w:rsid w:val="00BC6C60"/>
    <w:rsid w:val="00BD0B8C"/>
    <w:rsid w:val="00BD0B9F"/>
    <w:rsid w:val="00BD1B34"/>
    <w:rsid w:val="00BD44AE"/>
    <w:rsid w:val="00BD4632"/>
    <w:rsid w:val="00BD5432"/>
    <w:rsid w:val="00BD5E53"/>
    <w:rsid w:val="00BD5FE3"/>
    <w:rsid w:val="00BD6160"/>
    <w:rsid w:val="00BD6B45"/>
    <w:rsid w:val="00BD6D35"/>
    <w:rsid w:val="00BD76DD"/>
    <w:rsid w:val="00BE004D"/>
    <w:rsid w:val="00BE007C"/>
    <w:rsid w:val="00BE01B1"/>
    <w:rsid w:val="00BE09FB"/>
    <w:rsid w:val="00BE0A10"/>
    <w:rsid w:val="00BE1D54"/>
    <w:rsid w:val="00BE22DE"/>
    <w:rsid w:val="00BE23BA"/>
    <w:rsid w:val="00BE3229"/>
    <w:rsid w:val="00BE3917"/>
    <w:rsid w:val="00BE3A4A"/>
    <w:rsid w:val="00BE457C"/>
    <w:rsid w:val="00BE4DD2"/>
    <w:rsid w:val="00BE4ED6"/>
    <w:rsid w:val="00BE7646"/>
    <w:rsid w:val="00BE7793"/>
    <w:rsid w:val="00BE7F95"/>
    <w:rsid w:val="00BF016D"/>
    <w:rsid w:val="00BF105D"/>
    <w:rsid w:val="00BF2451"/>
    <w:rsid w:val="00BF31D8"/>
    <w:rsid w:val="00BF4966"/>
    <w:rsid w:val="00BF5B68"/>
    <w:rsid w:val="00BF6148"/>
    <w:rsid w:val="00BF6B22"/>
    <w:rsid w:val="00BF7110"/>
    <w:rsid w:val="00BF768A"/>
    <w:rsid w:val="00BF7BB3"/>
    <w:rsid w:val="00BF7F3F"/>
    <w:rsid w:val="00C001EC"/>
    <w:rsid w:val="00C00879"/>
    <w:rsid w:val="00C00E37"/>
    <w:rsid w:val="00C01D2F"/>
    <w:rsid w:val="00C01E05"/>
    <w:rsid w:val="00C01F93"/>
    <w:rsid w:val="00C02229"/>
    <w:rsid w:val="00C02ED9"/>
    <w:rsid w:val="00C0312F"/>
    <w:rsid w:val="00C04B7C"/>
    <w:rsid w:val="00C05351"/>
    <w:rsid w:val="00C05A6E"/>
    <w:rsid w:val="00C06436"/>
    <w:rsid w:val="00C06651"/>
    <w:rsid w:val="00C06BC4"/>
    <w:rsid w:val="00C10121"/>
    <w:rsid w:val="00C126AF"/>
    <w:rsid w:val="00C1270B"/>
    <w:rsid w:val="00C12CEE"/>
    <w:rsid w:val="00C1333C"/>
    <w:rsid w:val="00C13438"/>
    <w:rsid w:val="00C135E3"/>
    <w:rsid w:val="00C13D85"/>
    <w:rsid w:val="00C141C5"/>
    <w:rsid w:val="00C148D7"/>
    <w:rsid w:val="00C14987"/>
    <w:rsid w:val="00C15B1C"/>
    <w:rsid w:val="00C15C19"/>
    <w:rsid w:val="00C162DA"/>
    <w:rsid w:val="00C16D02"/>
    <w:rsid w:val="00C16F0F"/>
    <w:rsid w:val="00C177E9"/>
    <w:rsid w:val="00C17ED9"/>
    <w:rsid w:val="00C20B21"/>
    <w:rsid w:val="00C20D3A"/>
    <w:rsid w:val="00C21611"/>
    <w:rsid w:val="00C2182A"/>
    <w:rsid w:val="00C21E07"/>
    <w:rsid w:val="00C23F28"/>
    <w:rsid w:val="00C251E3"/>
    <w:rsid w:val="00C26E79"/>
    <w:rsid w:val="00C2716F"/>
    <w:rsid w:val="00C30486"/>
    <w:rsid w:val="00C3084E"/>
    <w:rsid w:val="00C30C95"/>
    <w:rsid w:val="00C30D65"/>
    <w:rsid w:val="00C315E2"/>
    <w:rsid w:val="00C31A24"/>
    <w:rsid w:val="00C31AE6"/>
    <w:rsid w:val="00C32329"/>
    <w:rsid w:val="00C33467"/>
    <w:rsid w:val="00C33856"/>
    <w:rsid w:val="00C34909"/>
    <w:rsid w:val="00C36B74"/>
    <w:rsid w:val="00C36ECC"/>
    <w:rsid w:val="00C40A8C"/>
    <w:rsid w:val="00C41412"/>
    <w:rsid w:val="00C41FF4"/>
    <w:rsid w:val="00C42920"/>
    <w:rsid w:val="00C42CF5"/>
    <w:rsid w:val="00C43600"/>
    <w:rsid w:val="00C44F4B"/>
    <w:rsid w:val="00C44F4D"/>
    <w:rsid w:val="00C4587D"/>
    <w:rsid w:val="00C45952"/>
    <w:rsid w:val="00C45D20"/>
    <w:rsid w:val="00C45D52"/>
    <w:rsid w:val="00C46535"/>
    <w:rsid w:val="00C46EA7"/>
    <w:rsid w:val="00C47057"/>
    <w:rsid w:val="00C4717C"/>
    <w:rsid w:val="00C472E5"/>
    <w:rsid w:val="00C47B67"/>
    <w:rsid w:val="00C502F7"/>
    <w:rsid w:val="00C5066A"/>
    <w:rsid w:val="00C5087C"/>
    <w:rsid w:val="00C508A0"/>
    <w:rsid w:val="00C50BB9"/>
    <w:rsid w:val="00C50C45"/>
    <w:rsid w:val="00C51BC8"/>
    <w:rsid w:val="00C51E37"/>
    <w:rsid w:val="00C51FA9"/>
    <w:rsid w:val="00C5385E"/>
    <w:rsid w:val="00C538C9"/>
    <w:rsid w:val="00C53E46"/>
    <w:rsid w:val="00C54A14"/>
    <w:rsid w:val="00C54E0C"/>
    <w:rsid w:val="00C55582"/>
    <w:rsid w:val="00C56D31"/>
    <w:rsid w:val="00C57628"/>
    <w:rsid w:val="00C577E5"/>
    <w:rsid w:val="00C57CA0"/>
    <w:rsid w:val="00C60095"/>
    <w:rsid w:val="00C60604"/>
    <w:rsid w:val="00C60666"/>
    <w:rsid w:val="00C617AA"/>
    <w:rsid w:val="00C61D25"/>
    <w:rsid w:val="00C64548"/>
    <w:rsid w:val="00C66A26"/>
    <w:rsid w:val="00C66BC2"/>
    <w:rsid w:val="00C66CBF"/>
    <w:rsid w:val="00C67D3D"/>
    <w:rsid w:val="00C67D9E"/>
    <w:rsid w:val="00C67F16"/>
    <w:rsid w:val="00C70A97"/>
    <w:rsid w:val="00C70B66"/>
    <w:rsid w:val="00C7211A"/>
    <w:rsid w:val="00C7254F"/>
    <w:rsid w:val="00C72607"/>
    <w:rsid w:val="00C73B3B"/>
    <w:rsid w:val="00C7405D"/>
    <w:rsid w:val="00C7415C"/>
    <w:rsid w:val="00C745CF"/>
    <w:rsid w:val="00C74704"/>
    <w:rsid w:val="00C748A4"/>
    <w:rsid w:val="00C74C15"/>
    <w:rsid w:val="00C756AA"/>
    <w:rsid w:val="00C7586F"/>
    <w:rsid w:val="00C76208"/>
    <w:rsid w:val="00C76502"/>
    <w:rsid w:val="00C801F0"/>
    <w:rsid w:val="00C81FBC"/>
    <w:rsid w:val="00C821CE"/>
    <w:rsid w:val="00C82402"/>
    <w:rsid w:val="00C835A6"/>
    <w:rsid w:val="00C83823"/>
    <w:rsid w:val="00C846D1"/>
    <w:rsid w:val="00C84F69"/>
    <w:rsid w:val="00C854BB"/>
    <w:rsid w:val="00C857B2"/>
    <w:rsid w:val="00C85ECE"/>
    <w:rsid w:val="00C866C1"/>
    <w:rsid w:val="00C87B9E"/>
    <w:rsid w:val="00C90105"/>
    <w:rsid w:val="00C90947"/>
    <w:rsid w:val="00C91089"/>
    <w:rsid w:val="00C915BF"/>
    <w:rsid w:val="00C927FA"/>
    <w:rsid w:val="00C9284D"/>
    <w:rsid w:val="00C935C4"/>
    <w:rsid w:val="00C93A27"/>
    <w:rsid w:val="00C93BE1"/>
    <w:rsid w:val="00C944FA"/>
    <w:rsid w:val="00C94735"/>
    <w:rsid w:val="00C95058"/>
    <w:rsid w:val="00C95BDF"/>
    <w:rsid w:val="00C96C07"/>
    <w:rsid w:val="00C973DF"/>
    <w:rsid w:val="00C974E5"/>
    <w:rsid w:val="00C9799D"/>
    <w:rsid w:val="00C97B15"/>
    <w:rsid w:val="00CA07E5"/>
    <w:rsid w:val="00CA0974"/>
    <w:rsid w:val="00CA12DD"/>
    <w:rsid w:val="00CA200D"/>
    <w:rsid w:val="00CA2287"/>
    <w:rsid w:val="00CA2BC4"/>
    <w:rsid w:val="00CA3501"/>
    <w:rsid w:val="00CA45EC"/>
    <w:rsid w:val="00CA546F"/>
    <w:rsid w:val="00CA59B3"/>
    <w:rsid w:val="00CA5E16"/>
    <w:rsid w:val="00CA637E"/>
    <w:rsid w:val="00CA68A6"/>
    <w:rsid w:val="00CA6E46"/>
    <w:rsid w:val="00CA74E1"/>
    <w:rsid w:val="00CA7BF7"/>
    <w:rsid w:val="00CB0321"/>
    <w:rsid w:val="00CB1945"/>
    <w:rsid w:val="00CB1FEE"/>
    <w:rsid w:val="00CB233E"/>
    <w:rsid w:val="00CB2906"/>
    <w:rsid w:val="00CB2993"/>
    <w:rsid w:val="00CB3429"/>
    <w:rsid w:val="00CB389F"/>
    <w:rsid w:val="00CB4586"/>
    <w:rsid w:val="00CB5941"/>
    <w:rsid w:val="00CB61D6"/>
    <w:rsid w:val="00CB6A12"/>
    <w:rsid w:val="00CB770A"/>
    <w:rsid w:val="00CC015A"/>
    <w:rsid w:val="00CC01DC"/>
    <w:rsid w:val="00CC0279"/>
    <w:rsid w:val="00CC072A"/>
    <w:rsid w:val="00CC23BE"/>
    <w:rsid w:val="00CC2662"/>
    <w:rsid w:val="00CC2954"/>
    <w:rsid w:val="00CC2CD0"/>
    <w:rsid w:val="00CC3CC1"/>
    <w:rsid w:val="00CC3DC3"/>
    <w:rsid w:val="00CC40C8"/>
    <w:rsid w:val="00CC4365"/>
    <w:rsid w:val="00CC45D7"/>
    <w:rsid w:val="00CC48AA"/>
    <w:rsid w:val="00CC4AA5"/>
    <w:rsid w:val="00CC50C7"/>
    <w:rsid w:val="00CC51DB"/>
    <w:rsid w:val="00CC5400"/>
    <w:rsid w:val="00CC5B27"/>
    <w:rsid w:val="00CC5B71"/>
    <w:rsid w:val="00CC5C1B"/>
    <w:rsid w:val="00CC6385"/>
    <w:rsid w:val="00CC6914"/>
    <w:rsid w:val="00CC6B2C"/>
    <w:rsid w:val="00CC6C99"/>
    <w:rsid w:val="00CC7298"/>
    <w:rsid w:val="00CC72DF"/>
    <w:rsid w:val="00CD046A"/>
    <w:rsid w:val="00CD1052"/>
    <w:rsid w:val="00CD11F6"/>
    <w:rsid w:val="00CD1C01"/>
    <w:rsid w:val="00CD223F"/>
    <w:rsid w:val="00CD3518"/>
    <w:rsid w:val="00CD363C"/>
    <w:rsid w:val="00CD42B1"/>
    <w:rsid w:val="00CD4DB2"/>
    <w:rsid w:val="00CD6010"/>
    <w:rsid w:val="00CD67A8"/>
    <w:rsid w:val="00CD6861"/>
    <w:rsid w:val="00CD73E3"/>
    <w:rsid w:val="00CE019B"/>
    <w:rsid w:val="00CE020E"/>
    <w:rsid w:val="00CE0852"/>
    <w:rsid w:val="00CE09BB"/>
    <w:rsid w:val="00CE2265"/>
    <w:rsid w:val="00CE2FD3"/>
    <w:rsid w:val="00CE3976"/>
    <w:rsid w:val="00CE39D4"/>
    <w:rsid w:val="00CE5044"/>
    <w:rsid w:val="00CE5ABE"/>
    <w:rsid w:val="00CE7BF2"/>
    <w:rsid w:val="00CF0A9D"/>
    <w:rsid w:val="00CF1CA4"/>
    <w:rsid w:val="00CF23AE"/>
    <w:rsid w:val="00CF2DBF"/>
    <w:rsid w:val="00CF2E94"/>
    <w:rsid w:val="00CF30CC"/>
    <w:rsid w:val="00CF418B"/>
    <w:rsid w:val="00CF47CD"/>
    <w:rsid w:val="00CF485B"/>
    <w:rsid w:val="00CF5AF7"/>
    <w:rsid w:val="00CF6303"/>
    <w:rsid w:val="00CF651C"/>
    <w:rsid w:val="00CF6531"/>
    <w:rsid w:val="00CF6AED"/>
    <w:rsid w:val="00CF78EE"/>
    <w:rsid w:val="00CF7D2B"/>
    <w:rsid w:val="00D003A6"/>
    <w:rsid w:val="00D00CC1"/>
    <w:rsid w:val="00D01C9F"/>
    <w:rsid w:val="00D02C58"/>
    <w:rsid w:val="00D0300E"/>
    <w:rsid w:val="00D0322F"/>
    <w:rsid w:val="00D03E1F"/>
    <w:rsid w:val="00D05F2E"/>
    <w:rsid w:val="00D06017"/>
    <w:rsid w:val="00D06285"/>
    <w:rsid w:val="00D06BF0"/>
    <w:rsid w:val="00D077F5"/>
    <w:rsid w:val="00D10810"/>
    <w:rsid w:val="00D111AA"/>
    <w:rsid w:val="00D11738"/>
    <w:rsid w:val="00D11E30"/>
    <w:rsid w:val="00D12C55"/>
    <w:rsid w:val="00D136B8"/>
    <w:rsid w:val="00D136E8"/>
    <w:rsid w:val="00D149FD"/>
    <w:rsid w:val="00D14EC9"/>
    <w:rsid w:val="00D153DC"/>
    <w:rsid w:val="00D15F57"/>
    <w:rsid w:val="00D16DB6"/>
    <w:rsid w:val="00D17E2F"/>
    <w:rsid w:val="00D17F5F"/>
    <w:rsid w:val="00D2031E"/>
    <w:rsid w:val="00D2032E"/>
    <w:rsid w:val="00D209A7"/>
    <w:rsid w:val="00D2274A"/>
    <w:rsid w:val="00D23075"/>
    <w:rsid w:val="00D23B15"/>
    <w:rsid w:val="00D24405"/>
    <w:rsid w:val="00D249B3"/>
    <w:rsid w:val="00D256BE"/>
    <w:rsid w:val="00D26AC3"/>
    <w:rsid w:val="00D2718A"/>
    <w:rsid w:val="00D314E1"/>
    <w:rsid w:val="00D316C3"/>
    <w:rsid w:val="00D32302"/>
    <w:rsid w:val="00D323E9"/>
    <w:rsid w:val="00D32C8E"/>
    <w:rsid w:val="00D3352A"/>
    <w:rsid w:val="00D336C8"/>
    <w:rsid w:val="00D34463"/>
    <w:rsid w:val="00D34818"/>
    <w:rsid w:val="00D34B00"/>
    <w:rsid w:val="00D34B76"/>
    <w:rsid w:val="00D35931"/>
    <w:rsid w:val="00D3609F"/>
    <w:rsid w:val="00D3658A"/>
    <w:rsid w:val="00D4031F"/>
    <w:rsid w:val="00D409EC"/>
    <w:rsid w:val="00D41380"/>
    <w:rsid w:val="00D423F7"/>
    <w:rsid w:val="00D42929"/>
    <w:rsid w:val="00D42F7C"/>
    <w:rsid w:val="00D432D7"/>
    <w:rsid w:val="00D43471"/>
    <w:rsid w:val="00D43632"/>
    <w:rsid w:val="00D43B94"/>
    <w:rsid w:val="00D43E3D"/>
    <w:rsid w:val="00D460E3"/>
    <w:rsid w:val="00D463BE"/>
    <w:rsid w:val="00D46665"/>
    <w:rsid w:val="00D471DE"/>
    <w:rsid w:val="00D478D9"/>
    <w:rsid w:val="00D50449"/>
    <w:rsid w:val="00D505C2"/>
    <w:rsid w:val="00D50BF4"/>
    <w:rsid w:val="00D51577"/>
    <w:rsid w:val="00D518DF"/>
    <w:rsid w:val="00D51B47"/>
    <w:rsid w:val="00D5219C"/>
    <w:rsid w:val="00D52F4A"/>
    <w:rsid w:val="00D53514"/>
    <w:rsid w:val="00D53543"/>
    <w:rsid w:val="00D539C1"/>
    <w:rsid w:val="00D53EE0"/>
    <w:rsid w:val="00D543AC"/>
    <w:rsid w:val="00D54B83"/>
    <w:rsid w:val="00D54FE0"/>
    <w:rsid w:val="00D55117"/>
    <w:rsid w:val="00D56914"/>
    <w:rsid w:val="00D56D75"/>
    <w:rsid w:val="00D57225"/>
    <w:rsid w:val="00D57C24"/>
    <w:rsid w:val="00D60B31"/>
    <w:rsid w:val="00D61088"/>
    <w:rsid w:val="00D623ED"/>
    <w:rsid w:val="00D62411"/>
    <w:rsid w:val="00D62770"/>
    <w:rsid w:val="00D62AFE"/>
    <w:rsid w:val="00D63E97"/>
    <w:rsid w:val="00D641E9"/>
    <w:rsid w:val="00D647AD"/>
    <w:rsid w:val="00D64911"/>
    <w:rsid w:val="00D65641"/>
    <w:rsid w:val="00D6650C"/>
    <w:rsid w:val="00D66BAA"/>
    <w:rsid w:val="00D66F8F"/>
    <w:rsid w:val="00D6717B"/>
    <w:rsid w:val="00D67463"/>
    <w:rsid w:val="00D676CD"/>
    <w:rsid w:val="00D67833"/>
    <w:rsid w:val="00D70BEB"/>
    <w:rsid w:val="00D70D20"/>
    <w:rsid w:val="00D71E0F"/>
    <w:rsid w:val="00D71EA3"/>
    <w:rsid w:val="00D71EE4"/>
    <w:rsid w:val="00D724C1"/>
    <w:rsid w:val="00D727FF"/>
    <w:rsid w:val="00D72A07"/>
    <w:rsid w:val="00D72A6D"/>
    <w:rsid w:val="00D7315B"/>
    <w:rsid w:val="00D73824"/>
    <w:rsid w:val="00D74EEB"/>
    <w:rsid w:val="00D75747"/>
    <w:rsid w:val="00D7582C"/>
    <w:rsid w:val="00D76203"/>
    <w:rsid w:val="00D7642C"/>
    <w:rsid w:val="00D76505"/>
    <w:rsid w:val="00D7654C"/>
    <w:rsid w:val="00D76BE6"/>
    <w:rsid w:val="00D772FF"/>
    <w:rsid w:val="00D776F5"/>
    <w:rsid w:val="00D77896"/>
    <w:rsid w:val="00D779E8"/>
    <w:rsid w:val="00D8072A"/>
    <w:rsid w:val="00D80E32"/>
    <w:rsid w:val="00D82A08"/>
    <w:rsid w:val="00D831C8"/>
    <w:rsid w:val="00D83A98"/>
    <w:rsid w:val="00D83E37"/>
    <w:rsid w:val="00D83FA0"/>
    <w:rsid w:val="00D844B6"/>
    <w:rsid w:val="00D84742"/>
    <w:rsid w:val="00D847A4"/>
    <w:rsid w:val="00D863A8"/>
    <w:rsid w:val="00D87F1C"/>
    <w:rsid w:val="00D87F84"/>
    <w:rsid w:val="00D900F6"/>
    <w:rsid w:val="00D90608"/>
    <w:rsid w:val="00D9060B"/>
    <w:rsid w:val="00D90E02"/>
    <w:rsid w:val="00D91E99"/>
    <w:rsid w:val="00D922AE"/>
    <w:rsid w:val="00D932CD"/>
    <w:rsid w:val="00D9412B"/>
    <w:rsid w:val="00D959EF"/>
    <w:rsid w:val="00D95F96"/>
    <w:rsid w:val="00D96F80"/>
    <w:rsid w:val="00D96F84"/>
    <w:rsid w:val="00D9700C"/>
    <w:rsid w:val="00D97817"/>
    <w:rsid w:val="00DA013B"/>
    <w:rsid w:val="00DA0C81"/>
    <w:rsid w:val="00DA0DD4"/>
    <w:rsid w:val="00DA15D8"/>
    <w:rsid w:val="00DA274D"/>
    <w:rsid w:val="00DA2B18"/>
    <w:rsid w:val="00DA39D2"/>
    <w:rsid w:val="00DA4B4E"/>
    <w:rsid w:val="00DA6920"/>
    <w:rsid w:val="00DA6C72"/>
    <w:rsid w:val="00DA742C"/>
    <w:rsid w:val="00DA7D13"/>
    <w:rsid w:val="00DA7DD5"/>
    <w:rsid w:val="00DB01C9"/>
    <w:rsid w:val="00DB11AF"/>
    <w:rsid w:val="00DB177D"/>
    <w:rsid w:val="00DB1CB4"/>
    <w:rsid w:val="00DB1E55"/>
    <w:rsid w:val="00DB2CD3"/>
    <w:rsid w:val="00DB423A"/>
    <w:rsid w:val="00DB4ACA"/>
    <w:rsid w:val="00DB4D7C"/>
    <w:rsid w:val="00DB4FD6"/>
    <w:rsid w:val="00DB5379"/>
    <w:rsid w:val="00DB5551"/>
    <w:rsid w:val="00DB584C"/>
    <w:rsid w:val="00DB5975"/>
    <w:rsid w:val="00DB5C13"/>
    <w:rsid w:val="00DB5F54"/>
    <w:rsid w:val="00DB6A2E"/>
    <w:rsid w:val="00DB7440"/>
    <w:rsid w:val="00DB769F"/>
    <w:rsid w:val="00DB7886"/>
    <w:rsid w:val="00DB7B48"/>
    <w:rsid w:val="00DC04C0"/>
    <w:rsid w:val="00DC1133"/>
    <w:rsid w:val="00DC1222"/>
    <w:rsid w:val="00DC1F7D"/>
    <w:rsid w:val="00DC210D"/>
    <w:rsid w:val="00DC25E8"/>
    <w:rsid w:val="00DC2CEE"/>
    <w:rsid w:val="00DC3703"/>
    <w:rsid w:val="00DC3D8F"/>
    <w:rsid w:val="00DC4B31"/>
    <w:rsid w:val="00DC663B"/>
    <w:rsid w:val="00DC71E2"/>
    <w:rsid w:val="00DC7206"/>
    <w:rsid w:val="00DC7EDB"/>
    <w:rsid w:val="00DD063A"/>
    <w:rsid w:val="00DD10FA"/>
    <w:rsid w:val="00DD2E0B"/>
    <w:rsid w:val="00DD31A8"/>
    <w:rsid w:val="00DD466C"/>
    <w:rsid w:val="00DD59E3"/>
    <w:rsid w:val="00DD5E7B"/>
    <w:rsid w:val="00DD6F89"/>
    <w:rsid w:val="00DD724B"/>
    <w:rsid w:val="00DE1FEB"/>
    <w:rsid w:val="00DE27CD"/>
    <w:rsid w:val="00DE2EDC"/>
    <w:rsid w:val="00DE2F29"/>
    <w:rsid w:val="00DE3AA7"/>
    <w:rsid w:val="00DE43A5"/>
    <w:rsid w:val="00DE46F6"/>
    <w:rsid w:val="00DE4D5D"/>
    <w:rsid w:val="00DE5634"/>
    <w:rsid w:val="00DE6573"/>
    <w:rsid w:val="00DE69E7"/>
    <w:rsid w:val="00DE6D7C"/>
    <w:rsid w:val="00DE6E25"/>
    <w:rsid w:val="00DF05FE"/>
    <w:rsid w:val="00DF084B"/>
    <w:rsid w:val="00DF1E08"/>
    <w:rsid w:val="00DF318B"/>
    <w:rsid w:val="00DF34FF"/>
    <w:rsid w:val="00DF5F90"/>
    <w:rsid w:val="00DF5FAD"/>
    <w:rsid w:val="00DF613C"/>
    <w:rsid w:val="00DF61FA"/>
    <w:rsid w:val="00E00FF1"/>
    <w:rsid w:val="00E0148A"/>
    <w:rsid w:val="00E016EF"/>
    <w:rsid w:val="00E02359"/>
    <w:rsid w:val="00E0243F"/>
    <w:rsid w:val="00E02481"/>
    <w:rsid w:val="00E025E5"/>
    <w:rsid w:val="00E0290E"/>
    <w:rsid w:val="00E03055"/>
    <w:rsid w:val="00E03678"/>
    <w:rsid w:val="00E04A99"/>
    <w:rsid w:val="00E04D23"/>
    <w:rsid w:val="00E05176"/>
    <w:rsid w:val="00E059DF"/>
    <w:rsid w:val="00E06DD0"/>
    <w:rsid w:val="00E0778B"/>
    <w:rsid w:val="00E1128A"/>
    <w:rsid w:val="00E11497"/>
    <w:rsid w:val="00E12749"/>
    <w:rsid w:val="00E128B3"/>
    <w:rsid w:val="00E12B12"/>
    <w:rsid w:val="00E134AF"/>
    <w:rsid w:val="00E13548"/>
    <w:rsid w:val="00E13EA6"/>
    <w:rsid w:val="00E14F75"/>
    <w:rsid w:val="00E15626"/>
    <w:rsid w:val="00E15698"/>
    <w:rsid w:val="00E15F0D"/>
    <w:rsid w:val="00E16BDD"/>
    <w:rsid w:val="00E202FC"/>
    <w:rsid w:val="00E22856"/>
    <w:rsid w:val="00E23345"/>
    <w:rsid w:val="00E23549"/>
    <w:rsid w:val="00E24BCF"/>
    <w:rsid w:val="00E24EDB"/>
    <w:rsid w:val="00E25440"/>
    <w:rsid w:val="00E254B4"/>
    <w:rsid w:val="00E26319"/>
    <w:rsid w:val="00E26481"/>
    <w:rsid w:val="00E27916"/>
    <w:rsid w:val="00E303A6"/>
    <w:rsid w:val="00E30B9E"/>
    <w:rsid w:val="00E31D17"/>
    <w:rsid w:val="00E32FF7"/>
    <w:rsid w:val="00E332ED"/>
    <w:rsid w:val="00E33807"/>
    <w:rsid w:val="00E33D82"/>
    <w:rsid w:val="00E355AB"/>
    <w:rsid w:val="00E3745D"/>
    <w:rsid w:val="00E37F59"/>
    <w:rsid w:val="00E37FD5"/>
    <w:rsid w:val="00E40158"/>
    <w:rsid w:val="00E40370"/>
    <w:rsid w:val="00E406D5"/>
    <w:rsid w:val="00E41933"/>
    <w:rsid w:val="00E423FC"/>
    <w:rsid w:val="00E425AB"/>
    <w:rsid w:val="00E42AFF"/>
    <w:rsid w:val="00E44452"/>
    <w:rsid w:val="00E4480D"/>
    <w:rsid w:val="00E4547F"/>
    <w:rsid w:val="00E4563E"/>
    <w:rsid w:val="00E4624D"/>
    <w:rsid w:val="00E471D0"/>
    <w:rsid w:val="00E47DF9"/>
    <w:rsid w:val="00E504B7"/>
    <w:rsid w:val="00E5109D"/>
    <w:rsid w:val="00E52582"/>
    <w:rsid w:val="00E52FCD"/>
    <w:rsid w:val="00E53B3B"/>
    <w:rsid w:val="00E540D5"/>
    <w:rsid w:val="00E54163"/>
    <w:rsid w:val="00E5453A"/>
    <w:rsid w:val="00E5517F"/>
    <w:rsid w:val="00E55332"/>
    <w:rsid w:val="00E5597C"/>
    <w:rsid w:val="00E55CC7"/>
    <w:rsid w:val="00E55E47"/>
    <w:rsid w:val="00E56012"/>
    <w:rsid w:val="00E56656"/>
    <w:rsid w:val="00E56DC7"/>
    <w:rsid w:val="00E60679"/>
    <w:rsid w:val="00E61176"/>
    <w:rsid w:val="00E61A07"/>
    <w:rsid w:val="00E61F6C"/>
    <w:rsid w:val="00E6201C"/>
    <w:rsid w:val="00E62656"/>
    <w:rsid w:val="00E62925"/>
    <w:rsid w:val="00E62A01"/>
    <w:rsid w:val="00E62B9D"/>
    <w:rsid w:val="00E62DB4"/>
    <w:rsid w:val="00E635C6"/>
    <w:rsid w:val="00E638CB"/>
    <w:rsid w:val="00E63C7A"/>
    <w:rsid w:val="00E63E0B"/>
    <w:rsid w:val="00E63F75"/>
    <w:rsid w:val="00E64152"/>
    <w:rsid w:val="00E643C1"/>
    <w:rsid w:val="00E6464C"/>
    <w:rsid w:val="00E64764"/>
    <w:rsid w:val="00E64C94"/>
    <w:rsid w:val="00E65AFB"/>
    <w:rsid w:val="00E667E2"/>
    <w:rsid w:val="00E66B1C"/>
    <w:rsid w:val="00E67121"/>
    <w:rsid w:val="00E67581"/>
    <w:rsid w:val="00E67F5E"/>
    <w:rsid w:val="00E708B2"/>
    <w:rsid w:val="00E712BD"/>
    <w:rsid w:val="00E72149"/>
    <w:rsid w:val="00E72A4A"/>
    <w:rsid w:val="00E7376E"/>
    <w:rsid w:val="00E74157"/>
    <w:rsid w:val="00E75588"/>
    <w:rsid w:val="00E76024"/>
    <w:rsid w:val="00E77E17"/>
    <w:rsid w:val="00E80383"/>
    <w:rsid w:val="00E805D0"/>
    <w:rsid w:val="00E818E0"/>
    <w:rsid w:val="00E82F59"/>
    <w:rsid w:val="00E83D5E"/>
    <w:rsid w:val="00E846DF"/>
    <w:rsid w:val="00E849E5"/>
    <w:rsid w:val="00E84ACF"/>
    <w:rsid w:val="00E85346"/>
    <w:rsid w:val="00E855D2"/>
    <w:rsid w:val="00E858D2"/>
    <w:rsid w:val="00E864CF"/>
    <w:rsid w:val="00E87012"/>
    <w:rsid w:val="00E8780F"/>
    <w:rsid w:val="00E87C41"/>
    <w:rsid w:val="00E90195"/>
    <w:rsid w:val="00E908BD"/>
    <w:rsid w:val="00E90DD4"/>
    <w:rsid w:val="00E91719"/>
    <w:rsid w:val="00E92266"/>
    <w:rsid w:val="00E92BD2"/>
    <w:rsid w:val="00E9364E"/>
    <w:rsid w:val="00E93C93"/>
    <w:rsid w:val="00E947BA"/>
    <w:rsid w:val="00E94E9F"/>
    <w:rsid w:val="00E95479"/>
    <w:rsid w:val="00E9596D"/>
    <w:rsid w:val="00E95A4F"/>
    <w:rsid w:val="00E96406"/>
    <w:rsid w:val="00E9646E"/>
    <w:rsid w:val="00E965AF"/>
    <w:rsid w:val="00E96BEB"/>
    <w:rsid w:val="00E970CB"/>
    <w:rsid w:val="00EA1FEA"/>
    <w:rsid w:val="00EA31D5"/>
    <w:rsid w:val="00EA49B7"/>
    <w:rsid w:val="00EA53AF"/>
    <w:rsid w:val="00EA5782"/>
    <w:rsid w:val="00EA595A"/>
    <w:rsid w:val="00EA6D30"/>
    <w:rsid w:val="00EA72D8"/>
    <w:rsid w:val="00EA7559"/>
    <w:rsid w:val="00EA7C69"/>
    <w:rsid w:val="00EA7F36"/>
    <w:rsid w:val="00EA7FB1"/>
    <w:rsid w:val="00EB0A2B"/>
    <w:rsid w:val="00EB20B7"/>
    <w:rsid w:val="00EB2C22"/>
    <w:rsid w:val="00EB3EC9"/>
    <w:rsid w:val="00EB42A3"/>
    <w:rsid w:val="00EB47EA"/>
    <w:rsid w:val="00EB57D1"/>
    <w:rsid w:val="00EB58AB"/>
    <w:rsid w:val="00EB5A9B"/>
    <w:rsid w:val="00EB6F50"/>
    <w:rsid w:val="00EB7598"/>
    <w:rsid w:val="00EB77CC"/>
    <w:rsid w:val="00EC0433"/>
    <w:rsid w:val="00EC0CDD"/>
    <w:rsid w:val="00EC17BD"/>
    <w:rsid w:val="00EC246A"/>
    <w:rsid w:val="00EC254E"/>
    <w:rsid w:val="00EC2DCC"/>
    <w:rsid w:val="00EC3180"/>
    <w:rsid w:val="00EC3870"/>
    <w:rsid w:val="00EC3DEA"/>
    <w:rsid w:val="00EC4573"/>
    <w:rsid w:val="00EC4D36"/>
    <w:rsid w:val="00EC5389"/>
    <w:rsid w:val="00EC5668"/>
    <w:rsid w:val="00EC618B"/>
    <w:rsid w:val="00EC6639"/>
    <w:rsid w:val="00EC7283"/>
    <w:rsid w:val="00EC7B80"/>
    <w:rsid w:val="00EC7D22"/>
    <w:rsid w:val="00EC7F7B"/>
    <w:rsid w:val="00ED0246"/>
    <w:rsid w:val="00ED179C"/>
    <w:rsid w:val="00ED194E"/>
    <w:rsid w:val="00ED19EF"/>
    <w:rsid w:val="00ED1ACB"/>
    <w:rsid w:val="00ED2199"/>
    <w:rsid w:val="00ED388D"/>
    <w:rsid w:val="00ED3F8D"/>
    <w:rsid w:val="00ED4B24"/>
    <w:rsid w:val="00ED4DE3"/>
    <w:rsid w:val="00ED5622"/>
    <w:rsid w:val="00ED5D6D"/>
    <w:rsid w:val="00ED62D8"/>
    <w:rsid w:val="00ED67A6"/>
    <w:rsid w:val="00ED68C9"/>
    <w:rsid w:val="00ED6E0F"/>
    <w:rsid w:val="00ED73A0"/>
    <w:rsid w:val="00ED757B"/>
    <w:rsid w:val="00ED7A05"/>
    <w:rsid w:val="00EE00B9"/>
    <w:rsid w:val="00EE0AB2"/>
    <w:rsid w:val="00EE0F70"/>
    <w:rsid w:val="00EE1846"/>
    <w:rsid w:val="00EE2791"/>
    <w:rsid w:val="00EE2D77"/>
    <w:rsid w:val="00EE381F"/>
    <w:rsid w:val="00EE42FE"/>
    <w:rsid w:val="00EE5974"/>
    <w:rsid w:val="00EE798B"/>
    <w:rsid w:val="00EF1AAD"/>
    <w:rsid w:val="00EF2114"/>
    <w:rsid w:val="00EF2E27"/>
    <w:rsid w:val="00EF370A"/>
    <w:rsid w:val="00EF372C"/>
    <w:rsid w:val="00EF3E73"/>
    <w:rsid w:val="00EF3F46"/>
    <w:rsid w:val="00EF4A13"/>
    <w:rsid w:val="00EF55C2"/>
    <w:rsid w:val="00EF62FF"/>
    <w:rsid w:val="00EF6895"/>
    <w:rsid w:val="00EF718B"/>
    <w:rsid w:val="00F00348"/>
    <w:rsid w:val="00F01318"/>
    <w:rsid w:val="00F01431"/>
    <w:rsid w:val="00F01821"/>
    <w:rsid w:val="00F0191B"/>
    <w:rsid w:val="00F030F3"/>
    <w:rsid w:val="00F0332B"/>
    <w:rsid w:val="00F0390F"/>
    <w:rsid w:val="00F039B0"/>
    <w:rsid w:val="00F046D9"/>
    <w:rsid w:val="00F04949"/>
    <w:rsid w:val="00F04B7B"/>
    <w:rsid w:val="00F04C29"/>
    <w:rsid w:val="00F04D15"/>
    <w:rsid w:val="00F055B2"/>
    <w:rsid w:val="00F05DDD"/>
    <w:rsid w:val="00F05DE2"/>
    <w:rsid w:val="00F064FF"/>
    <w:rsid w:val="00F06F75"/>
    <w:rsid w:val="00F07CC3"/>
    <w:rsid w:val="00F07E66"/>
    <w:rsid w:val="00F1003A"/>
    <w:rsid w:val="00F1007B"/>
    <w:rsid w:val="00F105BF"/>
    <w:rsid w:val="00F10B8E"/>
    <w:rsid w:val="00F11278"/>
    <w:rsid w:val="00F11C85"/>
    <w:rsid w:val="00F12B6A"/>
    <w:rsid w:val="00F13002"/>
    <w:rsid w:val="00F13482"/>
    <w:rsid w:val="00F13F5B"/>
    <w:rsid w:val="00F1423A"/>
    <w:rsid w:val="00F14CA1"/>
    <w:rsid w:val="00F15895"/>
    <w:rsid w:val="00F1592F"/>
    <w:rsid w:val="00F15D60"/>
    <w:rsid w:val="00F1730D"/>
    <w:rsid w:val="00F17499"/>
    <w:rsid w:val="00F20600"/>
    <w:rsid w:val="00F20FB0"/>
    <w:rsid w:val="00F21F71"/>
    <w:rsid w:val="00F24B5B"/>
    <w:rsid w:val="00F24F46"/>
    <w:rsid w:val="00F2522D"/>
    <w:rsid w:val="00F25ECC"/>
    <w:rsid w:val="00F26556"/>
    <w:rsid w:val="00F27140"/>
    <w:rsid w:val="00F305F5"/>
    <w:rsid w:val="00F30EC9"/>
    <w:rsid w:val="00F31920"/>
    <w:rsid w:val="00F337FE"/>
    <w:rsid w:val="00F35530"/>
    <w:rsid w:val="00F355F4"/>
    <w:rsid w:val="00F3595A"/>
    <w:rsid w:val="00F36283"/>
    <w:rsid w:val="00F366F7"/>
    <w:rsid w:val="00F37D3A"/>
    <w:rsid w:val="00F40711"/>
    <w:rsid w:val="00F40B20"/>
    <w:rsid w:val="00F40E67"/>
    <w:rsid w:val="00F420F2"/>
    <w:rsid w:val="00F42391"/>
    <w:rsid w:val="00F42754"/>
    <w:rsid w:val="00F42FBF"/>
    <w:rsid w:val="00F43827"/>
    <w:rsid w:val="00F44226"/>
    <w:rsid w:val="00F44605"/>
    <w:rsid w:val="00F44B18"/>
    <w:rsid w:val="00F45566"/>
    <w:rsid w:val="00F462AD"/>
    <w:rsid w:val="00F46304"/>
    <w:rsid w:val="00F46EED"/>
    <w:rsid w:val="00F479C1"/>
    <w:rsid w:val="00F50873"/>
    <w:rsid w:val="00F51299"/>
    <w:rsid w:val="00F51349"/>
    <w:rsid w:val="00F51FD6"/>
    <w:rsid w:val="00F52A67"/>
    <w:rsid w:val="00F52B7F"/>
    <w:rsid w:val="00F534F0"/>
    <w:rsid w:val="00F5362D"/>
    <w:rsid w:val="00F53949"/>
    <w:rsid w:val="00F54072"/>
    <w:rsid w:val="00F54121"/>
    <w:rsid w:val="00F54302"/>
    <w:rsid w:val="00F54917"/>
    <w:rsid w:val="00F54ABF"/>
    <w:rsid w:val="00F55016"/>
    <w:rsid w:val="00F5556B"/>
    <w:rsid w:val="00F55B49"/>
    <w:rsid w:val="00F56327"/>
    <w:rsid w:val="00F5652A"/>
    <w:rsid w:val="00F56A1A"/>
    <w:rsid w:val="00F56BA0"/>
    <w:rsid w:val="00F5732E"/>
    <w:rsid w:val="00F60E35"/>
    <w:rsid w:val="00F61BE9"/>
    <w:rsid w:val="00F626A5"/>
    <w:rsid w:val="00F63BA0"/>
    <w:rsid w:val="00F63C1A"/>
    <w:rsid w:val="00F650FB"/>
    <w:rsid w:val="00F655C5"/>
    <w:rsid w:val="00F65926"/>
    <w:rsid w:val="00F65991"/>
    <w:rsid w:val="00F66808"/>
    <w:rsid w:val="00F70130"/>
    <w:rsid w:val="00F70687"/>
    <w:rsid w:val="00F70907"/>
    <w:rsid w:val="00F71747"/>
    <w:rsid w:val="00F718D7"/>
    <w:rsid w:val="00F721E7"/>
    <w:rsid w:val="00F73128"/>
    <w:rsid w:val="00F7342D"/>
    <w:rsid w:val="00F7343D"/>
    <w:rsid w:val="00F73C4A"/>
    <w:rsid w:val="00F7470E"/>
    <w:rsid w:val="00F74D0E"/>
    <w:rsid w:val="00F75060"/>
    <w:rsid w:val="00F750E1"/>
    <w:rsid w:val="00F75DA6"/>
    <w:rsid w:val="00F75E8D"/>
    <w:rsid w:val="00F762E0"/>
    <w:rsid w:val="00F77033"/>
    <w:rsid w:val="00F77425"/>
    <w:rsid w:val="00F77992"/>
    <w:rsid w:val="00F808AD"/>
    <w:rsid w:val="00F81027"/>
    <w:rsid w:val="00F8102C"/>
    <w:rsid w:val="00F81712"/>
    <w:rsid w:val="00F818EA"/>
    <w:rsid w:val="00F82577"/>
    <w:rsid w:val="00F827CC"/>
    <w:rsid w:val="00F8301A"/>
    <w:rsid w:val="00F83AF4"/>
    <w:rsid w:val="00F83BA8"/>
    <w:rsid w:val="00F83ED2"/>
    <w:rsid w:val="00F83FED"/>
    <w:rsid w:val="00F8420D"/>
    <w:rsid w:val="00F84541"/>
    <w:rsid w:val="00F84590"/>
    <w:rsid w:val="00F847DD"/>
    <w:rsid w:val="00F847EC"/>
    <w:rsid w:val="00F84868"/>
    <w:rsid w:val="00F85EE3"/>
    <w:rsid w:val="00F86120"/>
    <w:rsid w:val="00F86387"/>
    <w:rsid w:val="00F864FE"/>
    <w:rsid w:val="00F86846"/>
    <w:rsid w:val="00F872F2"/>
    <w:rsid w:val="00F87FCA"/>
    <w:rsid w:val="00F90687"/>
    <w:rsid w:val="00F9151A"/>
    <w:rsid w:val="00F91ED0"/>
    <w:rsid w:val="00F9233B"/>
    <w:rsid w:val="00F9270D"/>
    <w:rsid w:val="00F93C6E"/>
    <w:rsid w:val="00F951C1"/>
    <w:rsid w:val="00F953F4"/>
    <w:rsid w:val="00F9569E"/>
    <w:rsid w:val="00F9603D"/>
    <w:rsid w:val="00F97516"/>
    <w:rsid w:val="00F979FD"/>
    <w:rsid w:val="00F97E14"/>
    <w:rsid w:val="00FA0285"/>
    <w:rsid w:val="00FA02D6"/>
    <w:rsid w:val="00FA0671"/>
    <w:rsid w:val="00FA0CD2"/>
    <w:rsid w:val="00FA1F64"/>
    <w:rsid w:val="00FA20EF"/>
    <w:rsid w:val="00FA3530"/>
    <w:rsid w:val="00FA3A9B"/>
    <w:rsid w:val="00FA3D53"/>
    <w:rsid w:val="00FA4B64"/>
    <w:rsid w:val="00FA4B78"/>
    <w:rsid w:val="00FA4D51"/>
    <w:rsid w:val="00FA5079"/>
    <w:rsid w:val="00FA56F2"/>
    <w:rsid w:val="00FA590D"/>
    <w:rsid w:val="00FA6005"/>
    <w:rsid w:val="00FA68BB"/>
    <w:rsid w:val="00FA6AC9"/>
    <w:rsid w:val="00FA6C6B"/>
    <w:rsid w:val="00FA7DE9"/>
    <w:rsid w:val="00FB0AAB"/>
    <w:rsid w:val="00FB0BFF"/>
    <w:rsid w:val="00FB223D"/>
    <w:rsid w:val="00FB22A0"/>
    <w:rsid w:val="00FB255C"/>
    <w:rsid w:val="00FB32A9"/>
    <w:rsid w:val="00FB3D67"/>
    <w:rsid w:val="00FB4948"/>
    <w:rsid w:val="00FB548D"/>
    <w:rsid w:val="00FB6351"/>
    <w:rsid w:val="00FB6E24"/>
    <w:rsid w:val="00FB71AD"/>
    <w:rsid w:val="00FB7484"/>
    <w:rsid w:val="00FC1B9C"/>
    <w:rsid w:val="00FC358E"/>
    <w:rsid w:val="00FC36A1"/>
    <w:rsid w:val="00FC3EB5"/>
    <w:rsid w:val="00FC435A"/>
    <w:rsid w:val="00FC473E"/>
    <w:rsid w:val="00FC50A6"/>
    <w:rsid w:val="00FC5114"/>
    <w:rsid w:val="00FC5E1F"/>
    <w:rsid w:val="00FC5FEB"/>
    <w:rsid w:val="00FC6277"/>
    <w:rsid w:val="00FC6355"/>
    <w:rsid w:val="00FC6BC9"/>
    <w:rsid w:val="00FC6D3A"/>
    <w:rsid w:val="00FC7D08"/>
    <w:rsid w:val="00FD1325"/>
    <w:rsid w:val="00FD1748"/>
    <w:rsid w:val="00FD1D73"/>
    <w:rsid w:val="00FD38FF"/>
    <w:rsid w:val="00FD44E8"/>
    <w:rsid w:val="00FD4777"/>
    <w:rsid w:val="00FD4965"/>
    <w:rsid w:val="00FD535D"/>
    <w:rsid w:val="00FD669A"/>
    <w:rsid w:val="00FD7A58"/>
    <w:rsid w:val="00FD7D84"/>
    <w:rsid w:val="00FE05B3"/>
    <w:rsid w:val="00FE0F40"/>
    <w:rsid w:val="00FE141F"/>
    <w:rsid w:val="00FE1EB0"/>
    <w:rsid w:val="00FE27AF"/>
    <w:rsid w:val="00FE2A0E"/>
    <w:rsid w:val="00FE3931"/>
    <w:rsid w:val="00FE40CF"/>
    <w:rsid w:val="00FE40E2"/>
    <w:rsid w:val="00FE42A2"/>
    <w:rsid w:val="00FE64DD"/>
    <w:rsid w:val="00FE6A17"/>
    <w:rsid w:val="00FE6C0B"/>
    <w:rsid w:val="00FE7B23"/>
    <w:rsid w:val="00FE7DF0"/>
    <w:rsid w:val="00FE7F0D"/>
    <w:rsid w:val="00FE7FC0"/>
    <w:rsid w:val="00FF080D"/>
    <w:rsid w:val="00FF081F"/>
    <w:rsid w:val="00FF0B57"/>
    <w:rsid w:val="00FF0C70"/>
    <w:rsid w:val="00FF0E76"/>
    <w:rsid w:val="00FF140E"/>
    <w:rsid w:val="00FF1848"/>
    <w:rsid w:val="00FF1D9D"/>
    <w:rsid w:val="00FF2F61"/>
    <w:rsid w:val="00FF34DD"/>
    <w:rsid w:val="00FF4CC7"/>
    <w:rsid w:val="00FF4F9B"/>
    <w:rsid w:val="00FF56DB"/>
    <w:rsid w:val="00FF61CE"/>
    <w:rsid w:val="00FF710C"/>
    <w:rsid w:val="00FF72AF"/>
    <w:rsid w:val="00FF749C"/>
    <w:rsid w:val="011E03E3"/>
    <w:rsid w:val="02A8FD8C"/>
    <w:rsid w:val="02C3CDC4"/>
    <w:rsid w:val="0325DEF5"/>
    <w:rsid w:val="03B5B445"/>
    <w:rsid w:val="03F9BFF8"/>
    <w:rsid w:val="04927174"/>
    <w:rsid w:val="05321644"/>
    <w:rsid w:val="05773AE9"/>
    <w:rsid w:val="06965230"/>
    <w:rsid w:val="0773F4A3"/>
    <w:rsid w:val="079F9A3A"/>
    <w:rsid w:val="07DDC063"/>
    <w:rsid w:val="0BF7B337"/>
    <w:rsid w:val="0D19001B"/>
    <w:rsid w:val="0F4C754E"/>
    <w:rsid w:val="130C6FD7"/>
    <w:rsid w:val="131C6DAE"/>
    <w:rsid w:val="135D4A8B"/>
    <w:rsid w:val="15806B62"/>
    <w:rsid w:val="158C1B5E"/>
    <w:rsid w:val="16978756"/>
    <w:rsid w:val="1B92652F"/>
    <w:rsid w:val="1DC14C30"/>
    <w:rsid w:val="1ED4A80D"/>
    <w:rsid w:val="1F985466"/>
    <w:rsid w:val="235FA50F"/>
    <w:rsid w:val="2364A200"/>
    <w:rsid w:val="268EA803"/>
    <w:rsid w:val="299D6DE2"/>
    <w:rsid w:val="2B8A03CE"/>
    <w:rsid w:val="2F581454"/>
    <w:rsid w:val="2FFA1681"/>
    <w:rsid w:val="3259698F"/>
    <w:rsid w:val="332315E3"/>
    <w:rsid w:val="3458BB77"/>
    <w:rsid w:val="348D32C0"/>
    <w:rsid w:val="361D2AE7"/>
    <w:rsid w:val="36C8FA6D"/>
    <w:rsid w:val="37A427F7"/>
    <w:rsid w:val="38A67A2B"/>
    <w:rsid w:val="3B09683E"/>
    <w:rsid w:val="3BD1A1A2"/>
    <w:rsid w:val="3F59331D"/>
    <w:rsid w:val="41D39103"/>
    <w:rsid w:val="42323948"/>
    <w:rsid w:val="42ED8B48"/>
    <w:rsid w:val="434E6DEE"/>
    <w:rsid w:val="45ACF03E"/>
    <w:rsid w:val="45BADDD3"/>
    <w:rsid w:val="47414E72"/>
    <w:rsid w:val="485BA64E"/>
    <w:rsid w:val="491B62D9"/>
    <w:rsid w:val="4A91A693"/>
    <w:rsid w:val="500FF157"/>
    <w:rsid w:val="52109DED"/>
    <w:rsid w:val="523C8B63"/>
    <w:rsid w:val="555011C7"/>
    <w:rsid w:val="55EF8F88"/>
    <w:rsid w:val="58DDA56F"/>
    <w:rsid w:val="5E742C71"/>
    <w:rsid w:val="645C28E5"/>
    <w:rsid w:val="64D43941"/>
    <w:rsid w:val="654A8FA3"/>
    <w:rsid w:val="666E99AA"/>
    <w:rsid w:val="66FE65AC"/>
    <w:rsid w:val="67F3BA28"/>
    <w:rsid w:val="6D8A895F"/>
    <w:rsid w:val="6EB95834"/>
    <w:rsid w:val="70AC491F"/>
    <w:rsid w:val="717E711C"/>
    <w:rsid w:val="71C7BD6B"/>
    <w:rsid w:val="75871A96"/>
    <w:rsid w:val="76ECF0E4"/>
    <w:rsid w:val="779F246D"/>
    <w:rsid w:val="7830F876"/>
    <w:rsid w:val="7F142A9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28830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locked="1" w:semiHidden="1" w:unhideWhenUsed="1"/>
    <w:lsdException w:name="footnote text" w:locked="1" w:semiHidden="1" w:unhideWhenUsed="1"/>
    <w:lsdException w:name="annotation text" w:locked="1" w:semiHidden="1" w:uiPriority="99" w:unhideWhenUsed="1"/>
    <w:lsdException w:name="header" w:locked="1" w:semiHidden="1" w:uiPriority="99" w:unhideWhenUsed="1"/>
    <w:lsdException w:name="footer" w:locked="1"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iPriority="99"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99" w:unhideWhenUsed="1"/>
    <w:lsdException w:name="FollowedHyperlink" w:locked="1" w:semiHidden="1" w:unhideWhenUsed="1"/>
    <w:lsdException w:name="Strong" w:qFormat="1"/>
    <w:lsdException w:name="Emphasis"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F3281"/>
    <w:pPr>
      <w:spacing w:line="470" w:lineRule="exact"/>
    </w:pPr>
    <w:rPr>
      <w:sz w:val="24"/>
    </w:rPr>
  </w:style>
  <w:style w:type="paragraph" w:styleId="Heading1">
    <w:name w:val="heading 1"/>
    <w:basedOn w:val="Normal"/>
    <w:next w:val="Normal"/>
    <w:link w:val="Heading1Char"/>
    <w:qFormat/>
    <w:rsid w:val="00C20D3A"/>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s>
      <w:suppressAutoHyphens/>
      <w:outlineLvl w:val="0"/>
    </w:pPr>
    <w:rPr>
      <w:b/>
      <w:u w:val="single"/>
    </w:rPr>
  </w:style>
  <w:style w:type="paragraph" w:styleId="Heading2">
    <w:name w:val="heading 2"/>
    <w:basedOn w:val="Normal"/>
    <w:next w:val="Normal"/>
    <w:link w:val="Heading2Char"/>
    <w:qFormat/>
    <w:rsid w:val="00FA1F64"/>
    <w:pPr>
      <w:spacing w:before="240" w:after="60"/>
      <w:outlineLvl w:val="1"/>
    </w:pPr>
    <w:rPr>
      <w:rFonts w:ascii="Arial" w:hAnsi="Arial"/>
      <w:b/>
      <w:i/>
    </w:rPr>
  </w:style>
  <w:style w:type="paragraph" w:styleId="Heading3">
    <w:name w:val="heading 3"/>
    <w:basedOn w:val="Normal"/>
    <w:next w:val="Normal"/>
    <w:link w:val="Heading3Char"/>
    <w:qFormat/>
    <w:rsid w:val="00FA1F64"/>
    <w:pPr>
      <w:spacing w:before="240" w:after="60"/>
      <w:outlineLvl w:val="2"/>
    </w:pPr>
    <w:rPr>
      <w:b/>
    </w:rPr>
  </w:style>
  <w:style w:type="paragraph" w:styleId="Heading4">
    <w:name w:val="heading 4"/>
    <w:basedOn w:val="Normal"/>
    <w:next w:val="Normal"/>
    <w:link w:val="Heading4Char"/>
    <w:qFormat/>
    <w:rsid w:val="00FA1F64"/>
    <w:pPr>
      <w:keepNext/>
      <w:tabs>
        <w:tab w:val="left" w:pos="-1440"/>
        <w:tab w:val="left" w:pos="720"/>
      </w:tabs>
      <w:suppressAutoHyphens/>
      <w:ind w:right="72"/>
      <w:outlineLvl w:val="3"/>
    </w:pPr>
    <w:rPr>
      <w:b/>
      <w:u w:val="single"/>
    </w:rPr>
  </w:style>
  <w:style w:type="paragraph" w:styleId="Heading5">
    <w:name w:val="heading 5"/>
    <w:basedOn w:val="Normal"/>
    <w:next w:val="Normal"/>
    <w:link w:val="Heading5Char"/>
    <w:qFormat/>
    <w:rsid w:val="00FA1F64"/>
    <w:pPr>
      <w:keepNext/>
      <w:tabs>
        <w:tab w:val="left" w:pos="-1440"/>
        <w:tab w:val="left" w:pos="720"/>
      </w:tabs>
      <w:suppressAutoHyphens/>
      <w:ind w:right="72"/>
      <w:outlineLvl w:val="4"/>
    </w:pPr>
    <w:rPr>
      <w:u w:val="single"/>
    </w:rPr>
  </w:style>
  <w:style w:type="paragraph" w:styleId="Heading6">
    <w:name w:val="heading 6"/>
    <w:basedOn w:val="Normal"/>
    <w:next w:val="Normal"/>
    <w:link w:val="Heading6Char"/>
    <w:qFormat/>
    <w:rsid w:val="00FA1F64"/>
    <w:pPr>
      <w:keepNext/>
      <w:tabs>
        <w:tab w:val="left" w:pos="-1440"/>
        <w:tab w:val="left" w:pos="720"/>
      </w:tabs>
      <w:suppressAutoHyphens/>
      <w:ind w:right="72"/>
      <w:outlineLvl w:val="5"/>
    </w:pPr>
    <w:rPr>
      <w:b/>
      <w:bCs/>
    </w:rPr>
  </w:style>
  <w:style w:type="paragraph" w:styleId="Heading7">
    <w:name w:val="heading 7"/>
    <w:basedOn w:val="Normal"/>
    <w:next w:val="Normal"/>
    <w:link w:val="Heading7Char"/>
    <w:qFormat/>
    <w:rsid w:val="00FA1F64"/>
    <w:pPr>
      <w:keepNext/>
      <w:tabs>
        <w:tab w:val="left" w:pos="-1440"/>
        <w:tab w:val="left" w:pos="720"/>
      </w:tabs>
      <w:suppressAutoHyphens/>
      <w:ind w:right="72"/>
      <w:outlineLvl w:val="6"/>
    </w:pPr>
    <w:rPr>
      <w:b/>
      <w:color w:val="00FF00"/>
    </w:rPr>
  </w:style>
  <w:style w:type="paragraph" w:styleId="Heading8">
    <w:name w:val="heading 8"/>
    <w:basedOn w:val="Normal"/>
    <w:next w:val="Normal"/>
    <w:link w:val="Heading8Char"/>
    <w:qFormat/>
    <w:rsid w:val="00FA1F64"/>
    <w:pPr>
      <w:keepNext/>
      <w:tabs>
        <w:tab w:val="left" w:pos="-1440"/>
        <w:tab w:val="left" w:pos="720"/>
      </w:tabs>
      <w:suppressAutoHyphens/>
      <w:ind w:right="72"/>
      <w:jc w:val="center"/>
      <w:outlineLvl w:val="7"/>
    </w:pPr>
    <w:rPr>
      <w:b/>
    </w:rPr>
  </w:style>
  <w:style w:type="paragraph" w:styleId="Heading9">
    <w:name w:val="heading 9"/>
    <w:basedOn w:val="Normal"/>
    <w:next w:val="Normal"/>
    <w:link w:val="Heading9Char"/>
    <w:qFormat/>
    <w:rsid w:val="00FA1F64"/>
    <w:pPr>
      <w:keepNext/>
      <w:tabs>
        <w:tab w:val="left" w:pos="-1440"/>
        <w:tab w:val="left" w:pos="720"/>
      </w:tabs>
      <w:suppressAutoHyphens/>
      <w:ind w:right="72"/>
      <w:outlineLvl w:val="8"/>
    </w:pPr>
    <w:rPr>
      <w:b/>
      <w:bCs/>
      <w:color w:val="00FF0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396D91"/>
    <w:rPr>
      <w:b/>
      <w:sz w:val="24"/>
      <w:u w:val="single"/>
    </w:rPr>
  </w:style>
  <w:style w:type="character" w:customStyle="1" w:styleId="Heading2Char">
    <w:name w:val="Heading 2 Char"/>
    <w:link w:val="Heading2"/>
    <w:semiHidden/>
    <w:locked/>
    <w:rsid w:val="00D249B3"/>
    <w:rPr>
      <w:rFonts w:ascii="Cambria" w:hAnsi="Cambria"/>
      <w:b/>
      <w:i/>
      <w:sz w:val="28"/>
    </w:rPr>
  </w:style>
  <w:style w:type="character" w:customStyle="1" w:styleId="Heading3Char">
    <w:name w:val="Heading 3 Char"/>
    <w:link w:val="Heading3"/>
    <w:semiHidden/>
    <w:locked/>
    <w:rsid w:val="00D249B3"/>
    <w:rPr>
      <w:rFonts w:ascii="Cambria" w:hAnsi="Cambria"/>
      <w:b/>
      <w:sz w:val="26"/>
    </w:rPr>
  </w:style>
  <w:style w:type="character" w:customStyle="1" w:styleId="Heading4Char">
    <w:name w:val="Heading 4 Char"/>
    <w:link w:val="Heading4"/>
    <w:locked/>
    <w:rsid w:val="00966B97"/>
    <w:rPr>
      <w:b/>
      <w:sz w:val="24"/>
      <w:u w:val="single"/>
    </w:rPr>
  </w:style>
  <w:style w:type="character" w:customStyle="1" w:styleId="Heading5Char">
    <w:name w:val="Heading 5 Char"/>
    <w:link w:val="Heading5"/>
    <w:semiHidden/>
    <w:locked/>
    <w:rsid w:val="00D249B3"/>
    <w:rPr>
      <w:rFonts w:ascii="Calibri" w:hAnsi="Calibri"/>
      <w:b/>
      <w:i/>
      <w:sz w:val="26"/>
    </w:rPr>
  </w:style>
  <w:style w:type="character" w:customStyle="1" w:styleId="Heading6Char">
    <w:name w:val="Heading 6 Char"/>
    <w:link w:val="Heading6"/>
    <w:semiHidden/>
    <w:locked/>
    <w:rsid w:val="00D249B3"/>
    <w:rPr>
      <w:rFonts w:ascii="Calibri" w:hAnsi="Calibri"/>
      <w:b/>
    </w:rPr>
  </w:style>
  <w:style w:type="character" w:customStyle="1" w:styleId="Heading7Char">
    <w:name w:val="Heading 7 Char"/>
    <w:link w:val="Heading7"/>
    <w:semiHidden/>
    <w:locked/>
    <w:rsid w:val="00D249B3"/>
    <w:rPr>
      <w:rFonts w:ascii="Calibri" w:hAnsi="Calibri"/>
      <w:sz w:val="24"/>
    </w:rPr>
  </w:style>
  <w:style w:type="character" w:customStyle="1" w:styleId="Heading8Char">
    <w:name w:val="Heading 8 Char"/>
    <w:link w:val="Heading8"/>
    <w:locked/>
    <w:rsid w:val="00966B97"/>
    <w:rPr>
      <w:b/>
      <w:sz w:val="24"/>
    </w:rPr>
  </w:style>
  <w:style w:type="character" w:customStyle="1" w:styleId="Heading9Char">
    <w:name w:val="Heading 9 Char"/>
    <w:link w:val="Heading9"/>
    <w:semiHidden/>
    <w:locked/>
    <w:rsid w:val="00D249B3"/>
    <w:rPr>
      <w:rFonts w:ascii="Cambria" w:hAnsi="Cambria"/>
    </w:rPr>
  </w:style>
  <w:style w:type="paragraph" w:styleId="Header">
    <w:name w:val="header"/>
    <w:basedOn w:val="Normal"/>
    <w:link w:val="HeaderChar"/>
    <w:uiPriority w:val="99"/>
    <w:rsid w:val="00FA1F64"/>
    <w:pPr>
      <w:tabs>
        <w:tab w:val="center" w:pos="4320"/>
        <w:tab w:val="right" w:pos="8640"/>
      </w:tabs>
    </w:pPr>
  </w:style>
  <w:style w:type="character" w:customStyle="1" w:styleId="HeaderChar">
    <w:name w:val="Header Char"/>
    <w:link w:val="Header"/>
    <w:uiPriority w:val="99"/>
    <w:locked/>
    <w:rsid w:val="009F4C17"/>
    <w:rPr>
      <w:sz w:val="24"/>
      <w:lang w:val="en-US" w:eastAsia="en-US"/>
    </w:rPr>
  </w:style>
  <w:style w:type="paragraph" w:styleId="Footer">
    <w:name w:val="footer"/>
    <w:basedOn w:val="Normal"/>
    <w:link w:val="FooterChar"/>
    <w:rsid w:val="00FA1F64"/>
    <w:pPr>
      <w:tabs>
        <w:tab w:val="center" w:pos="4320"/>
        <w:tab w:val="right" w:pos="8640"/>
      </w:tabs>
    </w:pPr>
  </w:style>
  <w:style w:type="character" w:customStyle="1" w:styleId="FooterChar">
    <w:name w:val="Footer Char"/>
    <w:link w:val="Footer"/>
    <w:semiHidden/>
    <w:locked/>
    <w:rsid w:val="00D249B3"/>
    <w:rPr>
      <w:sz w:val="20"/>
    </w:rPr>
  </w:style>
  <w:style w:type="paragraph" w:customStyle="1" w:styleId="LineNumbers">
    <w:name w:val="LineNumbers"/>
    <w:basedOn w:val="Normal"/>
    <w:rsid w:val="00FA1F64"/>
    <w:pPr>
      <w:jc w:val="right"/>
    </w:pPr>
  </w:style>
  <w:style w:type="paragraph" w:styleId="NormalIndent">
    <w:name w:val="Normal Indent"/>
    <w:basedOn w:val="Normal"/>
    <w:rsid w:val="00FA1F64"/>
    <w:pPr>
      <w:ind w:left="720"/>
    </w:pPr>
    <w:rPr>
      <w:rFonts w:ascii="Tms Rmn" w:hAnsi="Tms Rmn"/>
      <w:sz w:val="3276"/>
    </w:rPr>
  </w:style>
  <w:style w:type="paragraph" w:customStyle="1" w:styleId="Address">
    <w:name w:val="Address"/>
    <w:basedOn w:val="DoubleSpacing"/>
    <w:rsid w:val="00FA1F64"/>
  </w:style>
  <w:style w:type="paragraph" w:customStyle="1" w:styleId="DoubleSpacing">
    <w:name w:val="Double Spacing"/>
    <w:basedOn w:val="Normal"/>
    <w:rsid w:val="00FA1F64"/>
  </w:style>
  <w:style w:type="paragraph" w:customStyle="1" w:styleId="SingleSpacing">
    <w:name w:val="Single Spacing"/>
    <w:basedOn w:val="Normal"/>
    <w:rsid w:val="00FA1F64"/>
    <w:pPr>
      <w:spacing w:line="235" w:lineRule="exact"/>
    </w:pPr>
  </w:style>
  <w:style w:type="paragraph" w:customStyle="1" w:styleId="15Spacing">
    <w:name w:val="1.5 Spacing"/>
    <w:basedOn w:val="Normal"/>
    <w:rsid w:val="00FA1F64"/>
    <w:pPr>
      <w:spacing w:line="351" w:lineRule="exact"/>
    </w:pPr>
  </w:style>
  <w:style w:type="paragraph" w:customStyle="1" w:styleId="CourtName">
    <w:name w:val="CourtName"/>
    <w:basedOn w:val="Normal"/>
    <w:rsid w:val="00FA1F64"/>
  </w:style>
  <w:style w:type="character" w:styleId="PageNumber">
    <w:name w:val="page number"/>
    <w:basedOn w:val="DefaultParagraphFont"/>
    <w:rsid w:val="00FA1F64"/>
  </w:style>
  <w:style w:type="paragraph" w:styleId="TOC1">
    <w:name w:val="toc 1"/>
    <w:basedOn w:val="Normal"/>
    <w:next w:val="Normal"/>
    <w:autoRedefine/>
    <w:uiPriority w:val="39"/>
    <w:rsid w:val="00675791"/>
    <w:pPr>
      <w:tabs>
        <w:tab w:val="left" w:pos="8640"/>
      </w:tabs>
      <w:spacing w:line="360" w:lineRule="auto"/>
    </w:pPr>
    <w:rPr>
      <w:rFonts w:ascii="CG Times (W1)" w:hAnsi="CG Times (W1)"/>
      <w:sz w:val="20"/>
    </w:rPr>
  </w:style>
  <w:style w:type="paragraph" w:styleId="BodyText">
    <w:name w:val="Body Text"/>
    <w:basedOn w:val="Normal"/>
    <w:link w:val="BodyTextChar"/>
    <w:rsid w:val="00FA1F64"/>
    <w:pPr>
      <w:tabs>
        <w:tab w:val="left" w:pos="-1440"/>
        <w:tab w:val="left" w:pos="720"/>
      </w:tabs>
      <w:suppressAutoHyphens/>
      <w:ind w:right="72"/>
    </w:pPr>
  </w:style>
  <w:style w:type="character" w:customStyle="1" w:styleId="BodyTextChar">
    <w:name w:val="Body Text Char"/>
    <w:link w:val="BodyText"/>
    <w:locked/>
    <w:rsid w:val="00CA59B3"/>
    <w:rPr>
      <w:sz w:val="24"/>
    </w:rPr>
  </w:style>
  <w:style w:type="paragraph" w:styleId="Title">
    <w:name w:val="Title"/>
    <w:basedOn w:val="Normal"/>
    <w:link w:val="TitleChar"/>
    <w:qFormat/>
    <w:rsid w:val="00FA1F6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rPr>
      <w:b/>
    </w:rPr>
  </w:style>
  <w:style w:type="character" w:customStyle="1" w:styleId="TitleChar">
    <w:name w:val="Title Char"/>
    <w:link w:val="Title"/>
    <w:locked/>
    <w:rsid w:val="00D249B3"/>
    <w:rPr>
      <w:rFonts w:ascii="Cambria" w:hAnsi="Cambria"/>
      <w:b/>
      <w:kern w:val="28"/>
      <w:sz w:val="32"/>
    </w:rPr>
  </w:style>
  <w:style w:type="paragraph" w:styleId="BodyText2">
    <w:name w:val="Body Text 2"/>
    <w:basedOn w:val="Normal"/>
    <w:link w:val="BodyText2Char"/>
    <w:rsid w:val="00FA1F64"/>
    <w:pPr>
      <w:tabs>
        <w:tab w:val="left" w:pos="-1440"/>
        <w:tab w:val="left" w:pos="720"/>
      </w:tabs>
      <w:suppressAutoHyphens/>
      <w:ind w:right="72"/>
      <w:jc w:val="both"/>
    </w:pPr>
  </w:style>
  <w:style w:type="character" w:customStyle="1" w:styleId="BodyText2Char">
    <w:name w:val="Body Text 2 Char"/>
    <w:link w:val="BodyText2"/>
    <w:semiHidden/>
    <w:locked/>
    <w:rsid w:val="00D249B3"/>
    <w:rPr>
      <w:sz w:val="20"/>
    </w:rPr>
  </w:style>
  <w:style w:type="paragraph" w:styleId="Subtitle">
    <w:name w:val="Subtitle"/>
    <w:basedOn w:val="Normal"/>
    <w:link w:val="SubtitleChar"/>
    <w:qFormat/>
    <w:rsid w:val="00FA1F6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Pr>
      <w:b/>
    </w:rPr>
  </w:style>
  <w:style w:type="character" w:customStyle="1" w:styleId="SubtitleChar">
    <w:name w:val="Subtitle Char"/>
    <w:link w:val="Subtitle"/>
    <w:locked/>
    <w:rsid w:val="00D249B3"/>
    <w:rPr>
      <w:rFonts w:ascii="Cambria" w:hAnsi="Cambria"/>
      <w:sz w:val="24"/>
    </w:rPr>
  </w:style>
  <w:style w:type="paragraph" w:styleId="BodyText3">
    <w:name w:val="Body Text 3"/>
    <w:basedOn w:val="Normal"/>
    <w:link w:val="BodyText3Char"/>
    <w:rsid w:val="00FA1F64"/>
    <w:pPr>
      <w:spacing w:line="240" w:lineRule="auto"/>
      <w:jc w:val="both"/>
    </w:pPr>
    <w:rPr>
      <w:rFonts w:ascii="Arial" w:hAnsi="Arial"/>
      <w:b/>
    </w:rPr>
  </w:style>
  <w:style w:type="character" w:customStyle="1" w:styleId="BodyText3Char">
    <w:name w:val="Body Text 3 Char"/>
    <w:link w:val="BodyText3"/>
    <w:locked/>
    <w:rsid w:val="00396D91"/>
    <w:rPr>
      <w:rFonts w:ascii="Arial" w:hAnsi="Arial"/>
      <w:b/>
      <w:sz w:val="24"/>
    </w:rPr>
  </w:style>
  <w:style w:type="paragraph" w:styleId="BodyTextIndent">
    <w:name w:val="Body Text Indent"/>
    <w:basedOn w:val="Normal"/>
    <w:link w:val="BodyTextIndentChar"/>
    <w:rsid w:val="00FA1F64"/>
    <w:pPr>
      <w:autoSpaceDE w:val="0"/>
      <w:autoSpaceDN w:val="0"/>
      <w:adjustRightInd w:val="0"/>
      <w:spacing w:before="355" w:line="480" w:lineRule="auto"/>
      <w:ind w:firstLine="216"/>
    </w:pPr>
    <w:rPr>
      <w:szCs w:val="22"/>
    </w:rPr>
  </w:style>
  <w:style w:type="character" w:customStyle="1" w:styleId="BodyTextIndentChar">
    <w:name w:val="Body Text Indent Char"/>
    <w:link w:val="BodyTextIndent"/>
    <w:semiHidden/>
    <w:locked/>
    <w:rsid w:val="00D249B3"/>
    <w:rPr>
      <w:sz w:val="20"/>
    </w:rPr>
  </w:style>
  <w:style w:type="paragraph" w:styleId="BalloonText">
    <w:name w:val="Balloon Text"/>
    <w:basedOn w:val="Normal"/>
    <w:link w:val="BalloonTextChar"/>
    <w:semiHidden/>
    <w:rsid w:val="00FA1F64"/>
    <w:rPr>
      <w:rFonts w:ascii="Tahoma" w:hAnsi="Tahoma" w:cs="Tahoma"/>
      <w:sz w:val="16"/>
      <w:szCs w:val="16"/>
    </w:rPr>
  </w:style>
  <w:style w:type="character" w:customStyle="1" w:styleId="BalloonTextChar">
    <w:name w:val="Balloon Text Char"/>
    <w:link w:val="BalloonText"/>
    <w:semiHidden/>
    <w:locked/>
    <w:rsid w:val="00D249B3"/>
    <w:rPr>
      <w:sz w:val="2"/>
    </w:rPr>
  </w:style>
  <w:style w:type="paragraph" w:customStyle="1" w:styleId="text-indent">
    <w:name w:val="text-indent"/>
    <w:basedOn w:val="Normal"/>
    <w:rsid w:val="00FA1F64"/>
    <w:pPr>
      <w:keepLines/>
      <w:spacing w:before="120" w:after="120" w:line="240" w:lineRule="atLeast"/>
      <w:ind w:left="1440"/>
    </w:pPr>
    <w:rPr>
      <w:sz w:val="23"/>
    </w:rPr>
  </w:style>
  <w:style w:type="paragraph" w:styleId="BodyTextIndent2">
    <w:name w:val="Body Text Indent 2"/>
    <w:basedOn w:val="Normal"/>
    <w:link w:val="BodyTextIndent2Char"/>
    <w:rsid w:val="00FA1F64"/>
    <w:pPr>
      <w:spacing w:after="120" w:line="480" w:lineRule="auto"/>
      <w:ind w:left="360"/>
    </w:pPr>
  </w:style>
  <w:style w:type="character" w:customStyle="1" w:styleId="BodyTextIndent2Char">
    <w:name w:val="Body Text Indent 2 Char"/>
    <w:link w:val="BodyTextIndent2"/>
    <w:locked/>
    <w:rsid w:val="00C06651"/>
    <w:rPr>
      <w:sz w:val="24"/>
    </w:rPr>
  </w:style>
  <w:style w:type="paragraph" w:styleId="BodyTextIndent3">
    <w:name w:val="Body Text Indent 3"/>
    <w:basedOn w:val="Normal"/>
    <w:link w:val="BodyTextIndent3Char"/>
    <w:rsid w:val="00FA1F64"/>
    <w:pPr>
      <w:spacing w:after="120"/>
      <w:ind w:left="360"/>
    </w:pPr>
    <w:rPr>
      <w:sz w:val="16"/>
      <w:szCs w:val="16"/>
    </w:rPr>
  </w:style>
  <w:style w:type="character" w:customStyle="1" w:styleId="BodyTextIndent3Char">
    <w:name w:val="Body Text Indent 3 Char"/>
    <w:link w:val="BodyTextIndent3"/>
    <w:semiHidden/>
    <w:locked/>
    <w:rsid w:val="00D249B3"/>
    <w:rPr>
      <w:sz w:val="16"/>
    </w:rPr>
  </w:style>
  <w:style w:type="paragraph" w:styleId="NormalWeb">
    <w:name w:val="Normal (Web)"/>
    <w:basedOn w:val="Normal"/>
    <w:rsid w:val="00FA1F64"/>
    <w:pPr>
      <w:spacing w:before="100" w:beforeAutospacing="1" w:after="100" w:afterAutospacing="1" w:line="240" w:lineRule="auto"/>
    </w:pPr>
    <w:rPr>
      <w:rFonts w:ascii="Arial Unicode MS" w:eastAsia="Arial Unicode MS" w:hAnsi="Arial Unicode MS" w:cs="Arial Unicode MS"/>
      <w:szCs w:val="24"/>
    </w:rPr>
  </w:style>
  <w:style w:type="character" w:styleId="Hyperlink">
    <w:name w:val="Hyperlink"/>
    <w:uiPriority w:val="99"/>
    <w:rsid w:val="00FA1F64"/>
    <w:rPr>
      <w:color w:val="0000FF"/>
      <w:u w:val="single"/>
    </w:rPr>
  </w:style>
  <w:style w:type="paragraph" w:styleId="z-TopofForm">
    <w:name w:val="HTML Top of Form"/>
    <w:basedOn w:val="Normal"/>
    <w:next w:val="Normal"/>
    <w:link w:val="z-TopofFormChar"/>
    <w:hidden/>
    <w:rsid w:val="00FA1F64"/>
    <w:pPr>
      <w:pBdr>
        <w:bottom w:val="single" w:sz="6" w:space="1" w:color="auto"/>
      </w:pBdr>
      <w:spacing w:line="240" w:lineRule="auto"/>
      <w:jc w:val="center"/>
    </w:pPr>
    <w:rPr>
      <w:rFonts w:ascii="Arial" w:eastAsia="Arial Unicode MS" w:hAnsi="Arial" w:cs="Arial"/>
      <w:vanish/>
      <w:sz w:val="16"/>
      <w:szCs w:val="16"/>
    </w:rPr>
  </w:style>
  <w:style w:type="character" w:customStyle="1" w:styleId="z-TopofFormChar">
    <w:name w:val="z-Top of Form Char"/>
    <w:link w:val="z-TopofForm"/>
    <w:semiHidden/>
    <w:locked/>
    <w:rsid w:val="00D249B3"/>
    <w:rPr>
      <w:rFonts w:ascii="Arial" w:hAnsi="Arial"/>
      <w:vanish/>
      <w:sz w:val="16"/>
    </w:rPr>
  </w:style>
  <w:style w:type="paragraph" w:styleId="z-BottomofForm">
    <w:name w:val="HTML Bottom of Form"/>
    <w:basedOn w:val="Normal"/>
    <w:next w:val="Normal"/>
    <w:link w:val="z-BottomofFormChar"/>
    <w:hidden/>
    <w:rsid w:val="00FA1F64"/>
    <w:pPr>
      <w:pBdr>
        <w:top w:val="single" w:sz="6" w:space="1" w:color="auto"/>
      </w:pBdr>
      <w:spacing w:line="240" w:lineRule="auto"/>
      <w:jc w:val="center"/>
    </w:pPr>
    <w:rPr>
      <w:rFonts w:ascii="Arial" w:eastAsia="Arial Unicode MS" w:hAnsi="Arial" w:cs="Arial"/>
      <w:vanish/>
      <w:sz w:val="16"/>
      <w:szCs w:val="16"/>
    </w:rPr>
  </w:style>
  <w:style w:type="character" w:customStyle="1" w:styleId="z-BottomofFormChar">
    <w:name w:val="z-Bottom of Form Char"/>
    <w:link w:val="z-BottomofForm"/>
    <w:semiHidden/>
    <w:locked/>
    <w:rsid w:val="00D249B3"/>
    <w:rPr>
      <w:rFonts w:ascii="Arial" w:hAnsi="Arial"/>
      <w:vanish/>
      <w:sz w:val="16"/>
    </w:rPr>
  </w:style>
  <w:style w:type="paragraph" w:styleId="DocumentMap">
    <w:name w:val="Document Map"/>
    <w:basedOn w:val="Normal"/>
    <w:link w:val="DocumentMapChar"/>
    <w:semiHidden/>
    <w:rsid w:val="00EF6895"/>
    <w:pPr>
      <w:shd w:val="clear" w:color="auto" w:fill="000080"/>
    </w:pPr>
    <w:rPr>
      <w:rFonts w:ascii="Tahoma" w:hAnsi="Tahoma" w:cs="Tahoma"/>
      <w:sz w:val="20"/>
    </w:rPr>
  </w:style>
  <w:style w:type="character" w:customStyle="1" w:styleId="DocumentMapChar">
    <w:name w:val="Document Map Char"/>
    <w:link w:val="DocumentMap"/>
    <w:semiHidden/>
    <w:locked/>
    <w:rsid w:val="00D249B3"/>
    <w:rPr>
      <w:sz w:val="2"/>
    </w:rPr>
  </w:style>
  <w:style w:type="paragraph" w:customStyle="1" w:styleId="Style">
    <w:name w:val="Style"/>
    <w:rsid w:val="007A1A4F"/>
    <w:pPr>
      <w:widowControl w:val="0"/>
      <w:autoSpaceDE w:val="0"/>
      <w:autoSpaceDN w:val="0"/>
      <w:adjustRightInd w:val="0"/>
    </w:pPr>
    <w:rPr>
      <w:rFonts w:ascii="Arial" w:hAnsi="Arial" w:cs="Arial"/>
      <w:szCs w:val="24"/>
    </w:rPr>
  </w:style>
  <w:style w:type="table" w:styleId="TableGrid">
    <w:name w:val="Table Grid"/>
    <w:basedOn w:val="TableNormal"/>
    <w:locked/>
    <w:rsid w:val="00AF3281"/>
    <w:pPr>
      <w:spacing w:line="470" w:lineRule="exact"/>
    </w:pPr>
    <w:tblPr/>
  </w:style>
  <w:style w:type="paragraph" w:styleId="ListParagraph">
    <w:name w:val="List Paragraph"/>
    <w:basedOn w:val="Normal"/>
    <w:uiPriority w:val="34"/>
    <w:qFormat/>
    <w:rsid w:val="007A7286"/>
    <w:pPr>
      <w:ind w:left="720"/>
      <w:contextualSpacing/>
    </w:pPr>
  </w:style>
  <w:style w:type="paragraph" w:customStyle="1" w:styleId="p1">
    <w:name w:val="p1"/>
    <w:basedOn w:val="Normal"/>
    <w:rsid w:val="00E62B9D"/>
    <w:pPr>
      <w:spacing w:after="240" w:line="312" w:lineRule="atLeast"/>
      <w:textAlignment w:val="baseline"/>
    </w:pPr>
    <w:rPr>
      <w:sz w:val="20"/>
    </w:rPr>
  </w:style>
  <w:style w:type="character" w:styleId="CommentReference">
    <w:name w:val="annotation reference"/>
    <w:basedOn w:val="DefaultParagraphFont"/>
    <w:uiPriority w:val="99"/>
    <w:semiHidden/>
    <w:unhideWhenUsed/>
    <w:locked/>
    <w:rsid w:val="00C66CBF"/>
    <w:rPr>
      <w:sz w:val="16"/>
      <w:szCs w:val="16"/>
    </w:rPr>
  </w:style>
  <w:style w:type="paragraph" w:styleId="CommentText">
    <w:name w:val="annotation text"/>
    <w:basedOn w:val="Normal"/>
    <w:link w:val="CommentTextChar"/>
    <w:uiPriority w:val="99"/>
    <w:unhideWhenUsed/>
    <w:locked/>
    <w:rsid w:val="00C66CBF"/>
    <w:pPr>
      <w:spacing w:line="240" w:lineRule="auto"/>
    </w:pPr>
    <w:rPr>
      <w:sz w:val="20"/>
    </w:rPr>
  </w:style>
  <w:style w:type="character" w:customStyle="1" w:styleId="CommentTextChar">
    <w:name w:val="Comment Text Char"/>
    <w:basedOn w:val="DefaultParagraphFont"/>
    <w:link w:val="CommentText"/>
    <w:uiPriority w:val="99"/>
    <w:rsid w:val="00C66CBF"/>
  </w:style>
  <w:style w:type="paragraph" w:styleId="CommentSubject">
    <w:name w:val="annotation subject"/>
    <w:basedOn w:val="CommentText"/>
    <w:next w:val="CommentText"/>
    <w:link w:val="CommentSubjectChar"/>
    <w:semiHidden/>
    <w:unhideWhenUsed/>
    <w:locked/>
    <w:rsid w:val="00C66CBF"/>
    <w:rPr>
      <w:b/>
      <w:bCs/>
    </w:rPr>
  </w:style>
  <w:style w:type="character" w:customStyle="1" w:styleId="CommentSubjectChar">
    <w:name w:val="Comment Subject Char"/>
    <w:basedOn w:val="CommentTextChar"/>
    <w:link w:val="CommentSubject"/>
    <w:semiHidden/>
    <w:rsid w:val="00C66CBF"/>
    <w:rPr>
      <w:b/>
      <w:bCs/>
    </w:rPr>
  </w:style>
  <w:style w:type="paragraph" w:styleId="Revision">
    <w:name w:val="Revision"/>
    <w:hidden/>
    <w:uiPriority w:val="99"/>
    <w:semiHidden/>
    <w:rsid w:val="00C66CBF"/>
    <w:rPr>
      <w:sz w:val="24"/>
    </w:rPr>
  </w:style>
  <w:style w:type="paragraph" w:customStyle="1" w:styleId="xxmsonormal">
    <w:name w:val="x_x_msonormal"/>
    <w:basedOn w:val="Normal"/>
    <w:rsid w:val="006A17E0"/>
    <w:pPr>
      <w:spacing w:line="240" w:lineRule="auto"/>
    </w:pPr>
    <w:rPr>
      <w:rFonts w:ascii="Calibri" w:eastAsiaTheme="minorHAnsi" w:hAnsi="Calibri" w:cs="Calibri"/>
      <w:sz w:val="22"/>
      <w:szCs w:val="22"/>
    </w:rPr>
  </w:style>
  <w:style w:type="character" w:customStyle="1" w:styleId="normaltextrun">
    <w:name w:val="normaltextrun"/>
    <w:basedOn w:val="DefaultParagraphFont"/>
    <w:rsid w:val="001C09D8"/>
  </w:style>
  <w:style w:type="paragraph" w:customStyle="1" w:styleId="paragraph">
    <w:name w:val="paragraph"/>
    <w:basedOn w:val="Normal"/>
    <w:rsid w:val="00766CC0"/>
    <w:pPr>
      <w:spacing w:before="100" w:beforeAutospacing="1" w:after="100" w:afterAutospacing="1" w:line="240" w:lineRule="auto"/>
    </w:pPr>
    <w:rPr>
      <w:szCs w:val="24"/>
    </w:rPr>
  </w:style>
  <w:style w:type="character" w:customStyle="1" w:styleId="eop">
    <w:name w:val="eop"/>
    <w:basedOn w:val="DefaultParagraphFont"/>
    <w:rsid w:val="00766CC0"/>
  </w:style>
  <w:style w:type="paragraph" w:styleId="TOCHeading">
    <w:name w:val="TOC Heading"/>
    <w:basedOn w:val="Heading1"/>
    <w:next w:val="Normal"/>
    <w:uiPriority w:val="39"/>
    <w:unhideWhenUsed/>
    <w:qFormat/>
    <w:rsid w:val="002D739D"/>
    <w:pPr>
      <w:keepNext/>
      <w:keepLines/>
      <w:widowControl/>
      <w:tabs>
        <w:tab w:val="clear" w:pos="-1440"/>
        <w:tab w:val="clear" w:pos="720"/>
        <w:tab w:val="clear" w:pos="1440"/>
        <w:tab w:val="clear" w:pos="2160"/>
        <w:tab w:val="clear" w:pos="2880"/>
        <w:tab w:val="clear" w:pos="3600"/>
        <w:tab w:val="clear" w:pos="4320"/>
        <w:tab w:val="clear" w:pos="5040"/>
        <w:tab w:val="clear" w:pos="5760"/>
        <w:tab w:val="clear" w:pos="6480"/>
        <w:tab w:val="clear" w:pos="7200"/>
      </w:tabs>
      <w:suppressAutoHyphens w:val="0"/>
      <w:spacing w:before="240" w:line="259" w:lineRule="auto"/>
      <w:outlineLvl w:val="9"/>
    </w:pPr>
    <w:rPr>
      <w:rFonts w:asciiTheme="majorHAnsi" w:eastAsiaTheme="majorEastAsia" w:hAnsiTheme="majorHAnsi" w:cstheme="majorBidi"/>
      <w:b w:val="0"/>
      <w:color w:val="365F91" w:themeColor="accent1" w:themeShade="BF"/>
      <w:sz w:val="32"/>
      <w:szCs w:val="32"/>
      <w:u w:val="none"/>
    </w:rPr>
  </w:style>
  <w:style w:type="paragraph" w:customStyle="1" w:styleId="xmsonormal">
    <w:name w:val="x_msonormal"/>
    <w:basedOn w:val="Normal"/>
    <w:rsid w:val="00BA04D4"/>
    <w:pPr>
      <w:spacing w:line="240" w:lineRule="auto"/>
    </w:pPr>
    <w:rPr>
      <w:rFonts w:ascii="Calibri" w:eastAsiaTheme="minorHAnsi" w:hAnsi="Calibri" w:cs="Calibri"/>
      <w:sz w:val="22"/>
      <w:szCs w:val="22"/>
    </w:rPr>
  </w:style>
  <w:style w:type="character" w:styleId="Mention">
    <w:name w:val="Mention"/>
    <w:basedOn w:val="DefaultParagraphFont"/>
    <w:uiPriority w:val="99"/>
    <w:unhideWhenUsed/>
    <w:rsid w:val="003A4DFC"/>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143084358">
      <w:bodyDiv w:val="1"/>
      <w:marLeft w:val="0"/>
      <w:marRight w:val="0"/>
      <w:marTop w:val="0"/>
      <w:marBottom w:val="0"/>
      <w:divBdr>
        <w:top w:val="none" w:sz="0" w:space="0" w:color="auto"/>
        <w:left w:val="none" w:sz="0" w:space="0" w:color="auto"/>
        <w:bottom w:val="none" w:sz="0" w:space="0" w:color="auto"/>
        <w:right w:val="none" w:sz="0" w:space="0" w:color="auto"/>
      </w:divBdr>
    </w:div>
    <w:div w:id="234512584">
      <w:bodyDiv w:val="1"/>
      <w:marLeft w:val="0"/>
      <w:marRight w:val="0"/>
      <w:marTop w:val="0"/>
      <w:marBottom w:val="0"/>
      <w:divBdr>
        <w:top w:val="none" w:sz="0" w:space="0" w:color="auto"/>
        <w:left w:val="none" w:sz="0" w:space="0" w:color="auto"/>
        <w:bottom w:val="none" w:sz="0" w:space="0" w:color="auto"/>
        <w:right w:val="none" w:sz="0" w:space="0" w:color="auto"/>
      </w:divBdr>
    </w:div>
    <w:div w:id="646324735">
      <w:bodyDiv w:val="1"/>
      <w:marLeft w:val="0"/>
      <w:marRight w:val="0"/>
      <w:marTop w:val="0"/>
      <w:marBottom w:val="0"/>
      <w:divBdr>
        <w:top w:val="none" w:sz="0" w:space="0" w:color="auto"/>
        <w:left w:val="none" w:sz="0" w:space="0" w:color="auto"/>
        <w:bottom w:val="none" w:sz="0" w:space="0" w:color="auto"/>
        <w:right w:val="none" w:sz="0" w:space="0" w:color="auto"/>
      </w:divBdr>
    </w:div>
    <w:div w:id="986325762">
      <w:bodyDiv w:val="1"/>
      <w:marLeft w:val="0"/>
      <w:marRight w:val="0"/>
      <w:marTop w:val="0"/>
      <w:marBottom w:val="0"/>
      <w:divBdr>
        <w:top w:val="none" w:sz="0" w:space="0" w:color="auto"/>
        <w:left w:val="none" w:sz="0" w:space="0" w:color="auto"/>
        <w:bottom w:val="none" w:sz="0" w:space="0" w:color="auto"/>
        <w:right w:val="none" w:sz="0" w:space="0" w:color="auto"/>
      </w:divBdr>
      <w:divsChild>
        <w:div w:id="326908543">
          <w:marLeft w:val="0"/>
          <w:marRight w:val="0"/>
          <w:marTop w:val="0"/>
          <w:marBottom w:val="0"/>
          <w:divBdr>
            <w:top w:val="none" w:sz="0" w:space="0" w:color="auto"/>
            <w:left w:val="none" w:sz="0" w:space="0" w:color="auto"/>
            <w:bottom w:val="none" w:sz="0" w:space="0" w:color="auto"/>
            <w:right w:val="none" w:sz="0" w:space="0" w:color="auto"/>
          </w:divBdr>
        </w:div>
        <w:div w:id="806508484">
          <w:marLeft w:val="0"/>
          <w:marRight w:val="0"/>
          <w:marTop w:val="0"/>
          <w:marBottom w:val="0"/>
          <w:divBdr>
            <w:top w:val="none" w:sz="0" w:space="0" w:color="auto"/>
            <w:left w:val="none" w:sz="0" w:space="0" w:color="auto"/>
            <w:bottom w:val="none" w:sz="0" w:space="0" w:color="auto"/>
            <w:right w:val="none" w:sz="0" w:space="0" w:color="auto"/>
          </w:divBdr>
        </w:div>
        <w:div w:id="950865088">
          <w:marLeft w:val="0"/>
          <w:marRight w:val="0"/>
          <w:marTop w:val="0"/>
          <w:marBottom w:val="0"/>
          <w:divBdr>
            <w:top w:val="none" w:sz="0" w:space="0" w:color="auto"/>
            <w:left w:val="none" w:sz="0" w:space="0" w:color="auto"/>
            <w:bottom w:val="none" w:sz="0" w:space="0" w:color="auto"/>
            <w:right w:val="none" w:sz="0" w:space="0" w:color="auto"/>
          </w:divBdr>
        </w:div>
        <w:div w:id="1574967663">
          <w:marLeft w:val="0"/>
          <w:marRight w:val="0"/>
          <w:marTop w:val="0"/>
          <w:marBottom w:val="0"/>
          <w:divBdr>
            <w:top w:val="none" w:sz="0" w:space="0" w:color="auto"/>
            <w:left w:val="none" w:sz="0" w:space="0" w:color="auto"/>
            <w:bottom w:val="none" w:sz="0" w:space="0" w:color="auto"/>
            <w:right w:val="none" w:sz="0" w:space="0" w:color="auto"/>
          </w:divBdr>
        </w:div>
        <w:div w:id="1624849368">
          <w:marLeft w:val="0"/>
          <w:marRight w:val="0"/>
          <w:marTop w:val="0"/>
          <w:marBottom w:val="0"/>
          <w:divBdr>
            <w:top w:val="none" w:sz="0" w:space="0" w:color="auto"/>
            <w:left w:val="none" w:sz="0" w:space="0" w:color="auto"/>
            <w:bottom w:val="none" w:sz="0" w:space="0" w:color="auto"/>
            <w:right w:val="none" w:sz="0" w:space="0" w:color="auto"/>
          </w:divBdr>
        </w:div>
      </w:divsChild>
    </w:div>
    <w:div w:id="1044797123">
      <w:bodyDiv w:val="1"/>
      <w:marLeft w:val="0"/>
      <w:marRight w:val="0"/>
      <w:marTop w:val="0"/>
      <w:marBottom w:val="0"/>
      <w:divBdr>
        <w:top w:val="none" w:sz="0" w:space="0" w:color="auto"/>
        <w:left w:val="none" w:sz="0" w:space="0" w:color="auto"/>
        <w:bottom w:val="none" w:sz="0" w:space="0" w:color="auto"/>
        <w:right w:val="none" w:sz="0" w:space="0" w:color="auto"/>
      </w:divBdr>
    </w:div>
    <w:div w:id="1063411801">
      <w:bodyDiv w:val="1"/>
      <w:marLeft w:val="0"/>
      <w:marRight w:val="0"/>
      <w:marTop w:val="0"/>
      <w:marBottom w:val="0"/>
      <w:divBdr>
        <w:top w:val="none" w:sz="0" w:space="0" w:color="auto"/>
        <w:left w:val="none" w:sz="0" w:space="0" w:color="auto"/>
        <w:bottom w:val="none" w:sz="0" w:space="0" w:color="auto"/>
        <w:right w:val="none" w:sz="0" w:space="0" w:color="auto"/>
      </w:divBdr>
    </w:div>
    <w:div w:id="1305086462">
      <w:bodyDiv w:val="1"/>
      <w:marLeft w:val="0"/>
      <w:marRight w:val="0"/>
      <w:marTop w:val="0"/>
      <w:marBottom w:val="0"/>
      <w:divBdr>
        <w:top w:val="none" w:sz="0" w:space="0" w:color="auto"/>
        <w:left w:val="none" w:sz="0" w:space="0" w:color="auto"/>
        <w:bottom w:val="none" w:sz="0" w:space="0" w:color="auto"/>
        <w:right w:val="none" w:sz="0" w:space="0" w:color="auto"/>
      </w:divBdr>
    </w:div>
    <w:div w:id="1486436604">
      <w:bodyDiv w:val="1"/>
      <w:marLeft w:val="0"/>
      <w:marRight w:val="0"/>
      <w:marTop w:val="0"/>
      <w:marBottom w:val="0"/>
      <w:divBdr>
        <w:top w:val="none" w:sz="0" w:space="0" w:color="auto"/>
        <w:left w:val="none" w:sz="0" w:space="0" w:color="auto"/>
        <w:bottom w:val="none" w:sz="0" w:space="0" w:color="auto"/>
        <w:right w:val="none" w:sz="0" w:space="0" w:color="auto"/>
      </w:divBdr>
    </w:div>
    <w:div w:id="1504514299">
      <w:bodyDiv w:val="1"/>
      <w:marLeft w:val="0"/>
      <w:marRight w:val="0"/>
      <w:marTop w:val="0"/>
      <w:marBottom w:val="0"/>
      <w:divBdr>
        <w:top w:val="none" w:sz="0" w:space="0" w:color="auto"/>
        <w:left w:val="none" w:sz="0" w:space="0" w:color="auto"/>
        <w:bottom w:val="none" w:sz="0" w:space="0" w:color="auto"/>
        <w:right w:val="none" w:sz="0" w:space="0" w:color="auto"/>
      </w:divBdr>
    </w:div>
    <w:div w:id="1565873248">
      <w:bodyDiv w:val="1"/>
      <w:marLeft w:val="0"/>
      <w:marRight w:val="0"/>
      <w:marTop w:val="0"/>
      <w:marBottom w:val="0"/>
      <w:divBdr>
        <w:top w:val="none" w:sz="0" w:space="0" w:color="auto"/>
        <w:left w:val="none" w:sz="0" w:space="0" w:color="auto"/>
        <w:bottom w:val="none" w:sz="0" w:space="0" w:color="auto"/>
        <w:right w:val="none" w:sz="0" w:space="0" w:color="auto"/>
      </w:divBdr>
    </w:div>
    <w:div w:id="1614629030">
      <w:bodyDiv w:val="1"/>
      <w:marLeft w:val="0"/>
      <w:marRight w:val="0"/>
      <w:marTop w:val="0"/>
      <w:marBottom w:val="0"/>
      <w:divBdr>
        <w:top w:val="none" w:sz="0" w:space="0" w:color="auto"/>
        <w:left w:val="none" w:sz="0" w:space="0" w:color="auto"/>
        <w:bottom w:val="none" w:sz="0" w:space="0" w:color="auto"/>
        <w:right w:val="none" w:sz="0" w:space="0" w:color="auto"/>
      </w:divBdr>
    </w:div>
    <w:div w:id="1669289585">
      <w:bodyDiv w:val="1"/>
      <w:marLeft w:val="0"/>
      <w:marRight w:val="0"/>
      <w:marTop w:val="0"/>
      <w:marBottom w:val="0"/>
      <w:divBdr>
        <w:top w:val="none" w:sz="0" w:space="0" w:color="auto"/>
        <w:left w:val="none" w:sz="0" w:space="0" w:color="auto"/>
        <w:bottom w:val="none" w:sz="0" w:space="0" w:color="auto"/>
        <w:right w:val="none" w:sz="0" w:space="0" w:color="auto"/>
      </w:divBdr>
    </w:div>
    <w:div w:id="1903179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4" Type="http://schemas.openxmlformats.org/officeDocument/2006/relationships/footer" Target="footer2.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 StyleName=""/>
</file>

<file path=customXml/item4.xml><?xml version="1.0" encoding="utf-8"?>
<ct:contentTypeSchema xmlns:ct="http://schemas.microsoft.com/office/2006/metadata/contentType" xmlns:ma="http://schemas.microsoft.com/office/2006/metadata/properties/metaAttributes" ct:_="" ma:_="" ma:contentTypeName="Reviewer Log" ma:contentTypeID="0x010100D03C1FEDB24A304B88B22491CFC097690080F415F7362C5448BAD36EA160607959" ma:contentTypeVersion="13" ma:contentTypeDescription="" ma:contentTypeScope="" ma:versionID="f3bada46c1b3c6aad62f8ba904c5e22d">
  <xsd:schema xmlns:xsd="http://www.w3.org/2001/XMLSchema" xmlns:xs="http://www.w3.org/2001/XMLSchema" xmlns:p="http://schemas.microsoft.com/office/2006/metadata/properties" xmlns:ns1="http://schemas.microsoft.com/sharepoint/v3" xmlns:ns2="308dc21f-8940-46b7-9ee9-f86b439897b1" xmlns:ns3="cc811197-5a73-4d86-a206-c117da05ddaa" xmlns:ns4="b9cca5e6-54e4-4595-9738-f1be90b3e4c2" targetNamespace="http://schemas.microsoft.com/office/2006/metadata/properties" ma:root="true" ma:fieldsID="5ac80569549f64a5408d78b448afd571" ns1:_="" ns2:_="" ns3:_="" ns4:_="">
    <xsd:import namespace="http://schemas.microsoft.com/sharepoint/v3"/>
    <xsd:import namespace="308dc21f-8940-46b7-9ee9-f86b439897b1"/>
    <xsd:import namespace="cc811197-5a73-4d86-a206-c117da05ddaa"/>
    <xsd:import namespace="b9cca5e6-54e4-4595-9738-f1be90b3e4c2"/>
    <xsd:element name="properties">
      <xsd:complexType>
        <xsd:sequence>
          <xsd:element name="documentManagement">
            <xsd:complexType>
              <xsd:all>
                <xsd:element ref="ns1:AssignedTo" minOccurs="0"/>
                <xsd:element ref="ns2:Proposed_x002f_Passed_x0020__x0023__x003a_" minOccurs="0"/>
                <xsd:element ref="ns3:SharedWithUsers" minOccurs="0"/>
                <xsd:element ref="ns3:SharingHintHash" minOccurs="0"/>
                <xsd:element ref="ns3:SharedWithDetails" minOccurs="0"/>
                <xsd:element ref="ns4:MediaServiceMetadata" minOccurs="0"/>
                <xsd:element ref="ns4:MediaServiceFastMetadata"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ssignedTo" ma:index="8" nillable="true" ma:displayName="Assigned To" ma:list="UserInfo" ma:internalName="AssignedTo">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08dc21f-8940-46b7-9ee9-f86b439897b1" elementFormDefault="qualified">
    <xsd:import namespace="http://schemas.microsoft.com/office/2006/documentManagement/types"/>
    <xsd:import namespace="http://schemas.microsoft.com/office/infopath/2007/PartnerControls"/>
    <xsd:element name="Proposed_x002f_Passed_x0020__x0023__x003a_" ma:index="9" nillable="true" ma:displayName="Proposed/Passed #:" ma:internalName="Proposed_x002f_Passed_x0020__x0023__x003a_">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c811197-5a73-4d86-a206-c117da05ddaa"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1" nillable="true" ma:displayName="Sharing Hint Hash" ma:description="" ma:internalName="SharingHintHash" ma:readOnly="true">
      <xsd:simpleType>
        <xsd:restriction base="dms:Text"/>
      </xsd:simpleType>
    </xsd:element>
    <xsd:element name="SharedWithDetails" ma:index="12"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9cca5e6-54e4-4595-9738-f1be90b3e4c2"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Inf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35C7538-8570-4B57-9D07-F08C435A16B2}">
  <ds:schemaRefs>
    <ds:schemaRef ds:uri="http://schemas.microsoft.com/office/2006/documentManagement/types"/>
    <ds:schemaRef ds:uri="http://purl.org/dc/terms/"/>
    <ds:schemaRef ds:uri="http://www.w3.org/XML/1998/namespace"/>
    <ds:schemaRef ds:uri="http://schemas.microsoft.com/office/infopath/2007/PartnerControls"/>
    <ds:schemaRef ds:uri="http://schemas.microsoft.com/sharepoint/v3"/>
    <ds:schemaRef ds:uri="http://schemas.openxmlformats.org/package/2006/metadata/core-properties"/>
    <ds:schemaRef ds:uri="b9cca5e6-54e4-4595-9738-f1be90b3e4c2"/>
    <ds:schemaRef ds:uri="cc811197-5a73-4d86-a206-c117da05ddaa"/>
    <ds:schemaRef ds:uri="http://purl.org/dc/elements/1.1/"/>
    <ds:schemaRef ds:uri="308dc21f-8940-46b7-9ee9-f86b439897b1"/>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47D92D0B-5A15-456B-9671-9D6940872F30}">
  <ds:schemaRefs>
    <ds:schemaRef ds:uri="http://schemas.microsoft.com/sharepoint/v3/contenttype/forms"/>
  </ds:schemaRefs>
</ds:datastoreItem>
</file>

<file path=customXml/itemProps3.xml><?xml version="1.0" encoding="utf-8"?>
<ds:datastoreItem xmlns:ds="http://schemas.openxmlformats.org/officeDocument/2006/customXml" ds:itemID="{84CA88C4-8E5A-4574-8BAF-C61B3E1CD027}">
  <ds:schemaRefs>
    <ds:schemaRef ds:uri="http://schemas.openxmlformats.org/officeDocument/2006/bibliography"/>
  </ds:schemaRefs>
</ds:datastoreItem>
</file>

<file path=customXml/itemProps4.xml><?xml version="1.0" encoding="utf-8"?>
<ds:datastoreItem xmlns:ds="http://schemas.openxmlformats.org/officeDocument/2006/customXml" ds:itemID="{02BF100A-4B5C-4F99-A769-234FF890D9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8dc21f-8940-46b7-9ee9-f86b439897b1"/>
    <ds:schemaRef ds:uri="cc811197-5a73-4d86-a206-c117da05ddaa"/>
    <ds:schemaRef ds:uri="b9cca5e6-54e4-4595-9738-f1be90b3e4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A106FFE-8DBB-47B2-977A-E8230F84EEA1}"/>
</file>

<file path=docProps/app.xml><?xml version="1.0" encoding="utf-8"?>
<Properties xmlns="http://schemas.openxmlformats.org/officeDocument/2006/extended-properties" xmlns:vt="http://schemas.openxmlformats.org/officeDocument/2006/docPropsVTypes">
  <Template>Normal.dotm</Template>
  <TotalTime>0</TotalTime>
  <Pages>67</Pages>
  <Words>20069</Words>
  <Characters>106022</Characters>
  <Application>Microsoft Office Word</Application>
  <DocSecurity>0</DocSecurity>
  <Lines>883</Lines>
  <Paragraphs>251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2026-07-02T02:12:00Z</dcterms:created>
  <dcterms:modified xsi:type="dcterms:W3CDTF">2026-07-16T16:08:00Z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0x010100B9CCF44CADF64549B41F60777F09B6DE</vt:lpwstr>
  </property>
  <property fmtid="{D5CDD505-2E9C-101B-9397-08002B2CF9AE}" pid="3" name="Order">
    <vt:r8>6679200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