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227"/>
        <w:gridCol w:w="1633"/>
        <w:gridCol w:w="2345"/>
        <w:gridCol w:w="1435"/>
      </w:tblGrid>
      <w:tr w:rsidR="00A1631F" w:rsidRPr="00840C1E" w14:paraId="0F1D62F7" w14:textId="77777777" w:rsidTr="00C335C5">
        <w:trPr>
          <w:trHeight w:val="890"/>
        </w:trPr>
        <w:tc>
          <w:tcPr>
            <w:tcW w:w="3227" w:type="dxa"/>
          </w:tcPr>
          <w:p w14:paraId="2B2635B4" w14:textId="77777777" w:rsidR="00A1631F" w:rsidRPr="00840C1E" w:rsidRDefault="00A1631F" w:rsidP="00C335C5"/>
          <w:p w14:paraId="73E710A1" w14:textId="77777777" w:rsidR="00A1631F" w:rsidRPr="00840C1E" w:rsidRDefault="00A1631F" w:rsidP="00C335C5"/>
          <w:p w14:paraId="0275F351" w14:textId="1A00094C" w:rsidR="00A1631F" w:rsidRPr="00840C1E" w:rsidRDefault="005811D7" w:rsidP="00C335C5">
            <w:r>
              <w:t>6/8/26</w:t>
            </w:r>
          </w:p>
        </w:tc>
        <w:tc>
          <w:tcPr>
            <w:tcW w:w="1633" w:type="dxa"/>
          </w:tcPr>
          <w:p w14:paraId="0204239A" w14:textId="77777777" w:rsidR="00A1631F" w:rsidRPr="00840C1E" w:rsidRDefault="00A1631F" w:rsidP="00C335C5"/>
        </w:tc>
        <w:tc>
          <w:tcPr>
            <w:tcW w:w="2345" w:type="dxa"/>
            <w:tcBorders>
              <w:right w:val="single" w:sz="4" w:space="0" w:color="auto"/>
            </w:tcBorders>
          </w:tcPr>
          <w:p w14:paraId="73D66EC3" w14:textId="77777777" w:rsidR="00A1631F" w:rsidRPr="00606B35" w:rsidRDefault="00A1631F" w:rsidP="00C335C5">
            <w:pPr>
              <w:rPr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4C77A" w14:textId="7AD15426" w:rsidR="005811D7" w:rsidRPr="00F5247D" w:rsidRDefault="00626F15" w:rsidP="005811D7">
            <w:pPr>
              <w:ind w:left="18"/>
              <w:jc w:val="center"/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1</w:t>
            </w:r>
            <w:r w:rsidR="005811D7" w:rsidRPr="00F5247D">
              <w:rPr>
                <w:b/>
                <w:sz w:val="52"/>
                <w:szCs w:val="52"/>
              </w:rPr>
              <w:t xml:space="preserve"> </w:t>
            </w:r>
          </w:p>
          <w:p w14:paraId="046418F0" w14:textId="4DA56178" w:rsidR="00A1631F" w:rsidRPr="00840C1E" w:rsidRDefault="005811D7" w:rsidP="005811D7">
            <w:pPr>
              <w:ind w:left="18"/>
              <w:jc w:val="center"/>
              <w:rPr>
                <w:b/>
                <w:sz w:val="72"/>
                <w:szCs w:val="72"/>
              </w:rPr>
            </w:pPr>
            <w:r w:rsidRPr="00F5247D">
              <w:rPr>
                <w:b/>
                <w:sz w:val="40"/>
                <w:szCs w:val="40"/>
              </w:rPr>
              <w:t>to S1</w:t>
            </w:r>
          </w:p>
        </w:tc>
      </w:tr>
      <w:tr w:rsidR="00A1631F" w:rsidRPr="00840C1E" w14:paraId="397099E8" w14:textId="77777777" w:rsidTr="00C335C5">
        <w:tc>
          <w:tcPr>
            <w:tcW w:w="3227" w:type="dxa"/>
            <w:vMerge w:val="restart"/>
          </w:tcPr>
          <w:p w14:paraId="756A64E9" w14:textId="084C36E6" w:rsidR="00A1631F" w:rsidRPr="00840C1E" w:rsidRDefault="0060482C" w:rsidP="00C335C5">
            <w:r>
              <w:t>Executive Office org chart</w:t>
            </w:r>
          </w:p>
        </w:tc>
        <w:tc>
          <w:tcPr>
            <w:tcW w:w="1633" w:type="dxa"/>
          </w:tcPr>
          <w:p w14:paraId="0DAE2DEB" w14:textId="77777777" w:rsidR="00A1631F" w:rsidRPr="00840C1E" w:rsidRDefault="00A1631F" w:rsidP="00C335C5"/>
        </w:tc>
        <w:tc>
          <w:tcPr>
            <w:tcW w:w="2345" w:type="dxa"/>
          </w:tcPr>
          <w:p w14:paraId="6E2439CE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7ECA7ED4" w14:textId="77777777" w:rsidR="00A1631F" w:rsidRPr="00840C1E" w:rsidRDefault="00A1631F" w:rsidP="00C335C5"/>
        </w:tc>
      </w:tr>
      <w:tr w:rsidR="00A1631F" w:rsidRPr="00840C1E" w14:paraId="7DC608E0" w14:textId="77777777" w:rsidTr="00C335C5">
        <w:trPr>
          <w:trHeight w:val="522"/>
        </w:trPr>
        <w:tc>
          <w:tcPr>
            <w:tcW w:w="3227" w:type="dxa"/>
            <w:vMerge/>
          </w:tcPr>
          <w:p w14:paraId="2FCD1BBE" w14:textId="77777777" w:rsidR="00A1631F" w:rsidRPr="00840C1E" w:rsidRDefault="00A1631F" w:rsidP="00C335C5"/>
        </w:tc>
        <w:tc>
          <w:tcPr>
            <w:tcW w:w="1633" w:type="dxa"/>
          </w:tcPr>
          <w:p w14:paraId="6AAE2648" w14:textId="77777777" w:rsidR="00A1631F" w:rsidRPr="00840C1E" w:rsidRDefault="00A1631F" w:rsidP="00C335C5"/>
        </w:tc>
        <w:tc>
          <w:tcPr>
            <w:tcW w:w="2345" w:type="dxa"/>
          </w:tcPr>
          <w:p w14:paraId="35FF8554" w14:textId="77777777" w:rsidR="00A1631F" w:rsidRPr="00840C1E" w:rsidRDefault="00A1631F" w:rsidP="00C335C5"/>
        </w:tc>
        <w:tc>
          <w:tcPr>
            <w:tcW w:w="1435" w:type="dxa"/>
          </w:tcPr>
          <w:p w14:paraId="26AAB3F2" w14:textId="77777777" w:rsidR="00A1631F" w:rsidRPr="00840C1E" w:rsidRDefault="00A1631F" w:rsidP="00C335C5"/>
        </w:tc>
      </w:tr>
      <w:tr w:rsidR="00A1631F" w:rsidRPr="00840C1E" w14:paraId="5355D5C7" w14:textId="77777777" w:rsidTr="00C335C5">
        <w:tc>
          <w:tcPr>
            <w:tcW w:w="3227" w:type="dxa"/>
          </w:tcPr>
          <w:p w14:paraId="314F81E5" w14:textId="77777777" w:rsidR="00A1631F" w:rsidRPr="00840C1E" w:rsidRDefault="00A1631F" w:rsidP="00C335C5"/>
        </w:tc>
        <w:tc>
          <w:tcPr>
            <w:tcW w:w="1633" w:type="dxa"/>
          </w:tcPr>
          <w:p w14:paraId="5237063B" w14:textId="77777777" w:rsidR="00A1631F" w:rsidRPr="00840C1E" w:rsidRDefault="00A1631F" w:rsidP="00C335C5">
            <w:r w:rsidRPr="00840C1E">
              <w:t>Sponsor: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23F6EFAF" w14:textId="3BA7CF01" w:rsidR="00A1631F" w:rsidRPr="00840C1E" w:rsidRDefault="0060482C" w:rsidP="00C335C5">
            <w:r>
              <w:t>Balducci</w:t>
            </w:r>
          </w:p>
        </w:tc>
      </w:tr>
      <w:tr w:rsidR="00A1631F" w:rsidRPr="00840C1E" w14:paraId="567617E8" w14:textId="77777777" w:rsidTr="00C335C5">
        <w:tc>
          <w:tcPr>
            <w:tcW w:w="3227" w:type="dxa"/>
          </w:tcPr>
          <w:p w14:paraId="1EF71EE4" w14:textId="03D8D5E9" w:rsidR="00A1631F" w:rsidRPr="00840C1E" w:rsidRDefault="00A1631F" w:rsidP="00C335C5">
            <w:r w:rsidRPr="00840C1E">
              <w:t>[</w:t>
            </w:r>
            <w:r w:rsidR="005811D7">
              <w:t>G. Paul</w:t>
            </w:r>
            <w:r w:rsidRPr="00840C1E">
              <w:t>]</w:t>
            </w:r>
          </w:p>
        </w:tc>
        <w:tc>
          <w:tcPr>
            <w:tcW w:w="1633" w:type="dxa"/>
          </w:tcPr>
          <w:p w14:paraId="0968E460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180DFEA9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6BEF4D51" w14:textId="77777777" w:rsidR="00A1631F" w:rsidRPr="00840C1E" w:rsidRDefault="00A1631F" w:rsidP="00C335C5"/>
        </w:tc>
      </w:tr>
      <w:tr w:rsidR="00A1631F" w:rsidRPr="00840C1E" w14:paraId="175174E5" w14:textId="77777777" w:rsidTr="00C335C5">
        <w:tc>
          <w:tcPr>
            <w:tcW w:w="3227" w:type="dxa"/>
          </w:tcPr>
          <w:p w14:paraId="0B800650" w14:textId="77777777" w:rsidR="00A1631F" w:rsidRPr="00840C1E" w:rsidRDefault="00A1631F" w:rsidP="00C335C5"/>
        </w:tc>
        <w:tc>
          <w:tcPr>
            <w:tcW w:w="1633" w:type="dxa"/>
          </w:tcPr>
          <w:p w14:paraId="497ED52C" w14:textId="77777777" w:rsidR="00A1631F" w:rsidRPr="00840C1E" w:rsidRDefault="00A1631F" w:rsidP="00C335C5">
            <w:r w:rsidRPr="00840C1E">
              <w:t>Proposed No.: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21C4D5F9" w14:textId="23E2AD42" w:rsidR="00A1631F" w:rsidRPr="00840C1E" w:rsidRDefault="005811D7" w:rsidP="00C335C5">
            <w:r>
              <w:t>2026</w:t>
            </w:r>
            <w:r w:rsidR="00A1631F" w:rsidRPr="00840C1E">
              <w:t>-</w:t>
            </w:r>
            <w:r>
              <w:t>0071</w:t>
            </w:r>
          </w:p>
        </w:tc>
      </w:tr>
      <w:tr w:rsidR="00A1631F" w:rsidRPr="00840C1E" w14:paraId="40607536" w14:textId="77777777" w:rsidTr="00C335C5">
        <w:trPr>
          <w:trHeight w:val="305"/>
        </w:trPr>
        <w:tc>
          <w:tcPr>
            <w:tcW w:w="3227" w:type="dxa"/>
          </w:tcPr>
          <w:p w14:paraId="2AFE3AF4" w14:textId="77777777" w:rsidR="00A1631F" w:rsidRPr="00840C1E" w:rsidRDefault="00A1631F" w:rsidP="00C335C5"/>
        </w:tc>
        <w:tc>
          <w:tcPr>
            <w:tcW w:w="1633" w:type="dxa"/>
          </w:tcPr>
          <w:p w14:paraId="76285A3C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051AA776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6A97107D" w14:textId="77777777" w:rsidR="00A1631F" w:rsidRPr="00840C1E" w:rsidRDefault="00A1631F" w:rsidP="00C335C5"/>
        </w:tc>
      </w:tr>
    </w:tbl>
    <w:p w14:paraId="3D653000" w14:textId="77777777" w:rsidR="005811D7" w:rsidRPr="00840C1E" w:rsidRDefault="005811D7" w:rsidP="005811D7">
      <w:pPr>
        <w:spacing w:line="480" w:lineRule="auto"/>
        <w:rPr>
          <w:b/>
          <w:u w:val="single"/>
        </w:rPr>
      </w:pPr>
      <w:r w:rsidRPr="00840C1E">
        <w:rPr>
          <w:b/>
          <w:u w:val="single"/>
        </w:rPr>
        <w:t xml:space="preserve">AMENDMENT TO </w:t>
      </w:r>
      <w:r>
        <w:rPr>
          <w:b/>
          <w:u w:val="single"/>
        </w:rPr>
        <w:t xml:space="preserve">STRIKING AMENDMENT S1 TO </w:t>
      </w:r>
      <w:r w:rsidRPr="00840C1E">
        <w:rPr>
          <w:b/>
          <w:u w:val="single"/>
        </w:rPr>
        <w:t>PROPOSED</w:t>
      </w:r>
      <w:r>
        <w:rPr>
          <w:b/>
          <w:u w:val="single"/>
        </w:rPr>
        <w:t xml:space="preserve"> </w:t>
      </w:r>
      <w:r w:rsidRPr="00840C1E">
        <w:rPr>
          <w:b/>
          <w:u w:val="single"/>
        </w:rPr>
        <w:t xml:space="preserve">ORDINANCE  </w:t>
      </w:r>
      <w:r>
        <w:rPr>
          <w:b/>
          <w:u w:val="single"/>
        </w:rPr>
        <w:t>2026</w:t>
      </w:r>
      <w:r w:rsidRPr="00840C1E">
        <w:rPr>
          <w:b/>
          <w:u w:val="single"/>
        </w:rPr>
        <w:t>-</w:t>
      </w:r>
      <w:r>
        <w:rPr>
          <w:b/>
          <w:u w:val="single"/>
        </w:rPr>
        <w:t>0071</w:t>
      </w:r>
      <w:r w:rsidRPr="00840C1E">
        <w:rPr>
          <w:b/>
          <w:u w:val="single"/>
        </w:rPr>
        <w:t xml:space="preserve">, VERSION </w:t>
      </w:r>
      <w:r>
        <w:rPr>
          <w:b/>
          <w:u w:val="single"/>
        </w:rPr>
        <w:t>1</w:t>
      </w:r>
    </w:p>
    <w:p w14:paraId="0ADFF588" w14:textId="77777777" w:rsidR="00C45EFA" w:rsidRDefault="002D243D" w:rsidP="002D243D">
      <w:pPr>
        <w:spacing w:line="480" w:lineRule="auto"/>
      </w:pPr>
      <w:r w:rsidRPr="00840C1E">
        <w:t xml:space="preserve">On page </w:t>
      </w:r>
      <w:r w:rsidR="003E403A">
        <w:t>22</w:t>
      </w:r>
      <w:r w:rsidRPr="00840C1E">
        <w:t xml:space="preserve">, </w:t>
      </w:r>
      <w:r w:rsidR="00144269">
        <w:t xml:space="preserve">after </w:t>
      </w:r>
      <w:r w:rsidR="006D7EF0">
        <w:t xml:space="preserve">line </w:t>
      </w:r>
      <w:r w:rsidR="00C45EFA">
        <w:t>484, insert:</w:t>
      </w:r>
    </w:p>
    <w:p w14:paraId="33F97883" w14:textId="57BE6015" w:rsidR="00FE2B84" w:rsidRPr="00EC0EBE" w:rsidRDefault="00C45EFA" w:rsidP="00FE2B84">
      <w:pPr>
        <w:spacing w:line="480" w:lineRule="auto"/>
        <w:rPr>
          <w:u w:val="single"/>
        </w:rPr>
      </w:pPr>
      <w:r>
        <w:tab/>
      </w:r>
      <w:r w:rsidR="00144269">
        <w:t>"</w:t>
      </w:r>
      <w:r w:rsidR="00FE2B84" w:rsidRPr="00EC0EBE">
        <w:rPr>
          <w:u w:val="single"/>
        </w:rPr>
        <w:t>P1</w:t>
      </w:r>
      <w:r w:rsidR="00FE2B84">
        <w:rPr>
          <w:u w:val="single"/>
        </w:rPr>
        <w:t>5</w:t>
      </w:r>
      <w:r w:rsidR="00FE2B84" w:rsidRPr="00EC0EBE">
        <w:rPr>
          <w:u w:val="single"/>
        </w:rPr>
        <w:t xml:space="preserve"> PROVIDED FURTHER THAT:</w:t>
      </w:r>
    </w:p>
    <w:p w14:paraId="0491038C" w14:textId="60360C59" w:rsidR="00FE2B84" w:rsidRPr="00EC0EBE" w:rsidRDefault="00FE2B84" w:rsidP="00FE2B84">
      <w:pPr>
        <w:spacing w:line="480" w:lineRule="auto"/>
        <w:rPr>
          <w:u w:val="single"/>
        </w:rPr>
      </w:pPr>
      <w:r w:rsidRPr="00EC683F">
        <w:tab/>
      </w:r>
      <w:r w:rsidRPr="00EC0EBE">
        <w:rPr>
          <w:u w:val="single"/>
        </w:rPr>
        <w:t>Of this appropriation, $</w:t>
      </w:r>
      <w:r w:rsidR="00F25C66">
        <w:rPr>
          <w:u w:val="single"/>
        </w:rPr>
        <w:t>5</w:t>
      </w:r>
      <w:r>
        <w:rPr>
          <w:u w:val="single"/>
        </w:rPr>
        <w:t>0</w:t>
      </w:r>
      <w:r w:rsidRPr="00EC0EBE">
        <w:rPr>
          <w:u w:val="single"/>
        </w:rPr>
        <w:t xml:space="preserve">,000 shall not be expended or encumbered until the executive </w:t>
      </w:r>
      <w:r w:rsidR="007D30D9">
        <w:rPr>
          <w:u w:val="single"/>
        </w:rPr>
        <w:t xml:space="preserve">transmits </w:t>
      </w:r>
      <w:r w:rsidR="007D30D9" w:rsidRPr="007C4E6C">
        <w:rPr>
          <w:u w:val="single"/>
        </w:rPr>
        <w:t xml:space="preserve">a </w:t>
      </w:r>
      <w:r w:rsidR="00072AF3">
        <w:rPr>
          <w:u w:val="single"/>
        </w:rPr>
        <w:t>report</w:t>
      </w:r>
      <w:r w:rsidR="007D30D9" w:rsidRPr="007C4E6C">
        <w:rPr>
          <w:u w:val="single"/>
        </w:rPr>
        <w:t xml:space="preserve"> on the </w:t>
      </w:r>
      <w:r w:rsidR="000C2DF3">
        <w:rPr>
          <w:u w:val="single"/>
        </w:rPr>
        <w:t>e</w:t>
      </w:r>
      <w:r w:rsidR="007D30D9">
        <w:rPr>
          <w:u w:val="single"/>
        </w:rPr>
        <w:t xml:space="preserve">xecutive's </w:t>
      </w:r>
      <w:r w:rsidR="000C2DF3">
        <w:rPr>
          <w:u w:val="single"/>
        </w:rPr>
        <w:t>o</w:t>
      </w:r>
      <w:r w:rsidR="007D30D9">
        <w:rPr>
          <w:u w:val="single"/>
        </w:rPr>
        <w:t>ffice</w:t>
      </w:r>
      <w:r w:rsidR="007D30D9" w:rsidRPr="007C4E6C">
        <w:rPr>
          <w:u w:val="single"/>
        </w:rPr>
        <w:t xml:space="preserve"> organization</w:t>
      </w:r>
      <w:r w:rsidRPr="00EC0EBE">
        <w:rPr>
          <w:u w:val="single"/>
        </w:rPr>
        <w:t xml:space="preserve"> </w:t>
      </w:r>
      <w:r w:rsidRPr="00F25C66">
        <w:rPr>
          <w:u w:val="single"/>
        </w:rPr>
        <w:t xml:space="preserve">and a motion acknowledging the </w:t>
      </w:r>
      <w:r w:rsidR="00B35D62">
        <w:rPr>
          <w:u w:val="single"/>
        </w:rPr>
        <w:t>plan</w:t>
      </w:r>
      <w:r w:rsidRPr="00F25C66">
        <w:rPr>
          <w:u w:val="single"/>
        </w:rPr>
        <w:t xml:space="preserve">, and motion acknowledging receipt of the </w:t>
      </w:r>
      <w:r w:rsidR="00B35D62">
        <w:rPr>
          <w:u w:val="single"/>
        </w:rPr>
        <w:t>plan</w:t>
      </w:r>
      <w:r w:rsidRPr="00F25C66">
        <w:rPr>
          <w:u w:val="single"/>
        </w:rPr>
        <w:t xml:space="preserve"> is passed by the council.  The motion should reference the subject matter, the proviso's ordinance, ordinance section, and proviso number in both the title and body of the motion.</w:t>
      </w:r>
    </w:p>
    <w:p w14:paraId="0D1ACA3F" w14:textId="67D5A91D" w:rsidR="003527BD" w:rsidRPr="007C4E6C" w:rsidRDefault="00FE2B84" w:rsidP="00B84577">
      <w:pPr>
        <w:spacing w:line="480" w:lineRule="auto"/>
        <w:rPr>
          <w:u w:val="single"/>
        </w:rPr>
      </w:pPr>
      <w:r w:rsidRPr="00EC683F">
        <w:tab/>
      </w:r>
      <w:r w:rsidRPr="00EC0EBE">
        <w:rPr>
          <w:u w:val="single"/>
        </w:rPr>
        <w:t>The plan shall include, but not be limited to</w:t>
      </w:r>
      <w:r w:rsidR="00B84577">
        <w:rPr>
          <w:u w:val="single"/>
        </w:rPr>
        <w:t xml:space="preserve"> a</w:t>
      </w:r>
      <w:r w:rsidR="003527BD" w:rsidRPr="007C4E6C">
        <w:rPr>
          <w:u w:val="single"/>
        </w:rPr>
        <w:t xml:space="preserve"> </w:t>
      </w:r>
      <w:r w:rsidR="001E4CAA">
        <w:rPr>
          <w:u w:val="single"/>
        </w:rPr>
        <w:t>detailed</w:t>
      </w:r>
      <w:r w:rsidR="003527BD" w:rsidRPr="007C4E6C">
        <w:rPr>
          <w:u w:val="single"/>
        </w:rPr>
        <w:t xml:space="preserve"> organizational chart with the descriptions of all current and planned </w:t>
      </w:r>
      <w:r w:rsidR="003527BD">
        <w:rPr>
          <w:u w:val="single"/>
        </w:rPr>
        <w:t xml:space="preserve">FTE and </w:t>
      </w:r>
      <w:r w:rsidR="006E0737" w:rsidRPr="006E0737">
        <w:rPr>
          <w:u w:val="single"/>
        </w:rPr>
        <w:t xml:space="preserve">term-limited temporary positions </w:t>
      </w:r>
      <w:r w:rsidR="00DB4B1A">
        <w:rPr>
          <w:u w:val="single"/>
        </w:rPr>
        <w:t>("</w:t>
      </w:r>
      <w:r w:rsidR="003527BD">
        <w:rPr>
          <w:u w:val="single"/>
        </w:rPr>
        <w:t>TLT</w:t>
      </w:r>
      <w:r w:rsidR="00DB4B1A">
        <w:rPr>
          <w:u w:val="single"/>
        </w:rPr>
        <w:t>")</w:t>
      </w:r>
      <w:r w:rsidR="003527BD">
        <w:rPr>
          <w:u w:val="single"/>
        </w:rPr>
        <w:t xml:space="preserve"> </w:t>
      </w:r>
      <w:r w:rsidR="003527BD" w:rsidRPr="007C4E6C">
        <w:rPr>
          <w:u w:val="single"/>
        </w:rPr>
        <w:t xml:space="preserve">positions in the </w:t>
      </w:r>
      <w:r w:rsidR="000C2DF3">
        <w:rPr>
          <w:u w:val="single"/>
        </w:rPr>
        <w:t>e</w:t>
      </w:r>
      <w:r w:rsidR="003527BD" w:rsidRPr="007C4E6C">
        <w:rPr>
          <w:u w:val="single"/>
        </w:rPr>
        <w:t>xecutive</w:t>
      </w:r>
      <w:r w:rsidR="000C2DF3">
        <w:rPr>
          <w:u w:val="single"/>
        </w:rPr>
        <w:t>'s</w:t>
      </w:r>
      <w:r w:rsidR="003527BD" w:rsidRPr="007C4E6C">
        <w:rPr>
          <w:u w:val="single"/>
        </w:rPr>
        <w:t xml:space="preserve"> </w:t>
      </w:r>
      <w:r w:rsidR="000C2DF3">
        <w:rPr>
          <w:u w:val="single"/>
        </w:rPr>
        <w:t>o</w:t>
      </w:r>
      <w:r w:rsidR="003527BD" w:rsidRPr="007C4E6C">
        <w:rPr>
          <w:u w:val="single"/>
        </w:rPr>
        <w:t>ffice</w:t>
      </w:r>
      <w:r w:rsidR="00BD2755">
        <w:rPr>
          <w:u w:val="single"/>
        </w:rPr>
        <w:t xml:space="preserve"> broken down by team and </w:t>
      </w:r>
      <w:r w:rsidR="004D05EE">
        <w:rPr>
          <w:u w:val="single"/>
        </w:rPr>
        <w:t>supervisor</w:t>
      </w:r>
      <w:r w:rsidR="004817FA">
        <w:rPr>
          <w:u w:val="single"/>
        </w:rPr>
        <w:t>, including any subordinate organizational units</w:t>
      </w:r>
      <w:r w:rsidR="000C2DF3">
        <w:rPr>
          <w:u w:val="single"/>
        </w:rPr>
        <w:t xml:space="preserve">, which are also known as </w:t>
      </w:r>
      <w:r w:rsidR="004817FA">
        <w:rPr>
          <w:u w:val="single"/>
        </w:rPr>
        <w:t>teams, numbers of positions, job titles and basic functions, and a display of the reporting hierarchy that shows each level from line staff through the executive as a separate level.</w:t>
      </w:r>
    </w:p>
    <w:p w14:paraId="179A66D6" w14:textId="2C718520" w:rsidR="002D243D" w:rsidRPr="004D05EE" w:rsidRDefault="003527BD" w:rsidP="004D05EE">
      <w:pPr>
        <w:pStyle w:val="CGTimes11"/>
        <w:spacing w:line="480" w:lineRule="auto"/>
        <w:contextualSpacing/>
        <w:rPr>
          <w:rFonts w:ascii="Times New Roman" w:hAnsi="Times New Roman"/>
          <w:sz w:val="24"/>
          <w:u w:val="single"/>
        </w:rPr>
      </w:pPr>
      <w:r w:rsidRPr="007C4E6C">
        <w:rPr>
          <w:rFonts w:ascii="Times New Roman" w:hAnsi="Times New Roman"/>
          <w:sz w:val="24"/>
        </w:rPr>
        <w:tab/>
      </w:r>
      <w:r w:rsidR="00FE2B84" w:rsidRPr="004D05EE">
        <w:rPr>
          <w:rFonts w:ascii="Times New Roman" w:hAnsi="Times New Roman"/>
          <w:sz w:val="24"/>
          <w:u w:val="single"/>
        </w:rPr>
        <w:t xml:space="preserve">The executive should electronically file the plan and motion required by this proviso by </w:t>
      </w:r>
      <w:r w:rsidR="004817FA">
        <w:rPr>
          <w:rFonts w:ascii="Times New Roman" w:hAnsi="Times New Roman"/>
          <w:sz w:val="24"/>
          <w:u w:val="single"/>
        </w:rPr>
        <w:t>September 1</w:t>
      </w:r>
      <w:r w:rsidR="00FE2B84" w:rsidRPr="004D05EE">
        <w:rPr>
          <w:rFonts w:ascii="Times New Roman" w:hAnsi="Times New Roman"/>
          <w:sz w:val="24"/>
          <w:u w:val="single"/>
        </w:rPr>
        <w:t>, 202</w:t>
      </w:r>
      <w:r w:rsidR="00AC4232">
        <w:rPr>
          <w:rFonts w:ascii="Times New Roman" w:hAnsi="Times New Roman"/>
          <w:sz w:val="24"/>
          <w:u w:val="single"/>
        </w:rPr>
        <w:t>6</w:t>
      </w:r>
      <w:r w:rsidR="00FE2B84" w:rsidRPr="004D05EE">
        <w:rPr>
          <w:rFonts w:ascii="Times New Roman" w:hAnsi="Times New Roman"/>
          <w:sz w:val="24"/>
          <w:u w:val="single"/>
        </w:rPr>
        <w:t xml:space="preserve">, with the clerk of the council, who shall retain an </w:t>
      </w:r>
      <w:r w:rsidR="00FE2B84" w:rsidRPr="004D05EE">
        <w:rPr>
          <w:rFonts w:ascii="Times New Roman" w:hAnsi="Times New Roman"/>
          <w:sz w:val="24"/>
          <w:u w:val="single"/>
        </w:rPr>
        <w:lastRenderedPageBreak/>
        <w:t xml:space="preserve">electronic copy and provide an electronic copy to all councilmembers, the council chief of staff, and the lead staff for the </w:t>
      </w:r>
      <w:r w:rsidR="00AC72C8">
        <w:rPr>
          <w:rFonts w:ascii="Times New Roman" w:hAnsi="Times New Roman"/>
          <w:sz w:val="24"/>
          <w:u w:val="single"/>
        </w:rPr>
        <w:t>committee of the whole</w:t>
      </w:r>
      <w:r w:rsidR="00FE2B84" w:rsidRPr="004D05EE">
        <w:rPr>
          <w:rFonts w:ascii="Times New Roman" w:hAnsi="Times New Roman"/>
          <w:sz w:val="24"/>
          <w:u w:val="single"/>
        </w:rPr>
        <w:t xml:space="preserve"> or its successor.</w:t>
      </w:r>
      <w:r w:rsidR="00BA7759" w:rsidRPr="004D05EE">
        <w:rPr>
          <w:rFonts w:ascii="Times New Roman" w:hAnsi="Times New Roman"/>
          <w:sz w:val="24"/>
        </w:rPr>
        <w:t>"</w:t>
      </w:r>
    </w:p>
    <w:p w14:paraId="520F4A54" w14:textId="77777777" w:rsidR="00AC01F0" w:rsidRDefault="00AC01F0" w:rsidP="003678C8">
      <w:pPr>
        <w:spacing w:line="480" w:lineRule="auto"/>
        <w:rPr>
          <w:b/>
        </w:rPr>
      </w:pPr>
    </w:p>
    <w:p w14:paraId="61D1C391" w14:textId="2E0A5E73" w:rsidR="009F676E" w:rsidRPr="003678C8" w:rsidRDefault="002D243D" w:rsidP="00A75113">
      <w:pPr>
        <w:spacing w:line="480" w:lineRule="auto"/>
      </w:pPr>
      <w:r w:rsidRPr="00840C1E">
        <w:rPr>
          <w:b/>
        </w:rPr>
        <w:t>EFFECT</w:t>
      </w:r>
      <w:r w:rsidR="00FE154D">
        <w:rPr>
          <w:b/>
        </w:rPr>
        <w:t xml:space="preserve"> prepared by </w:t>
      </w:r>
      <w:r w:rsidR="009F676E">
        <w:rPr>
          <w:b/>
          <w:i/>
        </w:rPr>
        <w:t>G. Paul</w:t>
      </w:r>
      <w:r w:rsidRPr="00840C1E">
        <w:rPr>
          <w:b/>
        </w:rPr>
        <w:t xml:space="preserve">: </w:t>
      </w:r>
      <w:r w:rsidR="009F676E">
        <w:rPr>
          <w:b/>
          <w:i/>
        </w:rPr>
        <w:t xml:space="preserve">Would </w:t>
      </w:r>
      <w:r w:rsidR="00A75113">
        <w:rPr>
          <w:b/>
          <w:i/>
        </w:rPr>
        <w:t>proviso $</w:t>
      </w:r>
      <w:r w:rsidR="00AC4232">
        <w:rPr>
          <w:b/>
          <w:i/>
        </w:rPr>
        <w:t>50,000</w:t>
      </w:r>
      <w:r w:rsidR="00A75113">
        <w:rPr>
          <w:b/>
          <w:i/>
        </w:rPr>
        <w:t xml:space="preserve"> of the Executive Office's appropriation until </w:t>
      </w:r>
      <w:r w:rsidR="00017459">
        <w:rPr>
          <w:b/>
          <w:i/>
        </w:rPr>
        <w:t>a</w:t>
      </w:r>
      <w:r w:rsidR="009C1814">
        <w:rPr>
          <w:b/>
          <w:i/>
        </w:rPr>
        <w:t xml:space="preserve"> detailed</w:t>
      </w:r>
      <w:r w:rsidR="00A75113">
        <w:rPr>
          <w:b/>
          <w:i/>
        </w:rPr>
        <w:t xml:space="preserve"> </w:t>
      </w:r>
      <w:r w:rsidR="00E50060">
        <w:rPr>
          <w:b/>
          <w:i/>
        </w:rPr>
        <w:t xml:space="preserve">organizational chart of all staff in the Executive Office is provided. </w:t>
      </w:r>
    </w:p>
    <w:sectPr w:rsidR="009F676E" w:rsidRPr="003678C8" w:rsidSect="00DB0960">
      <w:footerReference w:type="default" r:id="rId8"/>
      <w:pgSz w:w="12240" w:h="15840"/>
      <w:pgMar w:top="1440" w:right="1800" w:bottom="1440" w:left="1800" w:header="720" w:footer="720" w:gutter="0"/>
      <w:lnNumType w:countBy="1" w:restart="continuous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C2073E" w14:textId="77777777" w:rsidR="00607002" w:rsidRDefault="00607002">
      <w:r>
        <w:separator/>
      </w:r>
    </w:p>
  </w:endnote>
  <w:endnote w:type="continuationSeparator" w:id="0">
    <w:p w14:paraId="202997B5" w14:textId="77777777" w:rsidR="00607002" w:rsidRDefault="00607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EC615" w14:textId="77777777" w:rsidR="00E02285" w:rsidRDefault="00694636" w:rsidP="00DB0960">
    <w:pPr>
      <w:pStyle w:val="Footer"/>
      <w:jc w:val="center"/>
    </w:pPr>
    <w:r>
      <w:rPr>
        <w:rStyle w:val="PageNumber"/>
      </w:rPr>
      <w:fldChar w:fldCharType="begin"/>
    </w:r>
    <w:r w:rsidR="00E0228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479D2">
      <w:rPr>
        <w:rStyle w:val="PageNumber"/>
        <w:noProof/>
      </w:rPr>
      <w:t>- 1 -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DBA1FB" w14:textId="77777777" w:rsidR="00607002" w:rsidRDefault="00607002">
      <w:r>
        <w:separator/>
      </w:r>
    </w:p>
  </w:footnote>
  <w:footnote w:type="continuationSeparator" w:id="0">
    <w:p w14:paraId="2AA8CCDA" w14:textId="77777777" w:rsidR="00607002" w:rsidRDefault="006070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478D6"/>
    <w:multiLevelType w:val="hybridMultilevel"/>
    <w:tmpl w:val="03F07A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04924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D7"/>
    <w:rsid w:val="00017459"/>
    <w:rsid w:val="0003153E"/>
    <w:rsid w:val="000428DA"/>
    <w:rsid w:val="0004322A"/>
    <w:rsid w:val="00066D1D"/>
    <w:rsid w:val="00072AF3"/>
    <w:rsid w:val="000A7A78"/>
    <w:rsid w:val="000C093F"/>
    <w:rsid w:val="000C1ED5"/>
    <w:rsid w:val="000C2DF3"/>
    <w:rsid w:val="000E0562"/>
    <w:rsid w:val="000E3B31"/>
    <w:rsid w:val="00132D54"/>
    <w:rsid w:val="00135AAA"/>
    <w:rsid w:val="00144269"/>
    <w:rsid w:val="001479D2"/>
    <w:rsid w:val="001530DE"/>
    <w:rsid w:val="00153BEB"/>
    <w:rsid w:val="001C4384"/>
    <w:rsid w:val="001D1E4B"/>
    <w:rsid w:val="001E4CAA"/>
    <w:rsid w:val="002068B8"/>
    <w:rsid w:val="002526BB"/>
    <w:rsid w:val="00287EC7"/>
    <w:rsid w:val="002A6EC1"/>
    <w:rsid w:val="002B1AC6"/>
    <w:rsid w:val="002D00E2"/>
    <w:rsid w:val="002D243D"/>
    <w:rsid w:val="00306DFE"/>
    <w:rsid w:val="0032086F"/>
    <w:rsid w:val="003527BD"/>
    <w:rsid w:val="00354688"/>
    <w:rsid w:val="003678C8"/>
    <w:rsid w:val="003722E9"/>
    <w:rsid w:val="00392564"/>
    <w:rsid w:val="003C2A54"/>
    <w:rsid w:val="003C2C29"/>
    <w:rsid w:val="003E403A"/>
    <w:rsid w:val="0042112E"/>
    <w:rsid w:val="00431D28"/>
    <w:rsid w:val="00441ED0"/>
    <w:rsid w:val="004427D3"/>
    <w:rsid w:val="00450309"/>
    <w:rsid w:val="004817FA"/>
    <w:rsid w:val="004A4074"/>
    <w:rsid w:val="004D05EE"/>
    <w:rsid w:val="005003F6"/>
    <w:rsid w:val="00500500"/>
    <w:rsid w:val="00520EFA"/>
    <w:rsid w:val="00541D5D"/>
    <w:rsid w:val="00556584"/>
    <w:rsid w:val="005811D7"/>
    <w:rsid w:val="00595851"/>
    <w:rsid w:val="005D0A78"/>
    <w:rsid w:val="005E0F42"/>
    <w:rsid w:val="0060482C"/>
    <w:rsid w:val="00607002"/>
    <w:rsid w:val="00607F08"/>
    <w:rsid w:val="006129AA"/>
    <w:rsid w:val="00624EAE"/>
    <w:rsid w:val="00626F15"/>
    <w:rsid w:val="00640863"/>
    <w:rsid w:val="00694636"/>
    <w:rsid w:val="006D7EF0"/>
    <w:rsid w:val="006E0737"/>
    <w:rsid w:val="006F39EF"/>
    <w:rsid w:val="006F7092"/>
    <w:rsid w:val="00747003"/>
    <w:rsid w:val="0076714E"/>
    <w:rsid w:val="007D30D9"/>
    <w:rsid w:val="007D7888"/>
    <w:rsid w:val="007F67C8"/>
    <w:rsid w:val="00840C1E"/>
    <w:rsid w:val="00853D67"/>
    <w:rsid w:val="00856977"/>
    <w:rsid w:val="00934AEC"/>
    <w:rsid w:val="0094651B"/>
    <w:rsid w:val="0096378F"/>
    <w:rsid w:val="009C1814"/>
    <w:rsid w:val="009F676E"/>
    <w:rsid w:val="00A1631F"/>
    <w:rsid w:val="00A365B4"/>
    <w:rsid w:val="00A678D6"/>
    <w:rsid w:val="00A75113"/>
    <w:rsid w:val="00A81802"/>
    <w:rsid w:val="00A841C9"/>
    <w:rsid w:val="00A94155"/>
    <w:rsid w:val="00AC01F0"/>
    <w:rsid w:val="00AC4232"/>
    <w:rsid w:val="00AC72C8"/>
    <w:rsid w:val="00AD1A1B"/>
    <w:rsid w:val="00AE43AD"/>
    <w:rsid w:val="00B35D62"/>
    <w:rsid w:val="00B44D28"/>
    <w:rsid w:val="00B557A6"/>
    <w:rsid w:val="00B74BA0"/>
    <w:rsid w:val="00B84577"/>
    <w:rsid w:val="00B84787"/>
    <w:rsid w:val="00BA7759"/>
    <w:rsid w:val="00BD2755"/>
    <w:rsid w:val="00C335C5"/>
    <w:rsid w:val="00C45EFA"/>
    <w:rsid w:val="00C61C31"/>
    <w:rsid w:val="00C66985"/>
    <w:rsid w:val="00CB07E6"/>
    <w:rsid w:val="00D0000A"/>
    <w:rsid w:val="00D432EE"/>
    <w:rsid w:val="00D64A6E"/>
    <w:rsid w:val="00DB0960"/>
    <w:rsid w:val="00DB4B1A"/>
    <w:rsid w:val="00DC2361"/>
    <w:rsid w:val="00E02285"/>
    <w:rsid w:val="00E175A7"/>
    <w:rsid w:val="00E2508F"/>
    <w:rsid w:val="00E50060"/>
    <w:rsid w:val="00E605B5"/>
    <w:rsid w:val="00EA740C"/>
    <w:rsid w:val="00EA78AA"/>
    <w:rsid w:val="00ED4BB9"/>
    <w:rsid w:val="00F070B4"/>
    <w:rsid w:val="00F128F8"/>
    <w:rsid w:val="00F25C66"/>
    <w:rsid w:val="00F42799"/>
    <w:rsid w:val="00FA5616"/>
    <w:rsid w:val="00FE154D"/>
    <w:rsid w:val="00FE2B84"/>
    <w:rsid w:val="00FE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A721272"/>
  <w15:chartTrackingRefBased/>
  <w15:docId w15:val="{D82653E2-67ED-4E57-834B-4B0FDC256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68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D7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DB0960"/>
  </w:style>
  <w:style w:type="paragraph" w:styleId="Header">
    <w:name w:val="header"/>
    <w:basedOn w:val="Normal"/>
    <w:rsid w:val="00DB09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B096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B0960"/>
  </w:style>
  <w:style w:type="paragraph" w:styleId="BalloonText">
    <w:name w:val="Balloon Text"/>
    <w:basedOn w:val="Normal"/>
    <w:semiHidden/>
    <w:rsid w:val="000E0562"/>
    <w:rPr>
      <w:rFonts w:ascii="Tahoma" w:hAnsi="Tahoma" w:cs="Tahoma"/>
      <w:sz w:val="16"/>
      <w:szCs w:val="16"/>
    </w:rPr>
  </w:style>
  <w:style w:type="paragraph" w:customStyle="1" w:styleId="CGTimes11">
    <w:name w:val="CG Times 11"/>
    <w:basedOn w:val="Normal"/>
    <w:rsid w:val="003527BD"/>
    <w:rPr>
      <w:rFonts w:ascii="CG Times" w:hAnsi="CG Times"/>
      <w:sz w:val="22"/>
    </w:rPr>
  </w:style>
  <w:style w:type="character" w:styleId="CommentReference">
    <w:name w:val="annotation reference"/>
    <w:uiPriority w:val="99"/>
    <w:semiHidden/>
    <w:unhideWhenUsed/>
    <w:rsid w:val="002A6EC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A6EC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A6EC1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6EC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2A6EC1"/>
    <w:rPr>
      <w:b/>
      <w:bCs/>
    </w:rPr>
  </w:style>
  <w:style w:type="paragraph" w:styleId="Revision">
    <w:name w:val="Revision"/>
    <w:hidden/>
    <w:uiPriority w:val="99"/>
    <w:semiHidden/>
    <w:rsid w:val="000C2DF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kc.kingcounty.lcl\SysVol\kc.kingcounty.lcl\scripts\Council\Apps\Outlook\WorkgroupTemplates\Amendmen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01F71-3E84-471A-9DEE-307B9B265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Amendment</Template>
  <TotalTime>4</TotalTime>
  <Pages>2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 Council</Company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Paul, Gene</dc:creator>
  <cp:keywords/>
  <dc:description/>
  <cp:lastModifiedBy>Paul, Gene</cp:lastModifiedBy>
  <cp:revision>4</cp:revision>
  <cp:lastPrinted>2008-12-16T00:14:00Z</cp:lastPrinted>
  <dcterms:created xsi:type="dcterms:W3CDTF">2026-06-09T20:23:00Z</dcterms:created>
  <dcterms:modified xsi:type="dcterms:W3CDTF">2026-06-09T23:37:00Z</dcterms:modified>
</cp:coreProperties>
</file>