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7.25pt" o:ole="">
            <v:imagedata r:id="rId12" o:title=""/>
          </v:shape>
          <o:OLEObject Type="Embed" ProgID="StaticMetafile" ShapeID="_x0000_i1025" DrawAspect="Content" ObjectID="_184017293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F1691FF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DA73E7" w:rsidRPr="00DA73E7">
        <w:t>A MOTION confirming the executive's appointment of Teofila Cruz-Uribe, who resides in council district eight, to the King County cultural development authority (4Culture) board, as an executive at-large representative for position 12.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E57E0BA" w:rsidR="00541366" w:rsidRPr="00203F79" w:rsidRDefault="00203F79" w:rsidP="00203F7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203F79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203F79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FC1927B" w:rsidR="00541366" w:rsidRPr="00203F79" w:rsidRDefault="00B60162" w:rsidP="006A5613">
                <w:pPr>
                  <w:tabs>
                    <w:tab w:val="left" w:pos="7200"/>
                  </w:tabs>
                </w:pPr>
                <w:r>
                  <w:t>5/6/2026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203F79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203F79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203F7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203F79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1D76EA8E" w:rsidR="004F6DC6" w:rsidRPr="00203F79" w:rsidRDefault="00332935" w:rsidP="006A5613">
                <w:pPr>
                  <w:tabs>
                    <w:tab w:val="left" w:pos="7200"/>
                  </w:tabs>
                </w:pPr>
                <w:r>
                  <w:t>4/30/2026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203F79" w:rsidRDefault="00541366">
            <w:pPr>
              <w:tabs>
                <w:tab w:val="left" w:pos="7200"/>
              </w:tabs>
              <w:ind w:right="288"/>
            </w:pPr>
            <w:r w:rsidRPr="00203F79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203F79" w:rsidRDefault="003443BF">
            <w:pPr>
              <w:tabs>
                <w:tab w:val="left" w:pos="7200"/>
              </w:tabs>
              <w:ind w:right="288"/>
            </w:pPr>
            <w:r w:rsidRPr="00203F79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203F79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203F79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68E1C49" w:rsidR="00541366" w:rsidRPr="00203F79" w:rsidRDefault="00332935">
                <w:pPr>
                  <w:tabs>
                    <w:tab w:val="left" w:pos="7200"/>
                  </w:tabs>
                  <w:ind w:right="288"/>
                </w:pPr>
                <w:r>
                  <w:t>5/4/2026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B6CF5D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8386A">
            <w:rPr>
              <w:bCs/>
            </w:rPr>
            <w:t>Not Applicable</w:t>
          </w:r>
        </w:sdtContent>
      </w:sdt>
    </w:p>
    <w:p w14:paraId="05389E3B" w14:textId="7075643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386A">
            <w:t>Yes</w:t>
          </w:r>
          <w:proofErr w:type="spellEnd"/>
        </w:sdtContent>
      </w:sdt>
    </w:p>
    <w:p w14:paraId="5529CBBF" w14:textId="2BF64723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8386A">
            <w:t>Not Applicable</w:t>
          </w:r>
        </w:sdtContent>
      </w:sdt>
    </w:p>
    <w:p w14:paraId="6FE7FCC0" w14:textId="6C16DDE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386A">
            <w:t>Yes</w:t>
          </w:r>
          <w:proofErr w:type="spellEnd"/>
        </w:sdtContent>
      </w:sdt>
    </w:p>
    <w:p w14:paraId="3ABF6744" w14:textId="342705CC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386A">
            <w:t>Yes</w:t>
          </w:r>
          <w:proofErr w:type="spellEnd"/>
        </w:sdtContent>
      </w:sdt>
    </w:p>
    <w:p w14:paraId="19918FB4" w14:textId="6863A57D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386A">
            <w:t>Yes</w:t>
          </w:r>
          <w:proofErr w:type="spellEnd"/>
        </w:sdtContent>
      </w:sdt>
    </w:p>
    <w:p w14:paraId="5AD1AD94" w14:textId="4D2D3833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8386A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5C94" w14:textId="77777777" w:rsidR="00E00C75" w:rsidRDefault="00E00C75" w:rsidP="00800232">
      <w:r>
        <w:separator/>
      </w:r>
    </w:p>
  </w:endnote>
  <w:endnote w:type="continuationSeparator" w:id="0">
    <w:p w14:paraId="29D6366B" w14:textId="77777777" w:rsidR="00E00C75" w:rsidRDefault="00E00C75" w:rsidP="00800232">
      <w:r>
        <w:continuationSeparator/>
      </w:r>
    </w:p>
  </w:endnote>
  <w:endnote w:type="continuationNotice" w:id="1">
    <w:p w14:paraId="03EDBE13" w14:textId="77777777" w:rsidR="00E00C75" w:rsidRDefault="00E00C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0A00B" w14:textId="77777777" w:rsidR="00E00C75" w:rsidRDefault="00E00C75" w:rsidP="00800232">
      <w:r>
        <w:separator/>
      </w:r>
    </w:p>
  </w:footnote>
  <w:footnote w:type="continuationSeparator" w:id="0">
    <w:p w14:paraId="0546C575" w14:textId="77777777" w:rsidR="00E00C75" w:rsidRDefault="00E00C75" w:rsidP="00800232">
      <w:r>
        <w:continuationSeparator/>
      </w:r>
    </w:p>
  </w:footnote>
  <w:footnote w:type="continuationNotice" w:id="1">
    <w:p w14:paraId="4F9E5A1E" w14:textId="77777777" w:rsidR="00E00C75" w:rsidRDefault="00E00C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59A9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3F7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2935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3BAA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23DF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2CB8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66A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6016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17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47608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A73E7"/>
    <w:rsid w:val="00DB07DB"/>
    <w:rsid w:val="00DB2F3D"/>
    <w:rsid w:val="00DB30FC"/>
    <w:rsid w:val="00DF14F6"/>
    <w:rsid w:val="00DF3208"/>
    <w:rsid w:val="00E00465"/>
    <w:rsid w:val="00E00C7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386A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D59A9"/>
    <w:rsid w:val="001E6D5E"/>
    <w:rsid w:val="00240BEE"/>
    <w:rsid w:val="00241692"/>
    <w:rsid w:val="002F2A8E"/>
    <w:rsid w:val="002F3BAC"/>
    <w:rsid w:val="00525608"/>
    <w:rsid w:val="00555834"/>
    <w:rsid w:val="00580005"/>
    <w:rsid w:val="00594DC0"/>
    <w:rsid w:val="005A3BAA"/>
    <w:rsid w:val="00604344"/>
    <w:rsid w:val="00632467"/>
    <w:rsid w:val="007B387B"/>
    <w:rsid w:val="007C7EB4"/>
    <w:rsid w:val="00871801"/>
    <w:rsid w:val="008964B5"/>
    <w:rsid w:val="008F4B2E"/>
    <w:rsid w:val="009519E5"/>
    <w:rsid w:val="00984ED3"/>
    <w:rsid w:val="00A4076C"/>
    <w:rsid w:val="00A92B48"/>
    <w:rsid w:val="00B23A4E"/>
    <w:rsid w:val="00B76816"/>
    <w:rsid w:val="00C41B2F"/>
    <w:rsid w:val="00C54A62"/>
    <w:rsid w:val="00D47608"/>
    <w:rsid w:val="00D8168A"/>
    <w:rsid w:val="00DB07D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D16B42-0439-49A9-89A8-BDF76C948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1408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66</cp:revision>
  <cp:lastPrinted>2012-08-08T17:48:00Z</cp:lastPrinted>
  <dcterms:created xsi:type="dcterms:W3CDTF">2024-12-12T23:12:00Z</dcterms:created>
  <dcterms:modified xsi:type="dcterms:W3CDTF">2026-05-13T17:22:00Z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