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EEB62" w14:textId="77777777" w:rsidR="00DC2C5C" w:rsidRDefault="00DC2C5C" w:rsidP="00345AEA">
      <w:pPr>
        <w:pStyle w:val="Title"/>
        <w:widowControl w:val="0"/>
        <w:spacing w:line="240" w:lineRule="auto"/>
        <w:jc w:val="left"/>
      </w:pPr>
    </w:p>
    <w:p w14:paraId="539636B2" w14:textId="07D31F81" w:rsidR="008B2C77" w:rsidRPr="00B72F1F" w:rsidRDefault="008B2C77" w:rsidP="00385EAD">
      <w:pPr>
        <w:pStyle w:val="Title"/>
        <w:widowControl w:val="0"/>
        <w:spacing w:line="240" w:lineRule="auto"/>
      </w:pPr>
      <w:r w:rsidRPr="00B72F1F">
        <w:t>AGREEMENT BETWEEN</w:t>
      </w:r>
    </w:p>
    <w:p w14:paraId="44BD35D0" w14:textId="77777777" w:rsidR="008B2C77" w:rsidRPr="00B72F1F" w:rsidRDefault="008B2C77" w:rsidP="00385EAD">
      <w:pPr>
        <w:widowControl w:val="0"/>
        <w:spacing w:line="240" w:lineRule="auto"/>
        <w:jc w:val="center"/>
        <w:rPr>
          <w:b/>
        </w:rPr>
      </w:pPr>
      <w:r w:rsidRPr="00B72F1F">
        <w:rPr>
          <w:b/>
        </w:rPr>
        <w:t>KING COUNTY</w:t>
      </w:r>
    </w:p>
    <w:p w14:paraId="29C653AA" w14:textId="77777777" w:rsidR="008B2C77" w:rsidRPr="00B72F1F" w:rsidRDefault="008B2C77" w:rsidP="00385EAD">
      <w:pPr>
        <w:pStyle w:val="Heading4"/>
        <w:keepNext w:val="0"/>
        <w:widowControl w:val="0"/>
        <w:spacing w:line="240" w:lineRule="auto"/>
      </w:pPr>
      <w:r w:rsidRPr="00B72F1F">
        <w:t>AND</w:t>
      </w:r>
    </w:p>
    <w:p w14:paraId="38847833" w14:textId="77777777" w:rsidR="008B2C77" w:rsidRPr="00B72F1F" w:rsidRDefault="008B2C77" w:rsidP="00385EAD">
      <w:pPr>
        <w:widowControl w:val="0"/>
        <w:spacing w:line="240" w:lineRule="auto"/>
        <w:jc w:val="center"/>
        <w:rPr>
          <w:b/>
        </w:rPr>
      </w:pPr>
      <w:r w:rsidRPr="00B72F1F">
        <w:rPr>
          <w:b/>
        </w:rPr>
        <w:t>KING COUNTY JUVENILE DETENTION GUILD</w:t>
      </w:r>
    </w:p>
    <w:p w14:paraId="2FABC1CF" w14:textId="77777777" w:rsidR="005C0135" w:rsidRPr="00B72F1F" w:rsidRDefault="00FD6637" w:rsidP="00385EAD">
      <w:pPr>
        <w:widowControl w:val="0"/>
        <w:spacing w:line="240" w:lineRule="auto"/>
        <w:jc w:val="center"/>
        <w:rPr>
          <w:b/>
          <w:bCs/>
        </w:rPr>
      </w:pPr>
      <w:r w:rsidRPr="00B72F1F">
        <w:rPr>
          <w:b/>
          <w:bCs/>
        </w:rPr>
        <w:t xml:space="preserve">Juvenile Detention Officers - </w:t>
      </w:r>
      <w:r w:rsidR="008B2C77" w:rsidRPr="00B72F1F">
        <w:rPr>
          <w:b/>
          <w:bCs/>
        </w:rPr>
        <w:t>Juvenile Division</w:t>
      </w:r>
      <w:r w:rsidRPr="00B72F1F">
        <w:rPr>
          <w:b/>
          <w:bCs/>
        </w:rPr>
        <w:t xml:space="preserve">, DAJD </w:t>
      </w:r>
    </w:p>
    <w:p w14:paraId="4D041564" w14:textId="5D841879" w:rsidR="008B2C77" w:rsidRPr="00B72F1F" w:rsidRDefault="004C0E11" w:rsidP="00385EAD">
      <w:pPr>
        <w:widowControl w:val="0"/>
        <w:spacing w:line="240" w:lineRule="auto"/>
        <w:jc w:val="center"/>
        <w:rPr>
          <w:b/>
          <w:bCs/>
        </w:rPr>
      </w:pPr>
      <w:r w:rsidRPr="00B72F1F">
        <w:rPr>
          <w:b/>
          <w:bCs/>
        </w:rPr>
        <w:t>[297/Q5]</w:t>
      </w:r>
    </w:p>
    <w:p w14:paraId="60E8DC8E" w14:textId="77777777" w:rsidR="00F64C9C" w:rsidRPr="00B72F1F" w:rsidRDefault="00F64C9C" w:rsidP="0032396A">
      <w:pPr>
        <w:widowControl w:val="0"/>
        <w:rPr>
          <w:b/>
        </w:rPr>
      </w:pPr>
    </w:p>
    <w:p w14:paraId="3F1C221A" w14:textId="1480AEB9"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Pr="00B72F1F">
        <w:rPr>
          <w:noProof/>
        </w:rPr>
        <w:t>1:</w:t>
      </w:r>
      <w:r w:rsidRPr="00B72F1F">
        <w:tab/>
      </w:r>
      <w:r w:rsidRPr="00B72F1F">
        <w:rPr>
          <w:noProof/>
        </w:rPr>
        <w:t>PURPOSE, LABOR-MANAGEMENT COMMITTEE AND DEFINITIONS</w:t>
      </w:r>
      <w:r w:rsidRPr="00B72F1F">
        <w:tab/>
      </w:r>
      <w:r w:rsidR="006308EA" w:rsidRPr="00B72F1F">
        <w:rPr>
          <w:noProof/>
        </w:rPr>
        <w:t>1</w:t>
      </w:r>
    </w:p>
    <w:p w14:paraId="355508CD" w14:textId="7A9768F1"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Pr="00B72F1F">
        <w:rPr>
          <w:noProof/>
        </w:rPr>
        <w:t>2:</w:t>
      </w:r>
      <w:r w:rsidRPr="00B72F1F">
        <w:tab/>
      </w:r>
      <w:r w:rsidRPr="00B72F1F">
        <w:rPr>
          <w:noProof/>
        </w:rPr>
        <w:t>GUILD RECOGNITION AND MEMBERSHIP</w:t>
      </w:r>
      <w:r w:rsidRPr="00B72F1F">
        <w:tab/>
      </w:r>
      <w:r w:rsidR="004C43F9" w:rsidRPr="00B72F1F">
        <w:t>2</w:t>
      </w:r>
    </w:p>
    <w:p w14:paraId="1A3F73A5" w14:textId="1DA1D4D3"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Pr="00B72F1F">
        <w:rPr>
          <w:noProof/>
        </w:rPr>
        <w:t>3:</w:t>
      </w:r>
      <w:r w:rsidRPr="00B72F1F">
        <w:tab/>
      </w:r>
      <w:r w:rsidRPr="00B72F1F">
        <w:rPr>
          <w:noProof/>
        </w:rPr>
        <w:t>RIGHTS OF MANAGEMENT</w:t>
      </w:r>
      <w:r w:rsidRPr="00B72F1F">
        <w:tab/>
      </w:r>
      <w:r w:rsidR="004C43F9" w:rsidRPr="00B72F1F">
        <w:t>5</w:t>
      </w:r>
    </w:p>
    <w:p w14:paraId="0F444C3F" w14:textId="646E6304"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543E73" w:rsidRPr="00B72F1F">
        <w:rPr>
          <w:noProof/>
        </w:rPr>
        <w:t>4</w:t>
      </w:r>
      <w:r w:rsidRPr="00B72F1F">
        <w:rPr>
          <w:noProof/>
        </w:rPr>
        <w:t>:</w:t>
      </w:r>
      <w:r w:rsidRPr="00B72F1F">
        <w:tab/>
      </w:r>
      <w:r w:rsidRPr="00B72F1F">
        <w:rPr>
          <w:noProof/>
        </w:rPr>
        <w:t>EMPLOYEE RIGHTS</w:t>
      </w:r>
      <w:r w:rsidRPr="00B72F1F">
        <w:tab/>
      </w:r>
      <w:r w:rsidR="004C43F9" w:rsidRPr="00B72F1F">
        <w:t>5</w:t>
      </w:r>
    </w:p>
    <w:p w14:paraId="6088ACA8" w14:textId="79D96B6A" w:rsidR="00E9343E" w:rsidRPr="00B72F1F" w:rsidRDefault="00E9343E" w:rsidP="00D75E53">
      <w:pPr>
        <w:widowControl w:val="0"/>
        <w:tabs>
          <w:tab w:val="right" w:pos="1440"/>
          <w:tab w:val="left" w:pos="1620"/>
          <w:tab w:val="right" w:leader="dot" w:pos="9360"/>
        </w:tabs>
        <w:spacing w:line="360" w:lineRule="exact"/>
        <w:rPr>
          <w:noProof/>
        </w:rPr>
      </w:pPr>
      <w:r w:rsidRPr="00B72F1F">
        <w:rPr>
          <w:noProof/>
        </w:rPr>
        <w:t>ARTICLE</w:t>
      </w:r>
      <w:r w:rsidRPr="00B72F1F">
        <w:tab/>
      </w:r>
      <w:r w:rsidRPr="00B72F1F">
        <w:rPr>
          <w:noProof/>
        </w:rPr>
        <w:t>5:</w:t>
      </w:r>
      <w:r w:rsidRPr="00B72F1F">
        <w:tab/>
      </w:r>
      <w:r w:rsidRPr="00B72F1F">
        <w:rPr>
          <w:noProof/>
        </w:rPr>
        <w:t>PROBATION</w:t>
      </w:r>
      <w:bookmarkStart w:id="0" w:name="_Hlk208848567"/>
      <w:r w:rsidRPr="00B72F1F">
        <w:tab/>
      </w:r>
      <w:r w:rsidR="00C6528B" w:rsidRPr="00B72F1F">
        <w:t>9</w:t>
      </w:r>
      <w:bookmarkEnd w:id="0"/>
    </w:p>
    <w:p w14:paraId="4A2DD56B" w14:textId="0729212C" w:rsidR="008B2C77" w:rsidRPr="00B72F1F" w:rsidRDefault="008B2C77" w:rsidP="005D60FA">
      <w:pPr>
        <w:widowControl w:val="0"/>
        <w:tabs>
          <w:tab w:val="right" w:pos="1440"/>
          <w:tab w:val="left" w:pos="1620"/>
          <w:tab w:val="left" w:pos="8104"/>
          <w:tab w:val="right" w:leader="dot" w:pos="9360"/>
        </w:tabs>
        <w:spacing w:line="360" w:lineRule="exact"/>
      </w:pPr>
      <w:r w:rsidRPr="00B72F1F">
        <w:rPr>
          <w:noProof/>
        </w:rPr>
        <w:t>ARTICLE</w:t>
      </w:r>
      <w:r w:rsidRPr="00B72F1F">
        <w:tab/>
      </w:r>
      <w:r w:rsidR="00E9343E" w:rsidRPr="00B72F1F">
        <w:rPr>
          <w:noProof/>
        </w:rPr>
        <w:t>6</w:t>
      </w:r>
      <w:r w:rsidRPr="00B72F1F">
        <w:rPr>
          <w:noProof/>
        </w:rPr>
        <w:t>:</w:t>
      </w:r>
      <w:r w:rsidRPr="00B72F1F">
        <w:tab/>
      </w:r>
      <w:r w:rsidRPr="00B72F1F">
        <w:rPr>
          <w:noProof/>
        </w:rPr>
        <w:t>HOLIDAYS</w:t>
      </w:r>
      <w:r w:rsidR="008928FE" w:rsidRPr="00B72F1F">
        <w:t>…………………………………………………………………….</w:t>
      </w:r>
      <w:r w:rsidR="004C5665" w:rsidRPr="00B72F1F">
        <w:t>1</w:t>
      </w:r>
      <w:r w:rsidR="00C6528B" w:rsidRPr="00B72F1F">
        <w:t>0</w:t>
      </w:r>
    </w:p>
    <w:p w14:paraId="5B613D1D" w14:textId="025A635D"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E9343E" w:rsidRPr="00B72F1F">
        <w:rPr>
          <w:noProof/>
        </w:rPr>
        <w:t>7</w:t>
      </w:r>
      <w:r w:rsidRPr="00B72F1F">
        <w:rPr>
          <w:noProof/>
        </w:rPr>
        <w:t>:</w:t>
      </w:r>
      <w:r w:rsidRPr="00B72F1F">
        <w:tab/>
      </w:r>
      <w:r w:rsidRPr="00B72F1F">
        <w:rPr>
          <w:noProof/>
        </w:rPr>
        <w:t>VACATION</w:t>
      </w:r>
      <w:r w:rsidR="00501053" w:rsidRPr="00B72F1F">
        <w:rPr>
          <w:noProof/>
        </w:rPr>
        <w:t xml:space="preserve"> LEAVE</w:t>
      </w:r>
      <w:r w:rsidRPr="00B72F1F">
        <w:tab/>
      </w:r>
      <w:r w:rsidR="006308EA" w:rsidRPr="00B72F1F">
        <w:t>1</w:t>
      </w:r>
      <w:r w:rsidR="00C6528B" w:rsidRPr="00B72F1F">
        <w:t>4</w:t>
      </w:r>
    </w:p>
    <w:p w14:paraId="3C727A2C" w14:textId="56898A98"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E9343E" w:rsidRPr="00B72F1F">
        <w:rPr>
          <w:noProof/>
        </w:rPr>
        <w:t>8</w:t>
      </w:r>
      <w:r w:rsidRPr="00B72F1F">
        <w:rPr>
          <w:noProof/>
        </w:rPr>
        <w:t>:</w:t>
      </w:r>
      <w:r w:rsidRPr="00B72F1F">
        <w:tab/>
      </w:r>
      <w:r w:rsidRPr="00B72F1F">
        <w:rPr>
          <w:noProof/>
        </w:rPr>
        <w:t>SICK LEAVE</w:t>
      </w:r>
      <w:r w:rsidRPr="00B72F1F">
        <w:tab/>
      </w:r>
      <w:r w:rsidR="00B02A97" w:rsidRPr="00B72F1F">
        <w:t>1</w:t>
      </w:r>
      <w:r w:rsidR="00C6528B" w:rsidRPr="00B72F1F">
        <w:t>8</w:t>
      </w:r>
    </w:p>
    <w:p w14:paraId="0EC5AE66" w14:textId="0DFA24B4"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501053" w:rsidRPr="00B72F1F">
        <w:rPr>
          <w:noProof/>
        </w:rPr>
        <w:t>9</w:t>
      </w:r>
      <w:r w:rsidRPr="00B72F1F">
        <w:rPr>
          <w:noProof/>
        </w:rPr>
        <w:t>:</w:t>
      </w:r>
      <w:r w:rsidRPr="00B72F1F">
        <w:tab/>
      </w:r>
      <w:r w:rsidR="00013462" w:rsidRPr="00B72F1F">
        <w:rPr>
          <w:noProof/>
        </w:rPr>
        <w:t>GENERAL</w:t>
      </w:r>
      <w:r w:rsidR="00501053" w:rsidRPr="00B72F1F">
        <w:rPr>
          <w:noProof/>
        </w:rPr>
        <w:t xml:space="preserve"> </w:t>
      </w:r>
      <w:r w:rsidRPr="00B72F1F">
        <w:rPr>
          <w:noProof/>
        </w:rPr>
        <w:t>LEAVES</w:t>
      </w:r>
      <w:r w:rsidRPr="00B72F1F">
        <w:tab/>
      </w:r>
      <w:r w:rsidR="006308EA" w:rsidRPr="00B72F1F">
        <w:t>2</w:t>
      </w:r>
      <w:r w:rsidR="00162518" w:rsidRPr="00B72F1F">
        <w:t>2</w:t>
      </w:r>
    </w:p>
    <w:p w14:paraId="2AB8B69A" w14:textId="505EC0B7" w:rsidR="00C0606B" w:rsidRPr="00B72F1F" w:rsidRDefault="00C0606B" w:rsidP="00D75E53">
      <w:pPr>
        <w:widowControl w:val="0"/>
        <w:tabs>
          <w:tab w:val="right" w:pos="1440"/>
          <w:tab w:val="left" w:pos="1620"/>
          <w:tab w:val="right" w:leader="dot" w:pos="9360"/>
        </w:tabs>
        <w:spacing w:line="360" w:lineRule="exact"/>
        <w:rPr>
          <w:noProof/>
        </w:rPr>
      </w:pPr>
      <w:r w:rsidRPr="00B72F1F">
        <w:rPr>
          <w:noProof/>
        </w:rPr>
        <w:t>ARTICLE</w:t>
      </w:r>
      <w:r w:rsidRPr="00B72F1F">
        <w:tab/>
      </w:r>
      <w:r w:rsidRPr="00B72F1F">
        <w:rPr>
          <w:noProof/>
        </w:rPr>
        <w:t>10:</w:t>
      </w:r>
      <w:r w:rsidRPr="00B72F1F">
        <w:tab/>
      </w:r>
      <w:r w:rsidR="007145B9" w:rsidRPr="00B72F1F">
        <w:rPr>
          <w:noProof/>
        </w:rPr>
        <w:t>HOURS OF WORK AND OVERTIME</w:t>
      </w:r>
      <w:r w:rsidRPr="00B72F1F">
        <w:tab/>
      </w:r>
      <w:r w:rsidR="00994056" w:rsidRPr="00B72F1F">
        <w:t>27</w:t>
      </w:r>
    </w:p>
    <w:p w14:paraId="50C02C50" w14:textId="4715CF88"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501053" w:rsidRPr="00B72F1F">
        <w:rPr>
          <w:noProof/>
        </w:rPr>
        <w:t>1</w:t>
      </w:r>
      <w:r w:rsidR="002260FB" w:rsidRPr="00B72F1F">
        <w:rPr>
          <w:noProof/>
        </w:rPr>
        <w:t>1</w:t>
      </w:r>
      <w:r w:rsidRPr="00B72F1F">
        <w:rPr>
          <w:noProof/>
        </w:rPr>
        <w:t>:</w:t>
      </w:r>
      <w:r w:rsidRPr="00B72F1F">
        <w:tab/>
      </w:r>
      <w:r w:rsidR="000531B1" w:rsidRPr="00B72F1F">
        <w:rPr>
          <w:noProof/>
        </w:rPr>
        <w:t>SPECIAL DUTY ASSIGNMENTS AND WORK OUT OF CLASS</w:t>
      </w:r>
      <w:r w:rsidRPr="00B72F1F">
        <w:tab/>
      </w:r>
      <w:r w:rsidR="00774C3B" w:rsidRPr="00B72F1F">
        <w:t>3</w:t>
      </w:r>
      <w:r w:rsidR="00F90CBA" w:rsidRPr="00B72F1F">
        <w:t>3</w:t>
      </w:r>
    </w:p>
    <w:p w14:paraId="7770C7CF" w14:textId="2AD19473"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501053" w:rsidRPr="00B72F1F">
        <w:rPr>
          <w:noProof/>
        </w:rPr>
        <w:t>1</w:t>
      </w:r>
      <w:r w:rsidR="002260FB" w:rsidRPr="00B72F1F">
        <w:rPr>
          <w:noProof/>
        </w:rPr>
        <w:t>2</w:t>
      </w:r>
      <w:r w:rsidRPr="00B72F1F">
        <w:rPr>
          <w:noProof/>
        </w:rPr>
        <w:t>:</w:t>
      </w:r>
      <w:r w:rsidRPr="00B72F1F">
        <w:tab/>
      </w:r>
      <w:r w:rsidR="000531B1" w:rsidRPr="00B72F1F">
        <w:rPr>
          <w:noProof/>
        </w:rPr>
        <w:t>REDUCTION IN FORCE</w:t>
      </w:r>
      <w:r w:rsidRPr="00B72F1F">
        <w:tab/>
      </w:r>
      <w:r w:rsidR="008903DF" w:rsidRPr="00B72F1F">
        <w:t>3</w:t>
      </w:r>
      <w:r w:rsidR="00BD591F" w:rsidRPr="00B72F1F">
        <w:t>8</w:t>
      </w:r>
    </w:p>
    <w:p w14:paraId="3CAE4CBB" w14:textId="1D46E10D"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2260FB" w:rsidRPr="00B72F1F">
        <w:rPr>
          <w:noProof/>
        </w:rPr>
        <w:t>13</w:t>
      </w:r>
      <w:r w:rsidRPr="00B72F1F">
        <w:rPr>
          <w:noProof/>
        </w:rPr>
        <w:t>:</w:t>
      </w:r>
      <w:r w:rsidRPr="00B72F1F">
        <w:tab/>
      </w:r>
      <w:r w:rsidR="000531B1" w:rsidRPr="00B72F1F">
        <w:rPr>
          <w:noProof/>
        </w:rPr>
        <w:t>GRIEVANCE PROCEDURE</w:t>
      </w:r>
      <w:r w:rsidRPr="00B72F1F">
        <w:tab/>
      </w:r>
      <w:r w:rsidR="00BD591F" w:rsidRPr="00B72F1F">
        <w:t>40</w:t>
      </w:r>
    </w:p>
    <w:p w14:paraId="05C27795" w14:textId="4FA2A119"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B6046D" w:rsidRPr="00B72F1F">
        <w:rPr>
          <w:noProof/>
        </w:rPr>
        <w:t>14</w:t>
      </w:r>
      <w:r w:rsidRPr="00B72F1F">
        <w:rPr>
          <w:noProof/>
        </w:rPr>
        <w:t>:</w:t>
      </w:r>
      <w:r w:rsidRPr="00B72F1F">
        <w:tab/>
      </w:r>
      <w:r w:rsidR="000531B1" w:rsidRPr="00B72F1F">
        <w:rPr>
          <w:noProof/>
        </w:rPr>
        <w:t>NON-DISCRIMINATION</w:t>
      </w:r>
      <w:r w:rsidRPr="00B72F1F">
        <w:tab/>
      </w:r>
      <w:r w:rsidR="00443941" w:rsidRPr="00B72F1F">
        <w:t>4</w:t>
      </w:r>
      <w:r w:rsidR="00BD591F" w:rsidRPr="00B72F1F">
        <w:t>3</w:t>
      </w:r>
    </w:p>
    <w:p w14:paraId="107233D9" w14:textId="2D0B23A2"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B6046D" w:rsidRPr="00B72F1F">
        <w:rPr>
          <w:noProof/>
        </w:rPr>
        <w:t>15</w:t>
      </w:r>
      <w:r w:rsidRPr="00B72F1F">
        <w:rPr>
          <w:noProof/>
        </w:rPr>
        <w:t>:</w:t>
      </w:r>
      <w:r w:rsidRPr="00B72F1F">
        <w:tab/>
      </w:r>
      <w:r w:rsidR="000531B1" w:rsidRPr="00B72F1F">
        <w:rPr>
          <w:noProof/>
        </w:rPr>
        <w:t>WORK SCHEDULE ASSIGNMENT AND BIDDING</w:t>
      </w:r>
      <w:r w:rsidRPr="00B72F1F">
        <w:tab/>
      </w:r>
      <w:r w:rsidR="006308EA" w:rsidRPr="00B72F1F">
        <w:t>4</w:t>
      </w:r>
      <w:r w:rsidR="000F0F54" w:rsidRPr="00B72F1F">
        <w:t>4</w:t>
      </w:r>
    </w:p>
    <w:p w14:paraId="083BBF76" w14:textId="1F62D8BE"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B6046D" w:rsidRPr="00B72F1F">
        <w:rPr>
          <w:noProof/>
        </w:rPr>
        <w:t>16</w:t>
      </w:r>
      <w:r w:rsidRPr="00B72F1F">
        <w:rPr>
          <w:noProof/>
        </w:rPr>
        <w:t>:</w:t>
      </w:r>
      <w:r w:rsidRPr="00B72F1F">
        <w:tab/>
      </w:r>
      <w:r w:rsidR="000531B1" w:rsidRPr="00B72F1F">
        <w:rPr>
          <w:noProof/>
        </w:rPr>
        <w:t>WORK STOPPAGES AND EMPLOYER PROTECTION</w:t>
      </w:r>
      <w:r w:rsidRPr="00B72F1F">
        <w:tab/>
      </w:r>
      <w:r w:rsidR="006308EA" w:rsidRPr="00B72F1F">
        <w:t>4</w:t>
      </w:r>
      <w:r w:rsidR="00FC3BC7" w:rsidRPr="00B72F1F">
        <w:t>6</w:t>
      </w:r>
    </w:p>
    <w:p w14:paraId="772CCB1C" w14:textId="5D965E50"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B6046D" w:rsidRPr="00B72F1F">
        <w:rPr>
          <w:noProof/>
        </w:rPr>
        <w:t>17</w:t>
      </w:r>
      <w:r w:rsidRPr="00B72F1F">
        <w:rPr>
          <w:noProof/>
        </w:rPr>
        <w:t>:</w:t>
      </w:r>
      <w:r w:rsidRPr="00B72F1F">
        <w:tab/>
      </w:r>
      <w:r w:rsidR="006E1F71" w:rsidRPr="00B72F1F">
        <w:rPr>
          <w:noProof/>
        </w:rPr>
        <w:t>TEMPORARY EMPLOYEES</w:t>
      </w:r>
      <w:r w:rsidRPr="00B72F1F">
        <w:tab/>
      </w:r>
      <w:r w:rsidR="00D85AF3" w:rsidRPr="00B72F1F">
        <w:t>4</w:t>
      </w:r>
      <w:r w:rsidR="00BD591F" w:rsidRPr="00B72F1F">
        <w:t>7</w:t>
      </w:r>
    </w:p>
    <w:p w14:paraId="0C78E8B0" w14:textId="6CAD1CE5"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B6046D" w:rsidRPr="00B72F1F">
        <w:rPr>
          <w:noProof/>
        </w:rPr>
        <w:t>18</w:t>
      </w:r>
      <w:r w:rsidRPr="00B72F1F">
        <w:rPr>
          <w:noProof/>
        </w:rPr>
        <w:t>:</w:t>
      </w:r>
      <w:r w:rsidRPr="00B72F1F">
        <w:tab/>
      </w:r>
      <w:r w:rsidR="006E1F71" w:rsidRPr="00B72F1F">
        <w:rPr>
          <w:noProof/>
        </w:rPr>
        <w:t>GUILD LEAVES AND USE OF RESOURCES</w:t>
      </w:r>
      <w:r w:rsidRPr="00B72F1F">
        <w:tab/>
      </w:r>
      <w:r w:rsidR="00541B6F" w:rsidRPr="00B72F1F">
        <w:t>48</w:t>
      </w:r>
    </w:p>
    <w:p w14:paraId="158350A0" w14:textId="483A645E"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B6046D" w:rsidRPr="00B72F1F">
        <w:rPr>
          <w:noProof/>
        </w:rPr>
        <w:t>19</w:t>
      </w:r>
      <w:r w:rsidRPr="00B72F1F">
        <w:rPr>
          <w:noProof/>
        </w:rPr>
        <w:t>:</w:t>
      </w:r>
      <w:r w:rsidRPr="00B72F1F">
        <w:tab/>
      </w:r>
      <w:r w:rsidR="006E1F71" w:rsidRPr="00B72F1F">
        <w:rPr>
          <w:noProof/>
        </w:rPr>
        <w:t>MEDICAL, DENTAL AND LIFE PLAN</w:t>
      </w:r>
      <w:r w:rsidRPr="00B72F1F">
        <w:tab/>
      </w:r>
      <w:r w:rsidR="00541B6F" w:rsidRPr="00B72F1F">
        <w:t>49</w:t>
      </w:r>
    </w:p>
    <w:p w14:paraId="69B8D5CD" w14:textId="032948A3"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B6046D" w:rsidRPr="00B72F1F">
        <w:rPr>
          <w:noProof/>
        </w:rPr>
        <w:t>20</w:t>
      </w:r>
      <w:r w:rsidRPr="00B72F1F">
        <w:rPr>
          <w:noProof/>
        </w:rPr>
        <w:t>:</w:t>
      </w:r>
      <w:r w:rsidRPr="00B72F1F">
        <w:tab/>
      </w:r>
      <w:r w:rsidR="006E1F71" w:rsidRPr="00B72F1F">
        <w:rPr>
          <w:noProof/>
        </w:rPr>
        <w:t>SAVINGS CLAUSE</w:t>
      </w:r>
      <w:r w:rsidRPr="00B72F1F">
        <w:tab/>
      </w:r>
      <w:r w:rsidR="00541B6F" w:rsidRPr="00B72F1F">
        <w:t>49</w:t>
      </w:r>
    </w:p>
    <w:p w14:paraId="72EF04D8" w14:textId="551BBB1D"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B6046D" w:rsidRPr="00B72F1F">
        <w:rPr>
          <w:noProof/>
        </w:rPr>
        <w:t>21</w:t>
      </w:r>
      <w:r w:rsidRPr="00B72F1F">
        <w:rPr>
          <w:noProof/>
        </w:rPr>
        <w:t>:</w:t>
      </w:r>
      <w:r w:rsidRPr="00B72F1F">
        <w:tab/>
      </w:r>
      <w:r w:rsidR="00047CB5" w:rsidRPr="00B72F1F">
        <w:rPr>
          <w:noProof/>
        </w:rPr>
        <w:t>WAGE RATES AND PAY INCENTIVES</w:t>
      </w:r>
      <w:r w:rsidRPr="00B72F1F">
        <w:tab/>
      </w:r>
      <w:r w:rsidR="00745BED" w:rsidRPr="00B72F1F">
        <w:t>49</w:t>
      </w:r>
    </w:p>
    <w:p w14:paraId="6220711A" w14:textId="4160F82D" w:rsidR="008B2C77" w:rsidRPr="00B72F1F" w:rsidRDefault="008B2C77" w:rsidP="00D75E53">
      <w:pPr>
        <w:widowControl w:val="0"/>
        <w:tabs>
          <w:tab w:val="right" w:pos="1440"/>
          <w:tab w:val="left" w:pos="1620"/>
          <w:tab w:val="right" w:leader="dot" w:pos="9360"/>
        </w:tabs>
        <w:spacing w:line="360" w:lineRule="exact"/>
      </w:pPr>
      <w:r w:rsidRPr="00B72F1F">
        <w:rPr>
          <w:noProof/>
        </w:rPr>
        <w:t>ARTICLE</w:t>
      </w:r>
      <w:r w:rsidRPr="00B72F1F">
        <w:tab/>
      </w:r>
      <w:r w:rsidR="009B5C0A" w:rsidRPr="00B72F1F">
        <w:rPr>
          <w:noProof/>
        </w:rPr>
        <w:t>2</w:t>
      </w:r>
      <w:r w:rsidR="00B6046D" w:rsidRPr="00B72F1F">
        <w:rPr>
          <w:noProof/>
        </w:rPr>
        <w:t>2</w:t>
      </w:r>
      <w:r w:rsidRPr="00B72F1F">
        <w:rPr>
          <w:noProof/>
        </w:rPr>
        <w:t>:</w:t>
      </w:r>
      <w:r w:rsidRPr="00B72F1F">
        <w:tab/>
      </w:r>
      <w:r w:rsidRPr="00B72F1F">
        <w:rPr>
          <w:noProof/>
        </w:rPr>
        <w:t>MISCELLANEOUS</w:t>
      </w:r>
      <w:r w:rsidRPr="00B72F1F">
        <w:tab/>
      </w:r>
      <w:r w:rsidR="00D85AF3" w:rsidRPr="00B72F1F">
        <w:t>5</w:t>
      </w:r>
      <w:r w:rsidR="00DC0321" w:rsidRPr="00B72F1F">
        <w:t>4</w:t>
      </w:r>
    </w:p>
    <w:p w14:paraId="119FCB9D" w14:textId="401D9E6E" w:rsidR="008B2C77" w:rsidRPr="00B72F1F" w:rsidRDefault="008B2C77" w:rsidP="005D60FA">
      <w:pPr>
        <w:widowControl w:val="0"/>
        <w:tabs>
          <w:tab w:val="right" w:pos="1440"/>
          <w:tab w:val="left" w:pos="1620"/>
          <w:tab w:val="left" w:pos="5191"/>
          <w:tab w:val="right" w:leader="dot" w:pos="9360"/>
        </w:tabs>
        <w:spacing w:line="360" w:lineRule="exact"/>
      </w:pPr>
      <w:r w:rsidRPr="00B72F1F">
        <w:rPr>
          <w:noProof/>
        </w:rPr>
        <w:t>ARTICLE</w:t>
      </w:r>
      <w:r w:rsidRPr="00B72F1F">
        <w:tab/>
      </w:r>
      <w:r w:rsidR="009B5C0A" w:rsidRPr="00B72F1F">
        <w:rPr>
          <w:noProof/>
        </w:rPr>
        <w:t>2</w:t>
      </w:r>
      <w:r w:rsidR="00B6046D" w:rsidRPr="00B72F1F">
        <w:rPr>
          <w:noProof/>
        </w:rPr>
        <w:t>3</w:t>
      </w:r>
      <w:r w:rsidRPr="00B72F1F">
        <w:rPr>
          <w:noProof/>
        </w:rPr>
        <w:t>:</w:t>
      </w:r>
      <w:r w:rsidRPr="00B72F1F">
        <w:tab/>
      </w:r>
      <w:r w:rsidRPr="00B72F1F">
        <w:rPr>
          <w:noProof/>
        </w:rPr>
        <w:t>DURATION</w:t>
      </w:r>
      <w:r w:rsidR="00680B64" w:rsidRPr="00B72F1F">
        <w:rPr>
          <w:noProof/>
        </w:rPr>
        <w:t>……………………</w:t>
      </w:r>
      <w:r w:rsidRPr="00B72F1F">
        <w:tab/>
      </w:r>
      <w:r w:rsidR="00680B64" w:rsidRPr="00B72F1F">
        <w:t>…</w:t>
      </w:r>
      <w:r w:rsidR="005D60FA" w:rsidRPr="00B72F1F">
        <w:tab/>
      </w:r>
      <w:r w:rsidR="00D85AF3" w:rsidRPr="00B72F1F">
        <w:t>5</w:t>
      </w:r>
      <w:r w:rsidR="007025A5" w:rsidRPr="00B72F1F">
        <w:t>5</w:t>
      </w:r>
    </w:p>
    <w:p w14:paraId="1D1B1E2D" w14:textId="77777777" w:rsidR="008B2C77" w:rsidRPr="00B72F1F" w:rsidRDefault="00417C8F" w:rsidP="00D75E53">
      <w:pPr>
        <w:pStyle w:val="Header"/>
        <w:widowControl w:val="0"/>
        <w:tabs>
          <w:tab w:val="clear" w:pos="4320"/>
          <w:tab w:val="clear" w:pos="8640"/>
          <w:tab w:val="right" w:pos="1440"/>
          <w:tab w:val="left" w:pos="1728"/>
          <w:tab w:val="right" w:leader="dot" w:pos="9360"/>
        </w:tabs>
        <w:spacing w:line="360" w:lineRule="exact"/>
        <w:rPr>
          <w:noProof/>
          <w:szCs w:val="24"/>
        </w:rPr>
      </w:pPr>
      <w:r w:rsidRPr="00B72F1F">
        <w:rPr>
          <w:noProof/>
          <w:szCs w:val="24"/>
        </w:rPr>
        <w:t>ADDENDUM</w:t>
      </w:r>
      <w:r w:rsidR="00166EA4" w:rsidRPr="00B72F1F">
        <w:rPr>
          <w:noProof/>
          <w:szCs w:val="24"/>
        </w:rPr>
        <w:t xml:space="preserve"> </w:t>
      </w:r>
      <w:r w:rsidRPr="00B72F1F">
        <w:rPr>
          <w:noProof/>
          <w:szCs w:val="24"/>
        </w:rPr>
        <w:t>A:</w:t>
      </w:r>
      <w:r w:rsidR="008F46B5" w:rsidRPr="00B72F1F">
        <w:rPr>
          <w:noProof/>
          <w:szCs w:val="24"/>
        </w:rPr>
        <w:t xml:space="preserve">  </w:t>
      </w:r>
      <w:r w:rsidRPr="00B72F1F">
        <w:rPr>
          <w:noProof/>
          <w:szCs w:val="24"/>
        </w:rPr>
        <w:t>WAGES</w:t>
      </w:r>
    </w:p>
    <w:p w14:paraId="5A7BDD74" w14:textId="446C0E4F" w:rsidR="00496663" w:rsidRPr="00B72F1F" w:rsidRDefault="00496663" w:rsidP="00D75E53">
      <w:pPr>
        <w:pStyle w:val="Header"/>
        <w:widowControl w:val="0"/>
        <w:tabs>
          <w:tab w:val="clear" w:pos="4320"/>
          <w:tab w:val="clear" w:pos="8640"/>
          <w:tab w:val="right" w:pos="1440"/>
          <w:tab w:val="left" w:pos="1728"/>
          <w:tab w:val="right" w:leader="dot" w:pos="9360"/>
        </w:tabs>
        <w:spacing w:line="360" w:lineRule="exact"/>
        <w:rPr>
          <w:noProof/>
          <w:szCs w:val="24"/>
        </w:rPr>
      </w:pPr>
      <w:r w:rsidRPr="00B72F1F">
        <w:rPr>
          <w:noProof/>
          <w:szCs w:val="24"/>
        </w:rPr>
        <w:t>ADDENDUM B: DETENTION SUPERVISOR STAFFING SUPPORT</w:t>
      </w:r>
    </w:p>
    <w:p w14:paraId="3F51DFD1" w14:textId="4B53B1C2" w:rsidR="00A1629E" w:rsidRPr="00B72F1F" w:rsidRDefault="00A1629E" w:rsidP="00A1629E">
      <w:pPr>
        <w:pStyle w:val="Header"/>
        <w:widowControl w:val="0"/>
        <w:tabs>
          <w:tab w:val="clear" w:pos="4320"/>
          <w:tab w:val="clear" w:pos="8640"/>
          <w:tab w:val="right" w:pos="1440"/>
          <w:tab w:val="left" w:pos="1728"/>
          <w:tab w:val="right" w:leader="dot" w:pos="9360"/>
        </w:tabs>
        <w:spacing w:line="360" w:lineRule="exact"/>
        <w:rPr>
          <w:b/>
          <w:szCs w:val="24"/>
        </w:rPr>
      </w:pPr>
      <w:r w:rsidRPr="00B72F1F">
        <w:rPr>
          <w:szCs w:val="24"/>
        </w:rPr>
        <w:t>ADDENDUM C: BILL OF RIGHTS</w:t>
      </w:r>
    </w:p>
    <w:p w14:paraId="5F57566D" w14:textId="0AC7E5CD" w:rsidR="00034E95" w:rsidRPr="00B72F1F" w:rsidRDefault="001A7A31" w:rsidP="00BA2065">
      <w:pPr>
        <w:pStyle w:val="Header"/>
        <w:widowControl w:val="0"/>
        <w:tabs>
          <w:tab w:val="clear" w:pos="4320"/>
          <w:tab w:val="clear" w:pos="8640"/>
          <w:tab w:val="right" w:pos="1440"/>
          <w:tab w:val="left" w:pos="1728"/>
          <w:tab w:val="right" w:leader="dot" w:pos="9360"/>
        </w:tabs>
        <w:spacing w:line="360" w:lineRule="exact"/>
      </w:pPr>
      <w:r w:rsidRPr="00B72F1F">
        <w:t xml:space="preserve">ADDENDUM </w:t>
      </w:r>
      <w:r w:rsidR="004A7D12" w:rsidRPr="00B72F1F">
        <w:t>D</w:t>
      </w:r>
      <w:r w:rsidRPr="00B72F1F">
        <w:t>: BILINGUAL PAY</w:t>
      </w:r>
      <w:r w:rsidR="00680B64" w:rsidRPr="00B72F1F">
        <w:t xml:space="preserve"> </w:t>
      </w:r>
      <w:r w:rsidR="00034E95" w:rsidRPr="00B72F1F">
        <w:br w:type="page"/>
      </w:r>
    </w:p>
    <w:p w14:paraId="58E19093" w14:textId="3321FBF1" w:rsidR="008435B0"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ab/>
        <w:t>These Articles constitute an Agreement between King County (County) and the Juvenile Detention Guild (Guild).</w:t>
      </w:r>
    </w:p>
    <w:p w14:paraId="7FCA134B" w14:textId="10372049" w:rsidR="008B2C77" w:rsidRPr="00B72F1F" w:rsidRDefault="008B2C77" w:rsidP="00841A48">
      <w:pPr>
        <w:widowControl w:val="0"/>
        <w:rPr>
          <w:b/>
          <w:bCs/>
          <w:u w:val="single"/>
        </w:rPr>
      </w:pPr>
      <w:r w:rsidRPr="00B72F1F">
        <w:rPr>
          <w:b/>
          <w:bCs/>
          <w:u w:val="single"/>
        </w:rPr>
        <w:t>ARTICLE 1:  PURPOSE, LABOR-MANAGEMENT COMMITTEE AND DEFINITIONS</w:t>
      </w:r>
    </w:p>
    <w:p w14:paraId="065318D7" w14:textId="398D5F70"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903C6F" w:rsidRPr="00B72F1F">
        <w:rPr>
          <w:b/>
          <w:bCs/>
        </w:rPr>
        <w:t>1.</w:t>
      </w:r>
      <w:r w:rsidRPr="00B72F1F">
        <w:rPr>
          <w:b/>
          <w:bCs/>
        </w:rPr>
        <w:t xml:space="preserve">1  </w:t>
      </w:r>
      <w:r w:rsidRPr="00B72F1F">
        <w:rPr>
          <w:b/>
          <w:bCs/>
          <w:i/>
          <w:iCs/>
          <w:u w:val="single"/>
        </w:rPr>
        <w:t>Purpose:</w:t>
      </w:r>
      <w:r w:rsidRPr="00B72F1F">
        <w:t xml:space="preserve">  The purpose of this Agreement is to set forth in writing the negotiated wages, hours and working conditions for those employees who occupy the classifications listed in Addendum A and work at the Department of Adult and Juvenile Detention (</w:t>
      </w:r>
      <w:r w:rsidR="008E7941" w:rsidRPr="00B72F1F">
        <w:t>the Department</w:t>
      </w:r>
      <w:r w:rsidRPr="00B72F1F">
        <w:t>) within the Juvenile Division</w:t>
      </w:r>
      <w:r w:rsidR="008E7941" w:rsidRPr="00B72F1F">
        <w:t xml:space="preserve"> (the Division)</w:t>
      </w:r>
      <w:r w:rsidRPr="00B72F1F">
        <w:t>.</w:t>
      </w:r>
    </w:p>
    <w:p w14:paraId="3CEC957F" w14:textId="77777777"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rPr>
          <w:b/>
          <w:i/>
          <w:u w:val="single"/>
        </w:rPr>
      </w:pPr>
      <w:r w:rsidRPr="00B72F1F">
        <w:rPr>
          <w:b/>
          <w:bCs/>
        </w:rPr>
        <w:tab/>
        <w:t xml:space="preserve">Section </w:t>
      </w:r>
      <w:r w:rsidR="00903C6F" w:rsidRPr="00B72F1F">
        <w:rPr>
          <w:b/>
          <w:bCs/>
        </w:rPr>
        <w:t>1.</w:t>
      </w:r>
      <w:r w:rsidRPr="00B72F1F">
        <w:rPr>
          <w:b/>
          <w:bCs/>
        </w:rPr>
        <w:t xml:space="preserve">2 </w:t>
      </w:r>
      <w:r w:rsidRPr="00B72F1F">
        <w:t xml:space="preserve"> </w:t>
      </w:r>
      <w:r w:rsidRPr="00B72F1F">
        <w:rPr>
          <w:b/>
          <w:i/>
          <w:u w:val="single"/>
        </w:rPr>
        <w:t>Labor-Management Committee:</w:t>
      </w:r>
    </w:p>
    <w:p w14:paraId="5B2FF51D" w14:textId="4345832E"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A.</w:t>
      </w:r>
      <w:r w:rsidRPr="00B72F1F">
        <w:t xml:space="preserve">  The parties agree to </w:t>
      </w:r>
      <w:r w:rsidR="005C001C" w:rsidRPr="00B72F1F">
        <w:rPr>
          <w:szCs w:val="24"/>
        </w:rPr>
        <w:t>continue their</w:t>
      </w:r>
      <w:r w:rsidR="00D9318B" w:rsidRPr="00B72F1F">
        <w:t xml:space="preserve"> </w:t>
      </w:r>
      <w:r w:rsidRPr="00B72F1F">
        <w:t>Labor</w:t>
      </w:r>
      <w:r w:rsidR="008B4184" w:rsidRPr="00B72F1F">
        <w:t>/</w:t>
      </w:r>
      <w:r w:rsidRPr="00B72F1F">
        <w:t xml:space="preserve">Management Committee (LMC) </w:t>
      </w:r>
      <w:r w:rsidR="00D9318B" w:rsidRPr="00B72F1F">
        <w:t xml:space="preserve">process </w:t>
      </w:r>
      <w:r w:rsidRPr="00B72F1F">
        <w:t xml:space="preserve">which shall be authorized, consistent with applicable laws and the terms of this Agreement, to use principles of interest-based </w:t>
      </w:r>
      <w:r w:rsidR="008B4184" w:rsidRPr="00B72F1F">
        <w:t xml:space="preserve">discussion </w:t>
      </w:r>
      <w:r w:rsidRPr="00B72F1F">
        <w:t>to interpret, apply, and resolve issues affecting Labor and/or Management.</w:t>
      </w:r>
    </w:p>
    <w:p w14:paraId="59DB3A6B" w14:textId="5CC65EFD"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 xml:space="preserve">B. </w:t>
      </w:r>
      <w:r w:rsidRPr="00B72F1F">
        <w:t xml:space="preserve"> The role of the LMC is to oversee the tasks and/or committees called for in this Agreement and to provide the necessary coordination on matters involving the following principles:</w:t>
      </w:r>
    </w:p>
    <w:p w14:paraId="4A5CEF64" w14:textId="77777777"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t>•  To deal jointly with issues</w:t>
      </w:r>
    </w:p>
    <w:p w14:paraId="6A58A4F8" w14:textId="77777777" w:rsidR="008B2C77" w:rsidRPr="00B72F1F" w:rsidRDefault="008B2C77" w:rsidP="00841A48">
      <w:pPr>
        <w:pStyle w:val="BodyTextInden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ind w:left="0"/>
        <w:rPr>
          <w:spacing w:val="0"/>
        </w:rPr>
      </w:pPr>
      <w:r w:rsidRPr="00B72F1F">
        <w:rPr>
          <w:spacing w:val="0"/>
        </w:rPr>
        <w:tab/>
      </w:r>
      <w:r w:rsidRPr="00B72F1F">
        <w:rPr>
          <w:spacing w:val="0"/>
        </w:rPr>
        <w:tab/>
      </w:r>
      <w:r w:rsidRPr="00B72F1F">
        <w:rPr>
          <w:spacing w:val="0"/>
        </w:rPr>
        <w:tab/>
        <w:t>•  To maintain and improve labor-management relations and communications</w:t>
      </w:r>
    </w:p>
    <w:p w14:paraId="65BDAF89" w14:textId="77777777" w:rsidR="008B2C77" w:rsidRPr="00B72F1F" w:rsidRDefault="008B2C77" w:rsidP="00841A48">
      <w:pPr>
        <w:pStyle w:val="BodyTextInden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ind w:left="0"/>
        <w:rPr>
          <w:spacing w:val="0"/>
        </w:rPr>
      </w:pPr>
      <w:r w:rsidRPr="00B72F1F">
        <w:rPr>
          <w:spacing w:val="0"/>
        </w:rPr>
        <w:tab/>
      </w:r>
      <w:r w:rsidRPr="00B72F1F">
        <w:rPr>
          <w:spacing w:val="0"/>
        </w:rPr>
        <w:tab/>
      </w:r>
      <w:r w:rsidRPr="00B72F1F">
        <w:rPr>
          <w:spacing w:val="0"/>
        </w:rPr>
        <w:tab/>
        <w:t xml:space="preserve">•  </w:t>
      </w:r>
      <w:r w:rsidR="00587854" w:rsidRPr="00B72F1F">
        <w:rPr>
          <w:spacing w:val="0"/>
        </w:rPr>
        <w:t>To e</w:t>
      </w:r>
      <w:r w:rsidRPr="00B72F1F">
        <w:rPr>
          <w:spacing w:val="0"/>
        </w:rPr>
        <w:t>stablish commitment, mutual trust, and mutual respect</w:t>
      </w:r>
    </w:p>
    <w:p w14:paraId="3903F4C2" w14:textId="77777777"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t>•  To help identify and solve problems</w:t>
      </w:r>
    </w:p>
    <w:p w14:paraId="67D19615" w14:textId="77777777"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t xml:space="preserve">•  </w:t>
      </w:r>
      <w:r w:rsidR="00587854" w:rsidRPr="00B72F1F">
        <w:t>To provide</w:t>
      </w:r>
      <w:r w:rsidRPr="00B72F1F">
        <w:t xml:space="preserve"> a forum to exchange information</w:t>
      </w:r>
    </w:p>
    <w:p w14:paraId="6E779B23" w14:textId="7691EFCD"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t xml:space="preserve">•  To promote the highest degree of efficiency and responsibility in performance of the work and the accomplishment of the public purpose of </w:t>
      </w:r>
      <w:r w:rsidR="008B4184" w:rsidRPr="00B72F1F">
        <w:t xml:space="preserve">the Department </w:t>
      </w:r>
      <w:r w:rsidRPr="00B72F1F">
        <w:t>and the Juvenile Division</w:t>
      </w:r>
    </w:p>
    <w:p w14:paraId="52BB74F2" w14:textId="3F85F1E9" w:rsidR="002E7169"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C.</w:t>
      </w:r>
      <w:r w:rsidRPr="00B72F1F">
        <w:t xml:space="preserve">  The LMC </w:t>
      </w:r>
      <w:r w:rsidRPr="00B72F1F">
        <w:rPr>
          <w:iCs/>
        </w:rPr>
        <w:t xml:space="preserve">will </w:t>
      </w:r>
      <w:r w:rsidR="002B5267" w:rsidRPr="00B72F1F">
        <w:t>generally meet</w:t>
      </w:r>
      <w:r w:rsidR="001F5BD0" w:rsidRPr="00B72F1F">
        <w:t xml:space="preserve"> on a monthly basis, unless the parties mutually agree to change the schedule. </w:t>
      </w:r>
    </w:p>
    <w:p w14:paraId="7C823F0D" w14:textId="08A4D808" w:rsidR="008B2C77"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 xml:space="preserve">D. </w:t>
      </w:r>
      <w:r w:rsidRPr="00B72F1F">
        <w:t xml:space="preserve"> The parties agree that the LMC will be comprised of </w:t>
      </w:r>
      <w:r w:rsidR="00DB6362" w:rsidRPr="00B72F1F">
        <w:t>approximate</w:t>
      </w:r>
      <w:r w:rsidR="00587854" w:rsidRPr="00B72F1F">
        <w:t>ly</w:t>
      </w:r>
      <w:r w:rsidR="00DB6362" w:rsidRPr="00B72F1F">
        <w:t xml:space="preserve"> </w:t>
      </w:r>
      <w:r w:rsidRPr="00B72F1F">
        <w:t>equal representation of the County</w:t>
      </w:r>
      <w:r w:rsidR="00587854" w:rsidRPr="00B72F1F">
        <w:t>,</w:t>
      </w:r>
      <w:r w:rsidRPr="00B72F1F">
        <w:t xml:space="preserve"> which may include one representative from the Office of Labor Relations (OLR) and the Guild.</w:t>
      </w:r>
    </w:p>
    <w:p w14:paraId="2BB9DF71" w14:textId="45775BCD" w:rsidR="008B2C77" w:rsidRPr="00B72F1F" w:rsidRDefault="008B2C77" w:rsidP="00841A48">
      <w:pPr>
        <w:pStyle w:val="BodyTextIndent2"/>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ind w:left="0" w:firstLine="0"/>
      </w:pPr>
      <w:r w:rsidRPr="00B72F1F">
        <w:rPr>
          <w:b/>
          <w:bCs/>
        </w:rPr>
        <w:tab/>
      </w:r>
      <w:r w:rsidRPr="00B72F1F">
        <w:rPr>
          <w:b/>
          <w:bCs/>
        </w:rPr>
        <w:tab/>
        <w:t>E.</w:t>
      </w:r>
      <w:r w:rsidRPr="00B72F1F">
        <w:t xml:space="preserve">  The LMC does not waive or diminish </w:t>
      </w:r>
      <w:r w:rsidR="00CE251E" w:rsidRPr="00B72F1F">
        <w:t xml:space="preserve">County </w:t>
      </w:r>
      <w:r w:rsidRPr="00B72F1F">
        <w:t xml:space="preserve">rights and does not waive or </w:t>
      </w:r>
      <w:r w:rsidRPr="00B72F1F">
        <w:lastRenderedPageBreak/>
        <w:t>diminish Guild rights of grievance or bargaining.  Issues are to be discussed in an interest-based, collaborative manner and the LMC may access the services of a mutually acceptable source of mediation services if consensus cannot be reached in a timely manner.  The parties recognize that the LMC may not be able to resolve every issue</w:t>
      </w:r>
      <w:r w:rsidR="004B10E1" w:rsidRPr="00B72F1F">
        <w:t xml:space="preserve"> and that subjects of open grievances or active collective bargaining</w:t>
      </w:r>
      <w:r w:rsidR="003B11B5" w:rsidRPr="00B72F1F">
        <w:t xml:space="preserve"> topics</w:t>
      </w:r>
      <w:r w:rsidR="004B10E1" w:rsidRPr="00B72F1F">
        <w:t xml:space="preserve"> are generally not appropriate topics for </w:t>
      </w:r>
      <w:r w:rsidR="003B11B5" w:rsidRPr="00B72F1F">
        <w:t xml:space="preserve">in-depth discussion at </w:t>
      </w:r>
      <w:r w:rsidR="004B10E1" w:rsidRPr="00B72F1F">
        <w:t>the LMC</w:t>
      </w:r>
      <w:r w:rsidRPr="00B72F1F">
        <w:t>.</w:t>
      </w:r>
    </w:p>
    <w:p w14:paraId="14AAB044" w14:textId="77777777" w:rsidR="00990E43" w:rsidRPr="00B72F1F" w:rsidRDefault="008B2C77" w:rsidP="00841A4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903C6F" w:rsidRPr="00B72F1F">
        <w:rPr>
          <w:b/>
          <w:bCs/>
        </w:rPr>
        <w:t>1.</w:t>
      </w:r>
      <w:r w:rsidRPr="00B72F1F">
        <w:rPr>
          <w:b/>
          <w:bCs/>
        </w:rPr>
        <w:t>3</w:t>
      </w:r>
      <w:r w:rsidRPr="00B72F1F">
        <w:t xml:space="preserve">  </w:t>
      </w:r>
      <w:r w:rsidR="00CE251E" w:rsidRPr="00B72F1F">
        <w:rPr>
          <w:b/>
          <w:bCs/>
          <w:i/>
          <w:iCs/>
          <w:u w:val="single"/>
        </w:rPr>
        <w:t>Definitions:</w:t>
      </w:r>
      <w:r w:rsidR="00CE251E" w:rsidRPr="00B72F1F">
        <w:t xml:space="preserve">  </w:t>
      </w:r>
    </w:p>
    <w:p w14:paraId="3FE09122" w14:textId="77777777" w:rsidR="008435B0" w:rsidRPr="00B72F1F" w:rsidRDefault="008B2C77" w:rsidP="00841A48">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s>
      </w:pPr>
      <w:r w:rsidRPr="00B72F1F">
        <w:t>All words under this Agreement shall have their ordinary and usual meaning</w:t>
      </w:r>
      <w:r w:rsidR="00587854" w:rsidRPr="00B72F1F">
        <w:t>,</w:t>
      </w:r>
      <w:r w:rsidRPr="00B72F1F">
        <w:t xml:space="preserve"> </w:t>
      </w:r>
    </w:p>
    <w:p w14:paraId="14BDC67F" w14:textId="02A64638" w:rsidR="008B2C77" w:rsidRPr="00B72F1F" w:rsidRDefault="008B2C77" w:rsidP="008435B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except those words that have been defined under </w:t>
      </w:r>
      <w:r w:rsidR="007A2C49" w:rsidRPr="00B72F1F">
        <w:t>King County Code (K</w:t>
      </w:r>
      <w:r w:rsidR="00AE4196" w:rsidRPr="00B72F1F">
        <w:t>.</w:t>
      </w:r>
      <w:r w:rsidR="007A2C49" w:rsidRPr="00B72F1F">
        <w:t>C</w:t>
      </w:r>
      <w:r w:rsidR="00AE4196" w:rsidRPr="00B72F1F">
        <w:t>.</w:t>
      </w:r>
      <w:r w:rsidR="007A2C49" w:rsidRPr="00B72F1F">
        <w:t>C</w:t>
      </w:r>
      <w:r w:rsidR="00AE4196" w:rsidRPr="00B72F1F">
        <w:t>.</w:t>
      </w:r>
      <w:r w:rsidR="007A2C49" w:rsidRPr="00B72F1F">
        <w:t xml:space="preserve">) </w:t>
      </w:r>
      <w:r w:rsidRPr="00B72F1F">
        <w:t>3.12, as amended.</w:t>
      </w:r>
    </w:p>
    <w:p w14:paraId="5A7B9918" w14:textId="77777777" w:rsidR="008435B0" w:rsidRPr="00B72F1F" w:rsidRDefault="00B37F57" w:rsidP="00841A48">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Reference to “employee(s)” or “member” or “guild representative/board member” </w:t>
      </w:r>
    </w:p>
    <w:p w14:paraId="08DFF776" w14:textId="225CBAEB" w:rsidR="00990E43" w:rsidRPr="00B72F1F" w:rsidRDefault="00B37F57" w:rsidP="008435B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is intended to refer specifically to 297 bargaining unit employees, unless otherwise expressly specified.</w:t>
      </w:r>
    </w:p>
    <w:p w14:paraId="5D9D7315" w14:textId="77777777" w:rsidR="008435B0" w:rsidRPr="00B72F1F" w:rsidRDefault="00062B13" w:rsidP="00841A48">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s>
      </w:pPr>
      <w:r w:rsidRPr="00B72F1F">
        <w:t>The Judge Patricia H. Clark Children and Family Justice Center</w:t>
      </w:r>
      <w:r w:rsidR="00987DA1" w:rsidRPr="00B72F1F">
        <w:t xml:space="preserve"> (i.e., primary </w:t>
      </w:r>
    </w:p>
    <w:p w14:paraId="2291880F" w14:textId="4F467904" w:rsidR="00062B13" w:rsidRPr="00B72F1F" w:rsidRDefault="00987DA1" w:rsidP="008435B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work location of bargaining unit employees)</w:t>
      </w:r>
      <w:r w:rsidR="00062B13" w:rsidRPr="00B72F1F">
        <w:t xml:space="preserve"> shall be referred to as the “CCFJC.”</w:t>
      </w:r>
    </w:p>
    <w:p w14:paraId="3C0E49DC" w14:textId="77777777" w:rsidR="008435B0" w:rsidRPr="00B72F1F" w:rsidRDefault="006754A2" w:rsidP="00841A48">
      <w:pPr>
        <w:pStyle w:val="ListParagraph"/>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Reference to “Guild Officers” include the current KCJDG Treasurer, Secretary, </w:t>
      </w:r>
    </w:p>
    <w:p w14:paraId="7B5695A5" w14:textId="109E530F" w:rsidR="002F3566" w:rsidRPr="00B72F1F" w:rsidRDefault="006754A2" w:rsidP="007023B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Vice-President, and President. </w:t>
      </w:r>
    </w:p>
    <w:p w14:paraId="4DAF2EC3" w14:textId="77777777" w:rsidR="008B2C77" w:rsidRPr="00B72F1F" w:rsidRDefault="008B2C77" w:rsidP="008435B0">
      <w:pPr>
        <w:spacing w:line="240" w:lineRule="auto"/>
        <w:rPr>
          <w:b/>
          <w:bCs/>
        </w:rPr>
      </w:pPr>
      <w:r w:rsidRPr="00B72F1F">
        <w:rPr>
          <w:b/>
          <w:bCs/>
          <w:u w:val="single"/>
        </w:rPr>
        <w:t>ARTICLE 2:  GUILD RECOGNITION AND MEMBERSHIP</w:t>
      </w:r>
    </w:p>
    <w:p w14:paraId="5F013CF8" w14:textId="4E1465EA" w:rsidR="0006626E" w:rsidRPr="00B72F1F" w:rsidRDefault="0006626E" w:rsidP="0006626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i/>
          <w:iCs/>
        </w:rPr>
        <w:tab/>
      </w:r>
      <w:r w:rsidRPr="00B72F1F">
        <w:rPr>
          <w:b/>
        </w:rPr>
        <w:t>Section 2.1</w:t>
      </w:r>
      <w:r w:rsidRPr="00B72F1F">
        <w:rPr>
          <w:b/>
          <w:i/>
          <w:iCs/>
        </w:rPr>
        <w:t xml:space="preserve"> </w:t>
      </w:r>
      <w:r w:rsidRPr="00B72F1F">
        <w:rPr>
          <w:b/>
          <w:i/>
          <w:iCs/>
          <w:u w:val="single"/>
        </w:rPr>
        <w:t>R</w:t>
      </w:r>
      <w:r w:rsidRPr="00B72F1F">
        <w:rPr>
          <w:b/>
          <w:i/>
          <w:u w:val="single"/>
        </w:rPr>
        <w:t>ecognition:</w:t>
      </w:r>
      <w:r w:rsidRPr="00B72F1F">
        <w:rPr>
          <w:b/>
          <w:i/>
        </w:rPr>
        <w:t xml:space="preserve">  </w:t>
      </w:r>
      <w:r w:rsidR="002B476D" w:rsidRPr="00B72F1F">
        <w:rPr>
          <w:bCs/>
          <w:iCs/>
        </w:rPr>
        <w:t>Pursuant  to the Public Employment Relations Commission (PERC) Decision 13201-PECB, amending PERC Decision 7394, the County recognizes the Guild as the exclusive bargaining representative for all full-time and regular part-time Juvenile Detention Officers in the Juvenile Division of the King County Department of Adult and Juvenile Detention, and other employees if charged with the custody, control, and safeguarding of juvenile detainees</w:t>
      </w:r>
      <w:r w:rsidR="004A6081" w:rsidRPr="00B72F1F">
        <w:rPr>
          <w:bCs/>
          <w:iCs/>
        </w:rPr>
        <w:t xml:space="preserve">; excluding </w:t>
      </w:r>
      <w:r w:rsidR="00F17761" w:rsidRPr="00B72F1F">
        <w:rPr>
          <w:bCs/>
          <w:iCs/>
        </w:rPr>
        <w:t>supervisors and confidential employees</w:t>
      </w:r>
      <w:r w:rsidR="002B476D" w:rsidRPr="00B72F1F">
        <w:rPr>
          <w:bCs/>
          <w:iCs/>
        </w:rPr>
        <w:t>.  A complete list of the job classifications represented by the bargaining unit are listed in Addendum A.</w:t>
      </w:r>
    </w:p>
    <w:p w14:paraId="22886652" w14:textId="7D9887A7" w:rsidR="007B5E86" w:rsidRPr="00B72F1F" w:rsidRDefault="008A02ED" w:rsidP="00CA7A1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i/>
          <w:iCs/>
        </w:rPr>
        <w:tab/>
      </w:r>
      <w:r w:rsidRPr="00B72F1F">
        <w:rPr>
          <w:b/>
          <w:bCs/>
          <w:iCs/>
        </w:rPr>
        <w:t>Section 2.2</w:t>
      </w:r>
      <w:r w:rsidRPr="00B72F1F">
        <w:rPr>
          <w:b/>
          <w:bCs/>
          <w:i/>
          <w:iCs/>
        </w:rPr>
        <w:t xml:space="preserve">  </w:t>
      </w:r>
      <w:r w:rsidRPr="00B72F1F">
        <w:rPr>
          <w:b/>
          <w:bCs/>
          <w:i/>
          <w:iCs/>
          <w:u w:val="single"/>
        </w:rPr>
        <w:t>New Hires</w:t>
      </w:r>
      <w:r w:rsidRPr="00B72F1F">
        <w:rPr>
          <w:b/>
          <w:i/>
          <w:u w:val="single"/>
        </w:rPr>
        <w:t>:</w:t>
      </w:r>
      <w:r w:rsidRPr="00B72F1F">
        <w:rPr>
          <w:b/>
          <w:i/>
        </w:rPr>
        <w:t xml:space="preserve">  </w:t>
      </w:r>
      <w:r w:rsidRPr="00B72F1F">
        <w:t>The County will notify all new employees of the Guild’s exclusive recognition.  The Guild will be provided</w:t>
      </w:r>
      <w:r w:rsidR="00360FAA" w:rsidRPr="00B72F1F">
        <w:t xml:space="preserve"> up to</w:t>
      </w:r>
      <w:r w:rsidR="00682968" w:rsidRPr="00B72F1F">
        <w:t xml:space="preserve"> </w:t>
      </w:r>
      <w:r w:rsidRPr="00B72F1F">
        <w:t>thirty (30) minutes of access to new hires during the Department New Employee Orientation, as provided under RCW 41.</w:t>
      </w:r>
      <w:r w:rsidR="00183761" w:rsidRPr="00B72F1F">
        <w:t>56</w:t>
      </w:r>
      <w:r w:rsidRPr="00B72F1F">
        <w:t>.037.</w:t>
      </w:r>
      <w:r w:rsidR="007B5E86" w:rsidRPr="00B72F1F">
        <w:tab/>
      </w:r>
    </w:p>
    <w:p w14:paraId="3ED2908E" w14:textId="3A3618AC" w:rsidR="008B2C77" w:rsidRPr="00B72F1F" w:rsidRDefault="008A02ED" w:rsidP="0047380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sidDel="00CA7A1D">
        <w:tab/>
      </w:r>
      <w:r w:rsidRPr="00B72F1F">
        <w:rPr>
          <w:b/>
        </w:rPr>
        <w:t xml:space="preserve">Section 2.3  </w:t>
      </w:r>
      <w:r w:rsidRPr="00B72F1F">
        <w:rPr>
          <w:b/>
          <w:i/>
          <w:iCs/>
          <w:u w:val="single"/>
        </w:rPr>
        <w:t>Employee Information:</w:t>
      </w:r>
      <w:r w:rsidRPr="00B72F1F">
        <w:t xml:space="preserve">  The County will supply the Guild with </w:t>
      </w:r>
      <w:r w:rsidR="002D43A5" w:rsidRPr="00B72F1F">
        <w:t>bargaining unit</w:t>
      </w:r>
      <w:r w:rsidRPr="00B72F1F">
        <w:t xml:space="preserve"> information </w:t>
      </w:r>
      <w:r w:rsidR="000A1BD3" w:rsidRPr="00B72F1F">
        <w:t>as described by RCW 41.56.035</w:t>
      </w:r>
      <w:r w:rsidR="004A2BE7" w:rsidRPr="00B72F1F">
        <w:t>.</w:t>
      </w:r>
    </w:p>
    <w:p w14:paraId="2F006D75" w14:textId="4082CFF7" w:rsidR="009C15CC"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4B6124" w:rsidRPr="00B72F1F">
        <w:rPr>
          <w:b/>
          <w:bCs/>
        </w:rPr>
        <w:t>2.</w:t>
      </w:r>
      <w:r w:rsidRPr="00B72F1F" w:rsidDel="000C1140">
        <w:rPr>
          <w:b/>
          <w:bCs/>
        </w:rPr>
        <w:t>4</w:t>
      </w:r>
      <w:r w:rsidRPr="00B72F1F">
        <w:rPr>
          <w:b/>
          <w:bCs/>
          <w:i/>
          <w:iCs/>
        </w:rPr>
        <w:t xml:space="preserve">  </w:t>
      </w:r>
      <w:r w:rsidR="004B6124" w:rsidRPr="00B72F1F">
        <w:rPr>
          <w:b/>
          <w:bCs/>
          <w:i/>
          <w:iCs/>
          <w:u w:val="single"/>
        </w:rPr>
        <w:t xml:space="preserve">Membership </w:t>
      </w:r>
      <w:r w:rsidRPr="00B72F1F">
        <w:rPr>
          <w:b/>
          <w:bCs/>
          <w:i/>
          <w:iCs/>
          <w:u w:val="single"/>
        </w:rPr>
        <w:t>Dues</w:t>
      </w:r>
      <w:r w:rsidR="004B6124" w:rsidRPr="00B72F1F">
        <w:rPr>
          <w:b/>
          <w:bCs/>
          <w:i/>
          <w:iCs/>
          <w:u w:val="single"/>
        </w:rPr>
        <w:t>, Fees,</w:t>
      </w:r>
      <w:r w:rsidR="007538BE" w:rsidRPr="00B72F1F">
        <w:rPr>
          <w:b/>
          <w:bCs/>
          <w:i/>
          <w:iCs/>
          <w:u w:val="single"/>
        </w:rPr>
        <w:t xml:space="preserve"> and</w:t>
      </w:r>
      <w:r w:rsidRPr="00B72F1F">
        <w:rPr>
          <w:b/>
          <w:bCs/>
          <w:u w:val="single"/>
        </w:rPr>
        <w:t xml:space="preserve"> </w:t>
      </w:r>
      <w:r w:rsidR="007538BE" w:rsidRPr="00B72F1F">
        <w:rPr>
          <w:b/>
          <w:i/>
          <w:u w:val="single"/>
        </w:rPr>
        <w:t>Assessments</w:t>
      </w:r>
      <w:r w:rsidRPr="00B72F1F">
        <w:rPr>
          <w:b/>
          <w:i/>
          <w:u w:val="single"/>
        </w:rPr>
        <w:t>:</w:t>
      </w:r>
      <w:r w:rsidRPr="00B72F1F">
        <w:rPr>
          <w:b/>
          <w:i/>
        </w:rPr>
        <w:t xml:space="preserve">  </w:t>
      </w:r>
      <w:r w:rsidRPr="00B72F1F">
        <w:t xml:space="preserve">Upon </w:t>
      </w:r>
      <w:r w:rsidR="00F00078" w:rsidRPr="00B72F1F">
        <w:t xml:space="preserve">written </w:t>
      </w:r>
      <w:r w:rsidRPr="00B72F1F">
        <w:t xml:space="preserve">receipt </w:t>
      </w:r>
      <w:r w:rsidR="00F00078" w:rsidRPr="00B72F1F">
        <w:t xml:space="preserve">from the </w:t>
      </w:r>
      <w:r w:rsidR="00F00078" w:rsidRPr="00B72F1F">
        <w:lastRenderedPageBreak/>
        <w:t xml:space="preserve">Guild </w:t>
      </w:r>
      <w:r w:rsidRPr="00B72F1F">
        <w:t xml:space="preserve">of </w:t>
      </w:r>
      <w:r w:rsidR="00A35E95" w:rsidRPr="00B72F1F">
        <w:t xml:space="preserve">voluntary </w:t>
      </w:r>
      <w:r w:rsidRPr="00B72F1F">
        <w:t xml:space="preserve">authorization by a </w:t>
      </w:r>
      <w:r w:rsidR="00A35E95" w:rsidRPr="00B72F1F">
        <w:t xml:space="preserve">bargaining unit </w:t>
      </w:r>
      <w:r w:rsidRPr="00B72F1F">
        <w:t>employee, the County shall have deducted from the pay of such employee the amount of dues</w:t>
      </w:r>
      <w:r w:rsidR="00BE7CC1" w:rsidRPr="00B72F1F">
        <w:t>, fees, and assessments</w:t>
      </w:r>
      <w:r w:rsidRPr="00B72F1F">
        <w:t xml:space="preserve"> as certified by the secretary of the Guild and shall transmit the same to its treasurer.</w:t>
      </w:r>
      <w:r w:rsidR="00BD2EF5" w:rsidRPr="00B72F1F">
        <w:t xml:space="preserve"> </w:t>
      </w:r>
      <w:r w:rsidR="003D7987" w:rsidRPr="00B72F1F">
        <w:t xml:space="preserve"> </w:t>
      </w:r>
      <w:r w:rsidR="00BD2EF5" w:rsidRPr="00B72F1F">
        <w:t xml:space="preserve">The Guild shall submit to the </w:t>
      </w:r>
      <w:r w:rsidR="00BE7CC1" w:rsidRPr="00B72F1F">
        <w:t xml:space="preserve">County </w:t>
      </w:r>
      <w:r w:rsidR="00FE7A56" w:rsidRPr="00B72F1F">
        <w:t xml:space="preserve">changes to </w:t>
      </w:r>
      <w:r w:rsidR="00BD2EF5" w:rsidRPr="00B72F1F">
        <w:t>the amount of due</w:t>
      </w:r>
      <w:r w:rsidR="00166EA4" w:rsidRPr="00B72F1F">
        <w:t>s</w:t>
      </w:r>
      <w:r w:rsidR="00FE7A56" w:rsidRPr="00B72F1F">
        <w:t>, fees, and assessments</w:t>
      </w:r>
      <w:r w:rsidR="00166EA4" w:rsidRPr="00B72F1F">
        <w:t xml:space="preserve"> for all members </w:t>
      </w:r>
      <w:r w:rsidR="00FE7A56" w:rsidRPr="00B72F1F">
        <w:t xml:space="preserve">in writing </w:t>
      </w:r>
      <w:r w:rsidR="00166EA4" w:rsidRPr="00B72F1F">
        <w:t>by December 15th</w:t>
      </w:r>
      <w:r w:rsidR="00BD2EF5" w:rsidRPr="00B72F1F">
        <w:t xml:space="preserve"> of each year</w:t>
      </w:r>
      <w:r w:rsidR="00FE7A56" w:rsidRPr="00B72F1F">
        <w:t>.</w:t>
      </w:r>
      <w:r w:rsidR="00BD2EF5" w:rsidRPr="00B72F1F">
        <w:t xml:space="preserve">  To the extent the </w:t>
      </w:r>
      <w:r w:rsidR="00C32520" w:rsidRPr="00B72F1F">
        <w:t xml:space="preserve">County </w:t>
      </w:r>
      <w:r w:rsidR="00BD2EF5" w:rsidRPr="00B72F1F">
        <w:t xml:space="preserve">does not receive </w:t>
      </w:r>
      <w:r w:rsidR="00C32520" w:rsidRPr="00B72F1F">
        <w:t>ch</w:t>
      </w:r>
      <w:r w:rsidR="00223074" w:rsidRPr="00B72F1F">
        <w:t>an</w:t>
      </w:r>
      <w:r w:rsidR="00C32520" w:rsidRPr="00B72F1F">
        <w:t>ges</w:t>
      </w:r>
      <w:r w:rsidR="00166EA4" w:rsidRPr="00B72F1F">
        <w:t xml:space="preserve"> from the Guild by December 15th</w:t>
      </w:r>
      <w:r w:rsidR="00BD2EF5" w:rsidRPr="00B72F1F">
        <w:t xml:space="preserve"> of each year, the </w:t>
      </w:r>
      <w:r w:rsidR="00C32520" w:rsidRPr="00B72F1F">
        <w:t xml:space="preserve">County </w:t>
      </w:r>
      <w:r w:rsidR="00BD2EF5" w:rsidRPr="00B72F1F">
        <w:t>will continue to deduct the same amount of dues in the same manner</w:t>
      </w:r>
      <w:r w:rsidR="009C15CC" w:rsidRPr="00B72F1F">
        <w:t>.</w:t>
      </w:r>
    </w:p>
    <w:p w14:paraId="3E73DB20" w14:textId="3B4DB9ED" w:rsidR="00A479AC" w:rsidRPr="00B72F1F" w:rsidRDefault="00A479AC" w:rsidP="00A479A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Section 2.</w:t>
      </w:r>
      <w:r w:rsidRPr="00B72F1F" w:rsidDel="000C1140">
        <w:rPr>
          <w:b/>
        </w:rPr>
        <w:t>5</w:t>
      </w:r>
      <w:r w:rsidRPr="00B72F1F">
        <w:rPr>
          <w:b/>
        </w:rPr>
        <w:t xml:space="preserve"> </w:t>
      </w:r>
      <w:r w:rsidRPr="00B72F1F">
        <w:t xml:space="preserve"> </w:t>
      </w:r>
      <w:r w:rsidRPr="00B72F1F">
        <w:rPr>
          <w:b/>
          <w:i/>
          <w:u w:val="single"/>
        </w:rPr>
        <w:t>Revocation of Membership and Cessation of Dues, Fees, and Assessment Deductions:</w:t>
      </w:r>
      <w:r w:rsidRPr="00B72F1F">
        <w:t xml:space="preserve">  The County will end payroll deduction for an employee after it receives written confirmation from the Guild President or designee regarding the employee’s revocation.  The termination of such deduction shall take place no later than the second payroll after receipt of the confirmation.</w:t>
      </w:r>
    </w:p>
    <w:p w14:paraId="7DAA283F" w14:textId="56EF225E"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iCs/>
        </w:rPr>
        <w:tab/>
        <w:t xml:space="preserve">Section </w:t>
      </w:r>
      <w:r w:rsidR="00A479AC" w:rsidRPr="00B72F1F">
        <w:rPr>
          <w:b/>
          <w:iCs/>
        </w:rPr>
        <w:t>2.</w:t>
      </w:r>
      <w:r w:rsidR="00A479AC" w:rsidRPr="00B72F1F" w:rsidDel="003030D7">
        <w:rPr>
          <w:b/>
          <w:iCs/>
        </w:rPr>
        <w:t>6</w:t>
      </w:r>
      <w:r w:rsidRPr="00B72F1F">
        <w:rPr>
          <w:b/>
          <w:i/>
        </w:rPr>
        <w:t xml:space="preserve">  </w:t>
      </w:r>
      <w:r w:rsidRPr="00B72F1F">
        <w:rPr>
          <w:b/>
          <w:i/>
          <w:u w:val="single"/>
        </w:rPr>
        <w:t>Indemnification:</w:t>
      </w:r>
      <w:r w:rsidRPr="00B72F1F">
        <w:rPr>
          <w:b/>
          <w:i/>
        </w:rPr>
        <w:t xml:space="preserve">  </w:t>
      </w:r>
      <w:r w:rsidRPr="00B72F1F">
        <w:t>The Guild will indemnify, defend and hold the County harmless against any claims made and against any suit instituted against the County on account of any check-off of dues for the Guild.  The Guild agrees to refund to the County any amounts paid to it in error on account of the check-off provisions</w:t>
      </w:r>
      <w:r w:rsidR="00587854" w:rsidRPr="00B72F1F">
        <w:t>,</w:t>
      </w:r>
      <w:r w:rsidRPr="00B72F1F">
        <w:t xml:space="preserve"> upon presentation of proper evidence thereof.</w:t>
      </w:r>
    </w:p>
    <w:p w14:paraId="03D6FFFD" w14:textId="35A25138" w:rsidR="002474CA" w:rsidRPr="00B72F1F" w:rsidRDefault="008B2C77">
      <w:pPr>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t xml:space="preserve">Section </w:t>
      </w:r>
      <w:r w:rsidR="00500876" w:rsidRPr="00B72F1F">
        <w:rPr>
          <w:b/>
        </w:rPr>
        <w:t>2.</w:t>
      </w:r>
      <w:r w:rsidR="00500876" w:rsidRPr="00B72F1F" w:rsidDel="003030D7">
        <w:rPr>
          <w:b/>
        </w:rPr>
        <w:t>7</w:t>
      </w:r>
      <w:r w:rsidRPr="00B72F1F">
        <w:rPr>
          <w:b/>
        </w:rPr>
        <w:t xml:space="preserve">  </w:t>
      </w:r>
      <w:r w:rsidR="004833E7" w:rsidRPr="00B72F1F">
        <w:rPr>
          <w:b/>
          <w:i/>
          <w:iCs/>
          <w:u w:val="single"/>
        </w:rPr>
        <w:t xml:space="preserve">Guild </w:t>
      </w:r>
      <w:r w:rsidR="005765FE" w:rsidRPr="00B72F1F">
        <w:rPr>
          <w:b/>
          <w:i/>
          <w:iCs/>
          <w:u w:val="single"/>
        </w:rPr>
        <w:t>Release Time</w:t>
      </w:r>
      <w:r w:rsidRPr="00B72F1F">
        <w:rPr>
          <w:b/>
          <w:i/>
          <w:iCs/>
          <w:u w:val="single"/>
        </w:rPr>
        <w:t>:</w:t>
      </w:r>
    </w:p>
    <w:p w14:paraId="6A272D34" w14:textId="3D325AEF" w:rsidR="00D653B6" w:rsidRPr="00B72F1F" w:rsidRDefault="000A7B09">
      <w:pPr>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00160E3B" w:rsidRPr="00B72F1F">
        <w:rPr>
          <w:b/>
        </w:rPr>
        <w:tab/>
      </w:r>
      <w:r w:rsidRPr="00B72F1F">
        <w:rPr>
          <w:b/>
        </w:rPr>
        <w:t xml:space="preserve">A.  </w:t>
      </w:r>
      <w:r w:rsidR="00DB6362" w:rsidRPr="00B72F1F">
        <w:t xml:space="preserve">Up to </w:t>
      </w:r>
      <w:r w:rsidRPr="00B72F1F">
        <w:t xml:space="preserve">four </w:t>
      </w:r>
      <w:r w:rsidR="00BD2EF5" w:rsidRPr="00B72F1F">
        <w:t>(</w:t>
      </w:r>
      <w:r w:rsidRPr="00B72F1F">
        <w:t>4</w:t>
      </w:r>
      <w:r w:rsidR="00BD2EF5" w:rsidRPr="00B72F1F">
        <w:t xml:space="preserve">) </w:t>
      </w:r>
      <w:r w:rsidR="00DB6362" w:rsidRPr="00B72F1F">
        <w:t xml:space="preserve">regular employees shall be </w:t>
      </w:r>
      <w:r w:rsidR="00B327A2" w:rsidRPr="00B72F1F">
        <w:t xml:space="preserve">released </w:t>
      </w:r>
      <w:r w:rsidR="00DB6362" w:rsidRPr="00B72F1F">
        <w:t xml:space="preserve">from duty </w:t>
      </w:r>
      <w:r w:rsidRPr="00B72F1F">
        <w:t xml:space="preserve">without loss of regular pay </w:t>
      </w:r>
      <w:r w:rsidR="00DB6362" w:rsidRPr="00B72F1F">
        <w:t xml:space="preserve">to </w:t>
      </w:r>
      <w:r w:rsidR="00CE1008" w:rsidRPr="00B72F1F">
        <w:t>bargain a successor collective bargaining agreement (CBA) when</w:t>
      </w:r>
      <w:r w:rsidR="00BD2EF5" w:rsidRPr="00B72F1F">
        <w:t xml:space="preserve"> </w:t>
      </w:r>
      <w:r w:rsidR="00DB6362" w:rsidRPr="00B72F1F">
        <w:t>negotiations occur during</w:t>
      </w:r>
      <w:r w:rsidR="009C15CC" w:rsidRPr="00B72F1F">
        <w:t xml:space="preserve"> </w:t>
      </w:r>
      <w:r w:rsidR="00DB6362" w:rsidRPr="00B72F1F">
        <w:t>the</w:t>
      </w:r>
      <w:r w:rsidR="00CE1008" w:rsidRPr="00B72F1F">
        <w:t>ir</w:t>
      </w:r>
      <w:r w:rsidR="00DB6362" w:rsidRPr="00B72F1F">
        <w:t xml:space="preserve"> regular hours of work</w:t>
      </w:r>
      <w:r w:rsidR="00DC1F49" w:rsidRPr="00B72F1F">
        <w:t xml:space="preserve">.  For all bargaining distinct from a successor CBA, up to three (3) regular employees shall be </w:t>
      </w:r>
      <w:r w:rsidR="00EE046A" w:rsidRPr="00B72F1F">
        <w:t xml:space="preserve">released </w:t>
      </w:r>
      <w:r w:rsidR="00DC1F49" w:rsidRPr="00B72F1F">
        <w:t>from duty withou</w:t>
      </w:r>
      <w:r w:rsidR="00AB1996" w:rsidRPr="00B72F1F">
        <w:t>t regular loss of pay when negotiations occur during their regular hours of work</w:t>
      </w:r>
      <w:r w:rsidR="00D5646A" w:rsidRPr="00B72F1F">
        <w:t xml:space="preserve">.  </w:t>
      </w:r>
      <w:r w:rsidR="00DB6362" w:rsidRPr="00B72F1F">
        <w:t xml:space="preserve"> </w:t>
      </w:r>
      <w:r w:rsidR="00D5646A" w:rsidRPr="00B72F1F">
        <w:t xml:space="preserve">The County may adjust the employee’s </w:t>
      </w:r>
      <w:r w:rsidR="00DB6362" w:rsidRPr="00B72F1F">
        <w:t xml:space="preserve">shift </w:t>
      </w:r>
      <w:r w:rsidR="00D653B6" w:rsidRPr="00B72F1F">
        <w:t>as</w:t>
      </w:r>
      <w:r w:rsidR="00DB6362" w:rsidRPr="00B72F1F">
        <w:t xml:space="preserve"> necessary to permit attendance.</w:t>
      </w:r>
    </w:p>
    <w:p w14:paraId="7BFE08BE" w14:textId="6ADEB0EC" w:rsidR="00E821A4" w:rsidRPr="00B72F1F" w:rsidRDefault="00D653B6">
      <w:pPr>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160E3B" w:rsidRPr="00B72F1F">
        <w:tab/>
      </w:r>
      <w:r w:rsidRPr="00B72F1F">
        <w:rPr>
          <w:b/>
          <w:bCs/>
        </w:rPr>
        <w:t>B.</w:t>
      </w:r>
      <w:r w:rsidRPr="00B72F1F">
        <w:t xml:space="preserve">  </w:t>
      </w:r>
      <w:r w:rsidR="00DB6362" w:rsidRPr="00B72F1F">
        <w:t>Guild representatives shall be afforded a reasonable amount of time while on-duty status to consult with appropriate management officials and/or aggrieved employees</w:t>
      </w:r>
      <w:r w:rsidR="00E133E7" w:rsidRPr="00B72F1F">
        <w:t xml:space="preserve"> with prior approval of their supervisor</w:t>
      </w:r>
      <w:r w:rsidR="00DB6362" w:rsidRPr="00B72F1F">
        <w:t xml:space="preserve">.  </w:t>
      </w:r>
      <w:r w:rsidR="00944F88" w:rsidRPr="00B72F1F">
        <w:t>Guild</w:t>
      </w:r>
      <w:r w:rsidR="00DB6362" w:rsidRPr="00B72F1F">
        <w:t xml:space="preserve"> representatives shall guard against use of excessive time in handling such responsibilities</w:t>
      </w:r>
      <w:r w:rsidR="003A49B7" w:rsidRPr="00B72F1F">
        <w:t xml:space="preserve"> </w:t>
      </w:r>
      <w:bookmarkStart w:id="1" w:name="_Hlk196755863"/>
      <w:r w:rsidR="003A49B7" w:rsidRPr="00B72F1F">
        <w:t>concerning bargaining unit work related matters</w:t>
      </w:r>
      <w:bookmarkEnd w:id="1"/>
      <w:r w:rsidR="00DB6362" w:rsidRPr="00B72F1F">
        <w:t>.</w:t>
      </w:r>
    </w:p>
    <w:p w14:paraId="5BA24D98" w14:textId="38B52C2E" w:rsidR="003562D6" w:rsidRPr="00B72F1F" w:rsidRDefault="00E821A4">
      <w:pPr>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ab/>
      </w:r>
      <w:r w:rsidR="00160E3B" w:rsidRPr="00B72F1F">
        <w:tab/>
      </w:r>
      <w:r w:rsidRPr="00B72F1F">
        <w:rPr>
          <w:b/>
          <w:bCs/>
        </w:rPr>
        <w:t>C.</w:t>
      </w:r>
      <w:r w:rsidRPr="00B72F1F">
        <w:t xml:space="preserve">  </w:t>
      </w:r>
      <w:r w:rsidR="00706223" w:rsidRPr="00B72F1F">
        <w:t>For grievance hearings, t</w:t>
      </w:r>
      <w:r w:rsidR="00BD2EF5" w:rsidRPr="00B72F1F">
        <w:t xml:space="preserve">he County will release </w:t>
      </w:r>
      <w:r w:rsidR="00F83FC2" w:rsidRPr="00B72F1F">
        <w:t>from regular duty</w:t>
      </w:r>
      <w:r w:rsidR="008472C0" w:rsidRPr="00B72F1F">
        <w:t xml:space="preserve"> without loss </w:t>
      </w:r>
      <w:r w:rsidR="00771752" w:rsidRPr="00B72F1F">
        <w:t>of pay the grievan</w:t>
      </w:r>
      <w:r w:rsidR="00D72A08" w:rsidRPr="007023B3">
        <w:t>t</w:t>
      </w:r>
      <w:r w:rsidR="00771752" w:rsidRPr="00B72F1F">
        <w:t xml:space="preserve"> and </w:t>
      </w:r>
      <w:r w:rsidR="00F83FC2" w:rsidRPr="00B72F1F">
        <w:t>one</w:t>
      </w:r>
      <w:r w:rsidR="00BD2EF5" w:rsidRPr="00B72F1F">
        <w:t xml:space="preserve"> </w:t>
      </w:r>
      <w:r w:rsidR="00944F88" w:rsidRPr="00B72F1F">
        <w:t xml:space="preserve">(1) </w:t>
      </w:r>
      <w:r w:rsidR="00FB40E4" w:rsidRPr="00B72F1F">
        <w:t>Guild Officer</w:t>
      </w:r>
      <w:r w:rsidR="00977D35" w:rsidRPr="00B72F1F">
        <w:t xml:space="preserve"> or </w:t>
      </w:r>
      <w:r w:rsidR="00193815" w:rsidRPr="00B72F1F">
        <w:t>JDO shift representative</w:t>
      </w:r>
      <w:r w:rsidR="00771752" w:rsidRPr="00B72F1F">
        <w:t>.</w:t>
      </w:r>
      <w:r w:rsidR="00366428" w:rsidRPr="00B72F1F">
        <w:t xml:space="preserve"> </w:t>
      </w:r>
      <w:r w:rsidR="00DE5C6D" w:rsidRPr="00B72F1F">
        <w:t>Other attendees f</w:t>
      </w:r>
      <w:r w:rsidR="00634545" w:rsidRPr="00B72F1F">
        <w:t>or</w:t>
      </w:r>
      <w:r w:rsidR="00DE5C6D" w:rsidRPr="00B72F1F">
        <w:t xml:space="preserve"> the Guild must use Guild or other leave, if approved by their supervisor</w:t>
      </w:r>
      <w:r w:rsidR="00BD2EF5" w:rsidRPr="00B72F1F">
        <w:t>.</w:t>
      </w:r>
    </w:p>
    <w:p w14:paraId="7C87A1B2" w14:textId="789CE327" w:rsidR="00A80549" w:rsidRPr="00B72F1F" w:rsidRDefault="004C0D07">
      <w:pPr>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160E3B" w:rsidRPr="00B72F1F">
        <w:tab/>
      </w:r>
      <w:r w:rsidRPr="00B72F1F">
        <w:rPr>
          <w:b/>
          <w:bCs/>
        </w:rPr>
        <w:t>D.</w:t>
      </w:r>
      <w:r w:rsidRPr="00B72F1F">
        <w:t xml:space="preserve">  </w:t>
      </w:r>
      <w:r w:rsidR="00BD2EF5" w:rsidRPr="00B72F1F">
        <w:t xml:space="preserve">One (1) Guild </w:t>
      </w:r>
      <w:r w:rsidR="00451075" w:rsidRPr="00B72F1F">
        <w:t>Officer</w:t>
      </w:r>
      <w:r w:rsidR="00704380" w:rsidRPr="00B72F1F">
        <w:t xml:space="preserve"> or JDO shift representative</w:t>
      </w:r>
      <w:r w:rsidR="00451075" w:rsidRPr="00B72F1F">
        <w:t xml:space="preserve"> </w:t>
      </w:r>
      <w:r w:rsidR="00BD2EF5" w:rsidRPr="00B72F1F">
        <w:t xml:space="preserve">may </w:t>
      </w:r>
      <w:r w:rsidRPr="00B72F1F">
        <w:t xml:space="preserve">be released from regular duty without loss of pay to </w:t>
      </w:r>
      <w:r w:rsidR="00BD2EF5" w:rsidRPr="00B72F1F">
        <w:t xml:space="preserve">attend </w:t>
      </w:r>
      <w:r w:rsidR="00A80549" w:rsidRPr="00B72F1F">
        <w:t xml:space="preserve">IIU Interviews, </w:t>
      </w:r>
      <w:r w:rsidR="00BD2EF5" w:rsidRPr="00B72F1F">
        <w:rPr>
          <w:i/>
        </w:rPr>
        <w:t xml:space="preserve">Loudermill </w:t>
      </w:r>
      <w:r w:rsidR="00BD2EF5" w:rsidRPr="00B72F1F">
        <w:t>hearings, PERC Hearings, and Grievance Arbitrations.</w:t>
      </w:r>
    </w:p>
    <w:p w14:paraId="1CEFACD9" w14:textId="46146BBA" w:rsidR="00634535" w:rsidRPr="00B72F1F" w:rsidRDefault="00634535">
      <w:pPr>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ab/>
        <w:t>E.</w:t>
      </w:r>
      <w:r w:rsidRPr="00B72F1F">
        <w:t xml:space="preserve"> </w:t>
      </w:r>
      <w:r w:rsidR="00D829D8" w:rsidRPr="00B72F1F">
        <w:t>The King County Juvenile Guild President may act as a designated representative under Article 2.</w:t>
      </w:r>
      <w:r w:rsidR="00DC72D6" w:rsidRPr="00B72F1F">
        <w:t>6</w:t>
      </w:r>
      <w:r w:rsidR="00D829D8" w:rsidRPr="00B72F1F">
        <w:t xml:space="preserve"> and receive release time whether that individual is in a position represented under the 297 or 296 collective bargaining agreements only.  </w:t>
      </w:r>
    </w:p>
    <w:p w14:paraId="07792398" w14:textId="35C3542B" w:rsidR="00634535" w:rsidRPr="00B72F1F" w:rsidRDefault="00634535">
      <w:pPr>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F.</w:t>
      </w:r>
      <w:r w:rsidRPr="00B72F1F">
        <w:t xml:space="preserve"> All </w:t>
      </w:r>
      <w:r w:rsidR="00D16583" w:rsidRPr="00B72F1F">
        <w:t xml:space="preserve">management </w:t>
      </w:r>
      <w:r w:rsidRPr="00B72F1F">
        <w:t xml:space="preserve">approvals for paid release time are subject to </w:t>
      </w:r>
      <w:r w:rsidR="00BA0108" w:rsidRPr="00B72F1F">
        <w:t xml:space="preserve">approval based on </w:t>
      </w:r>
      <w:r w:rsidRPr="00B72F1F">
        <w:t>staffing and operational considerations.</w:t>
      </w:r>
    </w:p>
    <w:p w14:paraId="3D49880D" w14:textId="48550F9B" w:rsidR="007B3AE9" w:rsidRPr="00B72F1F" w:rsidRDefault="00A80549">
      <w:pPr>
        <w:tabs>
          <w:tab w:val="left" w:pos="720"/>
          <w:tab w:val="left" w:pos="1440"/>
          <w:tab w:val="left" w:pos="2160"/>
          <w:tab w:val="left" w:pos="2880"/>
          <w:tab w:val="left" w:pos="3600"/>
          <w:tab w:val="left" w:pos="4320"/>
          <w:tab w:val="left" w:pos="5040"/>
          <w:tab w:val="left" w:pos="5760"/>
          <w:tab w:val="left" w:pos="6480"/>
          <w:tab w:val="left" w:pos="7200"/>
        </w:tabs>
        <w:rPr>
          <w:b/>
          <w:iCs/>
        </w:rPr>
      </w:pPr>
      <w:r w:rsidRPr="00B72F1F">
        <w:tab/>
      </w:r>
      <w:r w:rsidR="00D34AA0" w:rsidRPr="00B72F1F">
        <w:rPr>
          <w:b/>
        </w:rPr>
        <w:t>Section 2.</w:t>
      </w:r>
      <w:r w:rsidR="002C4E66" w:rsidRPr="00B72F1F">
        <w:rPr>
          <w:b/>
        </w:rPr>
        <w:t>8</w:t>
      </w:r>
      <w:r w:rsidR="00D34AA0" w:rsidRPr="00B72F1F">
        <w:rPr>
          <w:b/>
        </w:rPr>
        <w:t xml:space="preserve">  </w:t>
      </w:r>
      <w:r w:rsidR="00D34AA0" w:rsidRPr="00B72F1F">
        <w:rPr>
          <w:b/>
          <w:i/>
          <w:iCs/>
          <w:u w:val="single"/>
        </w:rPr>
        <w:t>Guild Leave Bank:</w:t>
      </w:r>
    </w:p>
    <w:p w14:paraId="7DE237CC" w14:textId="0C41824A" w:rsidR="00580832" w:rsidRPr="00B72F1F" w:rsidRDefault="007B3AE9" w:rsidP="00D16583">
      <w:pPr>
        <w:tabs>
          <w:tab w:val="left" w:pos="720"/>
          <w:tab w:val="left" w:pos="1440"/>
          <w:tab w:val="left" w:pos="2160"/>
          <w:tab w:val="left" w:pos="2880"/>
          <w:tab w:val="left" w:pos="3600"/>
          <w:tab w:val="left" w:pos="4320"/>
          <w:tab w:val="left" w:pos="5040"/>
          <w:tab w:val="left" w:pos="5760"/>
          <w:tab w:val="left" w:pos="6480"/>
          <w:tab w:val="left" w:pos="7200"/>
        </w:tabs>
      </w:pPr>
      <w:r w:rsidRPr="00B72F1F">
        <w:rPr>
          <w:b/>
          <w:iCs/>
        </w:rPr>
        <w:tab/>
      </w:r>
      <w:r w:rsidRPr="00B72F1F">
        <w:rPr>
          <w:b/>
          <w:iCs/>
        </w:rPr>
        <w:tab/>
        <w:t xml:space="preserve">A.  </w:t>
      </w:r>
      <w:r w:rsidR="00DB6362" w:rsidRPr="00B72F1F">
        <w:t xml:space="preserve">For </w:t>
      </w:r>
      <w:r w:rsidR="00A80549" w:rsidRPr="00B72F1F">
        <w:t xml:space="preserve">paid release </w:t>
      </w:r>
      <w:r w:rsidR="00DB6362" w:rsidRPr="00B72F1F">
        <w:t>time not otherwise covered above</w:t>
      </w:r>
      <w:r w:rsidR="00A80549" w:rsidRPr="00B72F1F">
        <w:t xml:space="preserve"> by the County</w:t>
      </w:r>
      <w:r w:rsidR="00DB6362" w:rsidRPr="00B72F1F">
        <w:t>, t</w:t>
      </w:r>
      <w:r w:rsidR="008B2C77" w:rsidRPr="00B72F1F">
        <w:t xml:space="preserve">he Guild </w:t>
      </w:r>
      <w:r w:rsidR="00A80549" w:rsidRPr="00B72F1F">
        <w:t xml:space="preserve">may </w:t>
      </w:r>
      <w:r w:rsidR="008B2C77" w:rsidRPr="00B72F1F">
        <w:t xml:space="preserve">establish a </w:t>
      </w:r>
      <w:r w:rsidR="00835F1A" w:rsidRPr="00B72F1F">
        <w:t xml:space="preserve">Guild Leave </w:t>
      </w:r>
      <w:r w:rsidR="008B2C77" w:rsidRPr="00B72F1F">
        <w:t xml:space="preserve">bank for </w:t>
      </w:r>
      <w:r w:rsidR="00C71F86" w:rsidRPr="00B72F1F">
        <w:t xml:space="preserve">representational duties and </w:t>
      </w:r>
      <w:r w:rsidR="008B2C77" w:rsidRPr="00B72F1F">
        <w:t>Guild activity</w:t>
      </w:r>
      <w:r w:rsidR="00087174" w:rsidRPr="00B72F1F">
        <w:t xml:space="preserve"> as described in this Article</w:t>
      </w:r>
      <w:r w:rsidR="008B2C77" w:rsidRPr="00B72F1F">
        <w:t xml:space="preserve">.  The </w:t>
      </w:r>
      <w:r w:rsidR="0038467B" w:rsidRPr="00B72F1F">
        <w:t xml:space="preserve">Guild Leave </w:t>
      </w:r>
      <w:r w:rsidR="008B2C77" w:rsidRPr="00B72F1F">
        <w:t xml:space="preserve">bank shall be established through the deduction of vacation hours only.  </w:t>
      </w:r>
      <w:r w:rsidR="00087174" w:rsidRPr="00B72F1F">
        <w:t>T</w:t>
      </w:r>
      <w:r w:rsidR="008B2C77" w:rsidRPr="00B72F1F">
        <w:t xml:space="preserve">wo </w:t>
      </w:r>
      <w:r w:rsidR="008B2CE6" w:rsidRPr="00B72F1F">
        <w:t xml:space="preserve">vacation </w:t>
      </w:r>
      <w:r w:rsidR="008B2C77" w:rsidRPr="00B72F1F">
        <w:t xml:space="preserve">(2) hours annually </w:t>
      </w:r>
      <w:r w:rsidR="00087174" w:rsidRPr="00B72F1F">
        <w:t xml:space="preserve">will </w:t>
      </w:r>
      <w:r w:rsidR="008B2C77" w:rsidRPr="00B72F1F">
        <w:t>be deducted from each</w:t>
      </w:r>
      <w:r w:rsidR="00207389" w:rsidRPr="00B72F1F">
        <w:t xml:space="preserve"> </w:t>
      </w:r>
      <w:r w:rsidR="008B2C77" w:rsidRPr="00B72F1F">
        <w:t>employee</w:t>
      </w:r>
      <w:r w:rsidR="002B0D13" w:rsidRPr="00B72F1F">
        <w:t>’</w:t>
      </w:r>
      <w:r w:rsidR="008B2C77" w:rsidRPr="00B72F1F">
        <w:t>s leave account to fund the leave bank</w:t>
      </w:r>
      <w:r w:rsidR="009766E2" w:rsidRPr="00B72F1F">
        <w:t xml:space="preserve"> after January 1 each year</w:t>
      </w:r>
      <w:r w:rsidR="00207389" w:rsidRPr="00B72F1F">
        <w:t xml:space="preserve"> upon written request by the Guild President</w:t>
      </w:r>
      <w:r w:rsidR="00C07E20" w:rsidRPr="00B72F1F">
        <w:t>.</w:t>
      </w:r>
      <w:r w:rsidR="00ED284A" w:rsidRPr="00B72F1F">
        <w:t xml:space="preserve"> The </w:t>
      </w:r>
      <w:r w:rsidR="00BF7CA2" w:rsidRPr="00B72F1F">
        <w:t xml:space="preserve">vacation </w:t>
      </w:r>
      <w:r w:rsidR="00ED284A" w:rsidRPr="00B72F1F">
        <w:t xml:space="preserve">deduction shall </w:t>
      </w:r>
      <w:r w:rsidR="00BF7CA2" w:rsidRPr="00B72F1F">
        <w:t>only occur once per year.</w:t>
      </w:r>
      <w:r w:rsidR="00087174" w:rsidRPr="00B72F1F">
        <w:t xml:space="preserve"> </w:t>
      </w:r>
      <w:r w:rsidR="00ED284A" w:rsidRPr="00B72F1F">
        <w:t>V</w:t>
      </w:r>
      <w:r w:rsidR="009766E2" w:rsidRPr="00B72F1F">
        <w:t xml:space="preserve">acation leave </w:t>
      </w:r>
      <w:r w:rsidR="00087174" w:rsidRPr="00B72F1F">
        <w:t xml:space="preserve">deductions will not occur if </w:t>
      </w:r>
      <w:r w:rsidR="00E00892" w:rsidRPr="00B72F1F">
        <w:t>an</w:t>
      </w:r>
      <w:r w:rsidR="00087174" w:rsidRPr="00B72F1F">
        <w:t xml:space="preserve"> employee </w:t>
      </w:r>
      <w:r w:rsidR="0055115B" w:rsidRPr="00B72F1F">
        <w:t>has opted not to pay union dues</w:t>
      </w:r>
      <w:r w:rsidR="00063C24" w:rsidRPr="00B72F1F">
        <w:t>.</w:t>
      </w:r>
      <w:r w:rsidR="008B2C77" w:rsidRPr="00B72F1F">
        <w:t xml:space="preserve">  The </w:t>
      </w:r>
      <w:r w:rsidR="00C71F86" w:rsidRPr="00B72F1F">
        <w:t xml:space="preserve">County </w:t>
      </w:r>
      <w:r w:rsidR="008B2C77" w:rsidRPr="00B72F1F">
        <w:t>agrees to administer the leave bank account</w:t>
      </w:r>
      <w:r w:rsidR="0055115B" w:rsidRPr="00B72F1F">
        <w:t>.</w:t>
      </w:r>
      <w:r w:rsidR="006D2F3B" w:rsidRPr="00B72F1F">
        <w:t xml:space="preserve"> </w:t>
      </w:r>
      <w:r w:rsidR="00580832" w:rsidRPr="00B72F1F">
        <w:t>Guild Leave may only be requested to participate in Union related activities including, but not limited to: Guild Executive Board meetings, disciplinary matters, member issues, grievance meetings/arbitrations, PERC hearings, negotiation preparation, or labor law trainings.</w:t>
      </w:r>
      <w:r w:rsidR="00E520CE" w:rsidRPr="00B72F1F">
        <w:t xml:space="preserve"> Guild Leave requests that are </w:t>
      </w:r>
      <w:r w:rsidR="00D73072" w:rsidRPr="00B72F1F">
        <w:t>un</w:t>
      </w:r>
      <w:r w:rsidR="00E520CE" w:rsidRPr="00B72F1F">
        <w:t xml:space="preserve">related to Union </w:t>
      </w:r>
      <w:r w:rsidR="00D73072" w:rsidRPr="00B72F1F">
        <w:t>activity will not be approved.</w:t>
      </w:r>
    </w:p>
    <w:p w14:paraId="4481F816" w14:textId="4981F21B" w:rsidR="00E62298" w:rsidRPr="00B72F1F" w:rsidRDefault="00354EEB">
      <w:pPr>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C6788C" w:rsidRPr="00B72F1F">
        <w:tab/>
      </w:r>
      <w:r w:rsidR="007B3AE9" w:rsidRPr="00B72F1F">
        <w:rPr>
          <w:b/>
          <w:bCs/>
        </w:rPr>
        <w:t>B</w:t>
      </w:r>
      <w:r w:rsidRPr="00B72F1F">
        <w:rPr>
          <w:b/>
          <w:bCs/>
        </w:rPr>
        <w:t>.</w:t>
      </w:r>
      <w:r w:rsidRPr="00B72F1F">
        <w:t xml:space="preserve">  </w:t>
      </w:r>
      <w:r w:rsidR="00B94390" w:rsidRPr="00B72F1F">
        <w:t xml:space="preserve">For a Guild Leave to be considered for approval, the employee shall provide a minimum of three </w:t>
      </w:r>
      <w:r w:rsidR="7E83C832" w:rsidRPr="00B72F1F">
        <w:t>calendar</w:t>
      </w:r>
      <w:r w:rsidR="00B94390" w:rsidRPr="00B72F1F">
        <w:t xml:space="preserve"> (3) days </w:t>
      </w:r>
      <w:r w:rsidR="00B50E2C" w:rsidRPr="00B72F1F">
        <w:t xml:space="preserve">advance </w:t>
      </w:r>
      <w:r w:rsidR="00B94390" w:rsidRPr="00B72F1F">
        <w:t>written notice prior to the leave and the employee must identify the specific Union related activity corresponding with the leave. Guild Leave requests</w:t>
      </w:r>
      <w:r w:rsidR="002C37E4" w:rsidRPr="00B72F1F">
        <w:t xml:space="preserve"> may be approved or denied subject to staffing and operational considerations, but shall</w:t>
      </w:r>
      <w:r w:rsidR="00B94390" w:rsidRPr="00B72F1F">
        <w:t xml:space="preserve"> not </w:t>
      </w:r>
      <w:r w:rsidR="008B2C77" w:rsidRPr="00B72F1F">
        <w:t xml:space="preserve">be unreasonably </w:t>
      </w:r>
      <w:r w:rsidR="00972F16" w:rsidRPr="00B72F1F">
        <w:t>denied</w:t>
      </w:r>
      <w:r w:rsidR="008B2C77" w:rsidRPr="00B72F1F">
        <w:t xml:space="preserve">.  </w:t>
      </w:r>
    </w:p>
    <w:p w14:paraId="40FDE218" w14:textId="267F2A69" w:rsidR="008435B0" w:rsidRPr="00B72F1F" w:rsidRDefault="008435B0" w:rsidP="000861FC">
      <w:pPr>
        <w:tabs>
          <w:tab w:val="left" w:pos="720"/>
          <w:tab w:val="left" w:pos="1440"/>
          <w:tab w:val="left" w:pos="2160"/>
          <w:tab w:val="left" w:pos="2880"/>
          <w:tab w:val="left" w:pos="3600"/>
          <w:tab w:val="left" w:pos="4320"/>
          <w:tab w:val="left" w:pos="5040"/>
          <w:tab w:val="left" w:pos="5760"/>
          <w:tab w:val="left" w:pos="6480"/>
          <w:tab w:val="left" w:pos="7200"/>
        </w:tabs>
      </w:pPr>
    </w:p>
    <w:p w14:paraId="2F7DCD74" w14:textId="309AE2DC" w:rsidR="008B2C77" w:rsidRPr="00B72F1F" w:rsidRDefault="008B2C77" w:rsidP="000861FC">
      <w:pPr>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u w:val="single"/>
        </w:rPr>
        <w:t>ARTICLE 3:  RIGHTS OF MANAGEMENT</w:t>
      </w:r>
    </w:p>
    <w:p w14:paraId="083FAB3E" w14:textId="77777777" w:rsidR="008B2C77" w:rsidRPr="00B72F1F" w:rsidRDefault="008B2C77" w:rsidP="0099484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t>It is recognized that the County retains the right, except as otherwise provided in this Agreement, to manage the business of the County and to direct its workforce.  Such functions of the County include, but are not limited to:</w:t>
      </w:r>
    </w:p>
    <w:p w14:paraId="0D9923AC" w14:textId="77777777" w:rsidR="008B2C77" w:rsidRPr="00B72F1F" w:rsidRDefault="008B2C77" w:rsidP="0099484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A.</w:t>
      </w:r>
      <w:r w:rsidRPr="00B72F1F">
        <w:t xml:space="preserve">  Determine the mission, budget, organization, number of employees, and internal security practices of the Department of Adult and Juvenile Detention</w:t>
      </w:r>
      <w:r w:rsidR="00E83977" w:rsidRPr="00B72F1F">
        <w:t>;</w:t>
      </w:r>
    </w:p>
    <w:p w14:paraId="46FA2F29" w14:textId="77777777" w:rsidR="008B2C77" w:rsidRPr="00B72F1F" w:rsidRDefault="008B2C77" w:rsidP="0099484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 xml:space="preserve">B.  </w:t>
      </w:r>
      <w:r w:rsidRPr="00B72F1F">
        <w:t>Recruit, examine, evaluate, select, promote, transfer and train employees of its choosing, and to determine the times and methods of such actions;</w:t>
      </w:r>
    </w:p>
    <w:p w14:paraId="06F02226" w14:textId="77777777" w:rsidR="008B2C77" w:rsidRPr="00B72F1F" w:rsidRDefault="008B2C77" w:rsidP="0099484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C.</w:t>
      </w:r>
      <w:r w:rsidRPr="00B72F1F">
        <w:t xml:space="preserve">  Discipline of employees (including but not limited to, suspension, demotion, or discharge for just cause); provided that when a transfer is intended as a disciplinary sanction, it is subject to the Just Cause requirement per Article </w:t>
      </w:r>
      <w:r w:rsidR="00081872" w:rsidRPr="00B72F1F">
        <w:t xml:space="preserve">4 </w:t>
      </w:r>
      <w:r w:rsidRPr="00B72F1F">
        <w:t>of this Agreement;</w:t>
      </w:r>
    </w:p>
    <w:p w14:paraId="455AAEA5" w14:textId="77777777" w:rsidR="008B2C77" w:rsidRPr="00B72F1F" w:rsidRDefault="008B2C77" w:rsidP="00994842">
      <w:pPr>
        <w:pStyle w:val="Style3"/>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ind w:firstLine="0"/>
        <w:rPr>
          <w:sz w:val="24"/>
        </w:rPr>
      </w:pPr>
      <w:r w:rsidRPr="00B72F1F">
        <w:rPr>
          <w:b/>
          <w:bCs/>
          <w:sz w:val="24"/>
        </w:rPr>
        <w:tab/>
      </w:r>
      <w:r w:rsidRPr="00B72F1F">
        <w:rPr>
          <w:b/>
          <w:bCs/>
          <w:sz w:val="24"/>
        </w:rPr>
        <w:tab/>
        <w:t>D.</w:t>
      </w:r>
      <w:r w:rsidRPr="00B72F1F">
        <w:rPr>
          <w:sz w:val="24"/>
        </w:rPr>
        <w:t xml:space="preserve">  Assign, direct and reduce the workforce; develop and modify class specifications as well as assignment for the salary range for each classification and allocate positions to those classifications; determine the methods, materials and tools to accomplish the work; designate duty stations and assign employees to those duty stations.</w:t>
      </w:r>
    </w:p>
    <w:p w14:paraId="42EADB8A" w14:textId="77777777" w:rsidR="008B2C77" w:rsidRPr="00B72F1F" w:rsidRDefault="008B2C77" w:rsidP="0099484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 xml:space="preserve">E. </w:t>
      </w:r>
      <w:r w:rsidRPr="00B72F1F">
        <w:t xml:space="preserve"> Establish work rules; assign the hours of work.  Take whatever actions may be necessary to carry out the Department of Adult and Juvenile Detention</w:t>
      </w:r>
      <w:r w:rsidR="002B0D13" w:rsidRPr="00B72F1F">
        <w:t>’</w:t>
      </w:r>
      <w:r w:rsidRPr="00B72F1F">
        <w:t>s mission in case of emergency.</w:t>
      </w:r>
    </w:p>
    <w:p w14:paraId="46F510AE" w14:textId="77777777" w:rsidR="002B27F1" w:rsidRPr="00B72F1F" w:rsidRDefault="008B2C77" w:rsidP="00994842">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b/>
          <w:bCs/>
        </w:rPr>
        <w:tab/>
      </w:r>
      <w:r w:rsidRPr="00B72F1F">
        <w:rPr>
          <w:b/>
          <w:bCs/>
        </w:rPr>
        <w:tab/>
        <w:t>F.</w:t>
      </w:r>
      <w:r w:rsidRPr="00B72F1F">
        <w:t xml:space="preserve">  All of the functions, rights, powers and authority of the County not specifically abridged, delegated or modified by this Agreement are recognized by the Guild as being retained by the County.</w:t>
      </w:r>
      <w:r w:rsidR="00D770CD" w:rsidRPr="00B72F1F">
        <w:t xml:space="preserve">  </w:t>
      </w:r>
      <w:r w:rsidR="002B27F1" w:rsidRPr="00B72F1F">
        <w:t>Nothing herein shall constitute a waiver of the Guild</w:t>
      </w:r>
      <w:r w:rsidR="002B0D13" w:rsidRPr="00B72F1F">
        <w:t>’</w:t>
      </w:r>
      <w:r w:rsidR="002B27F1" w:rsidRPr="00B72F1F">
        <w:t>s statutor</w:t>
      </w:r>
      <w:r w:rsidR="00256220" w:rsidRPr="00B72F1F">
        <w:t>y collective bargaining rights.</w:t>
      </w:r>
    </w:p>
    <w:p w14:paraId="0250A04C" w14:textId="77777777" w:rsidR="000861FC" w:rsidRPr="00B72F1F" w:rsidRDefault="000861FC" w:rsidP="000861FC">
      <w:pPr>
        <w:spacing w:line="240" w:lineRule="auto"/>
        <w:rPr>
          <w:b/>
          <w:u w:val="single"/>
        </w:rPr>
      </w:pPr>
    </w:p>
    <w:p w14:paraId="4FE5AC90" w14:textId="620559BD" w:rsidR="008B2C77" w:rsidRPr="00B72F1F" w:rsidRDefault="008B2C77" w:rsidP="000861FC">
      <w:pPr>
        <w:spacing w:line="240" w:lineRule="auto"/>
        <w:rPr>
          <w:b/>
          <w:u w:val="single"/>
        </w:rPr>
      </w:pPr>
      <w:r w:rsidRPr="00B72F1F">
        <w:rPr>
          <w:b/>
          <w:u w:val="single"/>
        </w:rPr>
        <w:t xml:space="preserve">ARTICLE </w:t>
      </w:r>
      <w:r w:rsidR="00081872" w:rsidRPr="00B72F1F">
        <w:rPr>
          <w:b/>
          <w:u w:val="single"/>
        </w:rPr>
        <w:t>4</w:t>
      </w:r>
      <w:r w:rsidRPr="00B72F1F">
        <w:rPr>
          <w:b/>
          <w:u w:val="single"/>
        </w:rPr>
        <w:t>:  EMPLOYEE RIGHTS</w:t>
      </w:r>
    </w:p>
    <w:p w14:paraId="3919E56F" w14:textId="46CF0673"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5E6F1B" w:rsidRPr="00B72F1F">
        <w:rPr>
          <w:b/>
          <w:bCs/>
        </w:rPr>
        <w:t>4.</w:t>
      </w:r>
      <w:r w:rsidRPr="00B72F1F">
        <w:rPr>
          <w:b/>
          <w:bCs/>
        </w:rPr>
        <w:t xml:space="preserve">l  </w:t>
      </w:r>
      <w:r w:rsidRPr="00B72F1F">
        <w:rPr>
          <w:b/>
          <w:bCs/>
          <w:i/>
          <w:iCs/>
          <w:u w:val="single"/>
        </w:rPr>
        <w:t>Just Cause Standard:</w:t>
      </w:r>
      <w:r w:rsidRPr="00B72F1F">
        <w:t xml:space="preserve">  No regular employee shall be disciplined</w:t>
      </w:r>
      <w:r w:rsidR="00024431" w:rsidRPr="00B72F1F">
        <w:t xml:space="preserve"> without</w:t>
      </w:r>
      <w:r w:rsidRPr="00B72F1F">
        <w:t xml:space="preserve"> just cause.  For purposes of this Article, employees in a probationary status are not regular employees</w:t>
      </w:r>
      <w:r w:rsidR="00B371FF" w:rsidRPr="00B72F1F">
        <w:t xml:space="preserve"> and are considered in at-will employment status</w:t>
      </w:r>
      <w:r w:rsidRPr="00B72F1F">
        <w:t>.</w:t>
      </w:r>
    </w:p>
    <w:p w14:paraId="34FA8997" w14:textId="6D242F00"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Section</w:t>
      </w:r>
      <w:r w:rsidRPr="00B72F1F">
        <w:rPr>
          <w:bCs/>
        </w:rPr>
        <w:t xml:space="preserve"> </w:t>
      </w:r>
      <w:r w:rsidR="005E6F1B" w:rsidRPr="00B72F1F">
        <w:rPr>
          <w:b/>
        </w:rPr>
        <w:t>4.</w:t>
      </w:r>
      <w:r w:rsidRPr="00B72F1F">
        <w:rPr>
          <w:b/>
          <w:bCs/>
        </w:rPr>
        <w:t xml:space="preserve">2 </w:t>
      </w:r>
      <w:r w:rsidRPr="00B72F1F">
        <w:rPr>
          <w:b/>
          <w:bCs/>
          <w:i/>
          <w:iCs/>
        </w:rPr>
        <w:t xml:space="preserve"> </w:t>
      </w:r>
      <w:r w:rsidRPr="00B72F1F">
        <w:rPr>
          <w:b/>
          <w:bCs/>
          <w:i/>
          <w:iCs/>
          <w:u w:val="single"/>
        </w:rPr>
        <w:t>Disciplinary Action:</w:t>
      </w:r>
      <w:r w:rsidR="00955724" w:rsidRPr="00B72F1F">
        <w:t xml:space="preserve">  </w:t>
      </w:r>
      <w:r w:rsidRPr="00B72F1F">
        <w:t xml:space="preserve">Disciplinary action shall be in accordance with </w:t>
      </w:r>
      <w:r w:rsidR="00357014" w:rsidRPr="00B72F1F">
        <w:t>K</w:t>
      </w:r>
      <w:r w:rsidR="00AE4196" w:rsidRPr="00B72F1F">
        <w:t>.</w:t>
      </w:r>
      <w:r w:rsidR="00357014" w:rsidRPr="00B72F1F">
        <w:t>C</w:t>
      </w:r>
      <w:r w:rsidR="00AE4196" w:rsidRPr="00B72F1F">
        <w:t>.</w:t>
      </w:r>
      <w:r w:rsidR="00357014" w:rsidRPr="00B72F1F">
        <w:t>C</w:t>
      </w:r>
      <w:r w:rsidR="00AE4196" w:rsidRPr="00B72F1F">
        <w:t>.</w:t>
      </w:r>
      <w:r w:rsidR="00357014" w:rsidRPr="00B72F1F">
        <w:t xml:space="preserve"> </w:t>
      </w:r>
      <w:r w:rsidRPr="00B72F1F">
        <w:lastRenderedPageBreak/>
        <w:t>3.12.</w:t>
      </w:r>
      <w:r w:rsidR="00955724" w:rsidRPr="00B72F1F">
        <w:t xml:space="preserve">  </w:t>
      </w:r>
      <w:r w:rsidRPr="00B72F1F">
        <w:t>When the County takes disciplinary action</w:t>
      </w:r>
      <w:r w:rsidR="00587854" w:rsidRPr="00B72F1F">
        <w:t>,</w:t>
      </w:r>
      <w:r w:rsidRPr="00B72F1F">
        <w:t xml:space="preserve"> the employee</w:t>
      </w:r>
      <w:r w:rsidR="0079193B" w:rsidRPr="00B72F1F">
        <w:t xml:space="preserve"> and the Guild</w:t>
      </w:r>
      <w:r w:rsidRPr="00B72F1F">
        <w:t xml:space="preserve"> shall be given notice of such action and, upon written request, reports or documentation will be made available to the employee</w:t>
      </w:r>
      <w:r w:rsidR="0079193B" w:rsidRPr="00B72F1F">
        <w:t xml:space="preserve"> and the Guild</w:t>
      </w:r>
      <w:r w:rsidR="009C15CC" w:rsidRPr="00B72F1F">
        <w:t xml:space="preserve">.  </w:t>
      </w:r>
      <w:r w:rsidR="00C9481C" w:rsidRPr="00B72F1F">
        <w:t xml:space="preserve">The County </w:t>
      </w:r>
      <w:r w:rsidR="001F298A" w:rsidRPr="00B72F1F">
        <w:t xml:space="preserve">will allow suspensions of at least two </w:t>
      </w:r>
      <w:r w:rsidR="00AE4196" w:rsidRPr="00B72F1F">
        <w:t xml:space="preserve">(2) </w:t>
      </w:r>
      <w:r w:rsidR="001F298A" w:rsidRPr="00B72F1F">
        <w:t xml:space="preserve">days to be spread out over two </w:t>
      </w:r>
      <w:r w:rsidR="00AE4196" w:rsidRPr="00B72F1F">
        <w:t xml:space="preserve">(2) </w:t>
      </w:r>
      <w:r w:rsidR="001F298A" w:rsidRPr="00B72F1F">
        <w:t>pay periods, in full shift increments.</w:t>
      </w:r>
      <w:r w:rsidR="00852E4C" w:rsidRPr="00B72F1F">
        <w:t xml:space="preserve"> </w:t>
      </w:r>
      <w:r w:rsidR="009C15CC" w:rsidRPr="00B72F1F">
        <w:t xml:space="preserve"> </w:t>
      </w:r>
      <w:r w:rsidR="004A3659" w:rsidRPr="00B72F1F">
        <w:t>The Guild and the County may mutually agree to spread out suspension days to multiple pay periods on a case</w:t>
      </w:r>
      <w:r w:rsidR="00587854" w:rsidRPr="00B72F1F">
        <w:t>-</w:t>
      </w:r>
      <w:r w:rsidR="004A3659" w:rsidRPr="00B72F1F">
        <w:t>by</w:t>
      </w:r>
      <w:r w:rsidR="00587854" w:rsidRPr="00B72F1F">
        <w:t>-</w:t>
      </w:r>
      <w:r w:rsidR="004A3659" w:rsidRPr="00B72F1F">
        <w:t>case basis</w:t>
      </w:r>
      <w:r w:rsidR="009C15CC" w:rsidRPr="00B72F1F">
        <w:t>.</w:t>
      </w:r>
    </w:p>
    <w:p w14:paraId="0A7D294B"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i/>
          <w:u w:val="single"/>
        </w:rPr>
      </w:pPr>
      <w:r w:rsidRPr="00B72F1F">
        <w:rPr>
          <w:b/>
        </w:rPr>
        <w:tab/>
        <w:t xml:space="preserve">Section </w:t>
      </w:r>
      <w:r w:rsidR="00C949AA" w:rsidRPr="00B72F1F">
        <w:rPr>
          <w:b/>
        </w:rPr>
        <w:t>4.</w:t>
      </w:r>
      <w:r w:rsidRPr="00B72F1F">
        <w:rPr>
          <w:b/>
        </w:rPr>
        <w:t>3.</w:t>
      </w:r>
      <w:r w:rsidRPr="00B72F1F">
        <w:rPr>
          <w:b/>
          <w:i/>
          <w:iCs/>
        </w:rPr>
        <w:t xml:space="preserve">  </w:t>
      </w:r>
      <w:r w:rsidRPr="00B72F1F">
        <w:rPr>
          <w:b/>
          <w:i/>
          <w:u w:val="single"/>
        </w:rPr>
        <w:t>Personnel Files:</w:t>
      </w:r>
    </w:p>
    <w:p w14:paraId="5E819ABF" w14:textId="519C8EBD" w:rsidR="00813B18" w:rsidRPr="00B72F1F" w:rsidRDefault="007B4423"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6922C3" w:rsidRPr="00B72F1F">
        <w:tab/>
      </w:r>
      <w:r w:rsidR="00813B18" w:rsidRPr="00B72F1F">
        <w:rPr>
          <w:b/>
        </w:rPr>
        <w:t>A.</w:t>
      </w:r>
      <w:r w:rsidR="00813B18" w:rsidRPr="00B72F1F">
        <w:t xml:space="preserve">  The </w:t>
      </w:r>
      <w:r w:rsidR="002418F4" w:rsidRPr="00B72F1F">
        <w:t>Department</w:t>
      </w:r>
      <w:r w:rsidR="00813B18" w:rsidRPr="00B72F1F">
        <w:t xml:space="preserve"> maintains </w:t>
      </w:r>
      <w:r w:rsidR="002418F4" w:rsidRPr="00B72F1F">
        <w:t>a</w:t>
      </w:r>
      <w:r w:rsidR="00813B18" w:rsidRPr="00B72F1F">
        <w:t xml:space="preserve"> confidential </w:t>
      </w:r>
      <w:r w:rsidR="002418F4" w:rsidRPr="00B72F1F">
        <w:t xml:space="preserve">personnel </w:t>
      </w:r>
      <w:r w:rsidR="00813B18" w:rsidRPr="00B72F1F">
        <w:t xml:space="preserve">file </w:t>
      </w:r>
      <w:r w:rsidR="00C66792" w:rsidRPr="00B72F1F">
        <w:t>(also known as an employment file</w:t>
      </w:r>
      <w:r w:rsidR="001375F4" w:rsidRPr="00B72F1F">
        <w:t xml:space="preserve"> or personnel file</w:t>
      </w:r>
      <w:r w:rsidR="00C66792" w:rsidRPr="00B72F1F">
        <w:t xml:space="preserve">) </w:t>
      </w:r>
      <w:r w:rsidR="00813B18" w:rsidRPr="00B72F1F">
        <w:t xml:space="preserve">for each employee.  </w:t>
      </w:r>
      <w:r w:rsidR="00F92776" w:rsidRPr="00B72F1F">
        <w:t>This file is distinct from, and in addition to, files maintained by the Internal Investigations Unit, or working files maintained by the Division</w:t>
      </w:r>
      <w:r w:rsidR="007D6B26" w:rsidRPr="00B72F1F">
        <w:t xml:space="preserve">. </w:t>
      </w:r>
      <w:r w:rsidR="00813B18" w:rsidRPr="00B72F1F">
        <w:t xml:space="preserve">The </w:t>
      </w:r>
      <w:r w:rsidR="00F92776" w:rsidRPr="00B72F1F">
        <w:t xml:space="preserve">personnel </w:t>
      </w:r>
      <w:r w:rsidR="00813B18" w:rsidRPr="00B72F1F">
        <w:t xml:space="preserve">file is the only file to be consulted when a personnel action is taken relative to promotion or discipline.  It is further understood that the </w:t>
      </w:r>
      <w:r w:rsidR="000C00EF" w:rsidRPr="00B72F1F">
        <w:t xml:space="preserve">personnel </w:t>
      </w:r>
      <w:r w:rsidR="00813B18" w:rsidRPr="00B72F1F">
        <w:t>files do not include material relating to medical records, internal investigations files, or applicant background investigation documents such as, but not limited to, psychological evaluations or polygraph results.</w:t>
      </w:r>
    </w:p>
    <w:p w14:paraId="3900EB41" w14:textId="646F0AB7" w:rsidR="00813B18" w:rsidRPr="00B72F1F" w:rsidRDefault="00813B18"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031EC5" w:rsidRPr="00B72F1F">
        <w:tab/>
      </w:r>
      <w:r w:rsidR="000C00EF" w:rsidRPr="00B72F1F">
        <w:rPr>
          <w:b/>
        </w:rPr>
        <w:t>1</w:t>
      </w:r>
      <w:r w:rsidRPr="00B72F1F">
        <w:rPr>
          <w:b/>
        </w:rPr>
        <w:t>.</w:t>
      </w:r>
      <w:r w:rsidRPr="00B72F1F">
        <w:t xml:space="preserve">  </w:t>
      </w:r>
      <w:r w:rsidR="000C779A" w:rsidRPr="00B72F1F">
        <w:t xml:space="preserve">Materials </w:t>
      </w:r>
      <w:r w:rsidR="009451E5" w:rsidRPr="00B72F1F">
        <w:t xml:space="preserve">placed in the personnel file, </w:t>
      </w:r>
      <w:r w:rsidR="0036055D" w:rsidRPr="00B72F1F">
        <w:t xml:space="preserve">which may include, </w:t>
      </w:r>
      <w:r w:rsidR="009451E5" w:rsidRPr="00B72F1F">
        <w:t>c</w:t>
      </w:r>
      <w:r w:rsidRPr="00B72F1F">
        <w:t xml:space="preserve">ommendations, letters of </w:t>
      </w:r>
      <w:r w:rsidR="009451E5" w:rsidRPr="00B72F1F">
        <w:t xml:space="preserve">corrective </w:t>
      </w:r>
      <w:r w:rsidRPr="00B72F1F">
        <w:t xml:space="preserve">counseling, or </w:t>
      </w:r>
      <w:r w:rsidR="00F53B78" w:rsidRPr="00B72F1F">
        <w:t xml:space="preserve">disciplinary records (e.g., written reprimands, suspension, termination), </w:t>
      </w:r>
      <w:r w:rsidRPr="00B72F1F">
        <w:t xml:space="preserve"> will be</w:t>
      </w:r>
      <w:r w:rsidR="00CE2ECF" w:rsidRPr="00B72F1F">
        <w:t xml:space="preserve"> </w:t>
      </w:r>
      <w:r w:rsidR="00F53B78" w:rsidRPr="00B72F1F">
        <w:t xml:space="preserve">shared </w:t>
      </w:r>
      <w:r w:rsidRPr="00B72F1F">
        <w:t xml:space="preserve">with the employee as soon as possible and prior to being placed in the </w:t>
      </w:r>
      <w:r w:rsidR="00F53B78" w:rsidRPr="00B72F1F">
        <w:t xml:space="preserve">personnel </w:t>
      </w:r>
      <w:r w:rsidRPr="00B72F1F">
        <w:t>file.  An employee may insert contrary documentation into the file or request the removal of a document in the file.</w:t>
      </w:r>
      <w:r w:rsidR="000A269F" w:rsidRPr="00B72F1F">
        <w:t xml:space="preserve">  Personnel files shall be maintained pursuant to the County’s Official Personnel File policy (2021-0014), as amended.</w:t>
      </w:r>
      <w:r w:rsidR="005B5C81" w:rsidRPr="00B72F1F">
        <w:t xml:space="preserve">  </w:t>
      </w:r>
      <w:r w:rsidRPr="00B72F1F">
        <w:rPr>
          <w:szCs w:val="24"/>
        </w:rPr>
        <w:t xml:space="preserve">Each employee’s </w:t>
      </w:r>
      <w:r w:rsidR="0063058B" w:rsidRPr="00B72F1F">
        <w:rPr>
          <w:szCs w:val="24"/>
        </w:rPr>
        <w:t xml:space="preserve">personnel </w:t>
      </w:r>
      <w:r w:rsidRPr="00B72F1F">
        <w:rPr>
          <w:szCs w:val="24"/>
        </w:rPr>
        <w:t xml:space="preserve">file </w:t>
      </w:r>
      <w:r w:rsidR="00FF63B5" w:rsidRPr="00B72F1F">
        <w:rPr>
          <w:szCs w:val="24"/>
        </w:rPr>
        <w:t xml:space="preserve">and Division-level working file </w:t>
      </w:r>
      <w:r w:rsidRPr="00B72F1F">
        <w:rPr>
          <w:szCs w:val="24"/>
        </w:rPr>
        <w:t xml:space="preserve">shall be open for review by the employee, by making an appointment through the </w:t>
      </w:r>
      <w:r w:rsidR="00FF63B5" w:rsidRPr="00B72F1F">
        <w:rPr>
          <w:szCs w:val="24"/>
        </w:rPr>
        <w:t>Human Resources Section</w:t>
      </w:r>
      <w:r w:rsidRPr="00B72F1F">
        <w:rPr>
          <w:szCs w:val="24"/>
        </w:rPr>
        <w:t xml:space="preserve">, provided that employees shall not have the right to review psychological evaluations or supervisor’s notes prepared for the purpose of preparing employee’s evaluations and that are destroyed after the evaluation is prepared.  </w:t>
      </w:r>
    </w:p>
    <w:p w14:paraId="1127736D" w14:textId="12FB0518" w:rsidR="004F07EA" w:rsidRPr="00B72F1F" w:rsidRDefault="00813B18"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955724" w:rsidRPr="00B72F1F">
        <w:tab/>
      </w:r>
      <w:r w:rsidR="004F07EA" w:rsidRPr="00B72F1F">
        <w:rPr>
          <w:b/>
        </w:rPr>
        <w:t>2</w:t>
      </w:r>
      <w:r w:rsidRPr="00B72F1F">
        <w:rPr>
          <w:b/>
        </w:rPr>
        <w:t>.</w:t>
      </w:r>
      <w:r w:rsidRPr="00B72F1F">
        <w:t xml:space="preserve">  </w:t>
      </w:r>
      <w:r w:rsidR="007A3A7E" w:rsidRPr="00B72F1F">
        <w:t>Letters of Counseling shall not be used for any purpose, except as required by State or Federal law, after twelve (12) months from issuance</w:t>
      </w:r>
      <w:r w:rsidR="0080566B" w:rsidRPr="00B72F1F">
        <w:t>, unless a Letter of Counseling is issued again</w:t>
      </w:r>
      <w:r w:rsidR="004E2507" w:rsidRPr="00B72F1F">
        <w:t xml:space="preserve"> on</w:t>
      </w:r>
      <w:r w:rsidR="00AC0CEA" w:rsidRPr="00B72F1F">
        <w:t xml:space="preserve"> the same or</w:t>
      </w:r>
      <w:r w:rsidR="004E2507" w:rsidRPr="00B72F1F">
        <w:t xml:space="preserve"> </w:t>
      </w:r>
      <w:r w:rsidR="00AC0CEA" w:rsidRPr="00B72F1F">
        <w:t xml:space="preserve">a similar </w:t>
      </w:r>
      <w:r w:rsidR="000F58AB" w:rsidRPr="00B72F1F">
        <w:t>workplace</w:t>
      </w:r>
      <w:r w:rsidR="004E2507" w:rsidRPr="00B72F1F">
        <w:t xml:space="preserve"> expectation within the (12) months of issuance</w:t>
      </w:r>
      <w:r w:rsidR="00AA2AA8" w:rsidRPr="00B72F1F">
        <w:t xml:space="preserve"> in which case the </w:t>
      </w:r>
      <w:r w:rsidR="00344BA3" w:rsidRPr="00B72F1F">
        <w:t xml:space="preserve">(12) month period shall </w:t>
      </w:r>
      <w:r w:rsidR="00493E70" w:rsidRPr="00B72F1F">
        <w:t xml:space="preserve">expire </w:t>
      </w:r>
      <w:r w:rsidR="00056A39" w:rsidRPr="00B72F1F">
        <w:t xml:space="preserve">after one year of the </w:t>
      </w:r>
      <w:r w:rsidR="00493E70" w:rsidRPr="00B72F1F">
        <w:t>subsequent counseling notice</w:t>
      </w:r>
      <w:r w:rsidR="004E2507" w:rsidRPr="00B72F1F" w:rsidDel="00AA2AA8">
        <w:t>.</w:t>
      </w:r>
      <w:r w:rsidR="0080566B" w:rsidRPr="00B72F1F">
        <w:t xml:space="preserve"> </w:t>
      </w:r>
    </w:p>
    <w:p w14:paraId="734DFAA5" w14:textId="67280556" w:rsidR="00813B18" w:rsidRPr="00B72F1F" w:rsidRDefault="004F07EA"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813B18" w:rsidRPr="00B72F1F">
        <w:t xml:space="preserve">Letters of </w:t>
      </w:r>
      <w:r w:rsidRPr="00B72F1F">
        <w:t>R</w:t>
      </w:r>
      <w:r w:rsidR="00813B18" w:rsidRPr="00B72F1F">
        <w:t xml:space="preserve">eprimand shall </w:t>
      </w:r>
      <w:r w:rsidR="005E272E" w:rsidRPr="00B72F1F">
        <w:t xml:space="preserve">not be used for any purpose, except as required by State or Federal </w:t>
      </w:r>
      <w:r w:rsidR="005E272E" w:rsidRPr="00B72F1F">
        <w:lastRenderedPageBreak/>
        <w:t xml:space="preserve">law or to provide evidence of notice to the employee, after </w:t>
      </w:r>
      <w:r w:rsidR="00813B18" w:rsidRPr="00B72F1F">
        <w:t xml:space="preserve">two (2) years </w:t>
      </w:r>
      <w:r w:rsidR="005E272E" w:rsidRPr="00B72F1F">
        <w:t xml:space="preserve">from </w:t>
      </w:r>
      <w:r w:rsidR="00813B18" w:rsidRPr="00B72F1F">
        <w:t xml:space="preserve">issuance, provided that the employee receives no subsequent discipline of a similar nature during that period.  </w:t>
      </w:r>
    </w:p>
    <w:p w14:paraId="11958A93" w14:textId="21E8A449" w:rsidR="00813B18" w:rsidRPr="00B72F1F" w:rsidRDefault="00813B18"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sidDel="00623894">
        <w:tab/>
      </w:r>
      <w:r w:rsidRPr="00B72F1F" w:rsidDel="00623894">
        <w:tab/>
      </w:r>
      <w:r w:rsidR="00955724" w:rsidRPr="00B72F1F" w:rsidDel="00623894">
        <w:tab/>
      </w:r>
      <w:r w:rsidR="004F07EA" w:rsidRPr="00B72F1F">
        <w:rPr>
          <w:b/>
        </w:rPr>
        <w:t>3</w:t>
      </w:r>
      <w:r w:rsidRPr="00B72F1F">
        <w:rPr>
          <w:b/>
        </w:rPr>
        <w:t>.</w:t>
      </w:r>
      <w:r w:rsidRPr="00B72F1F">
        <w:t xml:space="preserve">  No </w:t>
      </w:r>
      <w:r w:rsidR="003A18E1" w:rsidRPr="00B72F1F">
        <w:t>L</w:t>
      </w:r>
      <w:r w:rsidR="00473F47" w:rsidRPr="00B72F1F">
        <w:t xml:space="preserve">etters of </w:t>
      </w:r>
      <w:r w:rsidR="003A18E1" w:rsidRPr="00B72F1F">
        <w:t>C</w:t>
      </w:r>
      <w:r w:rsidR="00473F47" w:rsidRPr="00B72F1F">
        <w:t xml:space="preserve">ounseling or </w:t>
      </w:r>
      <w:r w:rsidR="003A18E1" w:rsidRPr="00B72F1F">
        <w:t>R</w:t>
      </w:r>
      <w:r w:rsidR="00473F47" w:rsidRPr="00B72F1F">
        <w:t>eprimand</w:t>
      </w:r>
      <w:r w:rsidRPr="00B72F1F">
        <w:t xml:space="preserve"> maintained beyond these timeframes may be relied upon for progressive discipline</w:t>
      </w:r>
      <w:r w:rsidR="00520314" w:rsidRPr="00B72F1F">
        <w:t>,</w:t>
      </w:r>
      <w:r w:rsidR="00DE255B" w:rsidRPr="00B72F1F">
        <w:t xml:space="preserve"> </w:t>
      </w:r>
      <w:r w:rsidR="00473F47" w:rsidRPr="00B72F1F">
        <w:t>but</w:t>
      </w:r>
      <w:r w:rsidR="00BE54A7" w:rsidRPr="00B72F1F">
        <w:t xml:space="preserve"> </w:t>
      </w:r>
      <w:r w:rsidR="00473F47" w:rsidRPr="00B72F1F">
        <w:t>c</w:t>
      </w:r>
      <w:r w:rsidRPr="00B72F1F">
        <w:t>orrective counseling notices within the time frames may be offered to demonstrate the employee has been previously warned.  Other than corrective counseling notices, the employer will not maintain warning records in the personnel file or other discipline records not otherwise subject to the grievance procedure.</w:t>
      </w:r>
    </w:p>
    <w:p w14:paraId="30F1DBFB" w14:textId="74F353B7" w:rsidR="00813B18" w:rsidRPr="00B72F1F" w:rsidRDefault="00813B18"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955724" w:rsidRPr="00B72F1F">
        <w:tab/>
      </w:r>
      <w:r w:rsidR="004F07EA" w:rsidRPr="00B72F1F">
        <w:rPr>
          <w:b/>
        </w:rPr>
        <w:t>4</w:t>
      </w:r>
      <w:r w:rsidRPr="00B72F1F">
        <w:rPr>
          <w:b/>
        </w:rPr>
        <w:t xml:space="preserve">. </w:t>
      </w:r>
      <w:r w:rsidRPr="00B72F1F">
        <w:t xml:space="preserve"> If possible, the </w:t>
      </w:r>
      <w:r w:rsidR="00F107AC" w:rsidRPr="00B72F1F">
        <w:t xml:space="preserve">County </w:t>
      </w:r>
      <w:r w:rsidRPr="00B72F1F">
        <w:t>will notify an employee of a public records request relating to that employee’s personnel file, internal investigations where the employee is the subject of the investigation, disciplinary actions relating to that employee or records that are personal in nature, prior to releasing the requested documents.</w:t>
      </w:r>
    </w:p>
    <w:p w14:paraId="4990F6F6" w14:textId="35DF9375" w:rsidR="00813B18" w:rsidRPr="00B72F1F" w:rsidRDefault="00813B18"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955724" w:rsidRPr="00B72F1F">
        <w:tab/>
      </w:r>
      <w:r w:rsidR="004F07EA" w:rsidRPr="00B72F1F">
        <w:rPr>
          <w:b/>
        </w:rPr>
        <w:t>5</w:t>
      </w:r>
      <w:r w:rsidRPr="00B72F1F">
        <w:rPr>
          <w:b/>
        </w:rPr>
        <w:t>.</w:t>
      </w:r>
      <w:r w:rsidRPr="00B72F1F">
        <w:t xml:space="preserve">  When a member of the bargaining unit applies for another position within </w:t>
      </w:r>
      <w:r w:rsidR="004467D1" w:rsidRPr="00B72F1F">
        <w:t>the Department</w:t>
      </w:r>
      <w:r w:rsidRPr="00B72F1F">
        <w:t xml:space="preserve">, that employee’s </w:t>
      </w:r>
      <w:r w:rsidR="004467D1" w:rsidRPr="00B72F1F">
        <w:t xml:space="preserve">personnel </w:t>
      </w:r>
      <w:r w:rsidRPr="00B72F1F">
        <w:t xml:space="preserve">file is the only personnel file that the </w:t>
      </w:r>
      <w:r w:rsidR="004467D1" w:rsidRPr="00B72F1F">
        <w:t xml:space="preserve">County </w:t>
      </w:r>
      <w:r w:rsidRPr="00B72F1F">
        <w:t>may consider for the purpose of that hiring decision.</w:t>
      </w:r>
    </w:p>
    <w:p w14:paraId="595F1FD8" w14:textId="5D28D2A2" w:rsidR="00813B18" w:rsidRPr="00B72F1F" w:rsidRDefault="00813B18"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052012" w:rsidRPr="00B72F1F">
        <w:tab/>
      </w:r>
      <w:r w:rsidR="00906414" w:rsidRPr="00B72F1F">
        <w:rPr>
          <w:b/>
          <w:bCs/>
        </w:rPr>
        <w:t>B</w:t>
      </w:r>
      <w:r w:rsidRPr="00B72F1F">
        <w:rPr>
          <w:b/>
          <w:bCs/>
        </w:rPr>
        <w:t>.</w:t>
      </w:r>
      <w:r w:rsidRPr="00B72F1F">
        <w:t xml:space="preserve">  </w:t>
      </w:r>
      <w:r w:rsidR="00906414" w:rsidRPr="00B72F1F">
        <w:rPr>
          <w:b/>
          <w:i/>
          <w:u w:val="single"/>
        </w:rPr>
        <w:t>Grievance Documentation.</w:t>
      </w:r>
      <w:r w:rsidR="00906414" w:rsidRPr="00B72F1F">
        <w:t xml:space="preserve">  </w:t>
      </w:r>
      <w:r w:rsidR="001662DE" w:rsidRPr="00B72F1F">
        <w:t xml:space="preserve">Grievances filed by the Guild and responses thereto shall be filed in separate grievance files and not </w:t>
      </w:r>
      <w:r w:rsidR="00E6019A" w:rsidRPr="00B72F1F">
        <w:t xml:space="preserve">be </w:t>
      </w:r>
      <w:r w:rsidR="001662DE" w:rsidRPr="00B72F1F">
        <w:t>maintained in personnel files.</w:t>
      </w:r>
    </w:p>
    <w:p w14:paraId="6A4EC5DA" w14:textId="1FEA9447" w:rsidR="008B2C77" w:rsidRPr="00B72F1F" w:rsidRDefault="008B2C77" w:rsidP="00813B1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FD2108" w:rsidRPr="00B72F1F">
        <w:rPr>
          <w:b/>
          <w:bCs/>
        </w:rPr>
        <w:t>4.</w:t>
      </w:r>
      <w:r w:rsidRPr="00B72F1F">
        <w:rPr>
          <w:b/>
          <w:bCs/>
        </w:rPr>
        <w:t xml:space="preserve">4  </w:t>
      </w:r>
      <w:r w:rsidRPr="00B72F1F">
        <w:rPr>
          <w:b/>
          <w:bCs/>
          <w:i/>
          <w:iCs/>
          <w:u w:val="single"/>
        </w:rPr>
        <w:t>Class Specifications:</w:t>
      </w:r>
      <w:r w:rsidRPr="00B72F1F">
        <w:rPr>
          <w:b/>
          <w:bCs/>
        </w:rPr>
        <w:t xml:space="preserve">  </w:t>
      </w:r>
      <w:r w:rsidRPr="00B72F1F">
        <w:t xml:space="preserve">When </w:t>
      </w:r>
      <w:r w:rsidR="001662DE" w:rsidRPr="00B72F1F">
        <w:t xml:space="preserve">a </w:t>
      </w:r>
      <w:r w:rsidRPr="00B72F1F">
        <w:t>phrase such as “performs related work as required” is incorporated into the text of an official class specification as a representative example of work, the assignment of such work on a regular and ongoing basis shall be within the essential duties and responsibilities of the classification.  Except as agreed to by the Guild and the County, employees shall not regularly and on an ongoing basis be assigned duties foreign to their classification.</w:t>
      </w:r>
    </w:p>
    <w:p w14:paraId="286FE177" w14:textId="4FA24664" w:rsidR="003B0220"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i/>
        </w:rPr>
      </w:pPr>
      <w:r w:rsidRPr="00B72F1F">
        <w:rPr>
          <w:b/>
          <w:bCs/>
        </w:rPr>
        <w:tab/>
        <w:t xml:space="preserve">Section </w:t>
      </w:r>
      <w:r w:rsidR="00FD2108" w:rsidRPr="00B72F1F">
        <w:rPr>
          <w:b/>
          <w:bCs/>
        </w:rPr>
        <w:t>4.</w:t>
      </w:r>
      <w:r w:rsidR="001662DE" w:rsidRPr="00B72F1F">
        <w:rPr>
          <w:b/>
          <w:bCs/>
        </w:rPr>
        <w:t>5</w:t>
      </w:r>
      <w:r w:rsidR="001662DE" w:rsidRPr="00B72F1F">
        <w:rPr>
          <w:b/>
          <w:bCs/>
          <w:i/>
        </w:rPr>
        <w:t xml:space="preserve">  </w:t>
      </w:r>
      <w:r w:rsidR="00F83829" w:rsidRPr="00B72F1F">
        <w:rPr>
          <w:b/>
          <w:bCs/>
          <w:i/>
          <w:u w:val="single"/>
        </w:rPr>
        <w:t>Transportation</w:t>
      </w:r>
      <w:r w:rsidR="00F251C2" w:rsidRPr="00B72F1F">
        <w:rPr>
          <w:b/>
          <w:bCs/>
          <w:i/>
          <w:u w:val="single"/>
        </w:rPr>
        <w:t xml:space="preserve"> and Parking</w:t>
      </w:r>
      <w:r w:rsidRPr="00B72F1F">
        <w:rPr>
          <w:b/>
          <w:bCs/>
          <w:i/>
          <w:u w:val="single"/>
        </w:rPr>
        <w:t>:</w:t>
      </w:r>
    </w:p>
    <w:p w14:paraId="5A7BFC74" w14:textId="1F73419F" w:rsidR="008B2C77" w:rsidRPr="00B72F1F" w:rsidRDefault="003B022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i/>
        </w:rPr>
        <w:tab/>
      </w:r>
      <w:r w:rsidRPr="00B72F1F">
        <w:rPr>
          <w:b/>
          <w:bCs/>
          <w:i/>
        </w:rPr>
        <w:tab/>
      </w:r>
      <w:r w:rsidRPr="00B72F1F">
        <w:rPr>
          <w:b/>
          <w:bCs/>
          <w:iCs/>
        </w:rPr>
        <w:t>A.</w:t>
      </w:r>
      <w:r w:rsidRPr="00B72F1F">
        <w:rPr>
          <w:b/>
          <w:bCs/>
          <w:i/>
        </w:rPr>
        <w:t xml:space="preserve">  </w:t>
      </w:r>
      <w:r w:rsidR="008B2C77" w:rsidRPr="00B72F1F">
        <w:t xml:space="preserve">All employees who have been authorized to use their own transportation on County business shall be reimbursed </w:t>
      </w:r>
      <w:r w:rsidR="00513C9C" w:rsidRPr="00B72F1F">
        <w:t>for mileage at the current Internal Revenue Service (IRS) rate per mile for business-related travel</w:t>
      </w:r>
      <w:r w:rsidR="008B2C77" w:rsidRPr="00B72F1F">
        <w:t>.</w:t>
      </w:r>
    </w:p>
    <w:p w14:paraId="29B66FBE" w14:textId="7E2453C7" w:rsidR="00F46277" w:rsidRPr="00B72F1F" w:rsidRDefault="00F46277"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B.</w:t>
      </w:r>
      <w:r w:rsidRPr="00B72F1F">
        <w:t xml:space="preserve">  The County shall not pay or reimburse employees for their parking fees, except as preauthorized for official County business, pursuant to King County Code, as amended.</w:t>
      </w:r>
    </w:p>
    <w:p w14:paraId="52AF0808" w14:textId="648B805F" w:rsidR="00590831" w:rsidRPr="00B72F1F" w:rsidRDefault="00590831"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C.</w:t>
      </w:r>
      <w:r w:rsidRPr="00B72F1F">
        <w:t xml:space="preserve">  </w:t>
      </w:r>
      <w:r w:rsidR="003C3D99" w:rsidRPr="00B72F1F">
        <w:t>E</w:t>
      </w:r>
      <w:r w:rsidR="008E6A79" w:rsidRPr="00B72F1F">
        <w:t>mployees will be required to pay $10 per month for parking in the C</w:t>
      </w:r>
      <w:r w:rsidR="002F36F2" w:rsidRPr="00B72F1F">
        <w:t>C</w:t>
      </w:r>
      <w:r w:rsidR="008E6A79" w:rsidRPr="00B72F1F">
        <w:t xml:space="preserve">FJC </w:t>
      </w:r>
      <w:r w:rsidR="008E6A79" w:rsidRPr="00B72F1F">
        <w:lastRenderedPageBreak/>
        <w:t xml:space="preserve">parking garage.  </w:t>
      </w:r>
    </w:p>
    <w:p w14:paraId="56E9A051" w14:textId="3F1DCA02" w:rsidR="00F46277" w:rsidRPr="00B72F1F" w:rsidRDefault="00F46277"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b/>
          <w:i/>
          <w:u w:val="single"/>
        </w:rPr>
      </w:pPr>
      <w:r w:rsidRPr="00B72F1F">
        <w:rPr>
          <w:b/>
          <w:i/>
        </w:rPr>
        <w:tab/>
      </w:r>
      <w:r w:rsidRPr="00B72F1F">
        <w:rPr>
          <w:b/>
          <w:i/>
        </w:rPr>
        <w:tab/>
      </w:r>
      <w:r w:rsidR="002C2A96" w:rsidRPr="00B72F1F">
        <w:rPr>
          <w:b/>
          <w:iCs/>
        </w:rPr>
        <w:t>D</w:t>
      </w:r>
      <w:r w:rsidRPr="00B72F1F">
        <w:rPr>
          <w:b/>
          <w:iCs/>
        </w:rPr>
        <w:t>.</w:t>
      </w:r>
      <w:r w:rsidRPr="00B72F1F">
        <w:rPr>
          <w:b/>
          <w:i/>
        </w:rPr>
        <w:t xml:space="preserve">  </w:t>
      </w:r>
      <w:r w:rsidRPr="00B72F1F">
        <w:rPr>
          <w:b/>
          <w:i/>
          <w:u w:val="single"/>
        </w:rPr>
        <w:t>Automated Vehicle Location (AVL) System.</w:t>
      </w:r>
      <w:r w:rsidRPr="00B72F1F">
        <w:rPr>
          <w:b/>
          <w:i/>
        </w:rPr>
        <w:t xml:space="preserve">  </w:t>
      </w:r>
      <w:r w:rsidRPr="00B72F1F">
        <w:rPr>
          <w:bCs/>
          <w:iCs/>
        </w:rPr>
        <w:t>County vehicles may be equipped with an Automated Vehicle Location (AVL) system.  The County’s “Automatic Vehicle Location System Use Policy”, as amended, shall apply to all employees with the following modifications or additions:</w:t>
      </w:r>
    </w:p>
    <w:p w14:paraId="5BB82A87" w14:textId="77777777" w:rsidR="00F46277" w:rsidRPr="00B72F1F" w:rsidRDefault="00F46277"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B72F1F">
        <w:tab/>
      </w:r>
      <w:r w:rsidRPr="00B72F1F">
        <w:tab/>
      </w:r>
      <w:r w:rsidRPr="00B72F1F">
        <w:tab/>
      </w:r>
      <w:r w:rsidRPr="00B72F1F">
        <w:rPr>
          <w:b/>
          <w:bCs/>
        </w:rPr>
        <w:t xml:space="preserve">1.  </w:t>
      </w:r>
      <w:r w:rsidRPr="00B72F1F">
        <w:t>AVL data will not constitute the sole documentation used to determine discipline imposed on an employee.</w:t>
      </w:r>
    </w:p>
    <w:p w14:paraId="4344547C" w14:textId="77777777" w:rsidR="00F46277" w:rsidRPr="00B72F1F" w:rsidRDefault="00F46277"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B72F1F">
        <w:tab/>
      </w:r>
      <w:r w:rsidRPr="00B72F1F">
        <w:tab/>
      </w:r>
      <w:r w:rsidRPr="00B72F1F">
        <w:tab/>
      </w:r>
      <w:r w:rsidRPr="00B72F1F">
        <w:rPr>
          <w:b/>
          <w:bCs/>
        </w:rPr>
        <w:t>2.</w:t>
      </w:r>
      <w:r w:rsidRPr="00B72F1F">
        <w:t xml:space="preserve">  Any real time viewing of data is permissible only for operational reasons and will not be used for surveillance of employees, whether to monitor performance or to justify implementation of disciplinary actions.</w:t>
      </w:r>
    </w:p>
    <w:p w14:paraId="2F69F1EA" w14:textId="77777777" w:rsidR="00F46277" w:rsidRPr="00B72F1F" w:rsidRDefault="00F46277"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B72F1F">
        <w:tab/>
      </w:r>
      <w:r w:rsidRPr="00B72F1F">
        <w:tab/>
      </w:r>
      <w:r w:rsidRPr="00B72F1F">
        <w:tab/>
      </w:r>
      <w:r w:rsidRPr="00B72F1F">
        <w:rPr>
          <w:b/>
          <w:bCs/>
        </w:rPr>
        <w:t>3.</w:t>
      </w:r>
      <w:r w:rsidRPr="00B72F1F">
        <w:t xml:space="preserve">  The County will not access AVL data for the purpose of disciplinary action, unless there is a documented good-faith reason to believe that an employee has committed an offense that could result in discipline.  The County agrees not to request or view AVL data, absent any other evidence, for the purpose of monitoring an employee who may have committed a violation of some rule or policy that could result in disciplinary action (i.e., no fishing expeditions).</w:t>
      </w:r>
    </w:p>
    <w:p w14:paraId="0E7261D2" w14:textId="77777777" w:rsidR="00F46277" w:rsidRPr="00B72F1F" w:rsidRDefault="00F46277"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B72F1F">
        <w:tab/>
      </w:r>
      <w:r w:rsidRPr="00B72F1F">
        <w:tab/>
      </w:r>
      <w:r w:rsidRPr="00B72F1F">
        <w:tab/>
      </w:r>
      <w:r w:rsidRPr="00B72F1F">
        <w:rPr>
          <w:b/>
          <w:bCs/>
        </w:rPr>
        <w:t>4.</w:t>
      </w:r>
      <w:r w:rsidRPr="00B72F1F">
        <w:t xml:space="preserve">  If the County is aware of AVL data that may pertain to an investigation, as defined above, the employee who is subject to the investigation and/or the Guild will have the right to view the AVL data before an investigatory interview is conducted by the Department.  </w:t>
      </w:r>
    </w:p>
    <w:p w14:paraId="551F7786" w14:textId="77777777" w:rsidR="00F46277" w:rsidRPr="00B72F1F" w:rsidRDefault="00F46277"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B72F1F">
        <w:tab/>
      </w:r>
      <w:r w:rsidRPr="00B72F1F">
        <w:tab/>
      </w:r>
      <w:r w:rsidRPr="00B72F1F">
        <w:tab/>
      </w:r>
      <w:r w:rsidRPr="00B72F1F">
        <w:rPr>
          <w:b/>
          <w:bCs/>
        </w:rPr>
        <w:t>5.</w:t>
      </w:r>
      <w:r w:rsidRPr="00B72F1F">
        <w:t xml:space="preserve">  The County will comply with requests from the employee and/or the Guild for access to AVL data, where discipline or the potential to issue discipline exists.</w:t>
      </w:r>
    </w:p>
    <w:p w14:paraId="33393F66" w14:textId="77777777" w:rsidR="00F46277" w:rsidRPr="00B72F1F" w:rsidRDefault="00F46277" w:rsidP="00F462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B72F1F">
        <w:tab/>
      </w:r>
      <w:r w:rsidRPr="00B72F1F">
        <w:tab/>
      </w:r>
      <w:r w:rsidRPr="00B72F1F">
        <w:tab/>
      </w:r>
      <w:r w:rsidRPr="00B72F1F">
        <w:rPr>
          <w:b/>
          <w:bCs/>
        </w:rPr>
        <w:t xml:space="preserve">6.  </w:t>
      </w:r>
      <w:r w:rsidRPr="00B72F1F">
        <w:t>All Public Disclosure Requests related to AVL data on Department employees will be forwarded to Department Public Disclosure officials for response pursuant to the Department’s policies and procedures.</w:t>
      </w:r>
    </w:p>
    <w:p w14:paraId="6190C97A" w14:textId="2E63C15B"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FD2108" w:rsidRPr="00B72F1F">
        <w:rPr>
          <w:b/>
          <w:bCs/>
        </w:rPr>
        <w:t>4.</w:t>
      </w:r>
      <w:r w:rsidR="001662DE" w:rsidRPr="00B72F1F">
        <w:rPr>
          <w:b/>
          <w:bCs/>
        </w:rPr>
        <w:t xml:space="preserve">6  </w:t>
      </w:r>
      <w:r w:rsidRPr="00B72F1F">
        <w:rPr>
          <w:b/>
          <w:bCs/>
          <w:i/>
          <w:u w:val="single"/>
        </w:rPr>
        <w:t>Personal Property</w:t>
      </w:r>
      <w:r w:rsidRPr="00B72F1F">
        <w:rPr>
          <w:b/>
          <w:bCs/>
          <w:u w:val="single"/>
        </w:rPr>
        <w:t>:</w:t>
      </w:r>
      <w:r w:rsidRPr="00B72F1F">
        <w:rPr>
          <w:b/>
          <w:bCs/>
        </w:rPr>
        <w:t xml:space="preserve"> </w:t>
      </w:r>
      <w:r w:rsidRPr="00B72F1F">
        <w:t xml:space="preserve"> Employees whose personal property is damaged during the performance of their </w:t>
      </w:r>
      <w:r w:rsidR="00AC492C" w:rsidRPr="00B72F1F">
        <w:t xml:space="preserve">assigned </w:t>
      </w:r>
      <w:r w:rsidRPr="00B72F1F">
        <w:t xml:space="preserve">duties shall have same repaired or replaced at County expense; provided, that such reimbursement shall not exceed five hundred dollars ($500.00) per incident.  </w:t>
      </w:r>
      <w:r w:rsidR="00AC492C" w:rsidRPr="00B72F1F">
        <w:t>T</w:t>
      </w:r>
      <w:r w:rsidRPr="00B72F1F">
        <w:t xml:space="preserve">he County </w:t>
      </w:r>
      <w:r w:rsidR="00AC492C" w:rsidRPr="00B72F1F">
        <w:t xml:space="preserve">shall process claims </w:t>
      </w:r>
      <w:r w:rsidRPr="00B72F1F">
        <w:t xml:space="preserve">with due speed upon receipt </w:t>
      </w:r>
      <w:r w:rsidR="00C97E87" w:rsidRPr="00B72F1F">
        <w:t>of the claim from the employee.</w:t>
      </w:r>
    </w:p>
    <w:p w14:paraId="0A8E3746" w14:textId="3B0D1B32" w:rsidR="009C15CC"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C72C0B" w:rsidRPr="00B72F1F">
        <w:rPr>
          <w:b/>
          <w:bCs/>
        </w:rPr>
        <w:t>4.</w:t>
      </w:r>
      <w:r w:rsidR="001662DE" w:rsidRPr="00B72F1F">
        <w:rPr>
          <w:b/>
          <w:bCs/>
        </w:rPr>
        <w:t xml:space="preserve">7  </w:t>
      </w:r>
      <w:r w:rsidR="00AC492C" w:rsidRPr="00B72F1F">
        <w:rPr>
          <w:b/>
          <w:bCs/>
          <w:i/>
          <w:iCs/>
          <w:u w:val="single"/>
        </w:rPr>
        <w:t>Contracting Out</w:t>
      </w:r>
      <w:r w:rsidRPr="00B72F1F">
        <w:rPr>
          <w:b/>
          <w:bCs/>
          <w:i/>
          <w:iCs/>
          <w:u w:val="single"/>
        </w:rPr>
        <w:t>:</w:t>
      </w:r>
      <w:r w:rsidRPr="00B72F1F">
        <w:rPr>
          <w:b/>
          <w:bCs/>
          <w:i/>
          <w:iCs/>
        </w:rPr>
        <w:t xml:space="preserve"> </w:t>
      </w:r>
      <w:r w:rsidRPr="00B72F1F">
        <w:rPr>
          <w:b/>
          <w:bCs/>
        </w:rPr>
        <w:t xml:space="preserve"> </w:t>
      </w:r>
      <w:r w:rsidR="00FE2BD4" w:rsidRPr="00B72F1F">
        <w:rPr>
          <w:bCs/>
        </w:rPr>
        <w:t xml:space="preserve">The County shall not contract or subcontract work when such </w:t>
      </w:r>
      <w:r w:rsidR="00FE2BD4" w:rsidRPr="00B72F1F">
        <w:rPr>
          <w:bCs/>
        </w:rPr>
        <w:lastRenderedPageBreak/>
        <w:t>action will cause layoff of regular employees, unless it is required by state or federal law.</w:t>
      </w:r>
      <w:r w:rsidR="00FE2BD4" w:rsidRPr="00B72F1F">
        <w:rPr>
          <w:b/>
          <w:bCs/>
        </w:rPr>
        <w:t xml:space="preserve">  </w:t>
      </w:r>
      <w:r w:rsidR="004F2F71" w:rsidRPr="00B72F1F">
        <w:t xml:space="preserve">The County shall not contract out work which the members of the </w:t>
      </w:r>
      <w:r w:rsidR="00AC492C" w:rsidRPr="00B72F1F">
        <w:t xml:space="preserve">Guild </w:t>
      </w:r>
      <w:r w:rsidR="004F2F71" w:rsidRPr="00B72F1F">
        <w:t xml:space="preserve">have historically performed unless it is required by law or is a business necessity due to an </w:t>
      </w:r>
      <w:r w:rsidR="002B0D13" w:rsidRPr="00B72F1F">
        <w:t>unforeseeable</w:t>
      </w:r>
      <w:r w:rsidR="00FE2BD4" w:rsidRPr="00B72F1F">
        <w:t xml:space="preserve"> </w:t>
      </w:r>
      <w:r w:rsidR="004F2F71" w:rsidRPr="00B72F1F">
        <w:t xml:space="preserve">emergency situation or to augment the workforce on a short-term, temporary basis.  Except for emergency situations, the County shall provide notice to the </w:t>
      </w:r>
      <w:r w:rsidR="00AC492C" w:rsidRPr="00B72F1F">
        <w:t xml:space="preserve">Guild </w:t>
      </w:r>
      <w:r w:rsidR="004F2F71" w:rsidRPr="00B72F1F">
        <w:t>of its intent to contract out and, upon request, bargain the decision and/or effects of that decision.  Except as provided herein, under no circumstance shall the County agree to any long-term or permanent contracting out of bargaining unit work.  Nothing in this provision shall limit what the County has historically contracted out, and no jobs will be eliminated due to contracting out.</w:t>
      </w:r>
    </w:p>
    <w:p w14:paraId="0CEB25C4" w14:textId="57C7FD82"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C72C0B" w:rsidRPr="00B72F1F">
        <w:rPr>
          <w:b/>
          <w:bCs/>
        </w:rPr>
        <w:t>4.</w:t>
      </w:r>
      <w:r w:rsidR="001662DE" w:rsidRPr="00B72F1F">
        <w:rPr>
          <w:b/>
          <w:bCs/>
        </w:rPr>
        <w:t xml:space="preserve">8  </w:t>
      </w:r>
      <w:r w:rsidRPr="00B72F1F">
        <w:rPr>
          <w:b/>
          <w:bCs/>
          <w:i/>
          <w:iCs/>
          <w:u w:val="single"/>
        </w:rPr>
        <w:t>Safety Standards:</w:t>
      </w:r>
      <w:r w:rsidRPr="00B72F1F">
        <w:rPr>
          <w:b/>
          <w:bCs/>
        </w:rPr>
        <w:t xml:space="preserve"> </w:t>
      </w:r>
      <w:r w:rsidRPr="00B72F1F">
        <w:t xml:space="preserve"> No employee shall be directed to work in a manner or condition that does not comply with </w:t>
      </w:r>
      <w:r w:rsidR="00F54A24" w:rsidRPr="00B72F1F">
        <w:t>local, state, or federal safety regulations</w:t>
      </w:r>
      <w:r w:rsidRPr="00B72F1F">
        <w:t xml:space="preserve">, or in a condition, location or assignment which would constitute a </w:t>
      </w:r>
      <w:r w:rsidR="00F54A24" w:rsidRPr="00B72F1F">
        <w:t xml:space="preserve">physical </w:t>
      </w:r>
      <w:r w:rsidRPr="00B72F1F">
        <w:t>hazard to the employee</w:t>
      </w:r>
      <w:r w:rsidR="002B0D13" w:rsidRPr="00B72F1F">
        <w:t>’</w:t>
      </w:r>
      <w:r w:rsidRPr="00B72F1F">
        <w:t>s health or well-being.  The County shall provide appropriately classified staff for the care, supervision and transportation of youth.</w:t>
      </w:r>
    </w:p>
    <w:p w14:paraId="116E6300" w14:textId="6DE2AB50"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C72C0B" w:rsidRPr="00B72F1F">
        <w:rPr>
          <w:b/>
          <w:bCs/>
        </w:rPr>
        <w:t>4.</w:t>
      </w:r>
      <w:r w:rsidR="001662DE" w:rsidRPr="00B72F1F">
        <w:rPr>
          <w:b/>
          <w:bCs/>
        </w:rPr>
        <w:t xml:space="preserve">9  </w:t>
      </w:r>
      <w:r w:rsidRPr="00B72F1F">
        <w:rPr>
          <w:b/>
          <w:bCs/>
          <w:i/>
          <w:u w:val="single"/>
        </w:rPr>
        <w:t>Reclassified Positions:</w:t>
      </w:r>
      <w:r w:rsidR="00345AEA" w:rsidRPr="00B72F1F">
        <w:rPr>
          <w:b/>
          <w:bCs/>
        </w:rPr>
        <w:t xml:space="preserve">  </w:t>
      </w:r>
      <w:r w:rsidRPr="00B72F1F">
        <w:t xml:space="preserve">The County will advise the Guild in writing about the creation of any new or reclassified position to be assigned to the Juvenile Division of </w:t>
      </w:r>
      <w:r w:rsidR="009A77F0" w:rsidRPr="00B72F1F">
        <w:t>the Department</w:t>
      </w:r>
      <w:r w:rsidRPr="00B72F1F">
        <w:t>.  Such notification will include a list of duties and responsibilities, along with a statement of the desirable qualifications.</w:t>
      </w:r>
    </w:p>
    <w:p w14:paraId="34152BB9" w14:textId="4DC6724F" w:rsidR="00940223" w:rsidRPr="00B72F1F" w:rsidRDefault="00F83829" w:rsidP="002C4E66">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4.10  </w:t>
      </w:r>
      <w:r w:rsidRPr="00B72F1F">
        <w:rPr>
          <w:b/>
          <w:bCs/>
          <w:i/>
          <w:iCs/>
          <w:u w:val="single"/>
        </w:rPr>
        <w:t>Conflicts of Interest Policy:</w:t>
      </w:r>
      <w:r w:rsidRPr="00B72F1F">
        <w:rPr>
          <w:b/>
          <w:bCs/>
        </w:rPr>
        <w:t xml:space="preserve"> </w:t>
      </w:r>
      <w:r w:rsidRPr="00B72F1F">
        <w:rPr>
          <w:b/>
        </w:rPr>
        <w:t xml:space="preserve"> </w:t>
      </w:r>
      <w:r w:rsidRPr="00B72F1F">
        <w:t>All employees shall adhere to the King County Employment Conflicts of Interest Policy, as amended, in accordance with Memorandum of Understanding (MOA) 296U0320.</w:t>
      </w:r>
    </w:p>
    <w:p w14:paraId="0B426CB3" w14:textId="7A28B971" w:rsidR="006F2B03" w:rsidRPr="00B72F1F" w:rsidRDefault="006F2B03" w:rsidP="002203EA">
      <w:pPr>
        <w:widowControl w:val="0"/>
        <w:tabs>
          <w:tab w:val="left" w:pos="720"/>
          <w:tab w:val="left" w:pos="1440"/>
          <w:tab w:val="left" w:pos="2160"/>
          <w:tab w:val="left" w:pos="2880"/>
          <w:tab w:val="left" w:pos="3600"/>
          <w:tab w:val="left" w:pos="4320"/>
          <w:tab w:val="left" w:pos="5040"/>
          <w:tab w:val="left" w:pos="5760"/>
        </w:tabs>
        <w:rPr>
          <w:b/>
          <w:bCs/>
          <w:u w:val="single"/>
        </w:rPr>
      </w:pPr>
      <w:r w:rsidRPr="00B72F1F">
        <w:rPr>
          <w:b/>
          <w:bCs/>
          <w:u w:val="single"/>
        </w:rPr>
        <w:t xml:space="preserve">ARTICLE 5: </w:t>
      </w:r>
      <w:r w:rsidR="00C02B3A" w:rsidRPr="00B72F1F">
        <w:rPr>
          <w:b/>
          <w:bCs/>
          <w:u w:val="single"/>
        </w:rPr>
        <w:t xml:space="preserve"> </w:t>
      </w:r>
      <w:r w:rsidRPr="00B72F1F">
        <w:rPr>
          <w:b/>
          <w:bCs/>
          <w:u w:val="single"/>
        </w:rPr>
        <w:t>PROBATIONARY PERIOD</w:t>
      </w:r>
    </w:p>
    <w:p w14:paraId="672CE831" w14:textId="4F92B444" w:rsidR="002C4E66" w:rsidRPr="00B72F1F" w:rsidRDefault="006F2B03" w:rsidP="002203EA">
      <w:pPr>
        <w:widowControl w:val="0"/>
        <w:tabs>
          <w:tab w:val="left" w:pos="720"/>
          <w:tab w:val="left" w:pos="1440"/>
          <w:tab w:val="left" w:pos="2160"/>
          <w:tab w:val="left" w:pos="2880"/>
          <w:tab w:val="left" w:pos="3600"/>
          <w:tab w:val="left" w:pos="4320"/>
          <w:tab w:val="left" w:pos="5040"/>
          <w:tab w:val="left" w:pos="5760"/>
          <w:tab w:val="left" w:pos="6480"/>
          <w:tab w:val="left" w:pos="7200"/>
        </w:tabs>
        <w:rPr>
          <w:bCs/>
        </w:rPr>
      </w:pPr>
      <w:r w:rsidRPr="00B72F1F">
        <w:rPr>
          <w:b/>
          <w:bCs/>
        </w:rPr>
        <w:tab/>
        <w:t>Section</w:t>
      </w:r>
      <w:r w:rsidR="00B80626" w:rsidRPr="00B72F1F">
        <w:rPr>
          <w:b/>
          <w:bCs/>
        </w:rPr>
        <w:t xml:space="preserve"> 5.1</w:t>
      </w:r>
      <w:r w:rsidRPr="00B72F1F">
        <w:rPr>
          <w:b/>
          <w:bCs/>
        </w:rPr>
        <w:t xml:space="preserve"> </w:t>
      </w:r>
      <w:r w:rsidRPr="00B72F1F">
        <w:rPr>
          <w:b/>
          <w:bCs/>
          <w:i/>
          <w:iCs/>
          <w:u w:val="single"/>
        </w:rPr>
        <w:t>Probationary Period:</w:t>
      </w:r>
      <w:r w:rsidRPr="00B72F1F">
        <w:rPr>
          <w:b/>
          <w:bCs/>
        </w:rPr>
        <w:t xml:space="preserve"> </w:t>
      </w:r>
      <w:r w:rsidRPr="00B72F1F">
        <w:t xml:space="preserve"> </w:t>
      </w:r>
      <w:r w:rsidRPr="00B72F1F">
        <w:rPr>
          <w:sz w:val="23"/>
        </w:rPr>
        <w:t xml:space="preserve">New, recalled, and reinstated career service employees serve a probationary period from the date of their appointment.  The probationary period for new hires shall last twelve (12) months, except that employees who have previously passed probation, and are reinstated within two years after a medical termination or a layoff will serve a six (6) month probationary period.  During this period, the employee is evaluated as a part of the final selection process; appointment to a career service position is not considered final unless the employee successfully completes a probationary </w:t>
      </w:r>
      <w:r w:rsidRPr="00B72F1F">
        <w:rPr>
          <w:sz w:val="23"/>
        </w:rPr>
        <w:lastRenderedPageBreak/>
        <w:t>period.  Career service employees who are promoted, transferred, or demoted serve a six (6) month probationary period from the date of their change in status, consistent with County personnel guidelines.  Employees in a probationary status are considered “at-will” and are not “regular employees” for purposes of this Agreement.</w:t>
      </w:r>
      <w:r w:rsidRPr="00B72F1F" w:rsidDel="007C523F">
        <w:rPr>
          <w:sz w:val="23"/>
        </w:rPr>
        <w:tab/>
      </w:r>
      <w:r w:rsidR="007C523F" w:rsidRPr="00B72F1F">
        <w:rPr>
          <w:bCs/>
        </w:rPr>
        <w:tab/>
      </w:r>
    </w:p>
    <w:p w14:paraId="3B89E48D" w14:textId="69B47898" w:rsidR="007C523F" w:rsidRPr="00B72F1F" w:rsidRDefault="002C4E66" w:rsidP="002203EA">
      <w:pPr>
        <w:widowControl w:val="0"/>
        <w:tabs>
          <w:tab w:val="left" w:pos="720"/>
          <w:tab w:val="left" w:pos="1440"/>
          <w:tab w:val="left" w:pos="2160"/>
          <w:tab w:val="left" w:pos="2880"/>
          <w:tab w:val="left" w:pos="3600"/>
          <w:tab w:val="left" w:pos="4320"/>
          <w:tab w:val="left" w:pos="5040"/>
          <w:tab w:val="left" w:pos="5760"/>
          <w:tab w:val="left" w:pos="6480"/>
          <w:tab w:val="left" w:pos="7200"/>
        </w:tabs>
        <w:rPr>
          <w:bCs/>
        </w:rPr>
      </w:pPr>
      <w:r w:rsidRPr="00B72F1F">
        <w:rPr>
          <w:bCs/>
        </w:rPr>
        <w:tab/>
      </w:r>
      <w:r w:rsidR="007C523F" w:rsidRPr="00B72F1F">
        <w:rPr>
          <w:bCs/>
        </w:rPr>
        <w:t xml:space="preserve">The County may extend probationary terms in writing if the employee has been on leave or on transitional duty/light duty (14 or more calendar days) during their probationary period. Notice of the extension will be provided to the employee and the duration of the extension will be proportionate with the leave taken or the duration of time the employee is unable to perform the full scope of regularly assigned work. In circumstances when a probation extension must be longer than the proportional extension stated above, the County will provide notice to the KCJDG President and seek mutual agreement in writing (e.g., email confirmation) on the proposed probation extension length and will state the County’s rationale for the proposed probation extension duration.  </w:t>
      </w:r>
    </w:p>
    <w:p w14:paraId="5C7882D8" w14:textId="1095A420" w:rsidR="00BF2770" w:rsidRPr="00B72F1F" w:rsidRDefault="007C523F">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rPr>
          <w:bCs/>
        </w:rPr>
        <w:tab/>
        <w:t>During probation, employees are considered in “at will” employment status and may be separated without just cause or right to appeal or the grievance procedure.</w:t>
      </w:r>
    </w:p>
    <w:p w14:paraId="16408C76" w14:textId="4A1A64BA"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rPr>
          <w:b/>
          <w:bCs/>
          <w:u w:val="single"/>
        </w:rPr>
        <w:t xml:space="preserve">ARTICLE </w:t>
      </w:r>
      <w:r w:rsidR="00A1586F" w:rsidRPr="00B72F1F">
        <w:rPr>
          <w:b/>
          <w:bCs/>
          <w:u w:val="single"/>
        </w:rPr>
        <w:t>6</w:t>
      </w:r>
      <w:r w:rsidRPr="00B72F1F">
        <w:rPr>
          <w:b/>
          <w:bCs/>
          <w:u w:val="single"/>
        </w:rPr>
        <w:t>:  HOLIDAYS</w:t>
      </w:r>
    </w:p>
    <w:p w14:paraId="4559453D" w14:textId="71970D1B"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B72F1F">
        <w:rPr>
          <w:b/>
          <w:bCs/>
        </w:rPr>
        <w:tab/>
        <w:t xml:space="preserve">Section </w:t>
      </w:r>
      <w:r w:rsidR="00A1586F" w:rsidRPr="00B72F1F">
        <w:rPr>
          <w:b/>
          <w:bCs/>
        </w:rPr>
        <w:t>6</w:t>
      </w:r>
      <w:r w:rsidR="00950DAC" w:rsidRPr="00B72F1F">
        <w:rPr>
          <w:b/>
          <w:bCs/>
        </w:rPr>
        <w:t>.</w:t>
      </w:r>
      <w:r w:rsidRPr="00B72F1F">
        <w:rPr>
          <w:b/>
          <w:bCs/>
        </w:rPr>
        <w:t>1</w:t>
      </w:r>
    </w:p>
    <w:p w14:paraId="0CC1FBBF" w14:textId="525F49B0"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iCs/>
        </w:rPr>
        <w:tab/>
      </w:r>
      <w:r w:rsidRPr="00B72F1F">
        <w:rPr>
          <w:b/>
          <w:iCs/>
        </w:rPr>
        <w:tab/>
        <w:t xml:space="preserve">A.  </w:t>
      </w:r>
      <w:r w:rsidR="00997C4E" w:rsidRPr="00B72F1F">
        <w:rPr>
          <w:b/>
          <w:i/>
          <w:u w:val="single"/>
        </w:rPr>
        <w:t xml:space="preserve">Observed </w:t>
      </w:r>
      <w:r w:rsidRPr="00B72F1F">
        <w:rPr>
          <w:b/>
          <w:i/>
          <w:u w:val="single"/>
        </w:rPr>
        <w:t>Holidays:</w:t>
      </w:r>
      <w:r w:rsidRPr="00B72F1F">
        <w:rPr>
          <w:b/>
        </w:rPr>
        <w:t xml:space="preserve">  </w:t>
      </w:r>
      <w:r w:rsidRPr="00B72F1F">
        <w:t xml:space="preserve">All regular, probationary, provisional and term-limited temporary employees </w:t>
      </w:r>
      <w:r w:rsidR="00021A5A" w:rsidRPr="00B72F1F">
        <w:t xml:space="preserve">(comprehensive leave eligible employees) </w:t>
      </w:r>
      <w:r w:rsidRPr="00B72F1F">
        <w:t xml:space="preserve">who work a full-time schedule shall be granted the following </w:t>
      </w:r>
      <w:r w:rsidR="00997C4E" w:rsidRPr="00B72F1F">
        <w:t xml:space="preserve">designated </w:t>
      </w:r>
      <w:r w:rsidRPr="00B72F1F">
        <w:t>holidays with pay</w:t>
      </w:r>
      <w:r w:rsidR="000A33B8" w:rsidRPr="00B72F1F">
        <w:t xml:space="preserve">.  </w:t>
      </w:r>
      <w:r w:rsidR="00E7555A" w:rsidRPr="00B72F1F">
        <w:t>To be eligible for holiday pay</w:t>
      </w:r>
      <w:r w:rsidR="00DA22EE" w:rsidRPr="00B72F1F">
        <w:t xml:space="preserve">, </w:t>
      </w:r>
      <w:r w:rsidR="00E7555A" w:rsidRPr="00B72F1F">
        <w:t>employees must be</w:t>
      </w:r>
      <w:r w:rsidR="00DA22EE" w:rsidRPr="00B72F1F">
        <w:t xml:space="preserve"> in a paid status on </w:t>
      </w:r>
      <w:r w:rsidR="00E121F1" w:rsidRPr="00B72F1F">
        <w:t xml:space="preserve">the </w:t>
      </w:r>
      <w:r w:rsidR="00DA22EE" w:rsidRPr="00B72F1F">
        <w:t>last scheduled workday prior to and the first scheduled workday after the holiday</w:t>
      </w:r>
      <w:r w:rsidR="007B4E60" w:rsidRPr="00B72F1F">
        <w:t xml:space="preserve"> </w:t>
      </w:r>
      <w:r w:rsidR="007B4E60" w:rsidRPr="00B72F1F">
        <w:rPr>
          <w:bCs/>
        </w:rPr>
        <w:t>and any day as declared by the president or governor and as approved by the King County Council.</w:t>
      </w:r>
      <w:r w:rsidR="007B4E60" w:rsidRPr="00B72F1F">
        <w:t xml:space="preserve">  </w:t>
      </w:r>
    </w:p>
    <w:p w14:paraId="08E385EA"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816"/>
        <w:gridCol w:w="3330"/>
      </w:tblGrid>
      <w:tr w:rsidR="008B2C77" w:rsidRPr="00B72F1F" w14:paraId="575357DD" w14:textId="77777777">
        <w:trPr>
          <w:jc w:val="center"/>
        </w:trPr>
        <w:tc>
          <w:tcPr>
            <w:tcW w:w="3816" w:type="dxa"/>
            <w:tcBorders>
              <w:top w:val="double" w:sz="4" w:space="0" w:color="auto"/>
              <w:left w:val="double" w:sz="4" w:space="0" w:color="auto"/>
              <w:bottom w:val="double" w:sz="4" w:space="0" w:color="auto"/>
              <w:right w:val="double" w:sz="4" w:space="0" w:color="auto"/>
            </w:tcBorders>
          </w:tcPr>
          <w:p w14:paraId="1B9505FA"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b/>
                <w:i/>
              </w:rPr>
            </w:pPr>
            <w:r w:rsidRPr="00B72F1F">
              <w:rPr>
                <w:b/>
                <w:i/>
              </w:rPr>
              <w:t>Holiday</w:t>
            </w:r>
          </w:p>
        </w:tc>
        <w:tc>
          <w:tcPr>
            <w:tcW w:w="3330" w:type="dxa"/>
            <w:tcBorders>
              <w:top w:val="double" w:sz="4" w:space="0" w:color="auto"/>
              <w:left w:val="double" w:sz="4" w:space="0" w:color="auto"/>
              <w:bottom w:val="double" w:sz="4" w:space="0" w:color="auto"/>
              <w:right w:val="double" w:sz="4" w:space="0" w:color="auto"/>
            </w:tcBorders>
          </w:tcPr>
          <w:p w14:paraId="3F13027D" w14:textId="79AF14C7" w:rsidR="008B2C77" w:rsidRPr="00B72F1F" w:rsidRDefault="008B2C77">
            <w:pPr>
              <w:pStyle w:val="Heading2"/>
              <w:widowControl w:val="0"/>
              <w:tabs>
                <w:tab w:val="left" w:pos="720"/>
                <w:tab w:val="left" w:pos="1440"/>
                <w:tab w:val="left" w:pos="2160"/>
                <w:tab w:val="left" w:pos="2880"/>
                <w:tab w:val="left" w:pos="3600"/>
                <w:tab w:val="left" w:pos="4320"/>
                <w:tab w:val="left" w:pos="5040"/>
                <w:tab w:val="left" w:pos="5760"/>
                <w:tab w:val="left" w:pos="6480"/>
                <w:tab w:val="left" w:pos="7200"/>
              </w:tabs>
              <w:spacing w:before="0" w:after="0"/>
              <w:rPr>
                <w:rFonts w:ascii="Times New Roman" w:hAnsi="Times New Roman"/>
              </w:rPr>
            </w:pPr>
            <w:r w:rsidRPr="00B72F1F">
              <w:rPr>
                <w:rFonts w:ascii="Times New Roman" w:hAnsi="Times New Roman"/>
              </w:rPr>
              <w:t xml:space="preserve">Date </w:t>
            </w:r>
            <w:r w:rsidR="00E7555A" w:rsidRPr="00B72F1F">
              <w:rPr>
                <w:rFonts w:ascii="Times New Roman" w:hAnsi="Times New Roman"/>
              </w:rPr>
              <w:t>Observed</w:t>
            </w:r>
          </w:p>
        </w:tc>
      </w:tr>
      <w:tr w:rsidR="008B2C77" w:rsidRPr="00B72F1F" w14:paraId="6DBFCF2A" w14:textId="77777777">
        <w:trPr>
          <w:jc w:val="center"/>
        </w:trPr>
        <w:tc>
          <w:tcPr>
            <w:tcW w:w="3816" w:type="dxa"/>
            <w:tcBorders>
              <w:top w:val="nil"/>
            </w:tcBorders>
          </w:tcPr>
          <w:p w14:paraId="335EAD0D"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New Year</w:t>
            </w:r>
            <w:r w:rsidR="002B0D13" w:rsidRPr="00B72F1F">
              <w:t>’</w:t>
            </w:r>
            <w:r w:rsidRPr="00B72F1F">
              <w:t>s Day</w:t>
            </w:r>
          </w:p>
        </w:tc>
        <w:tc>
          <w:tcPr>
            <w:tcW w:w="3330" w:type="dxa"/>
            <w:tcBorders>
              <w:top w:val="nil"/>
            </w:tcBorders>
          </w:tcPr>
          <w:p w14:paraId="5221978D" w14:textId="4CBD1871"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January 1</w:t>
            </w:r>
          </w:p>
        </w:tc>
      </w:tr>
      <w:tr w:rsidR="008B2C77" w:rsidRPr="00B72F1F" w14:paraId="59F1D713" w14:textId="77777777">
        <w:trPr>
          <w:jc w:val="center"/>
        </w:trPr>
        <w:tc>
          <w:tcPr>
            <w:tcW w:w="3816" w:type="dxa"/>
          </w:tcPr>
          <w:p w14:paraId="727B8161" w14:textId="26D19A9E"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Martin Luther King Jr.</w:t>
            </w:r>
            <w:r w:rsidR="00E7555A" w:rsidRPr="00B72F1F">
              <w:t xml:space="preserve"> Day</w:t>
            </w:r>
          </w:p>
        </w:tc>
        <w:tc>
          <w:tcPr>
            <w:tcW w:w="3330" w:type="dxa"/>
          </w:tcPr>
          <w:p w14:paraId="071F61A6"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Third Monday in January</w:t>
            </w:r>
          </w:p>
        </w:tc>
      </w:tr>
      <w:tr w:rsidR="008B2C77" w:rsidRPr="00B72F1F" w14:paraId="0CE4E08B" w14:textId="77777777">
        <w:trPr>
          <w:jc w:val="center"/>
        </w:trPr>
        <w:tc>
          <w:tcPr>
            <w:tcW w:w="3816" w:type="dxa"/>
          </w:tcPr>
          <w:p w14:paraId="2DD4CF77" w14:textId="77777777" w:rsidR="008B2C77" w:rsidRPr="00B72F1F" w:rsidRDefault="008B2C77">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President</w:t>
            </w:r>
            <w:r w:rsidR="002B0D13" w:rsidRPr="00B72F1F">
              <w:t>’</w:t>
            </w:r>
            <w:r w:rsidRPr="00B72F1F">
              <w:t>s Birthday</w:t>
            </w:r>
          </w:p>
        </w:tc>
        <w:tc>
          <w:tcPr>
            <w:tcW w:w="3330" w:type="dxa"/>
          </w:tcPr>
          <w:p w14:paraId="5827E0B8"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Third Monday in February </w:t>
            </w:r>
          </w:p>
        </w:tc>
      </w:tr>
      <w:tr w:rsidR="008B2C77" w:rsidRPr="00B72F1F" w14:paraId="28C9F8C1" w14:textId="77777777">
        <w:trPr>
          <w:jc w:val="center"/>
        </w:trPr>
        <w:tc>
          <w:tcPr>
            <w:tcW w:w="3816" w:type="dxa"/>
          </w:tcPr>
          <w:p w14:paraId="4386E4FA"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Memorial Day</w:t>
            </w:r>
          </w:p>
        </w:tc>
        <w:tc>
          <w:tcPr>
            <w:tcW w:w="3330" w:type="dxa"/>
          </w:tcPr>
          <w:p w14:paraId="290B124E"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Last Monday in May</w:t>
            </w:r>
          </w:p>
        </w:tc>
      </w:tr>
      <w:tr w:rsidR="00E7555A" w:rsidRPr="00B72F1F" w14:paraId="2A5E73C9" w14:textId="77777777">
        <w:trPr>
          <w:jc w:val="center"/>
        </w:trPr>
        <w:tc>
          <w:tcPr>
            <w:tcW w:w="3816" w:type="dxa"/>
          </w:tcPr>
          <w:p w14:paraId="33D3C951" w14:textId="384D1AF1" w:rsidR="00E7555A" w:rsidRPr="00B72F1F" w:rsidRDefault="004E5A6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Juneteenth</w:t>
            </w:r>
          </w:p>
        </w:tc>
        <w:tc>
          <w:tcPr>
            <w:tcW w:w="3330" w:type="dxa"/>
          </w:tcPr>
          <w:p w14:paraId="5EDEF4B4" w14:textId="4ADEC755" w:rsidR="00E7555A" w:rsidRPr="00B72F1F" w:rsidRDefault="007D305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June 19 </w:t>
            </w:r>
          </w:p>
        </w:tc>
      </w:tr>
      <w:tr w:rsidR="008B2C77" w:rsidRPr="00B72F1F" w14:paraId="07DF1E45" w14:textId="77777777">
        <w:trPr>
          <w:jc w:val="center"/>
        </w:trPr>
        <w:tc>
          <w:tcPr>
            <w:tcW w:w="3816" w:type="dxa"/>
          </w:tcPr>
          <w:p w14:paraId="6758C35A"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Independence Day</w:t>
            </w:r>
          </w:p>
        </w:tc>
        <w:tc>
          <w:tcPr>
            <w:tcW w:w="3330" w:type="dxa"/>
          </w:tcPr>
          <w:p w14:paraId="534B3939" w14:textId="5225733E"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July 4</w:t>
            </w:r>
          </w:p>
        </w:tc>
      </w:tr>
      <w:tr w:rsidR="008B2C77" w:rsidRPr="00B72F1F" w14:paraId="37A9D81C" w14:textId="77777777">
        <w:trPr>
          <w:jc w:val="center"/>
        </w:trPr>
        <w:tc>
          <w:tcPr>
            <w:tcW w:w="3816" w:type="dxa"/>
          </w:tcPr>
          <w:p w14:paraId="1598F963"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Labor Day</w:t>
            </w:r>
          </w:p>
        </w:tc>
        <w:tc>
          <w:tcPr>
            <w:tcW w:w="3330" w:type="dxa"/>
          </w:tcPr>
          <w:p w14:paraId="28A406E9"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First Monday in September</w:t>
            </w:r>
          </w:p>
        </w:tc>
      </w:tr>
      <w:tr w:rsidR="00FB4DCD" w:rsidRPr="00B72F1F" w14:paraId="3B748617" w14:textId="77777777">
        <w:trPr>
          <w:jc w:val="center"/>
        </w:trPr>
        <w:tc>
          <w:tcPr>
            <w:tcW w:w="3816" w:type="dxa"/>
          </w:tcPr>
          <w:p w14:paraId="3CAABD09" w14:textId="2464D8FB" w:rsidR="00FB4DCD" w:rsidRPr="00B72F1F" w:rsidRDefault="00D33E3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Indigenous Peoples Day</w:t>
            </w:r>
          </w:p>
        </w:tc>
        <w:tc>
          <w:tcPr>
            <w:tcW w:w="3330" w:type="dxa"/>
          </w:tcPr>
          <w:p w14:paraId="7D22CF38" w14:textId="5F91F1E7" w:rsidR="00FB4DCD" w:rsidRPr="00B72F1F" w:rsidRDefault="00FC2DB6">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Second Monday in October </w:t>
            </w:r>
          </w:p>
        </w:tc>
      </w:tr>
      <w:tr w:rsidR="008B2C77" w:rsidRPr="00B72F1F" w14:paraId="553590A6" w14:textId="77777777">
        <w:trPr>
          <w:jc w:val="center"/>
        </w:trPr>
        <w:tc>
          <w:tcPr>
            <w:tcW w:w="3816" w:type="dxa"/>
          </w:tcPr>
          <w:p w14:paraId="09D47E3F"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Veteran</w:t>
            </w:r>
            <w:r w:rsidR="002B0D13" w:rsidRPr="00B72F1F">
              <w:t>’</w:t>
            </w:r>
            <w:r w:rsidRPr="00B72F1F">
              <w:t>s Day</w:t>
            </w:r>
          </w:p>
        </w:tc>
        <w:tc>
          <w:tcPr>
            <w:tcW w:w="3330" w:type="dxa"/>
          </w:tcPr>
          <w:p w14:paraId="37FBE2B8" w14:textId="01C2F52F"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November 11</w:t>
            </w:r>
          </w:p>
        </w:tc>
      </w:tr>
      <w:tr w:rsidR="008B2C77" w:rsidRPr="00B72F1F" w14:paraId="3E543FFD" w14:textId="77777777">
        <w:trPr>
          <w:jc w:val="center"/>
        </w:trPr>
        <w:tc>
          <w:tcPr>
            <w:tcW w:w="3816" w:type="dxa"/>
          </w:tcPr>
          <w:p w14:paraId="02FB080D" w14:textId="77777777" w:rsidR="008B2C77" w:rsidRPr="00B72F1F" w:rsidRDefault="008B2C77">
            <w:pPr>
              <w:pStyle w:val="TOC7"/>
              <w:widowControl w:val="0"/>
              <w:tabs>
                <w:tab w:val="left" w:pos="6480"/>
                <w:tab w:val="left" w:pos="7200"/>
              </w:tabs>
            </w:pPr>
            <w:r w:rsidRPr="00B72F1F">
              <w:t>Thanksgiving Day</w:t>
            </w:r>
          </w:p>
        </w:tc>
        <w:tc>
          <w:tcPr>
            <w:tcW w:w="3330" w:type="dxa"/>
          </w:tcPr>
          <w:p w14:paraId="737082BB"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Fourth Thursday in November</w:t>
            </w:r>
          </w:p>
        </w:tc>
      </w:tr>
      <w:tr w:rsidR="008B2C77" w:rsidRPr="00B72F1F" w14:paraId="189F3051" w14:textId="77777777">
        <w:trPr>
          <w:jc w:val="center"/>
        </w:trPr>
        <w:tc>
          <w:tcPr>
            <w:tcW w:w="3816" w:type="dxa"/>
          </w:tcPr>
          <w:p w14:paraId="4127A7A6"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Day after Thanksgiving</w:t>
            </w:r>
          </w:p>
        </w:tc>
        <w:tc>
          <w:tcPr>
            <w:tcW w:w="3330" w:type="dxa"/>
          </w:tcPr>
          <w:p w14:paraId="295763DF" w14:textId="2F44AF84" w:rsidR="008B2C77" w:rsidRPr="00B72F1F" w:rsidRDefault="00E7555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Friday after</w:t>
            </w:r>
            <w:r w:rsidR="008B2C77" w:rsidRPr="00B72F1F">
              <w:t xml:space="preserve"> Thanksgiving</w:t>
            </w:r>
          </w:p>
        </w:tc>
      </w:tr>
      <w:tr w:rsidR="008B2C77" w:rsidRPr="00B72F1F" w14:paraId="48D177A2" w14:textId="77777777">
        <w:trPr>
          <w:jc w:val="center"/>
        </w:trPr>
        <w:tc>
          <w:tcPr>
            <w:tcW w:w="3816" w:type="dxa"/>
            <w:tcBorders>
              <w:bottom w:val="single" w:sz="12" w:space="0" w:color="auto"/>
            </w:tcBorders>
          </w:tcPr>
          <w:p w14:paraId="2E0D3FC9"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Christmas Day</w:t>
            </w:r>
          </w:p>
        </w:tc>
        <w:tc>
          <w:tcPr>
            <w:tcW w:w="3330" w:type="dxa"/>
            <w:tcBorders>
              <w:bottom w:val="single" w:sz="12" w:space="0" w:color="auto"/>
            </w:tcBorders>
          </w:tcPr>
          <w:p w14:paraId="4D54C9E0" w14:textId="790E3192"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December 25</w:t>
            </w:r>
          </w:p>
        </w:tc>
      </w:tr>
    </w:tbl>
    <w:p w14:paraId="26E752DA" w14:textId="77777777" w:rsidR="008B2C77" w:rsidRPr="00B72F1F" w:rsidRDefault="008B2C77">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240" w:lineRule="exact"/>
        <w:rPr>
          <w:bCs/>
        </w:rPr>
      </w:pPr>
    </w:p>
    <w:p w14:paraId="1362363C" w14:textId="3C63B5AE" w:rsidR="008B2C77" w:rsidRPr="00B72F1F" w:rsidRDefault="00505199" w:rsidP="002B671F">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20"/>
        <w:rPr>
          <w:bCs/>
        </w:rPr>
      </w:pPr>
      <w:r w:rsidRPr="00B72F1F">
        <w:t xml:space="preserve">Employees who work less than a </w:t>
      </w:r>
      <w:r w:rsidR="00925DFF" w:rsidRPr="00B72F1F">
        <w:t>full-time</w:t>
      </w:r>
      <w:r w:rsidRPr="00B72F1F">
        <w:t xml:space="preserve"> schedule shall receive </w:t>
      </w:r>
      <w:r w:rsidR="00FC2DB6" w:rsidRPr="00B72F1F">
        <w:t xml:space="preserve">all </w:t>
      </w:r>
      <w:r w:rsidRPr="00B72F1F">
        <w:t>holidays prorated to reflect their normally scheduled work week</w:t>
      </w:r>
      <w:r w:rsidR="00FC2DB6" w:rsidRPr="00B72F1F">
        <w:t>s</w:t>
      </w:r>
      <w:r w:rsidRPr="00B72F1F">
        <w:t>.</w:t>
      </w:r>
    </w:p>
    <w:p w14:paraId="39C768C0" w14:textId="7CFA0594"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B.</w:t>
      </w:r>
      <w:r w:rsidRPr="00B72F1F">
        <w:t xml:space="preserve">  All holidays </w:t>
      </w:r>
      <w:r w:rsidR="00C63E82" w:rsidRPr="00B72F1F">
        <w:t xml:space="preserve">shall be </w:t>
      </w:r>
      <w:r w:rsidRPr="00B72F1F">
        <w:t xml:space="preserve">observed on the “Date </w:t>
      </w:r>
      <w:r w:rsidR="00C63E82" w:rsidRPr="00B72F1F">
        <w:t>Observed</w:t>
      </w:r>
      <w:r w:rsidRPr="00B72F1F">
        <w:t xml:space="preserve">” per Section </w:t>
      </w:r>
      <w:r w:rsidR="002B671F" w:rsidRPr="00B72F1F">
        <w:t>6</w:t>
      </w:r>
      <w:r w:rsidR="00834ADA" w:rsidRPr="00B72F1F">
        <w:t>.</w:t>
      </w:r>
      <w:r w:rsidRPr="00B72F1F">
        <w:t>1A.</w:t>
      </w:r>
      <w:r w:rsidR="007C4931" w:rsidRPr="00B72F1F">
        <w:t xml:space="preserve">  </w:t>
      </w:r>
      <w:r w:rsidR="00FC2DB6" w:rsidRPr="00B72F1F">
        <w:t>When an employee’s scheduled work shift spans two (2) calendar days, the holiday shall be considered to have occurred (be observed) on their shift which begins on the holiday.</w:t>
      </w:r>
    </w:p>
    <w:p w14:paraId="04B99F1C" w14:textId="67DFAD2D" w:rsidR="007435E7" w:rsidRPr="00B72F1F" w:rsidRDefault="007435E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C.</w:t>
      </w:r>
      <w:r w:rsidRPr="00B72F1F">
        <w:t xml:space="preserve">  All employees shall take holidays off (eight (8) hours for full-time employees, prorated for part-time) using holiday leave</w:t>
      </w:r>
      <w:r w:rsidR="009525AE" w:rsidRPr="00B72F1F">
        <w:t>,</w:t>
      </w:r>
      <w:r w:rsidRPr="00B72F1F">
        <w:t xml:space="preserve"> if eligible, on the day of observance unless their work schedule requires otherwise for continuity of services, as determined by the County.  The County retains the right to determine the level of staffing required on observed holidays to meet workload needs.</w:t>
      </w:r>
    </w:p>
    <w:p w14:paraId="320A5622" w14:textId="04A91F06"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302BB2" w:rsidRPr="00B72F1F">
        <w:rPr>
          <w:b/>
        </w:rPr>
        <w:t>D</w:t>
      </w:r>
      <w:r w:rsidRPr="00B72F1F">
        <w:rPr>
          <w:b/>
        </w:rPr>
        <w:t>.</w:t>
      </w:r>
      <w:r w:rsidRPr="00B72F1F">
        <w:t xml:space="preserve">  Whenever a holiday falls on a weekend, an employee whose regular furlough falls on that holiday may take the immediately adjacent weekday off, provided that staffing needs are met.  For purposes of this section, staffing needs for Officers on 1st, 2nd and 3rd shift are met so long as there are existing vacation slots available.</w:t>
      </w:r>
    </w:p>
    <w:p w14:paraId="51971BA9" w14:textId="6717EA9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00302BB2" w:rsidRPr="00B72F1F">
        <w:rPr>
          <w:b/>
          <w:bCs/>
        </w:rPr>
        <w:t>E</w:t>
      </w:r>
      <w:r w:rsidRPr="00B72F1F">
        <w:rPr>
          <w:b/>
          <w:bCs/>
        </w:rPr>
        <w:t>.</w:t>
      </w:r>
      <w:r w:rsidRPr="00B72F1F">
        <w:t xml:space="preserve">  Holidays paid for but not worked shall be recognized as time worked for the purpose of determining weekly overtime</w:t>
      </w:r>
      <w:r w:rsidR="00587854" w:rsidRPr="00B72F1F">
        <w:t>,</w:t>
      </w:r>
      <w:r w:rsidRPr="00B72F1F">
        <w:t xml:space="preserve"> except for such time that sick leave is taken on the holiday.</w:t>
      </w:r>
    </w:p>
    <w:p w14:paraId="2D0CFCE9" w14:textId="1EB4F6BA" w:rsidR="0079193B" w:rsidRPr="00B72F1F" w:rsidRDefault="0079193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2F1178" w:rsidRPr="00B72F1F">
        <w:rPr>
          <w:b/>
        </w:rPr>
        <w:t xml:space="preserve">Section </w:t>
      </w:r>
      <w:r w:rsidR="00A1586F" w:rsidRPr="00B72F1F">
        <w:rPr>
          <w:b/>
        </w:rPr>
        <w:t>6</w:t>
      </w:r>
      <w:r w:rsidR="002F1178" w:rsidRPr="00B72F1F">
        <w:rPr>
          <w:b/>
        </w:rPr>
        <w:t>.2</w:t>
      </w:r>
      <w:r w:rsidR="005F4E65" w:rsidRPr="00B72F1F">
        <w:rPr>
          <w:b/>
        </w:rPr>
        <w:t xml:space="preserve"> </w:t>
      </w:r>
      <w:r w:rsidR="005F4E65" w:rsidRPr="00B72F1F">
        <w:rPr>
          <w:b/>
          <w:i/>
          <w:iCs/>
          <w:u w:val="single"/>
        </w:rPr>
        <w:t>Unpaid Holidays for Religious Purposes:</w:t>
      </w:r>
      <w:r w:rsidRPr="00B72F1F">
        <w:t xml:space="preserve">  In addition to the holidays listed above, </w:t>
      </w:r>
      <w:r w:rsidR="009E70BC" w:rsidRPr="00B72F1F">
        <w:t xml:space="preserve">pursuant to </w:t>
      </w:r>
      <w:r w:rsidRPr="00B72F1F">
        <w:t xml:space="preserve">RCW 1.16.050, </w:t>
      </w:r>
      <w:r w:rsidR="009E70BC" w:rsidRPr="00B72F1F">
        <w:t xml:space="preserve">as amended, </w:t>
      </w:r>
      <w:r w:rsidRPr="00B72F1F">
        <w:t xml:space="preserve">employees </w:t>
      </w:r>
      <w:r w:rsidR="009E70BC" w:rsidRPr="00B72F1F">
        <w:rPr>
          <w:color w:val="000000"/>
        </w:rPr>
        <w:t>may take</w:t>
      </w:r>
      <w:r w:rsidRPr="00B72F1F">
        <w:rPr>
          <w:color w:val="000000"/>
        </w:rPr>
        <w:t xml:space="preserve"> two </w:t>
      </w:r>
      <w:r w:rsidR="00E121F1" w:rsidRPr="00B72F1F">
        <w:rPr>
          <w:color w:val="000000"/>
        </w:rPr>
        <w:t xml:space="preserve">(2) </w:t>
      </w:r>
      <w:r w:rsidRPr="00B72F1F">
        <w:rPr>
          <w:color w:val="000000"/>
        </w:rPr>
        <w:t xml:space="preserve">unpaid holidays per calendar year for </w:t>
      </w:r>
      <w:r w:rsidR="009E70BC" w:rsidRPr="00B72F1F">
        <w:rPr>
          <w:color w:val="000000"/>
        </w:rPr>
        <w:t>“</w:t>
      </w:r>
      <w:r w:rsidRPr="00B72F1F">
        <w:rPr>
          <w:color w:val="000000"/>
        </w:rPr>
        <w:t xml:space="preserve">a reason of faith or conscience or an organized activity conducted under the </w:t>
      </w:r>
      <w:r w:rsidRPr="00B72F1F">
        <w:rPr>
          <w:color w:val="000000"/>
        </w:rPr>
        <w:lastRenderedPageBreak/>
        <w:t>auspices of a religious denomination, church, or religious organization</w:t>
      </w:r>
      <w:r w:rsidR="009E70BC" w:rsidRPr="00B72F1F">
        <w:rPr>
          <w:color w:val="000000"/>
        </w:rPr>
        <w:t xml:space="preserve">,” </w:t>
      </w:r>
      <w:r w:rsidR="00624D55" w:rsidRPr="00B72F1F">
        <w:rPr>
          <w:color w:val="000000"/>
        </w:rPr>
        <w:t>unless the employee’s absence would impose an undue hardship on the employer pursuant to WAC 82-56-020</w:t>
      </w:r>
      <w:r w:rsidRPr="00B72F1F">
        <w:rPr>
          <w:color w:val="000000"/>
        </w:rPr>
        <w:t>.</w:t>
      </w:r>
    </w:p>
    <w:p w14:paraId="664F3A4E" w14:textId="20CBEA08"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A1586F" w:rsidRPr="00B72F1F">
        <w:rPr>
          <w:b/>
          <w:bCs/>
        </w:rPr>
        <w:t>6</w:t>
      </w:r>
      <w:r w:rsidR="006A1D37" w:rsidRPr="00B72F1F">
        <w:rPr>
          <w:b/>
          <w:bCs/>
        </w:rPr>
        <w:t>.</w:t>
      </w:r>
      <w:r w:rsidR="00624D55" w:rsidRPr="00B72F1F">
        <w:rPr>
          <w:b/>
          <w:bCs/>
        </w:rPr>
        <w:t xml:space="preserve">3  </w:t>
      </w:r>
      <w:r w:rsidRPr="00B72F1F">
        <w:rPr>
          <w:b/>
          <w:bCs/>
          <w:i/>
          <w:iCs/>
          <w:u w:val="single"/>
        </w:rPr>
        <w:t>Personal Holidays:</w:t>
      </w:r>
      <w:r w:rsidRPr="00B72F1F">
        <w:rPr>
          <w:b/>
          <w:bCs/>
        </w:rPr>
        <w:t xml:space="preserve">  </w:t>
      </w:r>
      <w:r w:rsidR="00624D55" w:rsidRPr="00B72F1F">
        <w:rPr>
          <w:szCs w:val="24"/>
        </w:rPr>
        <w:t>Annually</w:t>
      </w:r>
      <w:r w:rsidR="00986EAB" w:rsidRPr="00B72F1F">
        <w:rPr>
          <w:szCs w:val="24"/>
        </w:rPr>
        <w:t xml:space="preserve">, comprehensive leave eligible employees </w:t>
      </w:r>
      <w:r w:rsidR="00BB148F" w:rsidRPr="00B72F1F">
        <w:rPr>
          <w:szCs w:val="24"/>
        </w:rPr>
        <w:t>active</w:t>
      </w:r>
      <w:r w:rsidR="00EB7DD9" w:rsidRPr="00B72F1F">
        <w:rPr>
          <w:szCs w:val="24"/>
        </w:rPr>
        <w:t>ly employed</w:t>
      </w:r>
      <w:r w:rsidR="00BB148F" w:rsidRPr="00B72F1F">
        <w:rPr>
          <w:szCs w:val="24"/>
        </w:rPr>
        <w:t xml:space="preserve"> </w:t>
      </w:r>
      <w:r w:rsidR="00B321AB" w:rsidRPr="00B72F1F">
        <w:rPr>
          <w:szCs w:val="24"/>
        </w:rPr>
        <w:t>with the County</w:t>
      </w:r>
      <w:r w:rsidR="001C6DAE" w:rsidRPr="00B72F1F">
        <w:rPr>
          <w:szCs w:val="24"/>
        </w:rPr>
        <w:t xml:space="preserve"> </w:t>
      </w:r>
      <w:r w:rsidR="00B851AA" w:rsidRPr="00B72F1F">
        <w:rPr>
          <w:szCs w:val="24"/>
        </w:rPr>
        <w:t>on the last day of the pay period that contains February 1</w:t>
      </w:r>
      <w:r w:rsidR="00B321AB" w:rsidRPr="00B72F1F">
        <w:rPr>
          <w:szCs w:val="24"/>
        </w:rPr>
        <w:t xml:space="preserve"> </w:t>
      </w:r>
      <w:r w:rsidR="00EB7DD9" w:rsidRPr="00B72F1F" w:rsidDel="00F951BF">
        <w:rPr>
          <w:szCs w:val="24"/>
        </w:rPr>
        <w:t xml:space="preserve"> </w:t>
      </w:r>
      <w:r w:rsidR="00986EAB" w:rsidRPr="00B72F1F">
        <w:rPr>
          <w:szCs w:val="24"/>
        </w:rPr>
        <w:t>shall receive two (2) personal holidays to be added to their vacation bank</w:t>
      </w:r>
      <w:r w:rsidR="00805706" w:rsidRPr="00B72F1F">
        <w:rPr>
          <w:szCs w:val="24"/>
        </w:rPr>
        <w:t xml:space="preserve"> on the paycheck that includes February 1.  </w:t>
      </w:r>
      <w:r w:rsidR="00C57B32" w:rsidRPr="00B72F1F">
        <w:rPr>
          <w:szCs w:val="24"/>
        </w:rPr>
        <w:t xml:space="preserve">New County employees hired on or </w:t>
      </w:r>
      <w:r w:rsidR="00986EAB" w:rsidRPr="00B72F1F">
        <w:rPr>
          <w:szCs w:val="24"/>
        </w:rPr>
        <w:t>before November 15 of the calendar year</w:t>
      </w:r>
      <w:r w:rsidR="00FD5DCC" w:rsidRPr="00B72F1F">
        <w:rPr>
          <w:szCs w:val="24"/>
        </w:rPr>
        <w:t xml:space="preserve"> shall receive two (2) personal holidays to be added to their vacation bank on the last day of the first pay period following their date of hire</w:t>
      </w:r>
      <w:r w:rsidR="00986EAB" w:rsidRPr="00B72F1F">
        <w:rPr>
          <w:szCs w:val="24"/>
        </w:rPr>
        <w:t xml:space="preserve">.  These two personal holidays shall continue to be administered per contract language.  </w:t>
      </w:r>
      <w:r w:rsidR="00DE1F76" w:rsidRPr="00B72F1F">
        <w:rPr>
          <w:szCs w:val="24"/>
        </w:rPr>
        <w:t xml:space="preserve">Employees who work less than a full-time schedule shall receive personal holidays prorated to reflect their normally scheduled work weeks.  </w:t>
      </w:r>
      <w:r w:rsidR="00986EAB" w:rsidRPr="00B72F1F">
        <w:rPr>
          <w:szCs w:val="24"/>
        </w:rPr>
        <w:t xml:space="preserve">In no event shall there be more than two (2) personal holidays </w:t>
      </w:r>
      <w:r w:rsidR="00EE40E4" w:rsidRPr="00B72F1F">
        <w:rPr>
          <w:szCs w:val="24"/>
        </w:rPr>
        <w:t xml:space="preserve">of eight (8) hours each (sixteen hours total) for full-time employees, prorated for part-time employees, </w:t>
      </w:r>
      <w:r w:rsidR="00986EAB" w:rsidRPr="00B72F1F">
        <w:rPr>
          <w:szCs w:val="24"/>
        </w:rPr>
        <w:t>awarded per calendar year.</w:t>
      </w:r>
      <w:r w:rsidRPr="00B72F1F">
        <w:t xml:space="preserve">  </w:t>
      </w:r>
      <w:r w:rsidR="00C4684C" w:rsidRPr="00B72F1F">
        <w:t>Once issued, personal holidays become vacation leave and are subject to all policies and contract provisions for the use of such leave</w:t>
      </w:r>
      <w:r w:rsidRPr="00B72F1F">
        <w:t>.</w:t>
      </w:r>
    </w:p>
    <w:p w14:paraId="087C9D01" w14:textId="49DE04C8"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i/>
          <w:u w:val="single"/>
        </w:rPr>
      </w:pPr>
      <w:r w:rsidRPr="00B72F1F">
        <w:rPr>
          <w:b/>
          <w:bCs/>
        </w:rPr>
        <w:tab/>
        <w:t xml:space="preserve">Section </w:t>
      </w:r>
      <w:r w:rsidR="00A1586F" w:rsidRPr="00B72F1F">
        <w:rPr>
          <w:b/>
          <w:bCs/>
        </w:rPr>
        <w:t>6</w:t>
      </w:r>
      <w:r w:rsidR="00986EAB" w:rsidRPr="00B72F1F">
        <w:rPr>
          <w:b/>
          <w:bCs/>
        </w:rPr>
        <w:t>.</w:t>
      </w:r>
      <w:r w:rsidR="007E6F1F" w:rsidRPr="00B72F1F">
        <w:rPr>
          <w:b/>
          <w:bCs/>
        </w:rPr>
        <w:t>4</w:t>
      </w:r>
      <w:r w:rsidRPr="00B72F1F">
        <w:rPr>
          <w:b/>
          <w:bCs/>
        </w:rPr>
        <w:t xml:space="preserve">.  </w:t>
      </w:r>
      <w:r w:rsidRPr="00B72F1F">
        <w:rPr>
          <w:b/>
          <w:bCs/>
          <w:i/>
          <w:iCs/>
          <w:u w:val="single"/>
        </w:rPr>
        <w:t>Holiday C</w:t>
      </w:r>
      <w:r w:rsidRPr="00B72F1F">
        <w:rPr>
          <w:b/>
          <w:bCs/>
          <w:i/>
          <w:u w:val="single"/>
        </w:rPr>
        <w:t>ompensation:</w:t>
      </w:r>
    </w:p>
    <w:p w14:paraId="2F9FDA99" w14:textId="27D0125D"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 xml:space="preserve">A.  </w:t>
      </w:r>
      <w:r w:rsidRPr="00B72F1F">
        <w:t>Full-time employees who are eligible for holiday pay, who work on a</w:t>
      </w:r>
      <w:r w:rsidR="454ACE26" w:rsidRPr="00B72F1F">
        <w:t>n</w:t>
      </w:r>
      <w:r w:rsidRPr="00B72F1F">
        <w:t xml:space="preserve"> </w:t>
      </w:r>
      <w:r w:rsidR="00370A02" w:rsidRPr="00B72F1F">
        <w:t xml:space="preserve">observed </w:t>
      </w:r>
      <w:r w:rsidRPr="00B72F1F">
        <w:t xml:space="preserve">holiday listed in Section </w:t>
      </w:r>
      <w:r w:rsidR="00A30300" w:rsidRPr="00B72F1F">
        <w:t>6</w:t>
      </w:r>
      <w:r w:rsidR="00433B82" w:rsidRPr="00B72F1F">
        <w:t>.</w:t>
      </w:r>
      <w:r w:rsidRPr="00B72F1F">
        <w:t>1.A above</w:t>
      </w:r>
      <w:r w:rsidR="00587854" w:rsidRPr="00B72F1F">
        <w:t>,</w:t>
      </w:r>
      <w:r w:rsidRPr="00B72F1F">
        <w:t xml:space="preserve"> shall receive </w:t>
      </w:r>
      <w:r w:rsidR="004C7F5A" w:rsidRPr="00B72F1F">
        <w:t xml:space="preserve">eight (8) </w:t>
      </w:r>
      <w:r w:rsidR="00E121F1" w:rsidRPr="00B72F1F">
        <w:t xml:space="preserve">hours </w:t>
      </w:r>
      <w:r w:rsidR="00002F99" w:rsidRPr="00B72F1F">
        <w:t>straight time holiday</w:t>
      </w:r>
      <w:r w:rsidRPr="00B72F1F">
        <w:t xml:space="preserve"> pay, plus time-and-one-half the </w:t>
      </w:r>
      <w:r w:rsidR="004C7F5A" w:rsidRPr="00B72F1F">
        <w:t xml:space="preserve">base hourly </w:t>
      </w:r>
      <w:r w:rsidRPr="00B72F1F">
        <w:t xml:space="preserve">rate of pay for all </w:t>
      </w:r>
      <w:r w:rsidR="00BA3E1B" w:rsidRPr="00B72F1F">
        <w:t xml:space="preserve">regular </w:t>
      </w:r>
      <w:r w:rsidRPr="00B72F1F">
        <w:t>hours worked as a holiday premium.</w:t>
      </w:r>
    </w:p>
    <w:p w14:paraId="2291F201" w14:textId="745D4D8D"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 xml:space="preserve">B.  </w:t>
      </w:r>
      <w:r w:rsidRPr="00B72F1F">
        <w:t>Full-time employees who are eligible for holiday pay, who are relieved of regularly scheduled duty due to holiday staffing</w:t>
      </w:r>
      <w:r w:rsidR="00587854" w:rsidRPr="00B72F1F">
        <w:t>,</w:t>
      </w:r>
      <w:r w:rsidRPr="00B72F1F">
        <w:t xml:space="preserve"> </w:t>
      </w:r>
      <w:r w:rsidR="00002F99" w:rsidRPr="00B72F1F">
        <w:t xml:space="preserve">shall receive </w:t>
      </w:r>
      <w:r w:rsidR="00667554" w:rsidRPr="00B72F1F">
        <w:t xml:space="preserve">eight (8) hours of </w:t>
      </w:r>
      <w:r w:rsidR="00002F99" w:rsidRPr="00B72F1F">
        <w:t xml:space="preserve">straight time holiday pay for that day.  Full-time employees who are eligible for holiday pay, who are on </w:t>
      </w:r>
      <w:r w:rsidRPr="00B72F1F">
        <w:t xml:space="preserve">furlough on a celebrated holiday listed in Section </w:t>
      </w:r>
      <w:r w:rsidR="00A30300" w:rsidRPr="00B72F1F">
        <w:t>6</w:t>
      </w:r>
      <w:r w:rsidR="00433B82" w:rsidRPr="00B72F1F">
        <w:t>.</w:t>
      </w:r>
      <w:r w:rsidRPr="00B72F1F">
        <w:t xml:space="preserve">1.A. above, shall either receive </w:t>
      </w:r>
      <w:r w:rsidR="00667554" w:rsidRPr="00B72F1F">
        <w:t>eight (8) hours of straight time</w:t>
      </w:r>
      <w:r w:rsidRPr="00B72F1F">
        <w:t xml:space="preserve"> pay or shall at their option receive a substitute holiday</w:t>
      </w:r>
      <w:r w:rsidR="00C0492B" w:rsidRPr="00B72F1F">
        <w:t xml:space="preserve">.  </w:t>
      </w:r>
      <w:r w:rsidR="00690201" w:rsidRPr="00B72F1F">
        <w:t xml:space="preserve">Annually, no later than February 1, employees shall make a selection for how they want their holiday leave hours credited for the year (pay or leave) when </w:t>
      </w:r>
      <w:r w:rsidR="00E27197" w:rsidRPr="00B72F1F">
        <w:t>their furlough is</w:t>
      </w:r>
      <w:r w:rsidR="00690201" w:rsidRPr="00B72F1F">
        <w:t xml:space="preserve"> on a holiday.  In the event the employee does not indicate a preference, the employee shall receive pay</w:t>
      </w:r>
      <w:r w:rsidRPr="00B72F1F">
        <w:t>.</w:t>
      </w:r>
    </w:p>
    <w:p w14:paraId="53FDE2B5" w14:textId="1AE5C1A4"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 xml:space="preserve">C.  </w:t>
      </w:r>
      <w:r w:rsidRPr="00B72F1F">
        <w:t xml:space="preserve">Full-time employees who are eligible for holiday pay, who take </w:t>
      </w:r>
      <w:r w:rsidR="00EC3A55" w:rsidRPr="00B72F1F">
        <w:t xml:space="preserve">an observed holiday </w:t>
      </w:r>
      <w:r w:rsidRPr="00B72F1F">
        <w:t xml:space="preserve">off </w:t>
      </w:r>
      <w:r w:rsidR="00EC3A55" w:rsidRPr="00B72F1F">
        <w:t xml:space="preserve">as </w:t>
      </w:r>
      <w:r w:rsidRPr="00B72F1F">
        <w:t xml:space="preserve">an approved sick or vacation day, shall be paid </w:t>
      </w:r>
      <w:r w:rsidR="00001978" w:rsidRPr="00B72F1F">
        <w:t xml:space="preserve">up to </w:t>
      </w:r>
      <w:r w:rsidRPr="00B72F1F">
        <w:t xml:space="preserve">eight (8) hours of straight time holiday pay </w:t>
      </w:r>
      <w:r w:rsidR="00392941" w:rsidRPr="00B72F1F">
        <w:t>for the absence in lieu of sick or vacation leave</w:t>
      </w:r>
      <w:r w:rsidRPr="00B72F1F">
        <w:t>.</w:t>
      </w:r>
    </w:p>
    <w:p w14:paraId="4DEF2B7F" w14:textId="3A751D46"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ab/>
      </w:r>
      <w:r w:rsidRPr="00B72F1F">
        <w:tab/>
      </w:r>
      <w:r w:rsidRPr="00B72F1F">
        <w:rPr>
          <w:b/>
          <w:bCs/>
        </w:rPr>
        <w:t xml:space="preserve">D.  </w:t>
      </w:r>
      <w:r w:rsidRPr="00B72F1F">
        <w:t xml:space="preserve">Part-time employees who are eligible for holiday pay and are assigned to work on a holiday shall be paid </w:t>
      </w:r>
      <w:r w:rsidR="0022514F" w:rsidRPr="00B72F1F">
        <w:t xml:space="preserve">at the holiday rate in </w:t>
      </w:r>
      <w:r w:rsidR="00A30300" w:rsidRPr="00B72F1F">
        <w:t>6</w:t>
      </w:r>
      <w:r w:rsidR="0022514F" w:rsidRPr="00B72F1F">
        <w:t xml:space="preserve">.4A </w:t>
      </w:r>
      <w:r w:rsidRPr="00B72F1F">
        <w:rPr>
          <w:iCs/>
        </w:rPr>
        <w:t xml:space="preserve">for </w:t>
      </w:r>
      <w:r w:rsidRPr="00B72F1F">
        <w:t xml:space="preserve">the actual hours worked.  Part-time employees whose regular schedule requires them to work on a holiday, but who are relieved from work for the holiday due to holiday staffing levels, will receive </w:t>
      </w:r>
      <w:r w:rsidR="0022514F" w:rsidRPr="00B72F1F">
        <w:t>prorated</w:t>
      </w:r>
      <w:r w:rsidRPr="00B72F1F">
        <w:t xml:space="preserve"> holiday pay </w:t>
      </w:r>
      <w:r w:rsidR="00667554" w:rsidRPr="00B72F1F">
        <w:t>commensurate with their schedule</w:t>
      </w:r>
      <w:r w:rsidRPr="00B72F1F">
        <w:t xml:space="preserve">.  Part-time employees </w:t>
      </w:r>
      <w:r w:rsidRPr="00B72F1F">
        <w:rPr>
          <w:iCs/>
        </w:rPr>
        <w:t xml:space="preserve">will </w:t>
      </w:r>
      <w:r w:rsidRPr="00B72F1F">
        <w:t>not be compensated for holidays falling on days</w:t>
      </w:r>
      <w:r w:rsidR="00A42F35" w:rsidRPr="00B72F1F">
        <w:t>’</w:t>
      </w:r>
      <w:r w:rsidRPr="00B72F1F">
        <w:t xml:space="preserve"> which they are not regularly scheduled to work.</w:t>
      </w:r>
    </w:p>
    <w:p w14:paraId="6B6476A2" w14:textId="6164353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 xml:space="preserve">E.  </w:t>
      </w:r>
      <w:r w:rsidRPr="00B72F1F">
        <w:t>Use of Substitute Holidays.  All substitute holidays pursuant to this Article will be banked as vacation leave, and subject to all provisions concerning vacation leave</w:t>
      </w:r>
      <w:r w:rsidR="0022514F" w:rsidRPr="00B72F1F">
        <w:t xml:space="preserve"> in this Agreement</w:t>
      </w:r>
      <w:r w:rsidRPr="00B72F1F">
        <w:t>, including accrual limits.</w:t>
      </w:r>
    </w:p>
    <w:p w14:paraId="7147A5D7" w14:textId="39F0D46E" w:rsidR="00E728FD"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rPr>
        <w:tab/>
        <w:t xml:space="preserve">Section </w:t>
      </w:r>
      <w:r w:rsidR="00A1586F" w:rsidRPr="00B72F1F">
        <w:rPr>
          <w:b/>
          <w:bCs/>
        </w:rPr>
        <w:t>6</w:t>
      </w:r>
      <w:r w:rsidRPr="00B72F1F">
        <w:rPr>
          <w:b/>
          <w:bCs/>
        </w:rPr>
        <w:t>.</w:t>
      </w:r>
      <w:r w:rsidR="007E6F1F" w:rsidRPr="00B72F1F">
        <w:rPr>
          <w:b/>
          <w:bCs/>
        </w:rPr>
        <w:t xml:space="preserve">5  </w:t>
      </w:r>
      <w:r w:rsidRPr="00B72F1F">
        <w:rPr>
          <w:b/>
          <w:bCs/>
          <w:i/>
          <w:iCs/>
          <w:u w:val="single"/>
        </w:rPr>
        <w:t>Holiday Staffing Levels</w:t>
      </w:r>
      <w:r w:rsidRPr="00B72F1F">
        <w:rPr>
          <w:b/>
          <w:bCs/>
          <w:i/>
          <w:u w:val="single"/>
        </w:rPr>
        <w:t>:</w:t>
      </w:r>
      <w:r w:rsidRPr="00B72F1F">
        <w:rPr>
          <w:b/>
          <w:bCs/>
          <w:i/>
        </w:rPr>
        <w:t xml:space="preserve">  </w:t>
      </w:r>
    </w:p>
    <w:p w14:paraId="08281A58" w14:textId="1BCD0558" w:rsidR="00D43D3D" w:rsidRPr="00B72F1F" w:rsidRDefault="00E728F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iCs/>
        </w:rPr>
        <w:tab/>
      </w:r>
      <w:r w:rsidRPr="00B72F1F">
        <w:rPr>
          <w:iCs/>
        </w:rPr>
        <w:tab/>
      </w:r>
      <w:r w:rsidRPr="00B72F1F">
        <w:rPr>
          <w:b/>
          <w:bCs/>
          <w:iCs/>
        </w:rPr>
        <w:t>A.</w:t>
      </w:r>
      <w:r w:rsidRPr="00B72F1F">
        <w:rPr>
          <w:iCs/>
        </w:rPr>
        <w:t xml:space="preserve">  </w:t>
      </w:r>
      <w:r w:rsidR="008B2C77" w:rsidRPr="00B72F1F">
        <w:rPr>
          <w:iCs/>
        </w:rPr>
        <w:t xml:space="preserve">In most cases, the level of staffing on </w:t>
      </w:r>
      <w:r w:rsidRPr="00B72F1F">
        <w:rPr>
          <w:iCs/>
        </w:rPr>
        <w:t xml:space="preserve">observed </w:t>
      </w:r>
      <w:r w:rsidR="008B2C77" w:rsidRPr="00B72F1F">
        <w:rPr>
          <w:iCs/>
        </w:rPr>
        <w:t>holidays will be the same as weekend staffing levels.</w:t>
      </w:r>
    </w:p>
    <w:p w14:paraId="05874E41" w14:textId="468D3953" w:rsidR="009F5EBA" w:rsidRPr="00B72F1F" w:rsidRDefault="009F5EB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iCs/>
        </w:rPr>
        <w:tab/>
      </w:r>
      <w:r w:rsidR="004D3806" w:rsidRPr="00B72F1F">
        <w:rPr>
          <w:iCs/>
        </w:rPr>
        <w:tab/>
      </w:r>
      <w:r w:rsidR="00E728FD" w:rsidRPr="00B72F1F">
        <w:rPr>
          <w:b/>
          <w:bCs/>
          <w:iCs/>
        </w:rPr>
        <w:t>B</w:t>
      </w:r>
      <w:r w:rsidRPr="00B72F1F">
        <w:rPr>
          <w:b/>
          <w:bCs/>
          <w:iCs/>
        </w:rPr>
        <w:t>.</w:t>
      </w:r>
      <w:r w:rsidRPr="00B72F1F">
        <w:rPr>
          <w:iCs/>
        </w:rPr>
        <w:t xml:space="preserve">  </w:t>
      </w:r>
      <w:r w:rsidR="008B2C77" w:rsidRPr="00B72F1F">
        <w:t xml:space="preserve">Employees to be relieved due to holiday staffing will be selected within each shift, based on seniority </w:t>
      </w:r>
      <w:r w:rsidR="00D45358" w:rsidRPr="00B72F1F">
        <w:t xml:space="preserve">on each shift </w:t>
      </w:r>
      <w:r w:rsidR="008B2C77" w:rsidRPr="00B72F1F">
        <w:t xml:space="preserve">(per Article </w:t>
      </w:r>
      <w:r w:rsidR="00D43D3D" w:rsidRPr="00B72F1F">
        <w:t>1</w:t>
      </w:r>
      <w:r w:rsidR="00FF1E35" w:rsidRPr="00B72F1F">
        <w:t>2</w:t>
      </w:r>
      <w:r w:rsidR="008B2C77" w:rsidRPr="00B72F1F">
        <w:t xml:space="preserve">, Section </w:t>
      </w:r>
      <w:r w:rsidR="00D43D3D" w:rsidRPr="00B72F1F">
        <w:t>1</w:t>
      </w:r>
      <w:r w:rsidR="00FF1E35" w:rsidRPr="00B72F1F">
        <w:t>2</w:t>
      </w:r>
      <w:r w:rsidR="00D43D3D" w:rsidRPr="00B72F1F">
        <w:t>.</w:t>
      </w:r>
      <w:r w:rsidR="008B2C77" w:rsidRPr="00B72F1F">
        <w:t>4).</w:t>
      </w:r>
      <w:r w:rsidR="007E5F30" w:rsidRPr="00B72F1F">
        <w:t xml:space="preserve">  For the purposes of this section, 1</w:t>
      </w:r>
      <w:r w:rsidR="007E5F30" w:rsidRPr="00B72F1F">
        <w:rPr>
          <w:vertAlign w:val="superscript"/>
        </w:rPr>
        <w:t>st</w:t>
      </w:r>
      <w:r w:rsidR="007E5F30" w:rsidRPr="00B72F1F">
        <w:t xml:space="preserve"> and 4</w:t>
      </w:r>
      <w:r w:rsidR="007E5F30" w:rsidRPr="00B72F1F">
        <w:rPr>
          <w:vertAlign w:val="superscript"/>
        </w:rPr>
        <w:t>th</w:t>
      </w:r>
      <w:r w:rsidR="007E5F30" w:rsidRPr="00B72F1F">
        <w:t xml:space="preserve"> shift shall be considered one shift.</w:t>
      </w:r>
    </w:p>
    <w:p w14:paraId="36D217E1" w14:textId="1F3549E9" w:rsidR="00D815E3" w:rsidRPr="00B72F1F" w:rsidRDefault="00D42ADB" w:rsidP="00D42ADB">
      <w:pPr>
        <w:rPr>
          <w:szCs w:val="24"/>
        </w:rPr>
      </w:pPr>
      <w:r w:rsidRPr="00B72F1F">
        <w:rPr>
          <w:szCs w:val="24"/>
        </w:rPr>
        <w:tab/>
      </w:r>
      <w:r w:rsidR="004D3806" w:rsidRPr="00B72F1F">
        <w:rPr>
          <w:szCs w:val="24"/>
        </w:rPr>
        <w:tab/>
      </w:r>
      <w:r w:rsidR="00D815E3" w:rsidRPr="00B72F1F">
        <w:rPr>
          <w:b/>
          <w:bCs/>
          <w:szCs w:val="24"/>
        </w:rPr>
        <w:t>C.</w:t>
      </w:r>
      <w:r w:rsidR="00D815E3" w:rsidRPr="00B72F1F">
        <w:rPr>
          <w:szCs w:val="24"/>
        </w:rPr>
        <w:t xml:space="preserve">  </w:t>
      </w:r>
      <w:r w:rsidRPr="00B72F1F">
        <w:rPr>
          <w:szCs w:val="24"/>
        </w:rPr>
        <w:t>Regularly scheduled staff whose primary posts will be staffed on holidays and all regularly scheduled secondary staff will work as needed.  If there are more staff available than there are posts, staff will be relieved of regular duty</w:t>
      </w:r>
      <w:r w:rsidR="00F02DD0" w:rsidRPr="00B72F1F">
        <w:rPr>
          <w:szCs w:val="24"/>
        </w:rPr>
        <w:t xml:space="preserve"> and placed on holiday leave </w:t>
      </w:r>
      <w:r w:rsidRPr="00B72F1F">
        <w:rPr>
          <w:szCs w:val="24"/>
        </w:rPr>
        <w:t>based on seniority.</w:t>
      </w:r>
    </w:p>
    <w:p w14:paraId="34EAE35D" w14:textId="5C480587" w:rsidR="00D815E3" w:rsidRPr="00B72F1F" w:rsidRDefault="00D815E3" w:rsidP="00160E3B">
      <w:pPr>
        <w:ind w:firstLine="1440"/>
        <w:rPr>
          <w:szCs w:val="24"/>
        </w:rPr>
      </w:pPr>
      <w:r w:rsidRPr="00B72F1F">
        <w:rPr>
          <w:b/>
          <w:bCs/>
          <w:szCs w:val="24"/>
        </w:rPr>
        <w:t>D.</w:t>
      </w:r>
      <w:r w:rsidRPr="00B72F1F">
        <w:rPr>
          <w:szCs w:val="24"/>
        </w:rPr>
        <w:t xml:space="preserve">  </w:t>
      </w:r>
      <w:r w:rsidR="00D42ADB" w:rsidRPr="00B72F1F">
        <w:rPr>
          <w:szCs w:val="24"/>
        </w:rPr>
        <w:t xml:space="preserve">The number of staffed posts may fluctuate </w:t>
      </w:r>
      <w:r w:rsidR="00006CE2" w:rsidRPr="00B72F1F">
        <w:rPr>
          <w:szCs w:val="24"/>
        </w:rPr>
        <w:t xml:space="preserve">based on </w:t>
      </w:r>
      <w:r w:rsidR="00D42ADB" w:rsidRPr="00B72F1F">
        <w:rPr>
          <w:szCs w:val="24"/>
        </w:rPr>
        <w:t xml:space="preserve">detention population.  </w:t>
      </w:r>
      <w:r w:rsidR="001E1EE6" w:rsidRPr="00B72F1F">
        <w:rPr>
          <w:szCs w:val="24"/>
        </w:rPr>
        <w:t xml:space="preserve">When staffed posts are reduced, </w:t>
      </w:r>
      <w:r w:rsidR="00D42ADB" w:rsidRPr="00B72F1F">
        <w:rPr>
          <w:szCs w:val="24"/>
        </w:rPr>
        <w:t xml:space="preserve">the option of taking the holiday off will be offered </w:t>
      </w:r>
      <w:r w:rsidR="001E1EE6" w:rsidRPr="00B72F1F">
        <w:rPr>
          <w:szCs w:val="24"/>
        </w:rPr>
        <w:t xml:space="preserve">by seniority </w:t>
      </w:r>
      <w:r w:rsidR="00D42ADB" w:rsidRPr="00B72F1F">
        <w:rPr>
          <w:szCs w:val="24"/>
        </w:rPr>
        <w:t>until the staffing level is appropriate.</w:t>
      </w:r>
    </w:p>
    <w:p w14:paraId="241832E0" w14:textId="656933C3" w:rsidR="009D0664" w:rsidRPr="00B72F1F" w:rsidRDefault="00D815E3" w:rsidP="00160E3B">
      <w:pPr>
        <w:ind w:firstLine="1440"/>
        <w:rPr>
          <w:szCs w:val="24"/>
        </w:rPr>
      </w:pPr>
      <w:r w:rsidRPr="00B72F1F">
        <w:rPr>
          <w:b/>
          <w:bCs/>
          <w:szCs w:val="24"/>
        </w:rPr>
        <w:t>E.</w:t>
      </w:r>
      <w:r w:rsidRPr="00B72F1F">
        <w:rPr>
          <w:szCs w:val="24"/>
        </w:rPr>
        <w:t xml:space="preserve">  </w:t>
      </w:r>
      <w:r w:rsidR="006171B7" w:rsidRPr="00B72F1F">
        <w:rPr>
          <w:szCs w:val="24"/>
        </w:rPr>
        <w:t xml:space="preserve">The Division will first seek to staff holidays with volunteers that are currently scheduled to work.  Preference will be given by seniority.  </w:t>
      </w:r>
      <w:r w:rsidR="00D42ADB" w:rsidRPr="00B72F1F">
        <w:rPr>
          <w:szCs w:val="24"/>
        </w:rPr>
        <w:t xml:space="preserve">If there are no volunteers for taking holiday leave, the least senior staff will be given the holiday off </w:t>
      </w:r>
      <w:r w:rsidR="006171B7" w:rsidRPr="00B72F1F">
        <w:rPr>
          <w:szCs w:val="24"/>
        </w:rPr>
        <w:t xml:space="preserve">and </w:t>
      </w:r>
      <w:r w:rsidR="00D42ADB" w:rsidRPr="00B72F1F">
        <w:rPr>
          <w:szCs w:val="24"/>
        </w:rPr>
        <w:t>recall</w:t>
      </w:r>
      <w:r w:rsidR="006171B7" w:rsidRPr="00B72F1F">
        <w:rPr>
          <w:szCs w:val="24"/>
        </w:rPr>
        <w:t>ed</w:t>
      </w:r>
      <w:r w:rsidR="00D42ADB" w:rsidRPr="00B72F1F">
        <w:rPr>
          <w:szCs w:val="24"/>
        </w:rPr>
        <w:t xml:space="preserve"> </w:t>
      </w:r>
      <w:r w:rsidR="006171B7" w:rsidRPr="00B72F1F">
        <w:rPr>
          <w:szCs w:val="24"/>
        </w:rPr>
        <w:t>by</w:t>
      </w:r>
      <w:r w:rsidR="00D42ADB" w:rsidRPr="00B72F1F">
        <w:rPr>
          <w:szCs w:val="24"/>
        </w:rPr>
        <w:t xml:space="preserve"> seniority if any </w:t>
      </w:r>
      <w:r w:rsidR="00EF25F2" w:rsidRPr="00B72F1F">
        <w:rPr>
          <w:szCs w:val="24"/>
        </w:rPr>
        <w:t xml:space="preserve">posts need to be filled due to </w:t>
      </w:r>
      <w:r w:rsidR="00D42ADB" w:rsidRPr="00B72F1F">
        <w:rPr>
          <w:szCs w:val="24"/>
        </w:rPr>
        <w:t>leave use (</w:t>
      </w:r>
      <w:r w:rsidR="005E3D94" w:rsidRPr="00B72F1F">
        <w:rPr>
          <w:szCs w:val="24"/>
        </w:rPr>
        <w:t xml:space="preserve">e.g., </w:t>
      </w:r>
      <w:r w:rsidR="00D42ADB" w:rsidRPr="00B72F1F">
        <w:rPr>
          <w:szCs w:val="24"/>
        </w:rPr>
        <w:t>sick leave) or operational need (population increases, hospital coverage</w:t>
      </w:r>
      <w:r w:rsidRPr="00B72F1F">
        <w:rPr>
          <w:szCs w:val="24"/>
        </w:rPr>
        <w:t>,</w:t>
      </w:r>
      <w:r w:rsidR="00D42ADB" w:rsidRPr="00B72F1F">
        <w:rPr>
          <w:szCs w:val="24"/>
        </w:rPr>
        <w:t xml:space="preserve"> </w:t>
      </w:r>
      <w:r w:rsidR="001C3BE1" w:rsidRPr="00B72F1F">
        <w:rPr>
          <w:szCs w:val="24"/>
        </w:rPr>
        <w:t>etc.</w:t>
      </w:r>
      <w:r w:rsidR="00D42ADB" w:rsidRPr="00B72F1F">
        <w:rPr>
          <w:szCs w:val="24"/>
        </w:rPr>
        <w:t xml:space="preserve">).  </w:t>
      </w:r>
    </w:p>
    <w:p w14:paraId="27ECB471" w14:textId="77777777" w:rsidR="009D0664" w:rsidRPr="00B72F1F" w:rsidRDefault="009D0664" w:rsidP="00160E3B">
      <w:pPr>
        <w:ind w:firstLine="1440"/>
        <w:rPr>
          <w:szCs w:val="24"/>
        </w:rPr>
      </w:pPr>
    </w:p>
    <w:p w14:paraId="176D013E" w14:textId="4B31B586" w:rsidR="009D0664" w:rsidRPr="00B72F1F" w:rsidRDefault="009D0664">
      <w:pPr>
        <w:spacing w:line="240" w:lineRule="auto"/>
        <w:rPr>
          <w:b/>
          <w:bCs/>
          <w:u w:val="single"/>
        </w:rPr>
      </w:pPr>
      <w:r w:rsidRPr="00B72F1F">
        <w:rPr>
          <w:b/>
          <w:bCs/>
          <w:u w:val="single"/>
        </w:rPr>
        <w:br w:type="page"/>
      </w:r>
    </w:p>
    <w:p w14:paraId="3FE8F18D" w14:textId="0FF39B41" w:rsidR="008B2C77" w:rsidRPr="00B72F1F" w:rsidRDefault="008B2C77" w:rsidP="008F47C0">
      <w:pPr>
        <w:rPr>
          <w:szCs w:val="24"/>
        </w:rPr>
      </w:pPr>
      <w:r w:rsidRPr="00B72F1F">
        <w:rPr>
          <w:b/>
          <w:bCs/>
          <w:u w:val="single"/>
        </w:rPr>
        <w:lastRenderedPageBreak/>
        <w:t xml:space="preserve">ARTICLE </w:t>
      </w:r>
      <w:r w:rsidR="007F238B" w:rsidRPr="00B72F1F">
        <w:rPr>
          <w:b/>
          <w:bCs/>
          <w:u w:val="single"/>
        </w:rPr>
        <w:t>7</w:t>
      </w:r>
      <w:r w:rsidRPr="00B72F1F">
        <w:rPr>
          <w:b/>
          <w:bCs/>
          <w:u w:val="single"/>
        </w:rPr>
        <w:t>:  VACATIONS</w:t>
      </w:r>
    </w:p>
    <w:p w14:paraId="66878523" w14:textId="0F97D72C"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7</w:t>
      </w:r>
      <w:r w:rsidR="00540DE6" w:rsidRPr="00B72F1F">
        <w:rPr>
          <w:b/>
          <w:bCs/>
        </w:rPr>
        <w:t>.</w:t>
      </w:r>
      <w:r w:rsidRPr="00B72F1F">
        <w:rPr>
          <w:b/>
          <w:bCs/>
        </w:rPr>
        <w:t>1</w:t>
      </w:r>
      <w:r w:rsidR="006B0DC6" w:rsidRPr="00B72F1F">
        <w:rPr>
          <w:b/>
          <w:bCs/>
        </w:rPr>
        <w:t xml:space="preserve">  </w:t>
      </w:r>
      <w:r w:rsidR="006B0DC6" w:rsidRPr="00B72F1F">
        <w:rPr>
          <w:b/>
          <w:bCs/>
          <w:i/>
          <w:iCs/>
          <w:u w:val="single"/>
        </w:rPr>
        <w:t>Vacation Accrual:</w:t>
      </w:r>
    </w:p>
    <w:p w14:paraId="1C5ABDA5" w14:textId="6FD99594" w:rsidR="00011350"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006B0DC6" w:rsidRPr="00B72F1F">
        <w:rPr>
          <w:b/>
          <w:bCs/>
        </w:rPr>
        <w:t>A.</w:t>
      </w:r>
      <w:r w:rsidR="0070652B" w:rsidRPr="00B72F1F">
        <w:rPr>
          <w:b/>
          <w:bCs/>
        </w:rPr>
        <w:t xml:space="preserve">  </w:t>
      </w:r>
      <w:r w:rsidR="0070652B" w:rsidRPr="00B72F1F">
        <w:rPr>
          <w:b/>
          <w:i/>
          <w:u w:val="single"/>
        </w:rPr>
        <w:t>Full-Time Employees.</w:t>
      </w:r>
      <w:r w:rsidR="0070652B" w:rsidRPr="00B72F1F">
        <w:rPr>
          <w:b/>
          <w:bCs/>
        </w:rPr>
        <w:t xml:space="preserve">  </w:t>
      </w:r>
      <w:r w:rsidR="00540DE6" w:rsidRPr="00B72F1F">
        <w:t>Comprehensive leave eligible</w:t>
      </w:r>
      <w:r w:rsidRPr="00B72F1F">
        <w:t xml:space="preserve"> employees who work a full-time schedule shall accrue vacation leave benefits as described in the following table</w:t>
      </w:r>
      <w:r w:rsidR="005800F2" w:rsidRPr="00B72F1F">
        <w:t>. Note,</w:t>
      </w:r>
      <w:r w:rsidR="00516FBE" w:rsidRPr="00B72F1F">
        <w:t xml:space="preserve"> </w:t>
      </w:r>
      <w:r w:rsidR="005800F2" w:rsidRPr="00B72F1F">
        <w:t xml:space="preserve">change in accrual </w:t>
      </w:r>
      <w:r w:rsidR="00516FBE" w:rsidRPr="00B72F1F">
        <w:t>implemented prospectively in 2026</w:t>
      </w:r>
      <w:r w:rsidR="005800F2" w:rsidRPr="00B72F1F">
        <w:t xml:space="preserve"> after necessary payroll system updates</w:t>
      </w:r>
      <w:r w:rsidRPr="00B72F1F">
        <w:t>:</w:t>
      </w:r>
    </w:p>
    <w:p w14:paraId="3101ACE3" w14:textId="77777777" w:rsidR="008F47C0" w:rsidRPr="00B72F1F" w:rsidRDefault="008F47C0"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0" w:type="auto"/>
        <w:jc w:val="center"/>
        <w:tblLayout w:type="fixed"/>
        <w:tblCellMar>
          <w:left w:w="115" w:type="dxa"/>
          <w:right w:w="115" w:type="dxa"/>
        </w:tblCellMar>
        <w:tblLook w:val="04A0" w:firstRow="1" w:lastRow="0" w:firstColumn="1" w:lastColumn="0" w:noHBand="0" w:noVBand="1"/>
      </w:tblPr>
      <w:tblGrid>
        <w:gridCol w:w="1400"/>
        <w:gridCol w:w="1944"/>
        <w:gridCol w:w="3301"/>
      </w:tblGrid>
      <w:tr w:rsidR="0042149D" w:rsidRPr="00B72F1F" w14:paraId="7BE738D1" w14:textId="77777777" w:rsidTr="0042149D">
        <w:trPr>
          <w:jc w:val="center"/>
        </w:trPr>
        <w:tc>
          <w:tcPr>
            <w:tcW w:w="6645" w:type="dxa"/>
            <w:gridSpan w:val="3"/>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tcPr>
          <w:p w14:paraId="6F4BD418"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rPr>
            </w:pPr>
            <w:r w:rsidRPr="00B72F1F">
              <w:rPr>
                <w:b/>
              </w:rPr>
              <w:t>Vacation Leave Schedule for</w:t>
            </w:r>
          </w:p>
          <w:p w14:paraId="4B149846"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rPr>
            </w:pPr>
            <w:r w:rsidRPr="00B72F1F">
              <w:rPr>
                <w:b/>
              </w:rPr>
              <w:t>Full-Time (40 Hour Every Week)</w:t>
            </w:r>
          </w:p>
          <w:p w14:paraId="7022A37F"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rPr>
            </w:pPr>
            <w:r w:rsidRPr="00B72F1F">
              <w:rPr>
                <w:b/>
              </w:rPr>
              <w:t>Regular Employees</w:t>
            </w:r>
          </w:p>
        </w:tc>
      </w:tr>
      <w:tr w:rsidR="0042149D" w:rsidRPr="00B72F1F" w14:paraId="47A78E82" w14:textId="77777777" w:rsidTr="0042149D">
        <w:trPr>
          <w:jc w:val="center"/>
        </w:trPr>
        <w:tc>
          <w:tcPr>
            <w:tcW w:w="1400"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707BA987"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B72F1F">
              <w:rPr>
                <w:b/>
              </w:rPr>
              <w:t>Months</w:t>
            </w:r>
          </w:p>
          <w:p w14:paraId="532386C5"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B72F1F">
              <w:rPr>
                <w:b/>
              </w:rPr>
              <w:t>of Service</w:t>
            </w:r>
          </w:p>
        </w:tc>
        <w:tc>
          <w:tcPr>
            <w:tcW w:w="194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14F60E9B"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B72F1F">
              <w:rPr>
                <w:b/>
              </w:rPr>
              <w:t>Hourly</w:t>
            </w:r>
          </w:p>
          <w:p w14:paraId="3E9B1E62"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B72F1F">
              <w:rPr>
                <w:b/>
              </w:rPr>
              <w:t>Accrual Rate</w:t>
            </w:r>
          </w:p>
        </w:tc>
        <w:tc>
          <w:tcPr>
            <w:tcW w:w="3301"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337A656B" w14:textId="77777777" w:rsidR="0042149D" w:rsidRPr="00B72F1F" w:rsidRDefault="0042149D" w:rsidP="000D7C97">
            <w:pPr>
              <w:pStyle w:val="tablehead"/>
              <w:keepNext w:val="0"/>
              <w:spacing w:before="0" w:after="0" w:line="240" w:lineRule="auto"/>
              <w:ind w:left="0" w:right="0"/>
              <w:rPr>
                <w:szCs w:val="24"/>
              </w:rPr>
            </w:pPr>
            <w:r w:rsidRPr="00B72F1F">
              <w:rPr>
                <w:szCs w:val="24"/>
              </w:rPr>
              <w:t>Approximate Annual Leave in Days</w:t>
            </w:r>
          </w:p>
          <w:p w14:paraId="1AF1C1E1" w14:textId="4F265C32"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jc w:val="center"/>
              <w:rPr>
                <w:b/>
              </w:rPr>
            </w:pPr>
            <w:r w:rsidRPr="00B72F1F">
              <w:rPr>
                <w:szCs w:val="24"/>
              </w:rPr>
              <w:t xml:space="preserve">(7.2 </w:t>
            </w:r>
            <w:r w:rsidR="007718FF" w:rsidRPr="00B72F1F">
              <w:rPr>
                <w:szCs w:val="24"/>
              </w:rPr>
              <w:t>hrs.</w:t>
            </w:r>
            <w:r w:rsidRPr="00B72F1F">
              <w:rPr>
                <w:szCs w:val="24"/>
              </w:rPr>
              <w:t>/day accrual rate for employees on 5/4 schedule)</w:t>
            </w:r>
          </w:p>
        </w:tc>
      </w:tr>
      <w:tr w:rsidR="0042149D" w:rsidRPr="00B72F1F" w14:paraId="7F0F6698" w14:textId="77777777" w:rsidTr="0042149D">
        <w:trPr>
          <w:trHeight w:val="300"/>
          <w:jc w:val="center"/>
        </w:trPr>
        <w:tc>
          <w:tcPr>
            <w:tcW w:w="1400"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12ECCB"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0</w:t>
            </w:r>
          </w:p>
        </w:tc>
        <w:tc>
          <w:tcPr>
            <w:tcW w:w="194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2B12D9E0" w14:textId="0DABC043"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w:t>
            </w:r>
            <w:r w:rsidR="00315CF7" w:rsidRPr="00B72F1F">
              <w:t>5384</w:t>
            </w:r>
          </w:p>
        </w:tc>
        <w:tc>
          <w:tcPr>
            <w:tcW w:w="3301"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0D3D2DB6" w14:textId="10FB7281" w:rsidR="0042149D" w:rsidRPr="00B72F1F" w:rsidRDefault="00315CF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 xml:space="preserve">13.998 </w:t>
            </w:r>
          </w:p>
        </w:tc>
      </w:tr>
      <w:tr w:rsidR="0042149D" w:rsidRPr="00B72F1F" w14:paraId="3D18EE34"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DFE05D" w14:textId="19648021" w:rsidR="0042149D" w:rsidRPr="00B72F1F" w:rsidRDefault="002A4E92"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 48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3AF0F1B"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0.05770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6DE31E93"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15.00200</w:t>
            </w:r>
          </w:p>
        </w:tc>
      </w:tr>
      <w:tr w:rsidR="0042149D" w:rsidRPr="00B72F1F" w14:paraId="4A7ABE02"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772406"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96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5ADB991"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0.06160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24B4E325"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16.01600</w:t>
            </w:r>
          </w:p>
        </w:tc>
      </w:tr>
      <w:tr w:rsidR="0042149D" w:rsidRPr="00B72F1F" w14:paraId="546F3C67"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D83C13"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120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3F858D94"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0.07700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01953718"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20.02000</w:t>
            </w:r>
          </w:p>
        </w:tc>
      </w:tr>
      <w:tr w:rsidR="0042149D" w:rsidRPr="00B72F1F" w14:paraId="31AEB0A8"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6D2D76"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192</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975D857"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0.08080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18F95E98"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21.00800</w:t>
            </w:r>
          </w:p>
        </w:tc>
      </w:tr>
      <w:tr w:rsidR="0042149D" w:rsidRPr="00B72F1F" w14:paraId="15A04F9E"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BBE2CB"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204</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63F83D57"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0.08470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45562A44"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22.02200</w:t>
            </w:r>
          </w:p>
        </w:tc>
      </w:tr>
      <w:tr w:rsidR="0042149D" w:rsidRPr="00B72F1F" w14:paraId="35A1374F"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1B1CDE"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216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252F3A88"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0.08850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1FE52AA1"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23.01000</w:t>
            </w:r>
          </w:p>
        </w:tc>
      </w:tr>
      <w:tr w:rsidR="0042149D" w:rsidRPr="00B72F1F" w14:paraId="20A3FD8E"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D39CDB"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228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45353827"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0.09240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25B80BA8"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24.02400</w:t>
            </w:r>
          </w:p>
        </w:tc>
      </w:tr>
      <w:tr w:rsidR="0042149D" w:rsidRPr="00B72F1F" w14:paraId="783C70DF"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42FC0A"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240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ACBE219"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0.09620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7AADCA72"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25.01200</w:t>
            </w:r>
          </w:p>
        </w:tc>
      </w:tr>
      <w:tr w:rsidR="0042149D" w:rsidRPr="00B72F1F" w14:paraId="4D998B93"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305C9"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252</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1C1C3B6"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0.10010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317E1933"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26.02600</w:t>
            </w:r>
          </w:p>
        </w:tc>
      </w:tr>
      <w:tr w:rsidR="0042149D" w:rsidRPr="00B72F1F" w14:paraId="7E68F210"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8C5C46"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264</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21BCA30D"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0.10390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5CC7F759"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27.01400</w:t>
            </w:r>
          </w:p>
        </w:tc>
      </w:tr>
      <w:tr w:rsidR="0042149D" w:rsidRPr="00B72F1F" w14:paraId="64753B7F"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1B3CC3"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276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EF6BC82"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0.10780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5AAAC5DB"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28.02800</w:t>
            </w:r>
          </w:p>
        </w:tc>
      </w:tr>
      <w:tr w:rsidR="0042149D" w:rsidRPr="00B72F1F" w14:paraId="4F8D9B0B"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786848"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288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26455046"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0.11160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4C255729"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29.01600</w:t>
            </w:r>
          </w:p>
        </w:tc>
      </w:tr>
      <w:tr w:rsidR="0042149D" w:rsidRPr="00B72F1F" w14:paraId="76EE563D" w14:textId="77777777" w:rsidTr="0042149D">
        <w:trPr>
          <w:trHeight w:val="300"/>
          <w:jc w:val="center"/>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81E0BF"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300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3F97BA81"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0.11540</w:t>
            </w:r>
          </w:p>
        </w:tc>
        <w:tc>
          <w:tcPr>
            <w:tcW w:w="3301" w:type="dxa"/>
            <w:tcBorders>
              <w:top w:val="nil"/>
              <w:left w:val="nil"/>
              <w:bottom w:val="single" w:sz="8" w:space="0" w:color="auto"/>
              <w:right w:val="single" w:sz="8" w:space="0" w:color="auto"/>
            </w:tcBorders>
            <w:tcMar>
              <w:top w:w="0" w:type="dxa"/>
              <w:left w:w="108" w:type="dxa"/>
              <w:bottom w:w="0" w:type="dxa"/>
              <w:right w:w="108" w:type="dxa"/>
            </w:tcMar>
            <w:hideMark/>
          </w:tcPr>
          <w:p w14:paraId="3ADACCC4" w14:textId="77777777" w:rsidR="0042149D"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 w:rsidRPr="00B72F1F">
              <w:t>30.00400</w:t>
            </w:r>
          </w:p>
        </w:tc>
      </w:tr>
    </w:tbl>
    <w:p w14:paraId="373985FD" w14:textId="3F942D7B" w:rsidR="008B2C77" w:rsidRPr="00B72F1F" w:rsidRDefault="0042149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t xml:space="preserve">B.  </w:t>
      </w:r>
      <w:r w:rsidRPr="00B72F1F">
        <w:rPr>
          <w:b/>
          <w:i/>
          <w:u w:val="single"/>
        </w:rPr>
        <w:t>Part-Time Employees.</w:t>
      </w:r>
      <w:r w:rsidR="008B2C77" w:rsidRPr="00B72F1F">
        <w:t xml:space="preserve">  </w:t>
      </w:r>
      <w:r w:rsidR="00556734" w:rsidRPr="00B72F1F">
        <w:t>Comprehensive leave eligible</w:t>
      </w:r>
      <w:r w:rsidR="008B2C77" w:rsidRPr="00B72F1F">
        <w:t xml:space="preserve"> employees who work a part-time schedule shall accrue vacation leave in accordance with the leave schedule set forth in Section </w:t>
      </w:r>
      <w:r w:rsidR="00932B42" w:rsidRPr="00B72F1F">
        <w:lastRenderedPageBreak/>
        <w:t>7</w:t>
      </w:r>
      <w:r w:rsidR="00533191" w:rsidRPr="00B72F1F">
        <w:t>.</w:t>
      </w:r>
      <w:r w:rsidR="008B2C77" w:rsidRPr="00B72F1F">
        <w:t>1</w:t>
      </w:r>
      <w:r w:rsidR="00533191" w:rsidRPr="00B72F1F">
        <w:t xml:space="preserve">, </w:t>
      </w:r>
      <w:r w:rsidR="008B2C77" w:rsidRPr="00B72F1F">
        <w:t xml:space="preserve">prorated to reflect </w:t>
      </w:r>
      <w:r w:rsidR="00533191" w:rsidRPr="00B72F1F">
        <w:t>their</w:t>
      </w:r>
      <w:r w:rsidR="008B2C77" w:rsidRPr="00B72F1F">
        <w:t xml:space="preserve"> normally scheduled work week.</w:t>
      </w:r>
    </w:p>
    <w:p w14:paraId="34D60B02" w14:textId="762C828B"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iCs/>
        </w:rPr>
        <w:tab/>
      </w:r>
      <w:r w:rsidR="007E6F1F" w:rsidRPr="00B72F1F">
        <w:rPr>
          <w:b/>
          <w:bCs/>
          <w:iCs/>
        </w:rPr>
        <w:tab/>
      </w:r>
      <w:r w:rsidR="0042149D" w:rsidRPr="00B72F1F">
        <w:rPr>
          <w:b/>
          <w:bCs/>
          <w:iCs/>
        </w:rPr>
        <w:t>C.</w:t>
      </w:r>
      <w:r w:rsidRPr="00B72F1F">
        <w:rPr>
          <w:iCs/>
        </w:rPr>
        <w:t xml:space="preserve">  Employees eligible for paid leave shall accrue vacation leave from their date of hire.  Employees may accrue vacation leave each pay</w:t>
      </w:r>
      <w:r w:rsidR="00587854" w:rsidRPr="00B72F1F">
        <w:rPr>
          <w:iCs/>
        </w:rPr>
        <w:t xml:space="preserve"> </w:t>
      </w:r>
      <w:r w:rsidRPr="00B72F1F">
        <w:rPr>
          <w:iCs/>
        </w:rPr>
        <w:t>period</w:t>
      </w:r>
      <w:r w:rsidR="00587854" w:rsidRPr="00B72F1F">
        <w:rPr>
          <w:iCs/>
        </w:rPr>
        <w:t>,</w:t>
      </w:r>
      <w:r w:rsidRPr="00B72F1F">
        <w:rPr>
          <w:iCs/>
        </w:rPr>
        <w:t xml:space="preserve"> </w:t>
      </w:r>
      <w:r w:rsidR="00A2603A" w:rsidRPr="00B72F1F">
        <w:rPr>
          <w:iCs/>
        </w:rPr>
        <w:t>and it will become available for use on the first day after the end of the pay period in which it was accrued</w:t>
      </w:r>
      <w:r w:rsidRPr="00B72F1F" w:rsidDel="00093A26">
        <w:rPr>
          <w:iCs/>
        </w:rPr>
        <w:t>.</w:t>
      </w:r>
    </w:p>
    <w:p w14:paraId="0B8F2427" w14:textId="32A1AA11" w:rsidR="00C85416"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iCs/>
        </w:rPr>
      </w:pPr>
      <w:r w:rsidRPr="00B72F1F">
        <w:rPr>
          <w:b/>
          <w:bCs/>
          <w:iCs/>
        </w:rPr>
        <w:tab/>
        <w:t xml:space="preserve">Section </w:t>
      </w:r>
      <w:r w:rsidR="007F238B" w:rsidRPr="00B72F1F">
        <w:rPr>
          <w:b/>
          <w:bCs/>
          <w:iCs/>
        </w:rPr>
        <w:t>7</w:t>
      </w:r>
      <w:r w:rsidR="00533191" w:rsidRPr="00B72F1F">
        <w:rPr>
          <w:b/>
          <w:bCs/>
          <w:iCs/>
        </w:rPr>
        <w:t>.</w:t>
      </w:r>
      <w:r w:rsidR="00A2603A" w:rsidRPr="00B72F1F">
        <w:rPr>
          <w:b/>
          <w:bCs/>
          <w:iCs/>
        </w:rPr>
        <w:t xml:space="preserve">2  </w:t>
      </w:r>
      <w:r w:rsidR="00A2603A" w:rsidRPr="00B72F1F">
        <w:rPr>
          <w:b/>
          <w:bCs/>
          <w:i/>
          <w:u w:val="single"/>
        </w:rPr>
        <w:t>Leaving Employment:</w:t>
      </w:r>
    </w:p>
    <w:p w14:paraId="12712C3D" w14:textId="796A6234" w:rsidR="008B2C77" w:rsidRPr="00B72F1F" w:rsidRDefault="00C85416"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iCs/>
        </w:rPr>
        <w:tab/>
      </w:r>
      <w:r w:rsidRPr="00B72F1F">
        <w:rPr>
          <w:b/>
          <w:bCs/>
          <w:iCs/>
        </w:rPr>
        <w:tab/>
        <w:t xml:space="preserve">A.  </w:t>
      </w:r>
      <w:r w:rsidRPr="00B72F1F">
        <w:rPr>
          <w:b/>
          <w:i/>
          <w:u w:val="single"/>
        </w:rPr>
        <w:t>Prior to Six (6) Months of Employment.</w:t>
      </w:r>
      <w:r w:rsidR="00A2603A" w:rsidRPr="00B72F1F">
        <w:rPr>
          <w:iCs/>
        </w:rPr>
        <w:t xml:space="preserve">  </w:t>
      </w:r>
      <w:r w:rsidR="008B2C77" w:rsidRPr="00B72F1F">
        <w:rPr>
          <w:iCs/>
        </w:rPr>
        <w:t xml:space="preserve">Employees </w:t>
      </w:r>
      <w:r w:rsidR="005B2BCF" w:rsidRPr="00B72F1F">
        <w:rPr>
          <w:iCs/>
        </w:rPr>
        <w:t>that</w:t>
      </w:r>
      <w:r w:rsidR="008B2C77" w:rsidRPr="00B72F1F">
        <w:rPr>
          <w:iCs/>
        </w:rPr>
        <w:t xml:space="preserve"> leave County employment prior to successfully completing their first six (6) months of County service, shall forfeit </w:t>
      </w:r>
      <w:r w:rsidR="0027197A" w:rsidRPr="00B72F1F">
        <w:t>their vacation leave hours, and are excluded from the vacation payoff provisions contained in this Agreement</w:t>
      </w:r>
      <w:r w:rsidR="008B2C77" w:rsidRPr="00B72F1F">
        <w:rPr>
          <w:iCs/>
        </w:rPr>
        <w:t>.  This provision does not restrict an employee</w:t>
      </w:r>
      <w:r w:rsidR="002B0D13" w:rsidRPr="00B72F1F">
        <w:rPr>
          <w:iCs/>
        </w:rPr>
        <w:t>’</w:t>
      </w:r>
      <w:r w:rsidR="008B2C77" w:rsidRPr="00B72F1F">
        <w:rPr>
          <w:iCs/>
        </w:rPr>
        <w:t xml:space="preserve">s use of accrued leave for a qualifying event under </w:t>
      </w:r>
      <w:r w:rsidR="0027197A" w:rsidRPr="00B72F1F">
        <w:rPr>
          <w:iCs/>
        </w:rPr>
        <w:t>state law</w:t>
      </w:r>
      <w:r w:rsidR="008B2C77" w:rsidRPr="00B72F1F">
        <w:rPr>
          <w:iCs/>
        </w:rPr>
        <w:t>.</w:t>
      </w:r>
    </w:p>
    <w:p w14:paraId="1ABAD1D7" w14:textId="6EDA8E12"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iCs/>
        </w:rPr>
        <w:tab/>
      </w:r>
      <w:r w:rsidR="0027197A" w:rsidRPr="00B72F1F">
        <w:rPr>
          <w:b/>
          <w:bCs/>
          <w:iCs/>
        </w:rPr>
        <w:tab/>
        <w:t>B.</w:t>
      </w:r>
      <w:r w:rsidRPr="00B72F1F">
        <w:rPr>
          <w:iCs/>
        </w:rPr>
        <w:t xml:space="preserve">  </w:t>
      </w:r>
      <w:r w:rsidR="00881477" w:rsidRPr="00B72F1F">
        <w:rPr>
          <w:b/>
          <w:i/>
          <w:u w:val="single"/>
        </w:rPr>
        <w:t>Following Six (6) Months of Employment.</w:t>
      </w:r>
      <w:r w:rsidR="00881477" w:rsidRPr="00B72F1F">
        <w:rPr>
          <w:iCs/>
        </w:rPr>
        <w:t xml:space="preserve">  </w:t>
      </w:r>
      <w:r w:rsidR="0072212C" w:rsidRPr="00B72F1F">
        <w:rPr>
          <w:iCs/>
        </w:rPr>
        <w:t>Comprehensive leave eligible employees</w:t>
      </w:r>
      <w:r w:rsidRPr="00B72F1F">
        <w:rPr>
          <w:iCs/>
        </w:rPr>
        <w:t xml:space="preserve"> shall be paid for accrued vacation leave to their date of separation</w:t>
      </w:r>
      <w:r w:rsidR="00587854" w:rsidRPr="00B72F1F">
        <w:rPr>
          <w:iCs/>
        </w:rPr>
        <w:t>,</w:t>
      </w:r>
      <w:r w:rsidRPr="00B72F1F">
        <w:rPr>
          <w:iCs/>
        </w:rPr>
        <w:t xml:space="preserve"> up to the maximum accrual </w:t>
      </w:r>
      <w:r w:rsidR="0072212C" w:rsidRPr="00B72F1F">
        <w:rPr>
          <w:iCs/>
        </w:rPr>
        <w:t xml:space="preserve">carryover </w:t>
      </w:r>
      <w:r w:rsidRPr="00B72F1F">
        <w:rPr>
          <w:iCs/>
        </w:rPr>
        <w:t>amount</w:t>
      </w:r>
      <w:r w:rsidR="00587854" w:rsidRPr="00B72F1F">
        <w:rPr>
          <w:iCs/>
        </w:rPr>
        <w:t>,</w:t>
      </w:r>
      <w:r w:rsidRPr="00B72F1F">
        <w:rPr>
          <w:iCs/>
        </w:rPr>
        <w:t xml:space="preserve"> if they have successfully completed their first six (6) months of County service in a paid leave eligible position</w:t>
      </w:r>
      <w:r w:rsidR="00A962F8" w:rsidRPr="00B72F1F">
        <w:rPr>
          <w:iCs/>
        </w:rPr>
        <w:t xml:space="preserve">, </w:t>
      </w:r>
      <w:r w:rsidR="00A962F8" w:rsidRPr="00B72F1F">
        <w:t>and are in good standing (e.g.</w:t>
      </w:r>
      <w:r w:rsidR="002942E4" w:rsidRPr="00B72F1F">
        <w:t>,</w:t>
      </w:r>
      <w:r w:rsidR="00A962F8" w:rsidRPr="00B72F1F">
        <w:t xml:space="preserve"> not terminated for cause or resigned in lieu of discharge)</w:t>
      </w:r>
      <w:r w:rsidRPr="00B72F1F">
        <w:rPr>
          <w:iCs/>
        </w:rPr>
        <w:t>.  Payment shall be the accrued vacation leave multiplied by the employee</w:t>
      </w:r>
      <w:r w:rsidR="002B0D13" w:rsidRPr="00B72F1F">
        <w:rPr>
          <w:iCs/>
        </w:rPr>
        <w:t>’</w:t>
      </w:r>
      <w:r w:rsidRPr="00B72F1F">
        <w:rPr>
          <w:iCs/>
        </w:rPr>
        <w:t xml:space="preserve">s </w:t>
      </w:r>
      <w:r w:rsidR="00533191" w:rsidRPr="00B72F1F">
        <w:rPr>
          <w:iCs/>
        </w:rPr>
        <w:t xml:space="preserve">base hourly </w:t>
      </w:r>
      <w:r w:rsidRPr="00B72F1F">
        <w:rPr>
          <w:iCs/>
        </w:rPr>
        <w:t>rate of pay in effect upon the date of leaving County employment</w:t>
      </w:r>
      <w:r w:rsidR="00587854" w:rsidRPr="00B72F1F">
        <w:rPr>
          <w:iCs/>
        </w:rPr>
        <w:t>,</w:t>
      </w:r>
      <w:r w:rsidRPr="00B72F1F">
        <w:rPr>
          <w:iCs/>
        </w:rPr>
        <w:t xml:space="preserve"> less mandatory withholdings.</w:t>
      </w:r>
    </w:p>
    <w:p w14:paraId="0C10E8FE" w14:textId="7F06149B"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i/>
          <w:iCs/>
          <w:u w:val="single"/>
        </w:rPr>
      </w:pPr>
      <w:r w:rsidRPr="00B72F1F">
        <w:rPr>
          <w:b/>
          <w:bCs/>
          <w:iCs/>
        </w:rPr>
        <w:tab/>
        <w:t xml:space="preserve">Section </w:t>
      </w:r>
      <w:r w:rsidR="007F238B" w:rsidRPr="00B72F1F">
        <w:rPr>
          <w:b/>
          <w:bCs/>
          <w:iCs/>
        </w:rPr>
        <w:t>7</w:t>
      </w:r>
      <w:r w:rsidR="003F29EF" w:rsidRPr="00B72F1F">
        <w:rPr>
          <w:b/>
          <w:bCs/>
          <w:iCs/>
        </w:rPr>
        <w:t>.</w:t>
      </w:r>
      <w:r w:rsidR="007B7A8B" w:rsidRPr="00B72F1F">
        <w:rPr>
          <w:b/>
          <w:bCs/>
          <w:iCs/>
        </w:rPr>
        <w:t xml:space="preserve">3  </w:t>
      </w:r>
      <w:r w:rsidR="007B7A8B" w:rsidRPr="00B72F1F">
        <w:rPr>
          <w:b/>
          <w:bCs/>
          <w:i/>
          <w:iCs/>
          <w:u w:val="single"/>
        </w:rPr>
        <w:t>Annual Vacation Bid</w:t>
      </w:r>
      <w:r w:rsidR="00E93FF2" w:rsidRPr="00B72F1F">
        <w:rPr>
          <w:b/>
          <w:bCs/>
          <w:i/>
          <w:iCs/>
          <w:u w:val="single"/>
        </w:rPr>
        <w:t>:</w:t>
      </w:r>
    </w:p>
    <w:p w14:paraId="7D64B757" w14:textId="7DF1622A" w:rsidR="006A1A8C"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iCs/>
        </w:rPr>
        <w:tab/>
      </w:r>
      <w:r w:rsidRPr="00B72F1F">
        <w:rPr>
          <w:b/>
          <w:bCs/>
          <w:iCs/>
        </w:rPr>
        <w:tab/>
        <w:t>A.</w:t>
      </w:r>
      <w:r w:rsidRPr="00B72F1F">
        <w:rPr>
          <w:iCs/>
        </w:rPr>
        <w:t xml:space="preserve">  An employee may make up to six (6) vacation </w:t>
      </w:r>
      <w:r w:rsidR="00533191" w:rsidRPr="00B72F1F">
        <w:rPr>
          <w:iCs/>
        </w:rPr>
        <w:t xml:space="preserve">bid </w:t>
      </w:r>
      <w:r w:rsidRPr="00B72F1F">
        <w:rPr>
          <w:iCs/>
        </w:rPr>
        <w:t>requests</w:t>
      </w:r>
      <w:r w:rsidR="00030612" w:rsidRPr="00B72F1F">
        <w:rPr>
          <w:iCs/>
        </w:rPr>
        <w:t>, in three (3)</w:t>
      </w:r>
      <w:r w:rsidRPr="00B72F1F">
        <w:rPr>
          <w:iCs/>
        </w:rPr>
        <w:t xml:space="preserve"> </w:t>
      </w:r>
      <w:r w:rsidR="00533191" w:rsidRPr="00B72F1F">
        <w:rPr>
          <w:iCs/>
        </w:rPr>
        <w:t>rounds</w:t>
      </w:r>
      <w:r w:rsidR="00030612" w:rsidRPr="00B72F1F">
        <w:rPr>
          <w:iCs/>
        </w:rPr>
        <w:t xml:space="preserve">, </w:t>
      </w:r>
      <w:r w:rsidRPr="00B72F1F">
        <w:rPr>
          <w:iCs/>
        </w:rPr>
        <w:t xml:space="preserve">for the period beginning </w:t>
      </w:r>
      <w:r w:rsidR="00030612" w:rsidRPr="00B72F1F">
        <w:rPr>
          <w:iCs/>
        </w:rPr>
        <w:t xml:space="preserve">February </w:t>
      </w:r>
      <w:r w:rsidRPr="00B72F1F">
        <w:rPr>
          <w:iCs/>
        </w:rPr>
        <w:t xml:space="preserve">1 and ending </w:t>
      </w:r>
      <w:r w:rsidR="00030612" w:rsidRPr="00B72F1F">
        <w:rPr>
          <w:iCs/>
        </w:rPr>
        <w:t xml:space="preserve">January </w:t>
      </w:r>
      <w:r w:rsidRPr="00B72F1F">
        <w:rPr>
          <w:iCs/>
        </w:rPr>
        <w:t xml:space="preserve">31.  </w:t>
      </w:r>
      <w:r w:rsidR="004844A1" w:rsidRPr="00B72F1F">
        <w:rPr>
          <w:iCs/>
        </w:rPr>
        <w:t xml:space="preserve">All six </w:t>
      </w:r>
      <w:r w:rsidR="00D03EA3" w:rsidRPr="00B72F1F">
        <w:rPr>
          <w:iCs/>
        </w:rPr>
        <w:t xml:space="preserve">bid </w:t>
      </w:r>
      <w:r w:rsidRPr="00B72F1F">
        <w:rPr>
          <w:iCs/>
        </w:rPr>
        <w:t xml:space="preserve">requests must be </w:t>
      </w:r>
      <w:r w:rsidR="00091B17" w:rsidRPr="00B72F1F">
        <w:rPr>
          <w:iCs/>
        </w:rPr>
        <w:t>submitted on the appropriate Division leave form</w:t>
      </w:r>
      <w:r w:rsidR="00F4184F" w:rsidRPr="00B72F1F">
        <w:rPr>
          <w:iCs/>
        </w:rPr>
        <w:t>s</w:t>
      </w:r>
      <w:r w:rsidRPr="00B72F1F">
        <w:rPr>
          <w:iCs/>
        </w:rPr>
        <w:t xml:space="preserve"> no later than the preceding </w:t>
      </w:r>
      <w:r w:rsidR="00F4184F" w:rsidRPr="00B72F1F">
        <w:rPr>
          <w:iCs/>
        </w:rPr>
        <w:t>December 1</w:t>
      </w:r>
      <w:r w:rsidRPr="00B72F1F">
        <w:rPr>
          <w:iCs/>
        </w:rPr>
        <w:t>.</w:t>
      </w:r>
      <w:r w:rsidR="006A1A8C" w:rsidRPr="00B72F1F">
        <w:rPr>
          <w:iCs/>
        </w:rPr>
        <w:t xml:space="preserve">  Employees shall indicate their priority order on the requests.  Each request must be for consecutive full days.  The combined bids must be limited to current and projected vacation accruals; bids received beyond that amount will be rejected.  </w:t>
      </w:r>
    </w:p>
    <w:p w14:paraId="1BDA7FDD" w14:textId="2D06E68F" w:rsidR="006A1A8C" w:rsidRPr="00B72F1F" w:rsidRDefault="006A1A8C"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ab/>
      </w:r>
      <w:r w:rsidRPr="00B72F1F">
        <w:rPr>
          <w:iCs/>
        </w:rPr>
        <w:tab/>
      </w:r>
      <w:r w:rsidRPr="00B72F1F">
        <w:rPr>
          <w:b/>
          <w:bCs/>
          <w:iCs/>
        </w:rPr>
        <w:t>B.</w:t>
      </w:r>
      <w:r w:rsidRPr="00B72F1F">
        <w:rPr>
          <w:iCs/>
        </w:rPr>
        <w:t xml:space="preserve">  The rounds shall be processed as follows, and approved based on seniority in classification </w:t>
      </w:r>
      <w:r w:rsidR="00BE05AA" w:rsidRPr="00B72F1F">
        <w:rPr>
          <w:iCs/>
        </w:rPr>
        <w:t>and available vacation slots</w:t>
      </w:r>
      <w:r w:rsidRPr="00B72F1F">
        <w:rPr>
          <w:iCs/>
        </w:rPr>
        <w:t>, per this article:</w:t>
      </w:r>
    </w:p>
    <w:p w14:paraId="2868137C" w14:textId="55B566F1" w:rsidR="006A1A8C" w:rsidRPr="00B72F1F" w:rsidRDefault="006A1A8C" w:rsidP="000D7C97">
      <w:pPr>
        <w:pStyle w:val="ListParagraph"/>
        <w:widowControl w:val="0"/>
        <w:numPr>
          <w:ilvl w:val="2"/>
          <w:numId w:val="21"/>
        </w:numPr>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Round 1:  One request in consecutive full day (eight hour) increments</w:t>
      </w:r>
    </w:p>
    <w:p w14:paraId="3BC0397D" w14:textId="7F2ABEE3" w:rsidR="006A1A8C" w:rsidRPr="00B72F1F" w:rsidRDefault="006A1A8C" w:rsidP="000D7C97">
      <w:pPr>
        <w:pStyle w:val="ListParagraph"/>
        <w:widowControl w:val="0"/>
        <w:numPr>
          <w:ilvl w:val="2"/>
          <w:numId w:val="21"/>
        </w:numPr>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Round 2:  One request in consecutive full day (eight hour) increments</w:t>
      </w:r>
    </w:p>
    <w:p w14:paraId="2938CBF6" w14:textId="6E6BA415" w:rsidR="006A1A8C" w:rsidRPr="00B72F1F" w:rsidRDefault="006A1A8C" w:rsidP="000D7C97">
      <w:pPr>
        <w:pStyle w:val="ListParagraph"/>
        <w:widowControl w:val="0"/>
        <w:numPr>
          <w:ilvl w:val="2"/>
          <w:numId w:val="21"/>
        </w:numPr>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lastRenderedPageBreak/>
        <w:t>Round 3:  All remaining requests (up to four) in consecutive full day (eight hour) increments</w:t>
      </w:r>
    </w:p>
    <w:p w14:paraId="155C30EC" w14:textId="67FB51B5" w:rsidR="006F110C"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ab/>
      </w:r>
      <w:r w:rsidRPr="00B72F1F">
        <w:rPr>
          <w:iCs/>
        </w:rPr>
        <w:tab/>
      </w:r>
      <w:r w:rsidR="003D3615" w:rsidRPr="00B72F1F">
        <w:rPr>
          <w:b/>
          <w:bCs/>
          <w:iCs/>
        </w:rPr>
        <w:t>C</w:t>
      </w:r>
      <w:r w:rsidRPr="00B72F1F">
        <w:rPr>
          <w:b/>
          <w:bCs/>
          <w:iCs/>
        </w:rPr>
        <w:t>.</w:t>
      </w:r>
      <w:r w:rsidRPr="00B72F1F">
        <w:rPr>
          <w:iCs/>
        </w:rPr>
        <w:t xml:space="preserve">  </w:t>
      </w:r>
      <w:r w:rsidR="006F110C" w:rsidRPr="00B72F1F">
        <w:rPr>
          <w:iCs/>
        </w:rPr>
        <w:t xml:space="preserve">All employees will provide a contact number if they want to be contacted if their </w:t>
      </w:r>
      <w:r w:rsidR="00686CEB" w:rsidRPr="00B72F1F">
        <w:rPr>
          <w:iCs/>
        </w:rPr>
        <w:t xml:space="preserve">bid </w:t>
      </w:r>
      <w:r w:rsidR="006F110C" w:rsidRPr="00B72F1F">
        <w:rPr>
          <w:iCs/>
        </w:rPr>
        <w:t xml:space="preserve">vacation preference is not available to them.  In the first round, any employee who is not able to get their first </w:t>
      </w:r>
      <w:r w:rsidR="00686CEB" w:rsidRPr="00B72F1F">
        <w:rPr>
          <w:iCs/>
        </w:rPr>
        <w:t xml:space="preserve">bid </w:t>
      </w:r>
      <w:r w:rsidR="006F110C" w:rsidRPr="00B72F1F">
        <w:rPr>
          <w:iCs/>
        </w:rPr>
        <w:t xml:space="preserve">vacation preference shall be contacted either on shift or at the number provided to determine if they would like to have their next preference or another </w:t>
      </w:r>
      <w:r w:rsidR="00686CEB" w:rsidRPr="00B72F1F">
        <w:rPr>
          <w:iCs/>
        </w:rPr>
        <w:t xml:space="preserve">bid </w:t>
      </w:r>
      <w:r w:rsidR="006F110C" w:rsidRPr="00B72F1F">
        <w:rPr>
          <w:iCs/>
        </w:rPr>
        <w:t>selection that may be available.  Employees not contacted in person (or on the phone) shall have a message left informing them that they have one hour to return the call</w:t>
      </w:r>
      <w:r w:rsidR="00587854" w:rsidRPr="00B72F1F">
        <w:rPr>
          <w:iCs/>
        </w:rPr>
        <w:t>,</w:t>
      </w:r>
      <w:r w:rsidR="006F110C" w:rsidRPr="00B72F1F">
        <w:rPr>
          <w:iCs/>
        </w:rPr>
        <w:t xml:space="preserve"> or their vacation </w:t>
      </w:r>
      <w:r w:rsidR="007D6F69" w:rsidRPr="00B72F1F">
        <w:rPr>
          <w:iCs/>
        </w:rPr>
        <w:t xml:space="preserve">bid </w:t>
      </w:r>
      <w:r w:rsidR="006F110C" w:rsidRPr="00B72F1F">
        <w:rPr>
          <w:iCs/>
        </w:rPr>
        <w:t xml:space="preserve">will be determined based on the </w:t>
      </w:r>
      <w:r w:rsidR="007D6F69" w:rsidRPr="00B72F1F">
        <w:rPr>
          <w:iCs/>
        </w:rPr>
        <w:t xml:space="preserve">bid </w:t>
      </w:r>
      <w:r w:rsidR="006F110C" w:rsidRPr="00B72F1F">
        <w:rPr>
          <w:iCs/>
        </w:rPr>
        <w:t xml:space="preserve">request submitted (moving to their next preferred dates until something is available.)  The </w:t>
      </w:r>
      <w:r w:rsidR="007D6F69" w:rsidRPr="00B72F1F">
        <w:rPr>
          <w:iCs/>
        </w:rPr>
        <w:t xml:space="preserve">bid </w:t>
      </w:r>
      <w:r w:rsidR="006F110C" w:rsidRPr="00B72F1F">
        <w:rPr>
          <w:iCs/>
        </w:rPr>
        <w:t xml:space="preserve">process above shall be repeated for the 2nd round </w:t>
      </w:r>
      <w:r w:rsidR="007D6F69" w:rsidRPr="00B72F1F">
        <w:rPr>
          <w:iCs/>
        </w:rPr>
        <w:t xml:space="preserve">bid </w:t>
      </w:r>
      <w:r w:rsidR="006F110C" w:rsidRPr="00B72F1F">
        <w:rPr>
          <w:iCs/>
        </w:rPr>
        <w:t xml:space="preserve">selections as well.  After the 2nd round </w:t>
      </w:r>
      <w:r w:rsidR="007D6F69" w:rsidRPr="00B72F1F">
        <w:rPr>
          <w:iCs/>
        </w:rPr>
        <w:t xml:space="preserve">bid </w:t>
      </w:r>
      <w:r w:rsidR="006F110C" w:rsidRPr="00B72F1F">
        <w:rPr>
          <w:iCs/>
        </w:rPr>
        <w:t xml:space="preserve">selections, all remaining </w:t>
      </w:r>
      <w:r w:rsidR="007D6F69" w:rsidRPr="00B72F1F">
        <w:rPr>
          <w:iCs/>
        </w:rPr>
        <w:t xml:space="preserve">bid </w:t>
      </w:r>
      <w:r w:rsidR="006F110C" w:rsidRPr="00B72F1F">
        <w:rPr>
          <w:iCs/>
        </w:rPr>
        <w:t>requests (</w:t>
      </w:r>
      <w:r w:rsidR="00642EDB" w:rsidRPr="00B72F1F">
        <w:rPr>
          <w:iCs/>
        </w:rPr>
        <w:t>up to four</w:t>
      </w:r>
      <w:r w:rsidR="006F110C" w:rsidRPr="00B72F1F">
        <w:rPr>
          <w:iCs/>
        </w:rPr>
        <w:t xml:space="preserve">) will be reviewed for approval based on seniority </w:t>
      </w:r>
      <w:r w:rsidR="00642EDB" w:rsidRPr="00B72F1F">
        <w:rPr>
          <w:iCs/>
        </w:rPr>
        <w:t xml:space="preserve">and </w:t>
      </w:r>
      <w:r w:rsidR="00875696" w:rsidRPr="00B72F1F">
        <w:rPr>
          <w:iCs/>
        </w:rPr>
        <w:t>available slots</w:t>
      </w:r>
      <w:r w:rsidR="004D2944" w:rsidRPr="00B72F1F">
        <w:rPr>
          <w:iCs/>
        </w:rPr>
        <w:t>.</w:t>
      </w:r>
    </w:p>
    <w:p w14:paraId="4C1A9A54" w14:textId="6BD60FA8" w:rsidR="00A05D90" w:rsidRPr="00B72F1F" w:rsidRDefault="00A05D90"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ab/>
      </w:r>
      <w:r w:rsidRPr="00B72F1F">
        <w:rPr>
          <w:iCs/>
        </w:rPr>
        <w:tab/>
      </w:r>
      <w:r w:rsidRPr="00B72F1F">
        <w:rPr>
          <w:b/>
          <w:bCs/>
          <w:iCs/>
        </w:rPr>
        <w:t>D.</w:t>
      </w:r>
      <w:r w:rsidRPr="00B72F1F">
        <w:rPr>
          <w:iCs/>
        </w:rPr>
        <w:t xml:space="preserve">  </w:t>
      </w:r>
      <w:r w:rsidR="00D76B55" w:rsidRPr="00B72F1F">
        <w:rPr>
          <w:iCs/>
        </w:rPr>
        <w:t>Employees will be notified by January 1 whether their bid requests are approved or not approved.  Employees who transfer or rebid to a different shift shall maintain their annual vacation bid.</w:t>
      </w:r>
    </w:p>
    <w:p w14:paraId="0687DDD4" w14:textId="2751749F" w:rsidR="00CE2144" w:rsidRPr="00B72F1F" w:rsidRDefault="00CE2144"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iCs/>
        </w:rPr>
      </w:pPr>
      <w:r w:rsidRPr="00B72F1F">
        <w:rPr>
          <w:b/>
          <w:bCs/>
          <w:iCs/>
        </w:rPr>
        <w:tab/>
        <w:t xml:space="preserve">Section </w:t>
      </w:r>
      <w:r w:rsidR="007F238B" w:rsidRPr="00B72F1F">
        <w:rPr>
          <w:b/>
          <w:bCs/>
          <w:iCs/>
        </w:rPr>
        <w:t>7</w:t>
      </w:r>
      <w:r w:rsidRPr="00B72F1F">
        <w:rPr>
          <w:b/>
          <w:bCs/>
          <w:iCs/>
        </w:rPr>
        <w:t xml:space="preserve">.4.  </w:t>
      </w:r>
      <w:r w:rsidRPr="00B72F1F">
        <w:rPr>
          <w:b/>
          <w:bCs/>
          <w:i/>
          <w:u w:val="single"/>
        </w:rPr>
        <w:t>Requests After Annual Bid</w:t>
      </w:r>
      <w:r w:rsidR="00754430" w:rsidRPr="00B72F1F">
        <w:rPr>
          <w:b/>
          <w:bCs/>
          <w:i/>
          <w:u w:val="single"/>
        </w:rPr>
        <w:t>:</w:t>
      </w:r>
    </w:p>
    <w:p w14:paraId="0CCD7AEB" w14:textId="7FDAFDB7"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iCs/>
        </w:rPr>
        <w:tab/>
      </w:r>
      <w:r w:rsidR="00CE2144" w:rsidRPr="00B72F1F">
        <w:rPr>
          <w:b/>
          <w:bCs/>
          <w:iCs/>
        </w:rPr>
        <w:tab/>
        <w:t xml:space="preserve">A.  </w:t>
      </w:r>
      <w:r w:rsidR="00CE2144" w:rsidRPr="00B72F1F">
        <w:rPr>
          <w:iCs/>
        </w:rPr>
        <w:t xml:space="preserve">Vacation </w:t>
      </w:r>
      <w:r w:rsidRPr="00B72F1F">
        <w:rPr>
          <w:iCs/>
        </w:rPr>
        <w:t xml:space="preserve">requests received after </w:t>
      </w:r>
      <w:r w:rsidR="00500A33" w:rsidRPr="00B72F1F">
        <w:rPr>
          <w:iCs/>
        </w:rPr>
        <w:t xml:space="preserve">December </w:t>
      </w:r>
      <w:r w:rsidR="00325F77" w:rsidRPr="00B72F1F">
        <w:rPr>
          <w:iCs/>
        </w:rPr>
        <w:t>15th</w:t>
      </w:r>
      <w:r w:rsidRPr="00B72F1F">
        <w:rPr>
          <w:iCs/>
        </w:rPr>
        <w:t xml:space="preserve"> shall be considered and approved </w:t>
      </w:r>
      <w:r w:rsidR="00500A33" w:rsidRPr="00B72F1F">
        <w:rPr>
          <w:iCs/>
        </w:rPr>
        <w:t>based on</w:t>
      </w:r>
      <w:r w:rsidRPr="00B72F1F">
        <w:rPr>
          <w:iCs/>
        </w:rPr>
        <w:t xml:space="preserve"> the date the request is received by the Department </w:t>
      </w:r>
      <w:r w:rsidR="004E5472" w:rsidRPr="00B72F1F">
        <w:rPr>
          <w:iCs/>
        </w:rPr>
        <w:t xml:space="preserve">(first-come, first-serve) </w:t>
      </w:r>
      <w:r w:rsidRPr="00B72F1F">
        <w:rPr>
          <w:iCs/>
        </w:rPr>
        <w:t xml:space="preserve">and the availability of </w:t>
      </w:r>
      <w:r w:rsidR="004E5472" w:rsidRPr="00B72F1F">
        <w:rPr>
          <w:iCs/>
        </w:rPr>
        <w:t xml:space="preserve">vacation </w:t>
      </w:r>
      <w:r w:rsidRPr="00B72F1F">
        <w:rPr>
          <w:iCs/>
        </w:rPr>
        <w:t xml:space="preserve">slots </w:t>
      </w:r>
      <w:r w:rsidR="004E5472" w:rsidRPr="00B72F1F">
        <w:rPr>
          <w:iCs/>
        </w:rPr>
        <w:t>under this Article</w:t>
      </w:r>
      <w:r w:rsidRPr="00B72F1F">
        <w:rPr>
          <w:iCs/>
        </w:rPr>
        <w:t>.</w:t>
      </w:r>
    </w:p>
    <w:p w14:paraId="21DFB8C4" w14:textId="2A788A8D" w:rsidR="00AA1091" w:rsidRPr="00B72F1F" w:rsidRDefault="00816A9C"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ab/>
      </w:r>
      <w:r w:rsidRPr="00B72F1F">
        <w:rPr>
          <w:iCs/>
        </w:rPr>
        <w:tab/>
      </w:r>
      <w:r w:rsidRPr="00B72F1F">
        <w:rPr>
          <w:b/>
          <w:bCs/>
          <w:iCs/>
        </w:rPr>
        <w:t>B.</w:t>
      </w:r>
      <w:r w:rsidRPr="00B72F1F">
        <w:rPr>
          <w:iCs/>
        </w:rPr>
        <w:t xml:space="preserve">  Requests for any vacation leave after the annual bid, including expanding the length of previously approved leave, must be submitted seventy-two (72) hours in advance of the requested leave</w:t>
      </w:r>
      <w:r w:rsidRPr="00B72F1F">
        <w:rPr>
          <w:iCs/>
          <w:szCs w:val="24"/>
        </w:rPr>
        <w:t>.</w:t>
      </w:r>
    </w:p>
    <w:p w14:paraId="5510B4A4" w14:textId="0A4F8CB5" w:rsidR="00BC648A" w:rsidRPr="00B72F1F" w:rsidRDefault="00BC648A"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iCs/>
          <w:szCs w:val="24"/>
        </w:rPr>
        <w:tab/>
      </w:r>
      <w:r w:rsidRPr="00B72F1F">
        <w:rPr>
          <w:iCs/>
          <w:szCs w:val="24"/>
        </w:rPr>
        <w:tab/>
      </w:r>
      <w:r w:rsidRPr="00B72F1F">
        <w:rPr>
          <w:b/>
          <w:bCs/>
          <w:iCs/>
          <w:szCs w:val="24"/>
        </w:rPr>
        <w:t>C.</w:t>
      </w:r>
      <w:r w:rsidRPr="00B72F1F">
        <w:rPr>
          <w:iCs/>
          <w:szCs w:val="24"/>
        </w:rPr>
        <w:t xml:space="preserve">  </w:t>
      </w:r>
      <w:bookmarkStart w:id="2" w:name="_Hlk89782814"/>
      <w:r w:rsidR="00D612F7" w:rsidRPr="00B72F1F">
        <w:rPr>
          <w:iCs/>
          <w:szCs w:val="24"/>
        </w:rPr>
        <w:t>Vacation requests of less than two hours will be wait-listed and shall not be approved until the start of the shift in which the leave is requested.  Such requests shall not occupy a vacation leave slot nor protect an employee from cancellation due to lack of coverage, a need for mandatory overtime, or to relieve another employee from mandatory overtime. Requests for leave of less than two hours shall be granted only upon approval by the on</w:t>
      </w:r>
      <w:r w:rsidR="00975B0F" w:rsidRPr="00B72F1F">
        <w:rPr>
          <w:iCs/>
          <w:szCs w:val="24"/>
        </w:rPr>
        <w:t>-</w:t>
      </w:r>
      <w:r w:rsidR="00D612F7" w:rsidRPr="00B72F1F">
        <w:rPr>
          <w:iCs/>
          <w:szCs w:val="24"/>
        </w:rPr>
        <w:t>duty supervisor.</w:t>
      </w:r>
      <w:bookmarkEnd w:id="2"/>
    </w:p>
    <w:p w14:paraId="050E9B9B" w14:textId="7AF3CA68" w:rsidR="00D86AFF" w:rsidRPr="00B72F1F" w:rsidRDefault="00D86AFF"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iCs/>
        </w:rPr>
        <w:tab/>
        <w:t xml:space="preserve">Section </w:t>
      </w:r>
      <w:r w:rsidR="007F238B" w:rsidRPr="00B72F1F">
        <w:rPr>
          <w:b/>
          <w:bCs/>
          <w:iCs/>
        </w:rPr>
        <w:t>7</w:t>
      </w:r>
      <w:r w:rsidRPr="00B72F1F">
        <w:rPr>
          <w:b/>
          <w:bCs/>
          <w:iCs/>
        </w:rPr>
        <w:t xml:space="preserve">.5  </w:t>
      </w:r>
      <w:r w:rsidRPr="00B72F1F">
        <w:rPr>
          <w:b/>
          <w:bCs/>
          <w:i/>
          <w:u w:val="single"/>
        </w:rPr>
        <w:t>Vacation Slots</w:t>
      </w:r>
      <w:r w:rsidR="00754430" w:rsidRPr="00B72F1F">
        <w:rPr>
          <w:b/>
          <w:bCs/>
          <w:i/>
          <w:u w:val="single"/>
        </w:rPr>
        <w:t>:</w:t>
      </w:r>
    </w:p>
    <w:p w14:paraId="62E64261" w14:textId="73151A01" w:rsidR="007B0F44"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lastRenderedPageBreak/>
        <w:tab/>
      </w:r>
      <w:r w:rsidR="007B0F44" w:rsidRPr="00B72F1F">
        <w:rPr>
          <w:iCs/>
        </w:rPr>
        <w:tab/>
      </w:r>
      <w:r w:rsidR="007B0F44" w:rsidRPr="00B72F1F">
        <w:rPr>
          <w:b/>
          <w:bCs/>
          <w:iCs/>
        </w:rPr>
        <w:t>A.</w:t>
      </w:r>
      <w:r w:rsidR="007B0F44" w:rsidRPr="00B72F1F">
        <w:rPr>
          <w:iCs/>
        </w:rPr>
        <w:t xml:space="preserve">  </w:t>
      </w:r>
      <w:r w:rsidR="00B90ECC" w:rsidRPr="00B72F1F">
        <w:rPr>
          <w:iCs/>
        </w:rPr>
        <w:t>T</w:t>
      </w:r>
      <w:r w:rsidR="007B0F44" w:rsidRPr="00B72F1F">
        <w:rPr>
          <w:iCs/>
        </w:rPr>
        <w:t>he number of vacation slots available for Juvenile Detention Officers</w:t>
      </w:r>
      <w:r w:rsidR="00330AD6" w:rsidRPr="00B72F1F">
        <w:rPr>
          <w:iCs/>
        </w:rPr>
        <w:t xml:space="preserve"> (JDOs)</w:t>
      </w:r>
      <w:r w:rsidR="007B0F44" w:rsidRPr="00B72F1F">
        <w:rPr>
          <w:iCs/>
        </w:rPr>
        <w:t xml:space="preserve"> shall be based on a ratio of one (1) slot per ten (10) full-time </w:t>
      </w:r>
      <w:r w:rsidR="00BF7513" w:rsidRPr="00B72F1F">
        <w:rPr>
          <w:iCs/>
        </w:rPr>
        <w:t xml:space="preserve">filled JDO </w:t>
      </w:r>
      <w:r w:rsidR="007B0F44" w:rsidRPr="00B72F1F">
        <w:rPr>
          <w:iCs/>
        </w:rPr>
        <w:t>positions (rounded up or down to the nearest 10 positions) as of January 1</w:t>
      </w:r>
      <w:r w:rsidR="007B686C" w:rsidRPr="00B72F1F">
        <w:rPr>
          <w:iCs/>
        </w:rPr>
        <w:t xml:space="preserve"> and adjusted prospectively if there are increases or decreases in the number of filled JDO positions</w:t>
      </w:r>
      <w:r w:rsidR="007B0F44" w:rsidRPr="00B72F1F">
        <w:rPr>
          <w:iCs/>
        </w:rPr>
        <w:t xml:space="preserve">. For example, 99 </w:t>
      </w:r>
      <w:r w:rsidR="00BE1488" w:rsidRPr="00B72F1F">
        <w:rPr>
          <w:iCs/>
        </w:rPr>
        <w:t xml:space="preserve">filled </w:t>
      </w:r>
      <w:r w:rsidR="007B0F44" w:rsidRPr="00B72F1F">
        <w:rPr>
          <w:iCs/>
        </w:rPr>
        <w:t xml:space="preserve">positions shall result in 10 vacation slots. A drop to 95 </w:t>
      </w:r>
      <w:r w:rsidR="00BE1488" w:rsidRPr="00B72F1F">
        <w:rPr>
          <w:iCs/>
        </w:rPr>
        <w:t xml:space="preserve">filled </w:t>
      </w:r>
      <w:r w:rsidR="007B0F44" w:rsidRPr="00B72F1F">
        <w:rPr>
          <w:iCs/>
        </w:rPr>
        <w:t xml:space="preserve">positions shall maintain 10 vacation slots (rounded up). A drop to 94 </w:t>
      </w:r>
      <w:r w:rsidR="00BE1488" w:rsidRPr="00B72F1F">
        <w:rPr>
          <w:iCs/>
        </w:rPr>
        <w:t xml:space="preserve">filled </w:t>
      </w:r>
      <w:r w:rsidR="007B0F44" w:rsidRPr="00B72F1F">
        <w:rPr>
          <w:iCs/>
        </w:rPr>
        <w:t xml:space="preserve">positions shall cause a reduction to 9 vacation slots. </w:t>
      </w:r>
    </w:p>
    <w:p w14:paraId="61C31F74" w14:textId="28E20F8E" w:rsidR="008B2C77" w:rsidRPr="00B72F1F" w:rsidRDefault="00697D06"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iCs/>
        </w:rPr>
        <w:tab/>
      </w:r>
      <w:r w:rsidRPr="00B72F1F">
        <w:rPr>
          <w:b/>
          <w:bCs/>
          <w:iCs/>
        </w:rPr>
        <w:tab/>
      </w:r>
      <w:bookmarkStart w:id="3" w:name="_Hlk198031237"/>
      <w:r w:rsidRPr="00B72F1F">
        <w:rPr>
          <w:b/>
          <w:bCs/>
          <w:iCs/>
        </w:rPr>
        <w:t>B</w:t>
      </w:r>
      <w:r w:rsidR="008B2C77" w:rsidRPr="00B72F1F">
        <w:rPr>
          <w:b/>
          <w:bCs/>
          <w:iCs/>
        </w:rPr>
        <w:t>.</w:t>
      </w:r>
      <w:r w:rsidR="008B2C77" w:rsidRPr="00B72F1F">
        <w:rPr>
          <w:iCs/>
        </w:rPr>
        <w:t xml:space="preserve">  </w:t>
      </w:r>
      <w:r w:rsidR="007B3312" w:rsidRPr="00B72F1F">
        <w:rPr>
          <w:iCs/>
        </w:rPr>
        <w:t>T</w:t>
      </w:r>
      <w:r w:rsidR="00262F94" w:rsidRPr="00B72F1F">
        <w:rPr>
          <w:iCs/>
        </w:rPr>
        <w:t>he distribution o</w:t>
      </w:r>
      <w:r w:rsidR="00792CD0" w:rsidRPr="00B72F1F">
        <w:rPr>
          <w:iCs/>
        </w:rPr>
        <w:t>f</w:t>
      </w:r>
      <w:r w:rsidR="00262F94" w:rsidRPr="00B72F1F">
        <w:rPr>
          <w:iCs/>
        </w:rPr>
        <w:t xml:space="preserve"> </w:t>
      </w:r>
      <w:r w:rsidR="007B3312" w:rsidRPr="00B72F1F">
        <w:rPr>
          <w:iCs/>
        </w:rPr>
        <w:t xml:space="preserve">vacation leave </w:t>
      </w:r>
      <w:r w:rsidR="00262F94" w:rsidRPr="00B72F1F">
        <w:rPr>
          <w:iCs/>
        </w:rPr>
        <w:t>slots</w:t>
      </w:r>
      <w:r w:rsidR="008B2C77" w:rsidRPr="00B72F1F">
        <w:rPr>
          <w:iCs/>
        </w:rPr>
        <w:t xml:space="preserve"> </w:t>
      </w:r>
      <w:r w:rsidR="002D43E4" w:rsidRPr="00B72F1F">
        <w:rPr>
          <w:iCs/>
        </w:rPr>
        <w:t xml:space="preserve">across shifts </w:t>
      </w:r>
      <w:r w:rsidR="008B2C77" w:rsidRPr="00B72F1F">
        <w:rPr>
          <w:iCs/>
        </w:rPr>
        <w:t>shall be</w:t>
      </w:r>
      <w:r w:rsidR="00EC1925" w:rsidRPr="00B72F1F">
        <w:rPr>
          <w:iCs/>
        </w:rPr>
        <w:t xml:space="preserve"> based on current filled positions:</w:t>
      </w:r>
      <w:r w:rsidR="007B3312" w:rsidRPr="00B72F1F">
        <w:rPr>
          <w:iCs/>
        </w:rPr>
        <w:t xml:space="preserve"> </w:t>
      </w:r>
      <w:bookmarkEnd w:id="3"/>
    </w:p>
    <w:tbl>
      <w:tblPr>
        <w:tblW w:w="0" w:type="auto"/>
        <w:jc w:val="center"/>
        <w:tblLook w:val="0000" w:firstRow="0" w:lastRow="0" w:firstColumn="0" w:lastColumn="0" w:noHBand="0" w:noVBand="0"/>
      </w:tblPr>
      <w:tblGrid>
        <w:gridCol w:w="2610"/>
        <w:gridCol w:w="450"/>
      </w:tblGrid>
      <w:tr w:rsidR="008B2C77" w:rsidRPr="00B72F1F" w14:paraId="69A647DB" w14:textId="736829E0" w:rsidTr="00EC1925">
        <w:trPr>
          <w:jc w:val="center"/>
        </w:trPr>
        <w:tc>
          <w:tcPr>
            <w:tcW w:w="2610" w:type="dxa"/>
          </w:tcPr>
          <w:p w14:paraId="159AA0A0" w14:textId="46925641"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Day Shift:</w:t>
            </w:r>
          </w:p>
        </w:tc>
        <w:tc>
          <w:tcPr>
            <w:tcW w:w="450" w:type="dxa"/>
          </w:tcPr>
          <w:p w14:paraId="6810DAC9" w14:textId="62690EC3"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5</w:t>
            </w:r>
          </w:p>
        </w:tc>
      </w:tr>
      <w:tr w:rsidR="008B2C77" w:rsidRPr="00B72F1F" w14:paraId="12D0DD66" w14:textId="3509C7F7" w:rsidTr="00EC1925">
        <w:trPr>
          <w:jc w:val="center"/>
        </w:trPr>
        <w:tc>
          <w:tcPr>
            <w:tcW w:w="2610" w:type="dxa"/>
          </w:tcPr>
          <w:p w14:paraId="2AE1642F" w14:textId="3C188A96"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Swing Shift:</w:t>
            </w:r>
          </w:p>
        </w:tc>
        <w:tc>
          <w:tcPr>
            <w:tcW w:w="450" w:type="dxa"/>
          </w:tcPr>
          <w:p w14:paraId="23CD3757" w14:textId="7AE4C295"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3</w:t>
            </w:r>
          </w:p>
        </w:tc>
      </w:tr>
      <w:tr w:rsidR="008B2C77" w:rsidRPr="00B72F1F" w14:paraId="63D44110" w14:textId="0109DD64" w:rsidTr="00EC1925">
        <w:trPr>
          <w:jc w:val="center"/>
        </w:trPr>
        <w:tc>
          <w:tcPr>
            <w:tcW w:w="2610" w:type="dxa"/>
          </w:tcPr>
          <w:p w14:paraId="71CA4EE5" w14:textId="4BA6A7C7"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Graveyard:</w:t>
            </w:r>
          </w:p>
        </w:tc>
        <w:tc>
          <w:tcPr>
            <w:tcW w:w="450" w:type="dxa"/>
          </w:tcPr>
          <w:p w14:paraId="794193E9" w14:textId="1FAB1323"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2</w:t>
            </w:r>
          </w:p>
        </w:tc>
      </w:tr>
    </w:tbl>
    <w:p w14:paraId="60D0E08C" w14:textId="037B928E"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ab/>
      </w:r>
      <w:r w:rsidR="000B1A24" w:rsidRPr="00B72F1F">
        <w:rPr>
          <w:iCs/>
        </w:rPr>
        <w:tab/>
      </w:r>
      <w:r w:rsidR="000B1A24" w:rsidRPr="00B72F1F">
        <w:rPr>
          <w:b/>
          <w:bCs/>
          <w:iCs/>
        </w:rPr>
        <w:t>C.</w:t>
      </w:r>
      <w:r w:rsidR="000B1A24" w:rsidRPr="00B72F1F">
        <w:rPr>
          <w:iCs/>
        </w:rPr>
        <w:t xml:space="preserve">  </w:t>
      </w:r>
      <w:r w:rsidR="005E69C6" w:rsidRPr="00B72F1F">
        <w:rPr>
          <w:iCs/>
        </w:rPr>
        <w:t xml:space="preserve">If only one (1) day in a full work week vacation request is in excess of the </w:t>
      </w:r>
      <w:r w:rsidR="00F168F2" w:rsidRPr="00B72F1F">
        <w:rPr>
          <w:iCs/>
        </w:rPr>
        <w:t xml:space="preserve">slot limits </w:t>
      </w:r>
      <w:r w:rsidR="005E69C6" w:rsidRPr="00B72F1F">
        <w:rPr>
          <w:iCs/>
        </w:rPr>
        <w:t>defined above the employee shall be granted the conflicting day off except that no more than one employee per shift may benefit from this provision.</w:t>
      </w:r>
      <w:r w:rsidR="00BB72F6" w:rsidRPr="00B72F1F">
        <w:rPr>
          <w:iCs/>
        </w:rPr>
        <w:t xml:space="preserve">  </w:t>
      </w:r>
      <w:r w:rsidR="008D67DC" w:rsidRPr="00B72F1F">
        <w:rPr>
          <w:iCs/>
        </w:rPr>
        <w:t xml:space="preserve">Additional </w:t>
      </w:r>
      <w:r w:rsidR="00311AEA" w:rsidRPr="00B72F1F">
        <w:rPr>
          <w:iCs/>
        </w:rPr>
        <w:t xml:space="preserve">vacation </w:t>
      </w:r>
      <w:r w:rsidR="008D67DC" w:rsidRPr="00B72F1F">
        <w:rPr>
          <w:iCs/>
        </w:rPr>
        <w:t xml:space="preserve">requests may be granted </w:t>
      </w:r>
      <w:r w:rsidR="00311AEA" w:rsidRPr="00B72F1F">
        <w:rPr>
          <w:iCs/>
        </w:rPr>
        <w:t xml:space="preserve">by the County </w:t>
      </w:r>
      <w:r w:rsidR="008D67DC" w:rsidRPr="00B72F1F">
        <w:rPr>
          <w:iCs/>
        </w:rPr>
        <w:t xml:space="preserve">based on </w:t>
      </w:r>
      <w:r w:rsidR="00311AEA" w:rsidRPr="00B72F1F">
        <w:rPr>
          <w:iCs/>
        </w:rPr>
        <w:t xml:space="preserve">staffing considerations and </w:t>
      </w:r>
      <w:r w:rsidR="008D67DC" w:rsidRPr="00B72F1F">
        <w:rPr>
          <w:iCs/>
        </w:rPr>
        <w:t>operational needs</w:t>
      </w:r>
      <w:r w:rsidR="004B3D5B" w:rsidRPr="00B72F1F">
        <w:rPr>
          <w:iCs/>
        </w:rPr>
        <w:t>.</w:t>
      </w:r>
      <w:r w:rsidR="008D67DC" w:rsidRPr="00B72F1F">
        <w:rPr>
          <w:iCs/>
        </w:rPr>
        <w:t>.</w:t>
      </w:r>
    </w:p>
    <w:p w14:paraId="43C94D68" w14:textId="36B20E81" w:rsidR="00770847" w:rsidRPr="00B72F1F" w:rsidRDefault="001C0D69" w:rsidP="000D7C97">
      <w:pPr>
        <w:rPr>
          <w:iCs/>
        </w:rPr>
      </w:pPr>
      <w:r w:rsidRPr="00B72F1F">
        <w:rPr>
          <w:iCs/>
        </w:rPr>
        <w:tab/>
      </w:r>
      <w:r w:rsidR="00F82663" w:rsidRPr="00B72F1F">
        <w:rPr>
          <w:b/>
          <w:bCs/>
          <w:iCs/>
        </w:rPr>
        <w:t xml:space="preserve">Section </w:t>
      </w:r>
      <w:r w:rsidR="007F238B" w:rsidRPr="00B72F1F">
        <w:rPr>
          <w:b/>
          <w:bCs/>
          <w:iCs/>
        </w:rPr>
        <w:t>7</w:t>
      </w:r>
      <w:r w:rsidR="00F82663" w:rsidRPr="00B72F1F">
        <w:rPr>
          <w:b/>
          <w:bCs/>
          <w:iCs/>
        </w:rPr>
        <w:t>.6</w:t>
      </w:r>
      <w:r w:rsidR="008E311A" w:rsidRPr="00B72F1F">
        <w:rPr>
          <w:iCs/>
        </w:rPr>
        <w:t xml:space="preserve">  </w:t>
      </w:r>
      <w:r w:rsidR="00F82663" w:rsidRPr="00B72F1F">
        <w:rPr>
          <w:iCs/>
        </w:rPr>
        <w:t>Approved vacation l</w:t>
      </w:r>
      <w:r w:rsidR="00770847" w:rsidRPr="00B72F1F">
        <w:rPr>
          <w:iCs/>
        </w:rPr>
        <w:t>eave can only be used if the required amount of the specified leave is available</w:t>
      </w:r>
      <w:r w:rsidR="00C17083" w:rsidRPr="00B72F1F">
        <w:rPr>
          <w:iCs/>
        </w:rPr>
        <w:t xml:space="preserve"> at the time the leave is taken</w:t>
      </w:r>
      <w:r w:rsidR="00770847" w:rsidRPr="00B72F1F">
        <w:rPr>
          <w:iCs/>
        </w:rPr>
        <w:t>.</w:t>
      </w:r>
    </w:p>
    <w:p w14:paraId="1CAB633A" w14:textId="67E33830" w:rsidR="00770847" w:rsidRPr="00B72F1F" w:rsidRDefault="00C17083" w:rsidP="000D7C97">
      <w:pPr>
        <w:ind w:firstLine="720"/>
        <w:rPr>
          <w:iCs/>
        </w:rPr>
      </w:pPr>
      <w:r w:rsidRPr="00B72F1F">
        <w:rPr>
          <w:b/>
          <w:bCs/>
          <w:iCs/>
        </w:rPr>
        <w:t xml:space="preserve">Section </w:t>
      </w:r>
      <w:r w:rsidR="007F238B" w:rsidRPr="00B72F1F">
        <w:rPr>
          <w:b/>
          <w:bCs/>
          <w:iCs/>
        </w:rPr>
        <w:t>7</w:t>
      </w:r>
      <w:r w:rsidRPr="00B72F1F">
        <w:rPr>
          <w:b/>
          <w:bCs/>
          <w:iCs/>
        </w:rPr>
        <w:t>.7</w:t>
      </w:r>
      <w:r w:rsidR="00770847" w:rsidRPr="00B72F1F">
        <w:rPr>
          <w:iCs/>
        </w:rPr>
        <w:t xml:space="preserve">  Vacation time may not later be converted to compensatory time off.</w:t>
      </w:r>
    </w:p>
    <w:p w14:paraId="725C77A1" w14:textId="12EF74AA" w:rsidR="00C17083"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iCs/>
        </w:rPr>
        <w:tab/>
        <w:t xml:space="preserve">Section </w:t>
      </w:r>
      <w:r w:rsidR="007F238B" w:rsidRPr="00B72F1F">
        <w:rPr>
          <w:b/>
          <w:bCs/>
          <w:iCs/>
        </w:rPr>
        <w:t>7</w:t>
      </w:r>
      <w:r w:rsidR="004967A2" w:rsidRPr="00B72F1F">
        <w:rPr>
          <w:b/>
          <w:bCs/>
          <w:iCs/>
        </w:rPr>
        <w:t>.</w:t>
      </w:r>
      <w:r w:rsidR="00C17083" w:rsidRPr="00B72F1F">
        <w:rPr>
          <w:b/>
          <w:bCs/>
          <w:iCs/>
        </w:rPr>
        <w:t xml:space="preserve">8  </w:t>
      </w:r>
      <w:r w:rsidR="00DB6EF9" w:rsidRPr="00B72F1F">
        <w:rPr>
          <w:b/>
          <w:bCs/>
          <w:i/>
          <w:u w:val="single"/>
        </w:rPr>
        <w:t xml:space="preserve">Maximum Vacation </w:t>
      </w:r>
      <w:r w:rsidR="00C17083" w:rsidRPr="00B72F1F">
        <w:rPr>
          <w:b/>
          <w:bCs/>
          <w:i/>
          <w:u w:val="single"/>
        </w:rPr>
        <w:t>Carryover</w:t>
      </w:r>
      <w:r w:rsidR="00DB6EF9" w:rsidRPr="00B72F1F">
        <w:rPr>
          <w:b/>
          <w:bCs/>
          <w:i/>
          <w:u w:val="single"/>
        </w:rPr>
        <w:t>:</w:t>
      </w:r>
    </w:p>
    <w:p w14:paraId="017CE860" w14:textId="533293D4" w:rsidR="00AB1511" w:rsidRPr="00B72F1F" w:rsidRDefault="00AB1511"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ab/>
      </w:r>
      <w:r w:rsidRPr="00B72F1F">
        <w:rPr>
          <w:iCs/>
        </w:rPr>
        <w:tab/>
      </w:r>
      <w:r w:rsidRPr="00B72F1F">
        <w:rPr>
          <w:b/>
          <w:bCs/>
          <w:iCs/>
        </w:rPr>
        <w:t>A.</w:t>
      </w:r>
      <w:r w:rsidRPr="00B72F1F">
        <w:rPr>
          <w:iCs/>
        </w:rPr>
        <w:t xml:space="preserve">  </w:t>
      </w:r>
      <w:r w:rsidRPr="00B72F1F">
        <w:t>All comprehensive leave eligible employees hired with the County on or before December 31, 2019 may carryover up to four hundred eighty (480) hours of vacation leave to the next calendar year.  Carryover limits for part-time employees, or full-time employees who work a schedule less than forty (40) hours every week, shall be prorated to their normal work hours.</w:t>
      </w:r>
    </w:p>
    <w:p w14:paraId="04BAA065" w14:textId="6A2E3FD4" w:rsidR="00E72679" w:rsidRPr="00B72F1F" w:rsidRDefault="00AB1511"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tab/>
      </w:r>
      <w:r w:rsidRPr="00B72F1F">
        <w:tab/>
      </w:r>
      <w:r w:rsidRPr="00B72F1F">
        <w:rPr>
          <w:b/>
          <w:bCs/>
        </w:rPr>
        <w:t>B.</w:t>
      </w:r>
      <w:r w:rsidRPr="00B72F1F">
        <w:rPr>
          <w:iCs/>
        </w:rPr>
        <w:t xml:space="preserve">  </w:t>
      </w:r>
      <w:r w:rsidR="00947E00" w:rsidRPr="00B72F1F">
        <w:t>All comprehensive leave eligible employees hired with the County after December 31, 2019 may carryover up to three hundred twenty (320) hours of vacation leave to the next calendar year.</w:t>
      </w:r>
    </w:p>
    <w:p w14:paraId="760A76BE" w14:textId="2F86CCAE" w:rsidR="008B2C77" w:rsidRPr="00B72F1F" w:rsidRDefault="00E72679"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ab/>
      </w:r>
      <w:r w:rsidRPr="00B72F1F">
        <w:rPr>
          <w:iCs/>
        </w:rPr>
        <w:tab/>
      </w:r>
      <w:r w:rsidRPr="00B72F1F">
        <w:rPr>
          <w:b/>
          <w:bCs/>
          <w:iCs/>
        </w:rPr>
        <w:t>C.</w:t>
      </w:r>
      <w:r w:rsidRPr="00B72F1F">
        <w:rPr>
          <w:iCs/>
        </w:rPr>
        <w:t xml:space="preserve">  </w:t>
      </w:r>
      <w:r w:rsidR="006F110C" w:rsidRPr="00B72F1F">
        <w:rPr>
          <w:iCs/>
        </w:rPr>
        <w:t xml:space="preserve">Employees must use vacation leave in excess of the maximum </w:t>
      </w:r>
      <w:r w:rsidR="00947E00" w:rsidRPr="00B72F1F">
        <w:rPr>
          <w:iCs/>
        </w:rPr>
        <w:t xml:space="preserve">carryover </w:t>
      </w:r>
      <w:r w:rsidR="006F110C" w:rsidRPr="00B72F1F">
        <w:rPr>
          <w:iCs/>
        </w:rPr>
        <w:t>amount on or before the last day of the pay period that includes December 31 of each year.</w:t>
      </w:r>
      <w:r w:rsidR="008B2C77" w:rsidRPr="00B72F1F">
        <w:rPr>
          <w:iCs/>
        </w:rPr>
        <w:t xml:space="preserve">  Failure to use </w:t>
      </w:r>
      <w:r w:rsidR="008B2C77" w:rsidRPr="00B72F1F">
        <w:rPr>
          <w:iCs/>
        </w:rPr>
        <w:lastRenderedPageBreak/>
        <w:t xml:space="preserve">vacation leave beyond the maximum </w:t>
      </w:r>
      <w:r w:rsidR="00947E00" w:rsidRPr="00B72F1F">
        <w:rPr>
          <w:iCs/>
        </w:rPr>
        <w:t xml:space="preserve">carryover </w:t>
      </w:r>
      <w:r w:rsidR="008B2C77" w:rsidRPr="00B72F1F">
        <w:rPr>
          <w:iCs/>
        </w:rPr>
        <w:t>amount will result in forfeiture of the vacation leave beyond the maximum amount unless the Director has approved a carryover of such vacation leave because of cyclical workloads, work assignments or other reasons as may be in the best interests of the County.</w:t>
      </w:r>
    </w:p>
    <w:p w14:paraId="10D8F02F" w14:textId="075B4E77"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7</w:t>
      </w:r>
      <w:r w:rsidR="001B03D3" w:rsidRPr="00B72F1F">
        <w:rPr>
          <w:b/>
          <w:bCs/>
        </w:rPr>
        <w:t>.</w:t>
      </w:r>
      <w:r w:rsidRPr="00B72F1F">
        <w:rPr>
          <w:b/>
          <w:bCs/>
        </w:rPr>
        <w:t xml:space="preserve">9  </w:t>
      </w:r>
      <w:r w:rsidRPr="00B72F1F">
        <w:t xml:space="preserve">In cases of separation from County employment by death of an employee with accrued vacation leave and who has successfully completed six (6) months of County service in a </w:t>
      </w:r>
      <w:r w:rsidR="006027DF" w:rsidRPr="00B72F1F">
        <w:t xml:space="preserve">comprehensive leave </w:t>
      </w:r>
      <w:r w:rsidRPr="00B72F1F">
        <w:t>eligible position, payment of unused vacation leave up to the maximum accrual amount shall be made to the employee</w:t>
      </w:r>
      <w:r w:rsidR="002B0D13" w:rsidRPr="00B72F1F">
        <w:t>’</w:t>
      </w:r>
      <w:r w:rsidRPr="00B72F1F">
        <w:t>s estate, or, in applicable cases, as provided for by state law, RCW Title 11.</w:t>
      </w:r>
    </w:p>
    <w:p w14:paraId="6D82FECF" w14:textId="54DDE141" w:rsidR="008B2C77" w:rsidRPr="00B72F1F" w:rsidRDefault="008B2C77" w:rsidP="000D7C97">
      <w:pPr>
        <w:pStyle w:val="Style8"/>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ind w:firstLine="0"/>
        <w:rPr>
          <w:sz w:val="24"/>
        </w:rPr>
      </w:pPr>
      <w:r w:rsidRPr="00B72F1F">
        <w:rPr>
          <w:b/>
          <w:bCs/>
          <w:sz w:val="24"/>
        </w:rPr>
        <w:tab/>
        <w:t xml:space="preserve">Section </w:t>
      </w:r>
      <w:r w:rsidR="007F238B" w:rsidRPr="00B72F1F">
        <w:rPr>
          <w:b/>
          <w:bCs/>
          <w:sz w:val="24"/>
        </w:rPr>
        <w:t>7</w:t>
      </w:r>
      <w:r w:rsidR="001B03D3" w:rsidRPr="00B72F1F">
        <w:rPr>
          <w:b/>
          <w:bCs/>
          <w:sz w:val="24"/>
        </w:rPr>
        <w:t>.</w:t>
      </w:r>
      <w:r w:rsidRPr="00B72F1F">
        <w:rPr>
          <w:b/>
          <w:bCs/>
          <w:sz w:val="24"/>
        </w:rPr>
        <w:t>10</w:t>
      </w:r>
      <w:r w:rsidRPr="00B72F1F">
        <w:rPr>
          <w:sz w:val="24"/>
        </w:rPr>
        <w:t xml:space="preserve">  If a </w:t>
      </w:r>
      <w:r w:rsidR="00301F73" w:rsidRPr="00B72F1F">
        <w:rPr>
          <w:sz w:val="24"/>
        </w:rPr>
        <w:t xml:space="preserve">comprehensive leave eligible </w:t>
      </w:r>
      <w:r w:rsidRPr="00B72F1F">
        <w:rPr>
          <w:sz w:val="24"/>
        </w:rPr>
        <w:t>employee resigns from County employment or is laid off and subsequently returns to County employment within two years from such resignation or layoff, as applicable, the employee</w:t>
      </w:r>
      <w:r w:rsidR="002B0D13" w:rsidRPr="00B72F1F">
        <w:rPr>
          <w:sz w:val="24"/>
        </w:rPr>
        <w:t>’</w:t>
      </w:r>
      <w:r w:rsidRPr="00B72F1F">
        <w:rPr>
          <w:sz w:val="24"/>
        </w:rPr>
        <w:t>s prior County service shall be counted in determining the vacation leave accrual rate.</w:t>
      </w:r>
    </w:p>
    <w:p w14:paraId="55762CD4" w14:textId="5F175307"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7</w:t>
      </w:r>
      <w:r w:rsidR="00E94D5C" w:rsidRPr="00B72F1F">
        <w:rPr>
          <w:b/>
          <w:bCs/>
        </w:rPr>
        <w:t>.</w:t>
      </w:r>
      <w:r w:rsidRPr="00B72F1F">
        <w:rPr>
          <w:b/>
          <w:bCs/>
        </w:rPr>
        <w:t xml:space="preserve">11  </w:t>
      </w:r>
      <w:r w:rsidR="003E4C76" w:rsidRPr="00B72F1F">
        <w:rPr>
          <w:b/>
          <w:bCs/>
          <w:i/>
          <w:iCs/>
          <w:u w:val="single"/>
        </w:rPr>
        <w:t>Increments</w:t>
      </w:r>
      <w:r w:rsidR="00301F73" w:rsidRPr="00B72F1F">
        <w:rPr>
          <w:b/>
          <w:bCs/>
          <w:i/>
          <w:iCs/>
          <w:u w:val="single"/>
        </w:rPr>
        <w:t xml:space="preserve"> of Use</w:t>
      </w:r>
      <w:r w:rsidR="003E4C76" w:rsidRPr="00B72F1F">
        <w:rPr>
          <w:b/>
          <w:bCs/>
          <w:i/>
          <w:iCs/>
          <w:u w:val="single"/>
        </w:rPr>
        <w:t>:</w:t>
      </w:r>
      <w:r w:rsidR="003E4C76" w:rsidRPr="00B72F1F">
        <w:rPr>
          <w:b/>
          <w:bCs/>
        </w:rPr>
        <w:t xml:space="preserve">  </w:t>
      </w:r>
      <w:r w:rsidRPr="00B72F1F">
        <w:t xml:space="preserve">Vacation leave may </w:t>
      </w:r>
      <w:r w:rsidR="00AC1969" w:rsidRPr="00B72F1F">
        <w:t xml:space="preserve">only be requested for use </w:t>
      </w:r>
      <w:r w:rsidRPr="00B72F1F">
        <w:t xml:space="preserve">in quarter (1/4) hour increments, </w:t>
      </w:r>
      <w:r w:rsidR="00371445" w:rsidRPr="00B72F1F">
        <w:t xml:space="preserve">to be approved </w:t>
      </w:r>
      <w:r w:rsidRPr="00B72F1F">
        <w:t>at the discretion of the Division Director/designee.</w:t>
      </w:r>
    </w:p>
    <w:p w14:paraId="31A2B4EE" w14:textId="1CD91A46"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b/>
          <w:bCs/>
        </w:rPr>
        <w:tab/>
        <w:t xml:space="preserve">Section </w:t>
      </w:r>
      <w:r w:rsidR="007F238B" w:rsidRPr="00B72F1F">
        <w:rPr>
          <w:b/>
          <w:bCs/>
        </w:rPr>
        <w:t>7</w:t>
      </w:r>
      <w:r w:rsidR="00E94D5C" w:rsidRPr="00B72F1F">
        <w:rPr>
          <w:b/>
          <w:bCs/>
        </w:rPr>
        <w:t>.</w:t>
      </w:r>
      <w:r w:rsidRPr="00B72F1F">
        <w:rPr>
          <w:b/>
          <w:bCs/>
        </w:rPr>
        <w:t>12</w:t>
      </w:r>
      <w:r w:rsidRPr="00B72F1F">
        <w:t xml:space="preserve">  Employees </w:t>
      </w:r>
      <w:r w:rsidR="00A552F5" w:rsidRPr="00B72F1F">
        <w:t>who change job positions but remain with the County, without a break in service, may retain and use their vacation accruals in accordance with the provisions of their new collective bargaining agreement, or K.C.C., as amended</w:t>
      </w:r>
      <w:r w:rsidRPr="00B72F1F">
        <w:rPr>
          <w:iCs/>
        </w:rPr>
        <w:t>.</w:t>
      </w:r>
    </w:p>
    <w:p w14:paraId="4A03E83A" w14:textId="4FD1A407" w:rsidR="00420E4F" w:rsidRPr="00B72F1F" w:rsidRDefault="00420E4F"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iCs/>
        </w:rPr>
      </w:pPr>
      <w:r w:rsidRPr="00B72F1F">
        <w:rPr>
          <w:iCs/>
        </w:rPr>
        <w:tab/>
      </w:r>
      <w:r w:rsidRPr="00B72F1F">
        <w:rPr>
          <w:b/>
          <w:iCs/>
        </w:rPr>
        <w:t xml:space="preserve">Section </w:t>
      </w:r>
      <w:r w:rsidR="007F238B" w:rsidRPr="00B72F1F">
        <w:rPr>
          <w:b/>
          <w:iCs/>
        </w:rPr>
        <w:t>7</w:t>
      </w:r>
      <w:r w:rsidR="00E94D5C" w:rsidRPr="00B72F1F">
        <w:rPr>
          <w:b/>
          <w:iCs/>
        </w:rPr>
        <w:t>.</w:t>
      </w:r>
      <w:r w:rsidRPr="00B72F1F">
        <w:rPr>
          <w:b/>
          <w:iCs/>
        </w:rPr>
        <w:t xml:space="preserve">13  </w:t>
      </w:r>
      <w:r w:rsidR="003F1A4E" w:rsidRPr="00B72F1F">
        <w:rPr>
          <w:b/>
          <w:i/>
          <w:u w:val="single"/>
        </w:rPr>
        <w:t xml:space="preserve">Vacation </w:t>
      </w:r>
      <w:r w:rsidRPr="00B72F1F">
        <w:rPr>
          <w:b/>
          <w:i/>
          <w:iCs/>
          <w:u w:val="single"/>
        </w:rPr>
        <w:t>Leave Cancellation</w:t>
      </w:r>
      <w:r w:rsidR="00E93FF2" w:rsidRPr="00B72F1F">
        <w:rPr>
          <w:b/>
          <w:i/>
          <w:iCs/>
          <w:u w:val="single"/>
        </w:rPr>
        <w:t>:</w:t>
      </w:r>
    </w:p>
    <w:p w14:paraId="5AE890F5" w14:textId="388E8E04" w:rsidR="00154F83" w:rsidRPr="00B72F1F" w:rsidRDefault="00420E4F" w:rsidP="001D552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iCs/>
        </w:rPr>
        <w:tab/>
      </w:r>
      <w:r w:rsidR="008D67DC" w:rsidRPr="00B72F1F">
        <w:rPr>
          <w:iCs/>
        </w:rPr>
        <w:t xml:space="preserve">Employees shall provide </w:t>
      </w:r>
      <w:r w:rsidRPr="00B72F1F">
        <w:rPr>
          <w:iCs/>
        </w:rPr>
        <w:t xml:space="preserve">a minimum of </w:t>
      </w:r>
      <w:r w:rsidR="00E261C8" w:rsidRPr="00B72F1F">
        <w:rPr>
          <w:iCs/>
        </w:rPr>
        <w:t>twenty-four</w:t>
      </w:r>
      <w:r w:rsidR="00784055" w:rsidRPr="00B72F1F">
        <w:rPr>
          <w:iCs/>
        </w:rPr>
        <w:t xml:space="preserve"> (24)</w:t>
      </w:r>
      <w:r w:rsidRPr="00B72F1F">
        <w:rPr>
          <w:iCs/>
        </w:rPr>
        <w:t xml:space="preserve"> hours of notice prior to cancelling all approved </w:t>
      </w:r>
      <w:r w:rsidR="003F1A4E" w:rsidRPr="00B72F1F">
        <w:rPr>
          <w:iCs/>
        </w:rPr>
        <w:t xml:space="preserve">Vacation </w:t>
      </w:r>
      <w:r w:rsidRPr="00B72F1F">
        <w:rPr>
          <w:iCs/>
        </w:rPr>
        <w:t>leave</w:t>
      </w:r>
      <w:r w:rsidR="0043641F" w:rsidRPr="00B72F1F">
        <w:rPr>
          <w:iCs/>
        </w:rPr>
        <w:t xml:space="preserve">.  </w:t>
      </w:r>
      <w:r w:rsidR="003F1A4E" w:rsidRPr="00B72F1F">
        <w:rPr>
          <w:iCs/>
        </w:rPr>
        <w:t>C</w:t>
      </w:r>
      <w:r w:rsidR="00782E7A" w:rsidRPr="00B72F1F">
        <w:rPr>
          <w:iCs/>
        </w:rPr>
        <w:t>ancellation requests with less than required notice will only be approved</w:t>
      </w:r>
      <w:r w:rsidR="008D67DC" w:rsidRPr="00B72F1F">
        <w:rPr>
          <w:iCs/>
        </w:rPr>
        <w:t xml:space="preserve"> if </w:t>
      </w:r>
      <w:r w:rsidR="003E3B08" w:rsidRPr="00B72F1F">
        <w:rPr>
          <w:iCs/>
        </w:rPr>
        <w:t>cancelling their leave and working would prevent another employee from having to work overtime</w:t>
      </w:r>
      <w:r w:rsidR="007F288D" w:rsidRPr="00B72F1F">
        <w:rPr>
          <w:iCs/>
        </w:rPr>
        <w:t>, the employee would go into a no-pay status by taking the scheduled leave</w:t>
      </w:r>
      <w:r w:rsidR="00DA320A" w:rsidRPr="00B72F1F">
        <w:rPr>
          <w:iCs/>
        </w:rPr>
        <w:t>, or the employee is cancelling a request of less than two (2) hours at the end of their shift due to being assigned to mandatory overtime on the following shift</w:t>
      </w:r>
      <w:r w:rsidR="003D7987" w:rsidRPr="00B72F1F">
        <w:rPr>
          <w:iCs/>
        </w:rPr>
        <w:t>.</w:t>
      </w:r>
    </w:p>
    <w:p w14:paraId="65E79CE6" w14:textId="4FEAF164" w:rsidR="008B2C77" w:rsidRPr="00B72F1F" w:rsidRDefault="008B2C77" w:rsidP="001D552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u w:val="single"/>
        </w:rPr>
        <w:t xml:space="preserve">ARTICLE </w:t>
      </w:r>
      <w:r w:rsidR="007F238B" w:rsidRPr="00B72F1F">
        <w:rPr>
          <w:b/>
          <w:bCs/>
          <w:u w:val="single"/>
        </w:rPr>
        <w:t>8</w:t>
      </w:r>
      <w:r w:rsidRPr="00B72F1F">
        <w:rPr>
          <w:b/>
          <w:bCs/>
          <w:u w:val="single"/>
        </w:rPr>
        <w:t>:  SICK LEAVE</w:t>
      </w:r>
    </w:p>
    <w:p w14:paraId="017B1932" w14:textId="68E06BBB"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8</w:t>
      </w:r>
      <w:r w:rsidR="00B00728" w:rsidRPr="00B72F1F">
        <w:rPr>
          <w:b/>
          <w:bCs/>
        </w:rPr>
        <w:t>.</w:t>
      </w:r>
      <w:r w:rsidRPr="00B72F1F">
        <w:rPr>
          <w:b/>
          <w:bCs/>
        </w:rPr>
        <w:t>1</w:t>
      </w:r>
      <w:r w:rsidRPr="00B72F1F">
        <w:t xml:space="preserve">  </w:t>
      </w:r>
      <w:r w:rsidR="00B00728" w:rsidRPr="00B72F1F">
        <w:t xml:space="preserve">Comprehensive leave eligible </w:t>
      </w:r>
      <w:r w:rsidRPr="00B72F1F">
        <w:t xml:space="preserve">employees shall accrue sick leave benefits at the rate of 0.04616 for each hour in regular pay status </w:t>
      </w:r>
      <w:r w:rsidR="00C20360" w:rsidRPr="00B72F1F">
        <w:t xml:space="preserve">exclusive of </w:t>
      </w:r>
      <w:r w:rsidRPr="00B72F1F">
        <w:t>overtime</w:t>
      </w:r>
      <w:r w:rsidR="00887B3A" w:rsidRPr="00B72F1F">
        <w:t xml:space="preserve"> and excluding the use of </w:t>
      </w:r>
      <w:r w:rsidR="00887B3A" w:rsidRPr="00B72F1F">
        <w:lastRenderedPageBreak/>
        <w:t xml:space="preserve">donated leave pursuant to Article </w:t>
      </w:r>
      <w:r w:rsidR="006464FF" w:rsidRPr="00B72F1F">
        <w:t>9</w:t>
      </w:r>
      <w:r w:rsidR="00887B3A" w:rsidRPr="00B72F1F">
        <w:t xml:space="preserve"> </w:t>
      </w:r>
      <w:r w:rsidR="00367A15" w:rsidRPr="00B72F1F">
        <w:t>up to a maximum of 3.6928 hours per bi-weekly pay period</w:t>
      </w:r>
      <w:r w:rsidR="00520F66" w:rsidRPr="00B72F1F">
        <w:t xml:space="preserve"> for employees on a standard full-time 80-hour bi-weekly schedule, unless additional sick leave accruals are required by law. Sick leave accrual rates for a comprehensive leave eligible employee who works other than a standard full-time 80 hour bi-weekly schedule shall receive prorated accruals based on their normally scheduled work week.</w:t>
      </w:r>
      <w:r w:rsidR="00367A15" w:rsidRPr="00B72F1F">
        <w:t xml:space="preserve">  While this accrual is more generous than what is required under Washington State law, there are circumstances where an employee may receive additional sick leave accruals.  </w:t>
      </w:r>
    </w:p>
    <w:p w14:paraId="6B9E2E27" w14:textId="07EE7709" w:rsidR="00714C3A"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B72F1F">
        <w:rPr>
          <w:b/>
          <w:bCs/>
        </w:rPr>
        <w:tab/>
      </w:r>
      <w:r w:rsidR="00714C3A" w:rsidRPr="00B72F1F">
        <w:rPr>
          <w:b/>
          <w:bCs/>
        </w:rPr>
        <w:t xml:space="preserve">Section </w:t>
      </w:r>
      <w:r w:rsidR="007F238B" w:rsidRPr="00B72F1F">
        <w:rPr>
          <w:b/>
          <w:bCs/>
        </w:rPr>
        <w:t>8</w:t>
      </w:r>
      <w:r w:rsidR="00714C3A" w:rsidRPr="00B72F1F">
        <w:rPr>
          <w:b/>
          <w:bCs/>
        </w:rPr>
        <w:t>.2</w:t>
      </w:r>
      <w:r w:rsidR="00B574B5" w:rsidRPr="00B72F1F">
        <w:rPr>
          <w:b/>
          <w:bCs/>
        </w:rPr>
        <w:t xml:space="preserve"> </w:t>
      </w:r>
      <w:r w:rsidR="00714C3A" w:rsidRPr="00B72F1F">
        <w:rPr>
          <w:b/>
          <w:bCs/>
        </w:rPr>
        <w:t xml:space="preserve"> </w:t>
      </w:r>
      <w:r w:rsidR="00714C3A" w:rsidRPr="00B72F1F">
        <w:t xml:space="preserve">Short-term temporary employees shall accrue sick leave at the rate of 0.025 hours for each hour in pay status.  Short-term temporary employees may carry over 40 hours of unused sick leave to the following calendar year.  </w:t>
      </w:r>
      <w:r w:rsidR="00714C3A" w:rsidRPr="00B72F1F">
        <w:rPr>
          <w:rStyle w:val="normaltextrun"/>
        </w:rPr>
        <w:t>At the end of the pay period that includes December 31</w:t>
      </w:r>
      <w:r w:rsidR="00714C3A" w:rsidRPr="00B72F1F">
        <w:t>, all accrued sick leave over 40 hours will be forfeited.</w:t>
      </w:r>
    </w:p>
    <w:p w14:paraId="127F588A" w14:textId="47334945" w:rsidR="00714C3A" w:rsidRPr="00B72F1F" w:rsidRDefault="001F315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rPr>
        <w:t>8</w:t>
      </w:r>
      <w:r w:rsidRPr="00B72F1F">
        <w:rPr>
          <w:b/>
        </w:rPr>
        <w:t>.3</w:t>
      </w:r>
      <w:r w:rsidR="00B574B5" w:rsidRPr="00B72F1F">
        <w:rPr>
          <w:b/>
        </w:rPr>
        <w:t xml:space="preserve"> </w:t>
      </w:r>
      <w:r w:rsidRPr="00B72F1F">
        <w:rPr>
          <w:b/>
        </w:rPr>
        <w:t xml:space="preserve"> </w:t>
      </w:r>
      <w:r w:rsidRPr="00B72F1F">
        <w:t>If the injury or illness is compensable under the County’s workers compensation program, then the employee has the option to augment or not augment wage replacement payments with the use of accrued sick leave.</w:t>
      </w:r>
    </w:p>
    <w:p w14:paraId="6A824D62" w14:textId="30A52CB8" w:rsidR="008B2C77" w:rsidRPr="00B72F1F" w:rsidRDefault="00FC42CF"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7F238B" w:rsidRPr="00B72F1F">
        <w:rPr>
          <w:b/>
          <w:bCs/>
        </w:rPr>
        <w:t>8</w:t>
      </w:r>
      <w:r w:rsidRPr="00B72F1F">
        <w:rPr>
          <w:b/>
          <w:bCs/>
        </w:rPr>
        <w:t>.4</w:t>
      </w:r>
      <w:r w:rsidR="00B574B5" w:rsidRPr="00B72F1F">
        <w:rPr>
          <w:b/>
          <w:bCs/>
        </w:rPr>
        <w:t xml:space="preserve"> </w:t>
      </w:r>
      <w:r w:rsidRPr="00B72F1F">
        <w:t xml:space="preserve"> An employee who has exhausted all of their sick leave may use accrued vacation leave before going on a leave of absence without pay, if approved by their appointing authority</w:t>
      </w:r>
      <w:r w:rsidR="00B574B5" w:rsidRPr="00B72F1F">
        <w:t>.</w:t>
      </w:r>
      <w:r w:rsidR="00714C3A" w:rsidRPr="00B72F1F" w:rsidDel="007F238B">
        <w:rPr>
          <w:b/>
          <w:bCs/>
        </w:rPr>
        <w:tab/>
      </w:r>
    </w:p>
    <w:p w14:paraId="23DF879D" w14:textId="04ED6350"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8</w:t>
      </w:r>
      <w:r w:rsidR="002E2D86" w:rsidRPr="00B72F1F">
        <w:rPr>
          <w:b/>
          <w:bCs/>
        </w:rPr>
        <w:t>.</w:t>
      </w:r>
      <w:r w:rsidR="00090506" w:rsidRPr="00B72F1F">
        <w:rPr>
          <w:b/>
          <w:bCs/>
        </w:rPr>
        <w:t>5</w:t>
      </w:r>
      <w:r w:rsidRPr="00B72F1F">
        <w:t xml:space="preserve">  </w:t>
      </w:r>
      <w:r w:rsidR="00AC1E85" w:rsidRPr="00B72F1F">
        <w:t xml:space="preserve">All employees shall accrue sick leave from their date of hire.  </w:t>
      </w:r>
      <w:r w:rsidRPr="00B72F1F">
        <w:t xml:space="preserve">There shall be no limit to the </w:t>
      </w:r>
      <w:r w:rsidR="00AC1E85" w:rsidRPr="00B72F1F">
        <w:t xml:space="preserve">number of </w:t>
      </w:r>
      <w:r w:rsidRPr="00B72F1F">
        <w:t xml:space="preserve">sick leave </w:t>
      </w:r>
      <w:r w:rsidR="00005DD9" w:rsidRPr="00B72F1F">
        <w:t>hours that an employee eligible for comprehensive leave benefits may accrue and carry over from year-to-year.</w:t>
      </w:r>
      <w:r w:rsidRPr="00B72F1F">
        <w:t xml:space="preserve">  Sick leave may </w:t>
      </w:r>
      <w:r w:rsidR="006C338E" w:rsidRPr="00B72F1F">
        <w:t xml:space="preserve">only be requested for use </w:t>
      </w:r>
      <w:r w:rsidRPr="00B72F1F">
        <w:t>in quarter (1/4) hour increments.</w:t>
      </w:r>
      <w:r w:rsidR="00D52DBF" w:rsidRPr="00B72F1F">
        <w:t xml:space="preserve">  An employee is not entitled to use sick leave until the first day after the end of the pay period in which it was accrued.</w:t>
      </w:r>
    </w:p>
    <w:p w14:paraId="026251A1" w14:textId="19FB3316" w:rsidR="00F51DA3"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B72F1F">
        <w:rPr>
          <w:b/>
          <w:bCs/>
        </w:rPr>
        <w:tab/>
        <w:t xml:space="preserve">Section </w:t>
      </w:r>
      <w:r w:rsidR="007F238B" w:rsidRPr="00B72F1F">
        <w:rPr>
          <w:b/>
          <w:bCs/>
        </w:rPr>
        <w:t>8</w:t>
      </w:r>
      <w:r w:rsidR="002E2D86" w:rsidRPr="00B72F1F">
        <w:rPr>
          <w:b/>
          <w:bCs/>
        </w:rPr>
        <w:t>.</w:t>
      </w:r>
      <w:r w:rsidR="00090506" w:rsidRPr="00B72F1F">
        <w:rPr>
          <w:b/>
          <w:bCs/>
        </w:rPr>
        <w:t>6</w:t>
      </w:r>
      <w:r w:rsidRPr="00B72F1F">
        <w:t xml:space="preserve">  The County is responsible for the proper administration of the sick leave benefit.  </w:t>
      </w:r>
      <w:r w:rsidR="00F42D82" w:rsidRPr="00B72F1F">
        <w:t xml:space="preserve">Employees shall complete an </w:t>
      </w:r>
      <w:r w:rsidR="009C25FF" w:rsidRPr="00B72F1F">
        <w:t xml:space="preserve">Absence Request </w:t>
      </w:r>
      <w:proofErr w:type="spellStart"/>
      <w:r w:rsidR="009C25FF" w:rsidRPr="00B72F1F">
        <w:t>Form</w:t>
      </w:r>
      <w:proofErr w:type="spellEnd"/>
      <w:r w:rsidR="009C25FF" w:rsidRPr="00B72F1F">
        <w:t xml:space="preserve"> (ARF)</w:t>
      </w:r>
      <w:r w:rsidR="00841865" w:rsidRPr="00B72F1F">
        <w:t xml:space="preserve">, or </w:t>
      </w:r>
      <w:r w:rsidR="009C25FF" w:rsidRPr="00B72F1F">
        <w:t xml:space="preserve">Department-designated </w:t>
      </w:r>
      <w:r w:rsidR="00841865" w:rsidRPr="00B72F1F">
        <w:t>equivalent,</w:t>
      </w:r>
      <w:r w:rsidR="00F42D82" w:rsidRPr="00B72F1F">
        <w:t xml:space="preserve"> on the first day back to work after an illness.  Employees </w:t>
      </w:r>
      <w:r w:rsidR="0011111E" w:rsidRPr="00B72F1F">
        <w:t xml:space="preserve">may </w:t>
      </w:r>
      <w:r w:rsidR="00F42D82" w:rsidRPr="00B72F1F">
        <w:t xml:space="preserve">be required to provide </w:t>
      </w:r>
      <w:r w:rsidR="00654064" w:rsidRPr="00B72F1F">
        <w:t>appropriate</w:t>
      </w:r>
      <w:r w:rsidR="00F42D82" w:rsidRPr="00B72F1F">
        <w:t xml:space="preserve"> verification of any absence for medical reasons</w:t>
      </w:r>
      <w:r w:rsidR="00EB5476" w:rsidRPr="00B72F1F">
        <w:t xml:space="preserve"> consistent with</w:t>
      </w:r>
      <w:r w:rsidR="00F51DA3" w:rsidRPr="00B72F1F">
        <w:t xml:space="preserve"> RCW 49.46.210</w:t>
      </w:r>
      <w:r w:rsidR="000C5569" w:rsidRPr="00B72F1F">
        <w:t>.</w:t>
      </w:r>
    </w:p>
    <w:p w14:paraId="45A0BB44" w14:textId="035B8D6F" w:rsidR="00F42D82" w:rsidRPr="00B72F1F" w:rsidRDefault="00AF6CF9"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The employee shall be given no less than </w:t>
      </w:r>
      <w:r w:rsidR="0072386C" w:rsidRPr="00B72F1F">
        <w:t>ten (</w:t>
      </w:r>
      <w:r w:rsidRPr="00B72F1F">
        <w:t>10</w:t>
      </w:r>
      <w:r w:rsidR="0072386C" w:rsidRPr="00B72F1F">
        <w:t>)</w:t>
      </w:r>
      <w:r w:rsidRPr="00B72F1F">
        <w:t xml:space="preserve"> calendar days following the first day upon which the employee used paid sick leave to provide verification</w:t>
      </w:r>
      <w:r w:rsidR="00F42D82" w:rsidRPr="00B72F1F">
        <w:t>.</w:t>
      </w:r>
    </w:p>
    <w:p w14:paraId="423CF712" w14:textId="3ED90436" w:rsidR="006D0423" w:rsidRPr="00B72F1F" w:rsidRDefault="004D2944"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E027F4" w:rsidRPr="00B72F1F">
        <w:rPr>
          <w:b/>
          <w:bCs/>
        </w:rPr>
        <w:t xml:space="preserve">Section </w:t>
      </w:r>
      <w:r w:rsidR="007F238B" w:rsidRPr="00B72F1F">
        <w:rPr>
          <w:b/>
          <w:bCs/>
        </w:rPr>
        <w:t>8</w:t>
      </w:r>
      <w:r w:rsidR="00E027F4" w:rsidRPr="00B72F1F">
        <w:rPr>
          <w:b/>
          <w:bCs/>
        </w:rPr>
        <w:t>.</w:t>
      </w:r>
      <w:r w:rsidR="007F238B" w:rsidRPr="00B72F1F">
        <w:rPr>
          <w:b/>
          <w:bCs/>
        </w:rPr>
        <w:t>7</w:t>
      </w:r>
      <w:r w:rsidRPr="00B72F1F">
        <w:t xml:space="preserve">  </w:t>
      </w:r>
      <w:r w:rsidR="001B54E6" w:rsidRPr="00B72F1F">
        <w:t xml:space="preserve">Employees shall be eligible for King County Family Medical Leave (KCFML) </w:t>
      </w:r>
      <w:r w:rsidR="001B54E6" w:rsidRPr="00B72F1F">
        <w:lastRenderedPageBreak/>
        <w:t xml:space="preserve">pursuant to King County Code, as amended.  </w:t>
      </w:r>
      <w:r w:rsidR="00F42D82" w:rsidRPr="00B72F1F">
        <w:t>It shall be the employee</w:t>
      </w:r>
      <w:r w:rsidR="002B0D13" w:rsidRPr="00B72F1F">
        <w:t>’</w:t>
      </w:r>
      <w:r w:rsidR="00F42D82" w:rsidRPr="00B72F1F">
        <w:t>s responsibility to notify the Department when submitting</w:t>
      </w:r>
      <w:r w:rsidR="00C97E87" w:rsidRPr="00B72F1F">
        <w:t xml:space="preserve"> </w:t>
      </w:r>
      <w:r w:rsidR="00F42D82" w:rsidRPr="00B72F1F">
        <w:t>their absence request</w:t>
      </w:r>
      <w:r w:rsidR="00841865" w:rsidRPr="00B72F1F">
        <w:t xml:space="preserve">, </w:t>
      </w:r>
      <w:r w:rsidR="00F42D82" w:rsidRPr="00B72F1F">
        <w:t xml:space="preserve">and/or medical verification that the leave is being requested pursuant to either the Family Medical Leave Act (FMLA) or KCFML.  </w:t>
      </w:r>
    </w:p>
    <w:p w14:paraId="37DF3F70" w14:textId="2DF016C4"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8</w:t>
      </w:r>
      <w:r w:rsidR="000C69C0" w:rsidRPr="00B72F1F">
        <w:rPr>
          <w:b/>
          <w:bCs/>
        </w:rPr>
        <w:t>.</w:t>
      </w:r>
      <w:r w:rsidR="007F238B" w:rsidRPr="00B72F1F">
        <w:rPr>
          <w:b/>
          <w:bCs/>
        </w:rPr>
        <w:t>8</w:t>
      </w:r>
      <w:r w:rsidR="001B54E6" w:rsidRPr="00B72F1F">
        <w:t xml:space="preserve">  </w:t>
      </w:r>
      <w:r w:rsidRPr="00B72F1F">
        <w:t>Separation from or termination of County employment</w:t>
      </w:r>
      <w:r w:rsidR="001B54E6" w:rsidRPr="00B72F1F">
        <w:t xml:space="preserve"> for any</w:t>
      </w:r>
      <w:r w:rsidRPr="00B72F1F">
        <w:t xml:space="preserve"> reason </w:t>
      </w:r>
      <w:r w:rsidR="001B54E6" w:rsidRPr="00B72F1F">
        <w:t xml:space="preserve">other than </w:t>
      </w:r>
      <w:r w:rsidRPr="00B72F1F">
        <w:t>retirement or layoff due to lack of work, funds or efficiency reasons</w:t>
      </w:r>
      <w:r w:rsidR="00587854" w:rsidRPr="00B72F1F">
        <w:t>,</w:t>
      </w:r>
      <w:r w:rsidRPr="00B72F1F">
        <w:t xml:space="preserve"> shall cancel all sick leave accrued to the employee as of the date of separation or termination.  Should a </w:t>
      </w:r>
      <w:r w:rsidR="000C69C0" w:rsidRPr="00B72F1F">
        <w:t xml:space="preserve">comprehensive leave eligible </w:t>
      </w:r>
      <w:r w:rsidRPr="00B72F1F">
        <w:t>employee resign</w:t>
      </w:r>
      <w:r w:rsidR="00723387" w:rsidRPr="00B72F1F">
        <w:t>, be separated for medical reasons,</w:t>
      </w:r>
      <w:r w:rsidRPr="00B72F1F">
        <w:t xml:space="preserve"> or be laid off and return to County employment within two </w:t>
      </w:r>
      <w:r w:rsidR="00723387" w:rsidRPr="00B72F1F">
        <w:t xml:space="preserve">(2) </w:t>
      </w:r>
      <w:r w:rsidRPr="00B72F1F">
        <w:t>years, accrued sick leave shall be restored.</w:t>
      </w:r>
      <w:r w:rsidR="00363D9F" w:rsidRPr="00B72F1F">
        <w:t xml:space="preserve">  Such restoration shall not apply where the former employment was in a term-limited </w:t>
      </w:r>
      <w:r w:rsidR="00A4321D" w:rsidRPr="00B72F1F">
        <w:t>position</w:t>
      </w:r>
      <w:r w:rsidR="00363D9F" w:rsidRPr="00B72F1F">
        <w:t>.</w:t>
      </w:r>
    </w:p>
    <w:p w14:paraId="0A91739F" w14:textId="776FABA0"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t xml:space="preserve">Section </w:t>
      </w:r>
      <w:r w:rsidR="007F238B" w:rsidRPr="00B72F1F">
        <w:rPr>
          <w:b/>
        </w:rPr>
        <w:t>8</w:t>
      </w:r>
      <w:r w:rsidR="00363D9F" w:rsidRPr="00B72F1F">
        <w:rPr>
          <w:b/>
        </w:rPr>
        <w:t>.</w:t>
      </w:r>
      <w:r w:rsidR="007F238B" w:rsidRPr="00B72F1F">
        <w:rPr>
          <w:b/>
        </w:rPr>
        <w:t>9</w:t>
      </w:r>
      <w:r w:rsidR="000A2401" w:rsidRPr="00B72F1F">
        <w:t xml:space="preserve">  </w:t>
      </w:r>
      <w:r w:rsidRPr="00B72F1F">
        <w:t xml:space="preserve">Employees eligible </w:t>
      </w:r>
      <w:r w:rsidR="000A2401" w:rsidRPr="00B72F1F">
        <w:t>for comprehensive leave benefits</w:t>
      </w:r>
      <w:r w:rsidRPr="00B72F1F">
        <w:t xml:space="preserve"> who have successfully completed at least five (5) years of County service and who retire as a result of length of service</w:t>
      </w:r>
      <w:r w:rsidR="00587854" w:rsidRPr="00B72F1F">
        <w:t>,</w:t>
      </w:r>
      <w:r w:rsidRPr="00B72F1F">
        <w:t xml:space="preserve"> or who terminate by reason of death</w:t>
      </w:r>
      <w:r w:rsidR="00587854" w:rsidRPr="00B72F1F">
        <w:t>,</w:t>
      </w:r>
      <w:r w:rsidRPr="00B72F1F">
        <w:t xml:space="preserve"> shall be paid, or their estates paid as provided for by RCW Title 11, as applicable, an amount equal to thirty-five percent (35%) of their unused, accumulated sick leave multiplied by the employee</w:t>
      </w:r>
      <w:r w:rsidR="002B0D13" w:rsidRPr="00B72F1F">
        <w:t>’</w:t>
      </w:r>
      <w:r w:rsidRPr="00B72F1F">
        <w:t xml:space="preserve">s </w:t>
      </w:r>
      <w:r w:rsidR="00363D9F" w:rsidRPr="00B72F1F">
        <w:t xml:space="preserve">base hourly </w:t>
      </w:r>
      <w:r w:rsidRPr="00B72F1F">
        <w:t xml:space="preserve">rate of pay in effect upon the date of leaving County employment less mandatory withholdings.  </w:t>
      </w:r>
      <w:r w:rsidR="0015291C" w:rsidRPr="00B72F1F">
        <w:t xml:space="preserve">Retirement as a result of length of service means an employee is eligible, applies for and begins drawing a pension from PERS, PSERS or the City of Seattle Retirement Plan immediately upon terminating County employment.  If a retiree who cashes out their sick leave is rehired, that employee is not entitled to have any sick leave restored.  </w:t>
      </w:r>
      <w:r w:rsidRPr="00B72F1F">
        <w:t>If the bargaining unit has adopted the Voluntary Employee Beneficiary Association (VEBA), this cash out shall be subject to those provisions.</w:t>
      </w:r>
    </w:p>
    <w:p w14:paraId="090D5CA1" w14:textId="34139739" w:rsidR="008B2C77"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8</w:t>
      </w:r>
      <w:r w:rsidR="00363D9F" w:rsidRPr="00B72F1F">
        <w:rPr>
          <w:b/>
          <w:bCs/>
        </w:rPr>
        <w:t>.</w:t>
      </w:r>
      <w:r w:rsidR="007F238B" w:rsidRPr="00B72F1F">
        <w:rPr>
          <w:b/>
          <w:bCs/>
        </w:rPr>
        <w:t>10</w:t>
      </w:r>
      <w:r w:rsidR="0015291C" w:rsidRPr="00B72F1F">
        <w:t xml:space="preserve">  </w:t>
      </w:r>
      <w:r w:rsidR="00DB793B" w:rsidRPr="00B72F1F">
        <w:t xml:space="preserve">Accrued paid sick </w:t>
      </w:r>
      <w:r w:rsidR="000272C1" w:rsidRPr="00B72F1F">
        <w:t>leave may be used for the following reasons:</w:t>
      </w:r>
    </w:p>
    <w:p w14:paraId="60A73300" w14:textId="2F13E7E5" w:rsidR="00837B14" w:rsidRPr="00B72F1F" w:rsidRDefault="00002953"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9035B2" w:rsidRPr="00B72F1F">
        <w:tab/>
      </w:r>
      <w:r w:rsidR="00837B14" w:rsidRPr="00B72F1F">
        <w:rPr>
          <w:b/>
          <w:bCs/>
        </w:rPr>
        <w:t>A.</w:t>
      </w:r>
      <w:r w:rsidR="00837B14" w:rsidRPr="00B72F1F">
        <w:t xml:space="preserve"> </w:t>
      </w:r>
      <w:r w:rsidR="009035B2" w:rsidRPr="00B72F1F">
        <w:t xml:space="preserve"> </w:t>
      </w:r>
      <w:r w:rsidR="00C2674F" w:rsidRPr="00B72F1F">
        <w:t>For self-care or to care for a family member due to</w:t>
      </w:r>
      <w:r w:rsidR="00837B14" w:rsidRPr="00B72F1F">
        <w:t xml:space="preserve"> mental or physical illness, injury, or health condition</w:t>
      </w:r>
      <w:r w:rsidR="00442261" w:rsidRPr="00B72F1F">
        <w:t xml:space="preserve">; </w:t>
      </w:r>
      <w:r w:rsidR="00837B14" w:rsidRPr="00B72F1F">
        <w:t xml:space="preserve">to </w:t>
      </w:r>
      <w:r w:rsidR="00442261" w:rsidRPr="00B72F1F">
        <w:t>obtain</w:t>
      </w:r>
      <w:r w:rsidR="00837B14" w:rsidRPr="00B72F1F">
        <w:t xml:space="preserve"> medical diagnosis, care, or treatment of a mental or physical illness, injury, or health condition; or </w:t>
      </w:r>
      <w:r w:rsidR="00442261" w:rsidRPr="00B72F1F">
        <w:t>to receive</w:t>
      </w:r>
      <w:r w:rsidR="00837B14" w:rsidRPr="00B72F1F">
        <w:t xml:space="preserve"> preventive medical care;</w:t>
      </w:r>
    </w:p>
    <w:p w14:paraId="095C6EC8" w14:textId="7868747F" w:rsidR="00837B14" w:rsidRPr="00B72F1F" w:rsidRDefault="00837B14"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9035B2" w:rsidRPr="00B72F1F">
        <w:tab/>
      </w:r>
      <w:r w:rsidRPr="00B72F1F">
        <w:rPr>
          <w:b/>
          <w:bCs/>
        </w:rPr>
        <w:t>B.</w:t>
      </w:r>
      <w:r w:rsidRPr="00B72F1F">
        <w:t xml:space="preserve"> </w:t>
      </w:r>
      <w:r w:rsidR="009035B2" w:rsidRPr="00B72F1F">
        <w:t xml:space="preserve"> </w:t>
      </w:r>
      <w:r w:rsidR="00014802" w:rsidRPr="00B72F1F">
        <w:t>For family and medical leave available under federal law, state law or King County ordinance</w:t>
      </w:r>
      <w:r w:rsidRPr="00B72F1F">
        <w:t>;</w:t>
      </w:r>
    </w:p>
    <w:p w14:paraId="3A1291B9" w14:textId="6D391778" w:rsidR="00837B14" w:rsidRPr="00B72F1F" w:rsidRDefault="00837B14"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9035B2" w:rsidRPr="00B72F1F">
        <w:tab/>
      </w:r>
      <w:r w:rsidRPr="00B72F1F">
        <w:rPr>
          <w:b/>
          <w:bCs/>
        </w:rPr>
        <w:t>C.</w:t>
      </w:r>
      <w:r w:rsidRPr="00B72F1F">
        <w:t xml:space="preserve"> </w:t>
      </w:r>
      <w:r w:rsidR="009035B2" w:rsidRPr="00B72F1F">
        <w:t xml:space="preserve"> </w:t>
      </w:r>
      <w:r w:rsidRPr="00B72F1F">
        <w:t xml:space="preserve">When the employee’s workplace has been closed by order of a public official for any </w:t>
      </w:r>
      <w:r w:rsidR="00FE59E8" w:rsidRPr="00B72F1F">
        <w:t>health-related</w:t>
      </w:r>
      <w:r w:rsidRPr="00B72F1F">
        <w:t xml:space="preserve"> reason, or when the employee’s child’s school or place of care has been closed by </w:t>
      </w:r>
      <w:r w:rsidRPr="00B72F1F">
        <w:lastRenderedPageBreak/>
        <w:t xml:space="preserve">order of a public official for any </w:t>
      </w:r>
      <w:r w:rsidR="00A4321D" w:rsidRPr="00B72F1F">
        <w:t>health-related</w:t>
      </w:r>
      <w:r w:rsidRPr="00B72F1F">
        <w:t xml:space="preserve"> reason</w:t>
      </w:r>
      <w:r w:rsidR="00A004E5" w:rsidRPr="00B72F1F">
        <w:t xml:space="preserve"> or after the declaration of an emergency by a local or state government or agency, or by the federal government</w:t>
      </w:r>
      <w:r w:rsidRPr="00B72F1F">
        <w:t xml:space="preserve">; </w:t>
      </w:r>
    </w:p>
    <w:p w14:paraId="756D4058" w14:textId="676EFB90" w:rsidR="00837B14" w:rsidRPr="00B72F1F" w:rsidRDefault="00837B14"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9035B2" w:rsidRPr="00B72F1F">
        <w:tab/>
      </w:r>
      <w:r w:rsidRPr="00B72F1F">
        <w:rPr>
          <w:b/>
          <w:bCs/>
        </w:rPr>
        <w:t>D.</w:t>
      </w:r>
      <w:r w:rsidRPr="00B72F1F">
        <w:t xml:space="preserve"> </w:t>
      </w:r>
      <w:r w:rsidR="009035B2" w:rsidRPr="00B72F1F">
        <w:t xml:space="preserve"> </w:t>
      </w:r>
      <w:r w:rsidRPr="00B72F1F">
        <w:t>For absences that qualify for leave under the Domestic Violence Leave Act, RCW 49.76</w:t>
      </w:r>
      <w:r w:rsidR="00FE4213" w:rsidRPr="00B72F1F">
        <w:t>;</w:t>
      </w:r>
    </w:p>
    <w:p w14:paraId="55A2C27C" w14:textId="142396A1" w:rsidR="00DE6CC3" w:rsidRPr="00B72F1F" w:rsidRDefault="00AD59FC"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E.</w:t>
      </w:r>
      <w:r w:rsidRPr="00B72F1F">
        <w:t xml:space="preserve">  </w:t>
      </w:r>
      <w:r w:rsidR="00D40D2A" w:rsidRPr="00B72F1F">
        <w:t>To increase the employee’s or a family member’s safety when the employee or the employee’s family member has been a victim of trafficking under RCW 9A.40.100</w:t>
      </w:r>
      <w:r w:rsidR="002156E1" w:rsidRPr="00B72F1F">
        <w:t>;</w:t>
      </w:r>
      <w:r w:rsidR="00DE6CC3" w:rsidRPr="00B72F1F">
        <w:tab/>
      </w:r>
      <w:r w:rsidR="00DE6CC3" w:rsidRPr="00B72F1F">
        <w:tab/>
      </w:r>
    </w:p>
    <w:p w14:paraId="7B4A5D83" w14:textId="6E7683B1" w:rsidR="007E4CD7" w:rsidRPr="00B72F1F" w:rsidRDefault="007E4CD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D40D2A" w:rsidRPr="00B72F1F">
        <w:rPr>
          <w:b/>
          <w:bCs/>
        </w:rPr>
        <w:t xml:space="preserve">Section </w:t>
      </w:r>
      <w:r w:rsidR="007F238B" w:rsidRPr="00B72F1F">
        <w:rPr>
          <w:b/>
          <w:bCs/>
        </w:rPr>
        <w:t>8</w:t>
      </w:r>
      <w:r w:rsidR="00D40D2A" w:rsidRPr="00B72F1F">
        <w:rPr>
          <w:b/>
          <w:bCs/>
        </w:rPr>
        <w:t>.</w:t>
      </w:r>
      <w:r w:rsidR="007F238B" w:rsidRPr="00B72F1F">
        <w:rPr>
          <w:b/>
          <w:bCs/>
        </w:rPr>
        <w:t>11</w:t>
      </w:r>
      <w:r w:rsidRPr="00B72F1F">
        <w:t xml:space="preserve">  </w:t>
      </w:r>
      <w:r w:rsidR="00837B14" w:rsidRPr="00B72F1F">
        <w:t xml:space="preserve">For purposes of </w:t>
      </w:r>
      <w:r w:rsidR="00D40D2A" w:rsidRPr="00B72F1F">
        <w:t xml:space="preserve">paid </w:t>
      </w:r>
      <w:r w:rsidR="00837B14" w:rsidRPr="00B72F1F">
        <w:t xml:space="preserve">sick leave, “family member” </w:t>
      </w:r>
      <w:r w:rsidR="00400F1D" w:rsidRPr="00B72F1F">
        <w:t>is</w:t>
      </w:r>
      <w:r w:rsidR="00837B14" w:rsidRPr="00B72F1F">
        <w:t>:</w:t>
      </w:r>
    </w:p>
    <w:p w14:paraId="6EF25A01" w14:textId="7D808F1C" w:rsidR="007E4CD7" w:rsidRPr="00B72F1F" w:rsidRDefault="007E4CD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400F1D" w:rsidRPr="00B72F1F">
        <w:rPr>
          <w:b/>
          <w:bCs/>
        </w:rPr>
        <w:t>A</w:t>
      </w:r>
      <w:r w:rsidRPr="00B72F1F">
        <w:rPr>
          <w:b/>
          <w:bCs/>
        </w:rPr>
        <w:t>.</w:t>
      </w:r>
      <w:r w:rsidRPr="00B72F1F">
        <w:t xml:space="preserve">  </w:t>
      </w:r>
      <w:r w:rsidR="00400F1D" w:rsidRPr="00B72F1F">
        <w:t xml:space="preserve">A </w:t>
      </w:r>
      <w:r w:rsidR="00837B14" w:rsidRPr="00B72F1F">
        <w:t xml:space="preserve">child, including a biological, adopted or foster child, </w:t>
      </w:r>
      <w:r w:rsidR="00400F1D" w:rsidRPr="00B72F1F">
        <w:t xml:space="preserve">a </w:t>
      </w:r>
      <w:r w:rsidR="00837B14" w:rsidRPr="00B72F1F">
        <w:t>stepchild, or a child to whom the employee stands in loco parentis, is legal guardian, or is a de facto parent, regardless of age or dependency status</w:t>
      </w:r>
      <w:r w:rsidR="0013326D" w:rsidRPr="00B72F1F">
        <w:t>, or the child of the employee’s domestic partner</w:t>
      </w:r>
      <w:r w:rsidR="00837B14" w:rsidRPr="00B72F1F">
        <w:t>;</w:t>
      </w:r>
    </w:p>
    <w:p w14:paraId="6273DC76" w14:textId="47FF2466" w:rsidR="00BB675C" w:rsidRPr="00B72F1F" w:rsidRDefault="007E4CD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13326D" w:rsidRPr="00B72F1F">
        <w:rPr>
          <w:b/>
          <w:bCs/>
        </w:rPr>
        <w:t>B</w:t>
      </w:r>
      <w:r w:rsidRPr="00B72F1F">
        <w:rPr>
          <w:b/>
          <w:bCs/>
        </w:rPr>
        <w:t>.</w:t>
      </w:r>
      <w:r w:rsidRPr="00B72F1F">
        <w:t xml:space="preserve">  </w:t>
      </w:r>
      <w:r w:rsidR="000134BF" w:rsidRPr="00B72F1F">
        <w:t xml:space="preserve">The parent of an employee, employee’s spouse or employee’s domestic partner.  </w:t>
      </w:r>
      <w:r w:rsidR="007E076D" w:rsidRPr="00B72F1F">
        <w:t xml:space="preserve">Parent includes </w:t>
      </w:r>
      <w:r w:rsidR="00837B14" w:rsidRPr="00B72F1F">
        <w:t>a biological, adoptive, de facto, or foster parent, stepparent, or legal guardian of an employee or the employee’s spouse or registered domestic partner, or a person who stood in loco parentis when the employee was a minor child</w:t>
      </w:r>
      <w:r w:rsidR="00BB675C" w:rsidRPr="00B72F1F">
        <w:t>;</w:t>
      </w:r>
    </w:p>
    <w:p w14:paraId="5E6B08E8" w14:textId="53A71FE6" w:rsidR="00D90540" w:rsidRPr="00B72F1F" w:rsidRDefault="00BB675C"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7E076D" w:rsidRPr="00B72F1F">
        <w:rPr>
          <w:b/>
          <w:bCs/>
        </w:rPr>
        <w:t>C</w:t>
      </w:r>
      <w:r w:rsidRPr="00B72F1F">
        <w:t xml:space="preserve">.  </w:t>
      </w:r>
      <w:r w:rsidR="00DE6CC3" w:rsidRPr="00B72F1F">
        <w:t>A</w:t>
      </w:r>
      <w:r w:rsidR="00837B14" w:rsidRPr="00B72F1F">
        <w:t xml:space="preserve"> spouse; domestic partner; a grandparent; a grandchild; or </w:t>
      </w:r>
      <w:r w:rsidR="00400F1D" w:rsidRPr="00B72F1F">
        <w:t xml:space="preserve">a </w:t>
      </w:r>
      <w:r w:rsidR="00837B14" w:rsidRPr="00B72F1F">
        <w:t>sibling</w:t>
      </w:r>
      <w:r w:rsidR="00D90540" w:rsidRPr="00B72F1F">
        <w:t>; and,</w:t>
      </w:r>
    </w:p>
    <w:p w14:paraId="11DD7DB3" w14:textId="4EEA9D75" w:rsidR="00837B14" w:rsidRPr="00B72F1F" w:rsidRDefault="00D90540"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7023B3">
        <w:rPr>
          <w:b/>
          <w:bCs/>
        </w:rPr>
        <w:t>D.</w:t>
      </w:r>
      <w:r w:rsidRPr="00B72F1F">
        <w:t xml:space="preserve"> </w:t>
      </w:r>
      <w:r w:rsidRPr="00B72F1F">
        <w:rPr>
          <w:rFonts w:eastAsia="MS PGothic"/>
          <w:lang w:eastAsia="ja-JP"/>
        </w:rPr>
        <w:t>Any individual who regularly resides in the employee’s home or where the relationship creates an expectation that the employee cares for the person, and that individual depends on the employee for care.</w:t>
      </w:r>
    </w:p>
    <w:p w14:paraId="549D3D9E" w14:textId="6941D07A" w:rsidR="00F150FD" w:rsidRPr="00B72F1F" w:rsidRDefault="00F150FD"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B72F1F">
        <w:tab/>
      </w:r>
      <w:r w:rsidR="002F357B" w:rsidRPr="00B72F1F">
        <w:rPr>
          <w:b/>
          <w:bCs/>
        </w:rPr>
        <w:t xml:space="preserve">Section </w:t>
      </w:r>
      <w:r w:rsidR="007F238B" w:rsidRPr="00B72F1F">
        <w:rPr>
          <w:b/>
          <w:bCs/>
        </w:rPr>
        <w:t>8</w:t>
      </w:r>
      <w:r w:rsidR="002F357B" w:rsidRPr="00B72F1F">
        <w:rPr>
          <w:b/>
          <w:bCs/>
        </w:rPr>
        <w:t>.1</w:t>
      </w:r>
      <w:r w:rsidR="007F238B" w:rsidRPr="00B72F1F">
        <w:rPr>
          <w:b/>
          <w:bCs/>
        </w:rPr>
        <w:t>2</w:t>
      </w:r>
      <w:r w:rsidRPr="00B72F1F">
        <w:t xml:space="preserve">   </w:t>
      </w:r>
      <w:r w:rsidR="003C2942" w:rsidRPr="00B72F1F">
        <w:t>In accordance with</w:t>
      </w:r>
      <w:r w:rsidR="002879FB" w:rsidRPr="00B72F1F">
        <w:t xml:space="preserve"> RCW 49.46</w:t>
      </w:r>
      <w:r w:rsidR="6038571D" w:rsidRPr="00B72F1F">
        <w:t>,</w:t>
      </w:r>
      <w:r w:rsidR="003C2942" w:rsidRPr="00B72F1F">
        <w:t xml:space="preserve"> </w:t>
      </w:r>
      <w:r w:rsidR="4C0DDED0" w:rsidRPr="00B72F1F">
        <w:t>u</w:t>
      </w:r>
      <w:r w:rsidRPr="00B72F1F">
        <w:t>se of paid sick leave as provided in this Agreement shall not lead to or result in discipline of any employee.  The County shall not discriminate or retaliate against any employee for the employee’s use of paid sick leave as provided in this Agreement, Washington law, or Federal law.</w:t>
      </w:r>
    </w:p>
    <w:p w14:paraId="2F51B33C" w14:textId="048A2871" w:rsidR="00CF67CB" w:rsidRPr="00B72F1F" w:rsidRDefault="008B2C77"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8</w:t>
      </w:r>
      <w:r w:rsidR="00CF67CB" w:rsidRPr="00B72F1F">
        <w:rPr>
          <w:b/>
          <w:bCs/>
        </w:rPr>
        <w:t>.</w:t>
      </w:r>
      <w:r w:rsidR="007E076D" w:rsidRPr="00B72F1F">
        <w:rPr>
          <w:b/>
          <w:bCs/>
        </w:rPr>
        <w:t>1</w:t>
      </w:r>
      <w:r w:rsidR="007F238B" w:rsidRPr="00B72F1F">
        <w:rPr>
          <w:b/>
          <w:bCs/>
        </w:rPr>
        <w:t>3</w:t>
      </w:r>
      <w:r w:rsidR="007E076D" w:rsidRPr="00B72F1F">
        <w:rPr>
          <w:b/>
          <w:bCs/>
        </w:rPr>
        <w:t xml:space="preserve">  </w:t>
      </w:r>
      <w:r w:rsidRPr="00B72F1F">
        <w:t>For a qualifying leave under the Washington Family Care Act, the employee may use any type of accrued leave, at their option.</w:t>
      </w:r>
    </w:p>
    <w:p w14:paraId="2D6BB3F5" w14:textId="60785F50" w:rsidR="005E6CFE" w:rsidRPr="00B72F1F" w:rsidRDefault="00CF67CB" w:rsidP="000D7C97">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tab/>
      </w:r>
      <w:r w:rsidR="00736166" w:rsidRPr="00B72F1F">
        <w:rPr>
          <w:b/>
          <w:bCs/>
        </w:rPr>
        <w:t xml:space="preserve">Section </w:t>
      </w:r>
      <w:r w:rsidR="007F238B" w:rsidRPr="00B72F1F">
        <w:rPr>
          <w:b/>
          <w:bCs/>
        </w:rPr>
        <w:t>8</w:t>
      </w:r>
      <w:r w:rsidR="00736166" w:rsidRPr="00B72F1F">
        <w:rPr>
          <w:b/>
          <w:bCs/>
        </w:rPr>
        <w:t>.</w:t>
      </w:r>
      <w:r w:rsidR="002F357B" w:rsidRPr="00B72F1F">
        <w:rPr>
          <w:b/>
          <w:bCs/>
        </w:rPr>
        <w:t>1</w:t>
      </w:r>
      <w:r w:rsidR="007F238B" w:rsidRPr="00B72F1F">
        <w:rPr>
          <w:b/>
          <w:bCs/>
        </w:rPr>
        <w:t>4</w:t>
      </w:r>
      <w:r w:rsidR="002F357B" w:rsidRPr="00B72F1F">
        <w:t xml:space="preserve">  </w:t>
      </w:r>
      <w:r w:rsidR="008B2C77" w:rsidRPr="00B72F1F">
        <w:t xml:space="preserve">For a leave that does not qualify under the Washington Family Care Act, the following applies: An employee who has exhausted all of </w:t>
      </w:r>
      <w:r w:rsidR="00736166" w:rsidRPr="00B72F1F">
        <w:t>their</w:t>
      </w:r>
      <w:r w:rsidR="008B2C77" w:rsidRPr="00B72F1F">
        <w:t xml:space="preserve"> sick leave may use accrued vacation leave as sick leave before going on </w:t>
      </w:r>
      <w:r w:rsidR="00001CF3" w:rsidRPr="00B72F1F">
        <w:t xml:space="preserve">a </w:t>
      </w:r>
      <w:r w:rsidR="008B2C77" w:rsidRPr="00B72F1F">
        <w:t>leave of absence without pay</w:t>
      </w:r>
      <w:r w:rsidR="00020174" w:rsidRPr="00B72F1F">
        <w:t>, with prior approval of the Chief of Operations or designee</w:t>
      </w:r>
      <w:r w:rsidR="008B2C77" w:rsidRPr="00B72F1F">
        <w:t xml:space="preserve">.  </w:t>
      </w:r>
    </w:p>
    <w:p w14:paraId="143A2496" w14:textId="04ED6E5C" w:rsidR="008B2C77" w:rsidRPr="00B72F1F" w:rsidRDefault="008B2C77" w:rsidP="00C950E2">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rPr>
          <w:b/>
          <w:bCs/>
          <w:u w:val="single"/>
        </w:rPr>
        <w:lastRenderedPageBreak/>
        <w:t xml:space="preserve">ARTICLE </w:t>
      </w:r>
      <w:r w:rsidR="007F238B" w:rsidRPr="00B72F1F">
        <w:rPr>
          <w:b/>
          <w:bCs/>
          <w:u w:val="single"/>
        </w:rPr>
        <w:t>9</w:t>
      </w:r>
      <w:r w:rsidRPr="00B72F1F">
        <w:rPr>
          <w:b/>
          <w:bCs/>
          <w:u w:val="single"/>
        </w:rPr>
        <w:t>:  GENERAL LEAVES</w:t>
      </w:r>
    </w:p>
    <w:p w14:paraId="159A51B5" w14:textId="23AF8149" w:rsidR="008B2C77" w:rsidRPr="00B72F1F" w:rsidRDefault="008B2C77" w:rsidP="00C950E2">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9</w:t>
      </w:r>
      <w:r w:rsidR="00A1567A" w:rsidRPr="00B72F1F">
        <w:rPr>
          <w:b/>
          <w:bCs/>
        </w:rPr>
        <w:t>.</w:t>
      </w:r>
      <w:r w:rsidRPr="00B72F1F">
        <w:rPr>
          <w:b/>
          <w:bCs/>
        </w:rPr>
        <w:t>1</w:t>
      </w:r>
      <w:r w:rsidRPr="00B72F1F">
        <w:t xml:space="preserve">  </w:t>
      </w:r>
      <w:r w:rsidRPr="00B72F1F">
        <w:rPr>
          <w:b/>
          <w:bCs/>
          <w:i/>
          <w:iCs/>
          <w:u w:val="single"/>
        </w:rPr>
        <w:t>Donation of Leaves:</w:t>
      </w:r>
    </w:p>
    <w:p w14:paraId="21D6A67F" w14:textId="0680FF8A"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
        </w:rPr>
        <w:tab/>
      </w:r>
      <w:r w:rsidR="000F7AB2" w:rsidRPr="00B72F1F">
        <w:rPr>
          <w:b/>
        </w:rPr>
        <w:tab/>
        <w:t>A</w:t>
      </w:r>
      <w:r w:rsidRPr="00B72F1F">
        <w:rPr>
          <w:b/>
        </w:rPr>
        <w:t xml:space="preserve">.  </w:t>
      </w:r>
      <w:r w:rsidRPr="00B72F1F">
        <w:rPr>
          <w:b/>
          <w:i/>
          <w:u w:val="single"/>
        </w:rPr>
        <w:t>No Solicitation.</w:t>
      </w:r>
      <w:r w:rsidRPr="00B72F1F">
        <w:t xml:space="preserve">  All donations of vacation and sick leave made under this Agreement are strictly voluntary.  Employees are prohibited from soliciting, offering, or receiving money or any other compensation or benefits in exchange for a donation of vacation or sick leave hours.</w:t>
      </w:r>
    </w:p>
    <w:p w14:paraId="42BE2689" w14:textId="414419A6"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000F7AB2" w:rsidRPr="00B72F1F">
        <w:tab/>
      </w:r>
      <w:r w:rsidR="000F7AB2" w:rsidRPr="00B72F1F">
        <w:rPr>
          <w:b/>
          <w:bCs/>
        </w:rPr>
        <w:t>B</w:t>
      </w:r>
      <w:r w:rsidRPr="00B72F1F">
        <w:rPr>
          <w:b/>
          <w:bCs/>
        </w:rPr>
        <w:t xml:space="preserve">.  </w:t>
      </w:r>
      <w:r w:rsidRPr="00B72F1F">
        <w:rPr>
          <w:b/>
          <w:i/>
          <w:u w:val="single"/>
        </w:rPr>
        <w:t>Approval for Donations.</w:t>
      </w:r>
      <w:r w:rsidRPr="00B72F1F">
        <w:t xml:space="preserve">  </w:t>
      </w:r>
      <w:r w:rsidR="00C12333" w:rsidRPr="00B72F1F">
        <w:t>Donations require written approval from the comprehensive leave eligible donating and receiving employees’ directors.  If approved, the donated leave will be available the next full pay period after notification of the donation is received by Payroll from the Department of Human Resources (DHR).</w:t>
      </w:r>
    </w:p>
    <w:p w14:paraId="13D92BCA" w14:textId="3834368A"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000F7AB2" w:rsidRPr="00B72F1F">
        <w:tab/>
      </w:r>
      <w:r w:rsidR="000F7AB2" w:rsidRPr="00B72F1F">
        <w:rPr>
          <w:b/>
          <w:bCs/>
        </w:rPr>
        <w:t>C</w:t>
      </w:r>
      <w:r w:rsidRPr="00B72F1F">
        <w:rPr>
          <w:b/>
          <w:bCs/>
        </w:rPr>
        <w:t>.</w:t>
      </w:r>
      <w:r w:rsidRPr="00B72F1F">
        <w:rPr>
          <w:b/>
        </w:rPr>
        <w:t xml:space="preserve"> </w:t>
      </w:r>
      <w:r w:rsidRPr="00B72F1F">
        <w:rPr>
          <w:b/>
          <w:i/>
          <w:u w:val="single"/>
        </w:rPr>
        <w:t>No Cash Out of Donated Leave.</w:t>
      </w:r>
      <w:r w:rsidRPr="00B72F1F">
        <w:t xml:space="preserve">  Donated leave hours are excluded from all payouts and restorations.</w:t>
      </w:r>
    </w:p>
    <w:p w14:paraId="0D71ABF1" w14:textId="335A55B4"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Cs/>
        </w:rPr>
        <w:tab/>
      </w:r>
      <w:r w:rsidR="000F7AB2" w:rsidRPr="00B72F1F">
        <w:rPr>
          <w:bCs/>
        </w:rPr>
        <w:tab/>
      </w:r>
      <w:r w:rsidR="000F7AB2" w:rsidRPr="00B72F1F">
        <w:rPr>
          <w:b/>
        </w:rPr>
        <w:t>D</w:t>
      </w:r>
      <w:r w:rsidRPr="00B72F1F">
        <w:rPr>
          <w:b/>
        </w:rPr>
        <w:t xml:space="preserve">. </w:t>
      </w:r>
      <w:r w:rsidRPr="00B72F1F">
        <w:rPr>
          <w:b/>
          <w:i/>
          <w:u w:val="single"/>
        </w:rPr>
        <w:t>No accruals on donated leave.</w:t>
      </w:r>
      <w:r w:rsidRPr="00B72F1F">
        <w:rPr>
          <w:b/>
          <w:bCs/>
        </w:rPr>
        <w:t xml:space="preserve"> </w:t>
      </w:r>
      <w:r w:rsidRPr="00B72F1F">
        <w:t>Vacation and sick leave will not accrue on donated leave as it is used.</w:t>
      </w:r>
    </w:p>
    <w:p w14:paraId="5CDE01EF" w14:textId="17B2BFC6"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rPr>
          <w:b/>
          <w:bCs/>
        </w:rPr>
      </w:pPr>
      <w:r w:rsidRPr="00B72F1F">
        <w:tab/>
      </w:r>
      <w:r w:rsidR="000F7AB2" w:rsidRPr="00B72F1F">
        <w:tab/>
      </w:r>
      <w:r w:rsidR="000F7AB2" w:rsidRPr="00B72F1F">
        <w:rPr>
          <w:b/>
          <w:bCs/>
        </w:rPr>
        <w:t>E</w:t>
      </w:r>
      <w:r w:rsidRPr="00B72F1F">
        <w:rPr>
          <w:b/>
          <w:bCs/>
        </w:rPr>
        <w:t xml:space="preserve">.  </w:t>
      </w:r>
      <w:r w:rsidRPr="00B72F1F">
        <w:t xml:space="preserve">Eligibility to receive and use Comprehensive Leave Eligible Employee-to-Comprehensive Leave Eligible Employee or Emergency Medical </w:t>
      </w:r>
      <w:r w:rsidR="004331CB" w:rsidRPr="00B72F1F">
        <w:t xml:space="preserve">Leave </w:t>
      </w:r>
      <w:r w:rsidRPr="00B72F1F">
        <w:t xml:space="preserve">Fund </w:t>
      </w:r>
      <w:r w:rsidR="004331CB" w:rsidRPr="00B72F1F">
        <w:t xml:space="preserve">(EML Fund) </w:t>
      </w:r>
      <w:r w:rsidRPr="00B72F1F">
        <w:t>donated leave hours.</w:t>
      </w:r>
    </w:p>
    <w:p w14:paraId="4BFD0F4E" w14:textId="4F68C256"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
          <w:bCs/>
        </w:rPr>
        <w:tab/>
      </w:r>
      <w:r w:rsidRPr="00B72F1F">
        <w:rPr>
          <w:b/>
          <w:bCs/>
        </w:rPr>
        <w:tab/>
      </w:r>
      <w:r w:rsidR="000F7AB2" w:rsidRPr="00B72F1F">
        <w:rPr>
          <w:b/>
          <w:bCs/>
        </w:rPr>
        <w:tab/>
        <w:t>1</w:t>
      </w:r>
      <w:r w:rsidRPr="00B72F1F">
        <w:rPr>
          <w:b/>
          <w:bCs/>
        </w:rPr>
        <w:t>.</w:t>
      </w:r>
      <w:r w:rsidRPr="00B72F1F">
        <w:t xml:space="preserve"> The receiving employee must have exhausted all paid leave accruals (e.g., vacation leave, sick leave) and compensatory time.</w:t>
      </w:r>
    </w:p>
    <w:p w14:paraId="4641093D" w14:textId="0556786A"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000F7AB2" w:rsidRPr="00B72F1F">
        <w:tab/>
      </w:r>
      <w:r w:rsidR="000F7AB2" w:rsidRPr="00B72F1F">
        <w:rPr>
          <w:b/>
          <w:bCs/>
        </w:rPr>
        <w:t>2</w:t>
      </w:r>
      <w:r w:rsidRPr="00B72F1F">
        <w:rPr>
          <w:b/>
          <w:bCs/>
        </w:rPr>
        <w:t xml:space="preserve">. </w:t>
      </w:r>
      <w:r w:rsidRPr="00B72F1F">
        <w:t xml:space="preserve">The receiving employee can only use donated leave for KCFML and FMLA qualifying reasons.  </w:t>
      </w:r>
    </w:p>
    <w:p w14:paraId="480C4433" w14:textId="431A2AF4"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
          <w:bCs/>
        </w:rPr>
        <w:tab/>
      </w:r>
      <w:r w:rsidRPr="00B72F1F">
        <w:rPr>
          <w:b/>
          <w:bCs/>
        </w:rPr>
        <w:tab/>
      </w:r>
      <w:r w:rsidR="000F7AB2" w:rsidRPr="00B72F1F">
        <w:rPr>
          <w:b/>
          <w:bCs/>
        </w:rPr>
        <w:tab/>
        <w:t>3</w:t>
      </w:r>
      <w:r w:rsidRPr="00B72F1F">
        <w:rPr>
          <w:b/>
          <w:bCs/>
        </w:rPr>
        <w:t xml:space="preserve">. </w:t>
      </w:r>
      <w:r w:rsidR="00AB2EDB" w:rsidRPr="00B72F1F">
        <w:t>The leave for which the employee is requesting donations must be for a prolonged absence.  A prolonged absence is considered to be three (3) or more consecutive days.  An employee may use donated leave intermittently after the employee’s prolonged absence if the conditions in 1 and 2 above are met.</w:t>
      </w:r>
    </w:p>
    <w:p w14:paraId="19A1269B" w14:textId="40E08B61"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
          <w:bCs/>
        </w:rPr>
        <w:tab/>
      </w:r>
      <w:r w:rsidRPr="00B72F1F">
        <w:rPr>
          <w:b/>
          <w:bCs/>
        </w:rPr>
        <w:tab/>
      </w:r>
      <w:r w:rsidR="006E0FBA" w:rsidRPr="00B72F1F">
        <w:rPr>
          <w:b/>
          <w:bCs/>
        </w:rPr>
        <w:tab/>
      </w:r>
      <w:r w:rsidR="000F7AB2" w:rsidRPr="00B72F1F">
        <w:rPr>
          <w:b/>
          <w:bCs/>
        </w:rPr>
        <w:t>4</w:t>
      </w:r>
      <w:r w:rsidRPr="00B72F1F">
        <w:rPr>
          <w:b/>
          <w:bCs/>
        </w:rPr>
        <w:t>.</w:t>
      </w:r>
      <w:r w:rsidRPr="00B72F1F">
        <w:t xml:space="preserve"> </w:t>
      </w:r>
      <w:r w:rsidRPr="00B72F1F">
        <w:rPr>
          <w:b/>
          <w:i/>
          <w:u w:val="single"/>
        </w:rPr>
        <w:t>Vacation leave hours.</w:t>
      </w:r>
      <w:r w:rsidRPr="00B72F1F">
        <w:t xml:space="preserve">  </w:t>
      </w:r>
      <w:r w:rsidR="008C0338" w:rsidRPr="00B72F1F">
        <w:t xml:space="preserve">Except as provided under </w:t>
      </w:r>
      <w:r w:rsidR="00355191" w:rsidRPr="00B72F1F">
        <w:t>G.2. below</w:t>
      </w:r>
      <w:r w:rsidR="008C0338" w:rsidRPr="00B72F1F">
        <w:t>, t</w:t>
      </w:r>
      <w:r w:rsidRPr="00B72F1F">
        <w:t xml:space="preserve">he amount of vacation cannot exceed the donating employee’s leave accrual balance at the time of donation. </w:t>
      </w:r>
    </w:p>
    <w:p w14:paraId="5652C620" w14:textId="573F18FA"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006E0FBA" w:rsidRPr="00B72F1F">
        <w:tab/>
      </w:r>
      <w:r w:rsidR="006E0FBA" w:rsidRPr="00B72F1F">
        <w:rPr>
          <w:b/>
          <w:bCs/>
        </w:rPr>
        <w:t>5</w:t>
      </w:r>
      <w:r w:rsidRPr="00B72F1F">
        <w:rPr>
          <w:b/>
        </w:rPr>
        <w:t xml:space="preserve">. </w:t>
      </w:r>
      <w:r w:rsidRPr="00B72F1F">
        <w:rPr>
          <w:b/>
          <w:i/>
          <w:u w:val="single"/>
        </w:rPr>
        <w:t>Sick leave hours.</w:t>
      </w:r>
      <w:r w:rsidRPr="00B72F1F">
        <w:t xml:space="preserve">  </w:t>
      </w:r>
      <w:r w:rsidR="00FA6EB8" w:rsidRPr="00B72F1F">
        <w:t xml:space="preserve">An employee is limited to donating a total of 25 hours of </w:t>
      </w:r>
      <w:r w:rsidR="00FA6EB8" w:rsidRPr="00B72F1F">
        <w:lastRenderedPageBreak/>
        <w:t>accrued sick leave per calendar year, provided the donating employee’s leave balance will be 100 hours or more following the donation.</w:t>
      </w:r>
    </w:p>
    <w:p w14:paraId="40878DD8" w14:textId="19E757D1"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
          <w:bCs/>
        </w:rPr>
        <w:tab/>
      </w:r>
      <w:r w:rsidR="006E0FBA" w:rsidRPr="00B72F1F">
        <w:rPr>
          <w:b/>
          <w:bCs/>
        </w:rPr>
        <w:tab/>
        <w:t>F</w:t>
      </w:r>
      <w:r w:rsidRPr="007023B3">
        <w:rPr>
          <w:b/>
          <w:i/>
        </w:rPr>
        <w:t xml:space="preserve">.  </w:t>
      </w:r>
      <w:r w:rsidRPr="00B72F1F">
        <w:rPr>
          <w:b/>
          <w:i/>
          <w:u w:val="single"/>
        </w:rPr>
        <w:t>Calculation of Donated Vacation and Sick Leave.</w:t>
      </w:r>
      <w:r w:rsidRPr="00B72F1F">
        <w:t xml:space="preserve">  </w:t>
      </w:r>
      <w:r w:rsidR="001A5629" w:rsidRPr="00B72F1F">
        <w:t>All donated vacation and sick leave hours shall be converted to a dollar value base on the donor’s straight time hourly rate at the time of the donation.  The dollar value will then be divided by the receiving employee’s straight time hourly rate to determine the actual number of hours received and placed in the receiving employee’s donated leave bank.</w:t>
      </w:r>
    </w:p>
    <w:p w14:paraId="2B59779A" w14:textId="67F438A1"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rPr>
          <w:b/>
          <w:bCs/>
        </w:rPr>
      </w:pPr>
      <w:r w:rsidRPr="00B72F1F">
        <w:rPr>
          <w:bCs/>
        </w:rPr>
        <w:tab/>
      </w:r>
      <w:r w:rsidR="006E0FBA" w:rsidRPr="00B72F1F">
        <w:rPr>
          <w:bCs/>
        </w:rPr>
        <w:tab/>
      </w:r>
      <w:r w:rsidR="006E0FBA" w:rsidRPr="00B72F1F">
        <w:rPr>
          <w:b/>
        </w:rPr>
        <w:t>G</w:t>
      </w:r>
      <w:r w:rsidRPr="00B72F1F">
        <w:rPr>
          <w:b/>
        </w:rPr>
        <w:t>.</w:t>
      </w:r>
      <w:r w:rsidRPr="00B72F1F">
        <w:t xml:space="preserve">  </w:t>
      </w:r>
      <w:r w:rsidRPr="00B72F1F">
        <w:rPr>
          <w:b/>
          <w:i/>
          <w:u w:val="single"/>
        </w:rPr>
        <w:t>Comprehensive Leave Eligible Employee-to-Comprehensive Leave Eligible Employee Donations.</w:t>
      </w:r>
      <w:r w:rsidRPr="00B72F1F">
        <w:rPr>
          <w:b/>
          <w:bCs/>
        </w:rPr>
        <w:t xml:space="preserve"> </w:t>
      </w:r>
    </w:p>
    <w:p w14:paraId="6B42C310" w14:textId="552C92AD" w:rsidR="00B5394F"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Cs/>
        </w:rPr>
        <w:tab/>
      </w:r>
      <w:r w:rsidRPr="00B72F1F">
        <w:rPr>
          <w:bCs/>
        </w:rPr>
        <w:tab/>
      </w:r>
      <w:r w:rsidR="006E0FBA" w:rsidRPr="00B72F1F">
        <w:rPr>
          <w:bCs/>
        </w:rPr>
        <w:tab/>
      </w:r>
      <w:r w:rsidR="006E0FBA" w:rsidRPr="00B72F1F">
        <w:rPr>
          <w:b/>
        </w:rPr>
        <w:t>1</w:t>
      </w:r>
      <w:r w:rsidRPr="00B72F1F">
        <w:rPr>
          <w:b/>
        </w:rPr>
        <w:t xml:space="preserve">. </w:t>
      </w:r>
      <w:r w:rsidRPr="00B72F1F">
        <w:t>A comprehensive leave eligible employee may donate a portion of their accrued vacation and/or sick leave hours</w:t>
      </w:r>
      <w:r w:rsidR="00656F64" w:rsidRPr="00B72F1F">
        <w:t xml:space="preserve">, as provided </w:t>
      </w:r>
      <w:r w:rsidR="004A25D1" w:rsidRPr="00B72F1F">
        <w:t xml:space="preserve">under </w:t>
      </w:r>
      <w:r w:rsidR="00B5394F" w:rsidRPr="00B72F1F">
        <w:t>E.4 and E.5 above,</w:t>
      </w:r>
      <w:r w:rsidRPr="00B72F1F">
        <w:t xml:space="preserve"> to another comprehensive leave eligible employee.</w:t>
      </w:r>
    </w:p>
    <w:p w14:paraId="224E2A83" w14:textId="6F50C54F" w:rsidR="00952246" w:rsidRPr="00B72F1F" w:rsidRDefault="00B5394F"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Pr="00B72F1F">
        <w:tab/>
      </w:r>
      <w:r w:rsidR="006E0FBA" w:rsidRPr="00B72F1F">
        <w:rPr>
          <w:b/>
          <w:bCs/>
        </w:rPr>
        <w:t>2</w:t>
      </w:r>
      <w:r w:rsidR="00952246" w:rsidRPr="00B72F1F">
        <w:rPr>
          <w:b/>
          <w:bCs/>
        </w:rPr>
        <w:t xml:space="preserve">. </w:t>
      </w:r>
      <w:r w:rsidR="00952246" w:rsidRPr="00B72F1F">
        <w:t>Donation limits</w:t>
      </w:r>
      <w:r w:rsidR="00DF58F5" w:rsidRPr="00B72F1F">
        <w:t>, as provided under E.4 and E.5 above,</w:t>
      </w:r>
      <w:r w:rsidR="00952246" w:rsidRPr="00B72F1F">
        <w:t xml:space="preserve"> are exclusive of donations to the </w:t>
      </w:r>
      <w:r w:rsidR="004331CB" w:rsidRPr="00B72F1F">
        <w:t>EML</w:t>
      </w:r>
      <w:r w:rsidR="00952246" w:rsidRPr="00B72F1F">
        <w:t xml:space="preserve"> Fund under </w:t>
      </w:r>
      <w:r w:rsidR="004331CB" w:rsidRPr="00B72F1F">
        <w:t>H</w:t>
      </w:r>
      <w:r w:rsidR="00952246" w:rsidRPr="00B72F1F">
        <w:t>.</w:t>
      </w:r>
    </w:p>
    <w:p w14:paraId="2BC195B8" w14:textId="78015CE5"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006E0FBA" w:rsidRPr="00B72F1F">
        <w:tab/>
      </w:r>
      <w:r w:rsidR="006E0FBA" w:rsidRPr="00B72F1F">
        <w:rPr>
          <w:b/>
          <w:bCs/>
        </w:rPr>
        <w:t>3</w:t>
      </w:r>
      <w:r w:rsidRPr="00B72F1F">
        <w:rPr>
          <w:b/>
          <w:bCs/>
        </w:rPr>
        <w:t>.</w:t>
      </w:r>
      <w:r w:rsidRPr="00B72F1F">
        <w:rPr>
          <w:b/>
        </w:rPr>
        <w:t xml:space="preserve"> </w:t>
      </w:r>
      <w:r w:rsidRPr="00B72F1F">
        <w:rPr>
          <w:b/>
          <w:i/>
          <w:u w:val="single"/>
        </w:rPr>
        <w:t>No Reversion of Donated Leave</w:t>
      </w:r>
      <w:r w:rsidRPr="00B72F1F">
        <w:rPr>
          <w:bCs/>
          <w:u w:val="single"/>
        </w:rPr>
        <w:t>.</w:t>
      </w:r>
      <w:r w:rsidRPr="00B72F1F">
        <w:t xml:space="preserve">  Donated </w:t>
      </w:r>
      <w:r w:rsidR="00C27D26" w:rsidRPr="00B72F1F">
        <w:t>leave hours remain with the recipient and do not revert to the donor.</w:t>
      </w:r>
    </w:p>
    <w:p w14:paraId="3C997B2D" w14:textId="1EFF9A66"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rPr>
          <w:b/>
          <w:bCs/>
        </w:rPr>
      </w:pPr>
      <w:r w:rsidRPr="00B72F1F">
        <w:rPr>
          <w:bCs/>
        </w:rPr>
        <w:tab/>
      </w:r>
      <w:r w:rsidR="006E0FBA" w:rsidRPr="00B72F1F">
        <w:rPr>
          <w:bCs/>
        </w:rPr>
        <w:tab/>
      </w:r>
      <w:r w:rsidR="006E0FBA" w:rsidRPr="00B72F1F">
        <w:rPr>
          <w:b/>
        </w:rPr>
        <w:t>H</w:t>
      </w:r>
      <w:r w:rsidRPr="00B72F1F">
        <w:rPr>
          <w:b/>
        </w:rPr>
        <w:t xml:space="preserve">.  </w:t>
      </w:r>
      <w:r w:rsidRPr="00B72F1F">
        <w:rPr>
          <w:b/>
          <w:i/>
          <w:u w:val="single"/>
        </w:rPr>
        <w:t>Comprehensive Leave Eligible Employee donations to an Emergency Medical Leave Fund.</w:t>
      </w:r>
    </w:p>
    <w:p w14:paraId="67174430" w14:textId="0F2C5107"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
          <w:bCs/>
        </w:rPr>
        <w:tab/>
      </w:r>
      <w:r w:rsidRPr="00B72F1F">
        <w:rPr>
          <w:b/>
          <w:bCs/>
        </w:rPr>
        <w:tab/>
      </w:r>
      <w:r w:rsidR="00940238" w:rsidRPr="00B72F1F">
        <w:rPr>
          <w:b/>
          <w:bCs/>
        </w:rPr>
        <w:tab/>
        <w:t>1</w:t>
      </w:r>
      <w:r w:rsidRPr="00B72F1F">
        <w:rPr>
          <w:b/>
          <w:bCs/>
        </w:rPr>
        <w:t xml:space="preserve">. </w:t>
      </w:r>
      <w:r w:rsidR="00E77FEC" w:rsidRPr="00B72F1F">
        <w:t>An emergency medical leave donation program shall be activated or deactivated at the County’s discretion based on the county’s current need for such a program</w:t>
      </w:r>
      <w:r w:rsidR="00242505" w:rsidRPr="00B72F1F">
        <w:t xml:space="preserve"> and consistent with the requirements of federal tax law</w:t>
      </w:r>
      <w:r w:rsidR="00E77FEC" w:rsidRPr="00B72F1F">
        <w:t xml:space="preserve">. When active, </w:t>
      </w:r>
      <w:r w:rsidRPr="00B72F1F">
        <w:t>comprehensive leave eligible employee may donate a portion of their accrued vacation and/or sick leave hours to an “Emergency Medical Leave Fund” (</w:t>
      </w:r>
      <w:r w:rsidR="004331CB" w:rsidRPr="00B72F1F">
        <w:t xml:space="preserve">EML </w:t>
      </w:r>
      <w:r w:rsidRPr="00B72F1F">
        <w:t xml:space="preserve">Fund) that is managed by the DHR.  At the County’s discretion, the program can either be continued as a regular program or discontinued upon 30-day written notice.  If discontinued, the County will cease to allow donations into the </w:t>
      </w:r>
      <w:r w:rsidR="004331CB" w:rsidRPr="00B72F1F">
        <w:t xml:space="preserve">EML </w:t>
      </w:r>
      <w:r w:rsidR="000A7A50" w:rsidRPr="00B72F1F">
        <w:t>F</w:t>
      </w:r>
      <w:r w:rsidRPr="00B72F1F">
        <w:t xml:space="preserve">und, but will continue to allow use of the </w:t>
      </w:r>
      <w:r w:rsidR="004331CB" w:rsidRPr="00B72F1F">
        <w:t>EML F</w:t>
      </w:r>
      <w:r w:rsidRPr="00B72F1F">
        <w:t>und until exhausted.</w:t>
      </w:r>
    </w:p>
    <w:p w14:paraId="029FD349" w14:textId="01FBA38C"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00940238" w:rsidRPr="00B72F1F">
        <w:tab/>
      </w:r>
      <w:r w:rsidR="00940238" w:rsidRPr="00B72F1F">
        <w:rPr>
          <w:b/>
        </w:rPr>
        <w:t>2</w:t>
      </w:r>
      <w:r w:rsidRPr="00B72F1F">
        <w:rPr>
          <w:b/>
        </w:rPr>
        <w:t>.</w:t>
      </w:r>
      <w:r w:rsidRPr="00B72F1F">
        <w:t xml:space="preserve"> </w:t>
      </w:r>
      <w:r w:rsidRPr="00B72F1F">
        <w:rPr>
          <w:b/>
          <w:i/>
          <w:u w:val="single"/>
        </w:rPr>
        <w:t>Vacation hours.</w:t>
      </w:r>
      <w:r w:rsidRPr="00B72F1F">
        <w:t xml:space="preserve"> An employee is limited to donating </w:t>
      </w:r>
      <w:r w:rsidR="00B22F48" w:rsidRPr="00B72F1F">
        <w:t>eighty (</w:t>
      </w:r>
      <w:r w:rsidRPr="00B72F1F">
        <w:t>80</w:t>
      </w:r>
      <w:r w:rsidR="00B22F48" w:rsidRPr="00B72F1F">
        <w:t>)</w:t>
      </w:r>
      <w:r w:rsidRPr="00B72F1F">
        <w:t xml:space="preserve"> hours of accrued vacation per calendar year to the </w:t>
      </w:r>
      <w:r w:rsidR="004331CB" w:rsidRPr="00B72F1F">
        <w:t xml:space="preserve">EML </w:t>
      </w:r>
      <w:r w:rsidRPr="00B72F1F">
        <w:t xml:space="preserve">Fund unless the employees’ department director </w:t>
      </w:r>
      <w:r w:rsidRPr="00B72F1F">
        <w:lastRenderedPageBreak/>
        <w:t>approve</w:t>
      </w:r>
      <w:r w:rsidR="00AD044B" w:rsidRPr="00B72F1F">
        <w:t>s</w:t>
      </w:r>
      <w:r w:rsidRPr="00B72F1F">
        <w:t xml:space="preserve"> a greater amount.   </w:t>
      </w:r>
    </w:p>
    <w:p w14:paraId="487955EF" w14:textId="2350A8EC"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rPr>
          <w:b/>
          <w:i/>
          <w:u w:val="single"/>
        </w:rPr>
      </w:pPr>
      <w:r w:rsidRPr="00B72F1F">
        <w:rPr>
          <w:bCs/>
        </w:rPr>
        <w:tab/>
      </w:r>
      <w:r w:rsidRPr="00B72F1F">
        <w:rPr>
          <w:bCs/>
        </w:rPr>
        <w:tab/>
      </w:r>
      <w:r w:rsidR="00940238" w:rsidRPr="00B72F1F">
        <w:rPr>
          <w:bCs/>
        </w:rPr>
        <w:tab/>
      </w:r>
      <w:r w:rsidR="00940238" w:rsidRPr="00B72F1F">
        <w:rPr>
          <w:b/>
        </w:rPr>
        <w:t>3</w:t>
      </w:r>
      <w:r w:rsidRPr="00B72F1F">
        <w:rPr>
          <w:b/>
        </w:rPr>
        <w:t>.</w:t>
      </w:r>
      <w:r w:rsidRPr="00B72F1F">
        <w:rPr>
          <w:bCs/>
        </w:rPr>
        <w:t xml:space="preserve"> </w:t>
      </w:r>
      <w:r w:rsidRPr="00B72F1F">
        <w:rPr>
          <w:b/>
          <w:i/>
          <w:u w:val="single"/>
        </w:rPr>
        <w:t xml:space="preserve">Process and Conditions to receive hours from the </w:t>
      </w:r>
      <w:r w:rsidR="004331CB" w:rsidRPr="00B72F1F">
        <w:rPr>
          <w:b/>
          <w:i/>
          <w:u w:val="single"/>
        </w:rPr>
        <w:t xml:space="preserve">EML </w:t>
      </w:r>
      <w:r w:rsidRPr="00B72F1F">
        <w:rPr>
          <w:b/>
          <w:i/>
          <w:u w:val="single"/>
        </w:rPr>
        <w:t>Fund.</w:t>
      </w:r>
    </w:p>
    <w:p w14:paraId="71E2976D" w14:textId="2C09417C"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Pr="00B72F1F">
        <w:tab/>
      </w:r>
      <w:r w:rsidR="00940238" w:rsidRPr="00B72F1F">
        <w:tab/>
      </w:r>
      <w:r w:rsidR="00940238" w:rsidRPr="00B72F1F">
        <w:rPr>
          <w:b/>
        </w:rPr>
        <w:t>a</w:t>
      </w:r>
      <w:r w:rsidRPr="00B72F1F">
        <w:rPr>
          <w:b/>
        </w:rPr>
        <w:t xml:space="preserve">. </w:t>
      </w:r>
      <w:r w:rsidRPr="00B72F1F">
        <w:t>The comprehensive leave eligible employee must submit a request to DHR for hours.</w:t>
      </w:r>
    </w:p>
    <w:p w14:paraId="1CD82D22" w14:textId="734329C2"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Pr="00B72F1F">
        <w:tab/>
      </w:r>
      <w:r w:rsidR="00940238" w:rsidRPr="00B72F1F">
        <w:tab/>
      </w:r>
      <w:r w:rsidR="00940238" w:rsidRPr="00B72F1F">
        <w:rPr>
          <w:b/>
        </w:rPr>
        <w:t>b</w:t>
      </w:r>
      <w:r w:rsidRPr="00B72F1F">
        <w:rPr>
          <w:b/>
        </w:rPr>
        <w:t xml:space="preserve">. </w:t>
      </w:r>
      <w:r w:rsidRPr="00B72F1F">
        <w:t xml:space="preserve">The maximum donation an employee can receive is up to </w:t>
      </w:r>
      <w:r w:rsidR="00B22F48" w:rsidRPr="00B72F1F">
        <w:t>eighty (</w:t>
      </w:r>
      <w:r w:rsidRPr="00B72F1F">
        <w:t>80</w:t>
      </w:r>
      <w:r w:rsidR="00B22F48" w:rsidRPr="00B72F1F">
        <w:t>)</w:t>
      </w:r>
      <w:r w:rsidRPr="00B72F1F">
        <w:t xml:space="preserve"> hours based on the employee’s normally scheduled hours during the biweekly pay period</w:t>
      </w:r>
      <w:r w:rsidR="0000252E" w:rsidRPr="00B72F1F">
        <w:t xml:space="preserve"> (e.g., 80 or 72 hours)</w:t>
      </w:r>
      <w:r w:rsidRPr="00B72F1F">
        <w:t>.</w:t>
      </w:r>
    </w:p>
    <w:p w14:paraId="2C4820A2" w14:textId="030D04BC"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Pr="00B72F1F">
        <w:tab/>
      </w:r>
      <w:r w:rsidR="00940238" w:rsidRPr="00B72F1F">
        <w:tab/>
      </w:r>
      <w:r w:rsidR="00940238" w:rsidRPr="00B72F1F">
        <w:rPr>
          <w:b/>
        </w:rPr>
        <w:t>c</w:t>
      </w:r>
      <w:r w:rsidRPr="00B72F1F">
        <w:rPr>
          <w:b/>
        </w:rPr>
        <w:t>.</w:t>
      </w:r>
      <w:r w:rsidRPr="00B72F1F">
        <w:t xml:space="preserve"> Hours will be distributed on a first come first serve basis and only awarded prospectively (i.e., the leave will not be awarded retroactively to cover previous time in a no-pay status).</w:t>
      </w:r>
    </w:p>
    <w:p w14:paraId="6618B1ED" w14:textId="1DDD44EB"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Pr="00B72F1F">
        <w:tab/>
      </w:r>
      <w:r w:rsidR="00940238" w:rsidRPr="00B72F1F">
        <w:tab/>
      </w:r>
      <w:r w:rsidR="00940238" w:rsidRPr="00B72F1F">
        <w:rPr>
          <w:b/>
          <w:bCs/>
        </w:rPr>
        <w:t>d</w:t>
      </w:r>
      <w:r w:rsidRPr="00B72F1F">
        <w:rPr>
          <w:b/>
          <w:bCs/>
        </w:rPr>
        <w:t>.</w:t>
      </w:r>
      <w:r w:rsidRPr="00B72F1F">
        <w:t xml:space="preserve"> Given there is only a finite number of dollars in the </w:t>
      </w:r>
      <w:bookmarkStart w:id="4" w:name="_Hlk45186140"/>
      <w:r w:rsidR="004331CB" w:rsidRPr="00B72F1F">
        <w:t>EML</w:t>
      </w:r>
      <w:r w:rsidRPr="00B72F1F">
        <w:t xml:space="preserve"> Fund</w:t>
      </w:r>
      <w:bookmarkEnd w:id="4"/>
      <w:r w:rsidRPr="00B72F1F">
        <w:t>, there is no guarantee that hours will be awarded.</w:t>
      </w:r>
    </w:p>
    <w:p w14:paraId="5C6ED173" w14:textId="4F62EC62"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tab/>
      </w:r>
      <w:r w:rsidRPr="00B72F1F">
        <w:tab/>
      </w:r>
      <w:r w:rsidR="00940238" w:rsidRPr="00B72F1F">
        <w:tab/>
      </w:r>
      <w:r w:rsidR="00940238" w:rsidRPr="00B72F1F">
        <w:rPr>
          <w:b/>
        </w:rPr>
        <w:t>4</w:t>
      </w:r>
      <w:r w:rsidRPr="00B72F1F">
        <w:t xml:space="preserve">. </w:t>
      </w:r>
      <w:r w:rsidRPr="00B72F1F">
        <w:rPr>
          <w:b/>
          <w:i/>
          <w:u w:val="single"/>
        </w:rPr>
        <w:t>No reversion of donated leave.</w:t>
      </w:r>
      <w:r w:rsidRPr="00B72F1F">
        <w:rPr>
          <w:b/>
          <w:bCs/>
        </w:rPr>
        <w:t xml:space="preserve">  </w:t>
      </w:r>
      <w:r w:rsidRPr="00B72F1F">
        <w:t xml:space="preserve">Donated hours not used by the receiving employee within </w:t>
      </w:r>
      <w:r w:rsidR="00386C38" w:rsidRPr="00B72F1F">
        <w:t>sixty (</w:t>
      </w:r>
      <w:r w:rsidRPr="00B72F1F">
        <w:t>60</w:t>
      </w:r>
      <w:r w:rsidR="00386C38" w:rsidRPr="00B72F1F">
        <w:t>)</w:t>
      </w:r>
      <w:r w:rsidRPr="00B72F1F">
        <w:t xml:space="preserve"> calendar days of being awarded will be returned to the </w:t>
      </w:r>
      <w:r w:rsidR="004331CB" w:rsidRPr="00B72F1F">
        <w:t>EML</w:t>
      </w:r>
      <w:r w:rsidRPr="00B72F1F">
        <w:t xml:space="preserve"> Fund and do not revert to the donor.</w:t>
      </w:r>
    </w:p>
    <w:p w14:paraId="22660863" w14:textId="19887814"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Cs/>
        </w:rPr>
        <w:tab/>
      </w:r>
      <w:r w:rsidR="006E0FBA" w:rsidRPr="00B72F1F">
        <w:rPr>
          <w:bCs/>
        </w:rPr>
        <w:tab/>
      </w:r>
      <w:r w:rsidR="006E0FBA" w:rsidRPr="00B72F1F">
        <w:rPr>
          <w:b/>
        </w:rPr>
        <w:t>I</w:t>
      </w:r>
      <w:r w:rsidRPr="00B72F1F">
        <w:rPr>
          <w:b/>
        </w:rPr>
        <w:t xml:space="preserve">.  </w:t>
      </w:r>
      <w:r w:rsidRPr="00B72F1F">
        <w:rPr>
          <w:b/>
          <w:i/>
          <w:u w:val="single"/>
        </w:rPr>
        <w:t>Donation of Vacation Leave or Compensatory Time Hours to Nonprofit Organizations.</w:t>
      </w:r>
      <w:r w:rsidRPr="00B72F1F">
        <w:t xml:space="preserve">  The executive may implement a process providing the opportunity for comprehensive leave eligible employees to convert accrued vacation leave or accumulated compensatory time hours, or both, into a cash donation.  This process must conform to KCC 3.12.222, as amended.</w:t>
      </w:r>
    </w:p>
    <w:p w14:paraId="3F5C8F1D" w14:textId="49581455" w:rsidR="00952246" w:rsidRPr="00B72F1F" w:rsidRDefault="00952246"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pPr>
      <w:r w:rsidRPr="00B72F1F">
        <w:rPr>
          <w:bCs/>
        </w:rPr>
        <w:tab/>
      </w:r>
      <w:r w:rsidR="006E0FBA" w:rsidRPr="00B72F1F">
        <w:rPr>
          <w:bCs/>
        </w:rPr>
        <w:tab/>
      </w:r>
      <w:r w:rsidR="006E0FBA" w:rsidRPr="00B72F1F">
        <w:rPr>
          <w:b/>
        </w:rPr>
        <w:t>J</w:t>
      </w:r>
      <w:r w:rsidRPr="00B72F1F">
        <w:rPr>
          <w:b/>
        </w:rPr>
        <w:t xml:space="preserve">.  </w:t>
      </w:r>
      <w:r w:rsidRPr="00B72F1F">
        <w:rPr>
          <w:b/>
          <w:i/>
          <w:u w:val="single"/>
        </w:rPr>
        <w:t>Donation to an Account or Program to Benefit Children of Deceased Employee.</w:t>
      </w:r>
      <w:r w:rsidRPr="00B72F1F">
        <w:rPr>
          <w:i/>
          <w:u w:val="single"/>
        </w:rPr>
        <w:t xml:space="preserve">  </w:t>
      </w:r>
      <w:r w:rsidRPr="00B72F1F">
        <w:t>If an employee dies during employment, the executive may implement a process providing a one-time opportunity to allow comprehensive leave eligible employees to convert either accrued vacation leave or accumulated compensatory time hours, or both, to cash to benefit any children of the deceased employee who are under 23 years old at the time of the employee’s death.  This process must conform to KCC 3.12.224, as amended.</w:t>
      </w:r>
    </w:p>
    <w:p w14:paraId="5C3D3D9B" w14:textId="322D2D52" w:rsidR="008B2C77" w:rsidRPr="00B72F1F" w:rsidRDefault="008B2C77"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9</w:t>
      </w:r>
      <w:r w:rsidR="00A1567A" w:rsidRPr="00B72F1F">
        <w:rPr>
          <w:b/>
          <w:bCs/>
        </w:rPr>
        <w:t>.</w:t>
      </w:r>
      <w:r w:rsidRPr="00B72F1F">
        <w:rPr>
          <w:b/>
          <w:bCs/>
        </w:rPr>
        <w:t>2</w:t>
      </w:r>
      <w:r w:rsidRPr="00B72F1F">
        <w:t xml:space="preserve">  </w:t>
      </w:r>
      <w:r w:rsidRPr="00B72F1F">
        <w:rPr>
          <w:b/>
          <w:bCs/>
          <w:i/>
          <w:iCs/>
          <w:u w:val="single"/>
        </w:rPr>
        <w:t>Leave - Organ Donors:</w:t>
      </w:r>
      <w:r w:rsidRPr="00B72F1F">
        <w:rPr>
          <w:b/>
          <w:bCs/>
          <w:i/>
          <w:iCs/>
        </w:rPr>
        <w:t xml:space="preserve">  </w:t>
      </w:r>
      <w:r w:rsidR="00025DE7" w:rsidRPr="00B72F1F">
        <w:t>Employees shall be granted leave for organ donation in accordance with K.C.C. 3.12.215, as amended.</w:t>
      </w:r>
    </w:p>
    <w:p w14:paraId="34714DA2" w14:textId="0A3069F9" w:rsidR="00891D60" w:rsidRPr="00B72F1F" w:rsidRDefault="008B2C77"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9</w:t>
      </w:r>
      <w:r w:rsidR="00A1567A" w:rsidRPr="00B72F1F">
        <w:rPr>
          <w:b/>
          <w:bCs/>
        </w:rPr>
        <w:t>.</w:t>
      </w:r>
      <w:r w:rsidRPr="00B72F1F">
        <w:rPr>
          <w:b/>
          <w:bCs/>
        </w:rPr>
        <w:t xml:space="preserve">3  </w:t>
      </w:r>
      <w:r w:rsidRPr="00B72F1F">
        <w:rPr>
          <w:b/>
          <w:bCs/>
          <w:i/>
          <w:iCs/>
          <w:u w:val="single"/>
        </w:rPr>
        <w:t>Bereavement Leave:</w:t>
      </w:r>
      <w:r w:rsidR="007F379B" w:rsidRPr="00B72F1F">
        <w:rPr>
          <w:b/>
          <w:bCs/>
          <w:iCs/>
        </w:rPr>
        <w:t xml:space="preserve">  </w:t>
      </w:r>
      <w:r w:rsidR="00891D60" w:rsidRPr="00B72F1F">
        <w:t xml:space="preserve">Employees eligible for </w:t>
      </w:r>
      <w:r w:rsidR="00F65550" w:rsidRPr="00B72F1F">
        <w:t xml:space="preserve">comprehensive </w:t>
      </w:r>
      <w:r w:rsidR="00891D60" w:rsidRPr="00B72F1F">
        <w:t xml:space="preserve">leave benefits shall </w:t>
      </w:r>
      <w:r w:rsidR="00891D60" w:rsidRPr="00B72F1F">
        <w:lastRenderedPageBreak/>
        <w:t xml:space="preserve">be granted up to five </w:t>
      </w:r>
      <w:r w:rsidR="00964DE9" w:rsidRPr="00B72F1F">
        <w:t xml:space="preserve">(5) </w:t>
      </w:r>
      <w:r w:rsidR="00891D60" w:rsidRPr="00B72F1F">
        <w:t>days, maximum 40 hours, (pro-rata for part-time) bereavement leave per qualifying death of a member of the employee</w:t>
      </w:r>
      <w:r w:rsidR="002B0D13" w:rsidRPr="00B72F1F">
        <w:t>’</w:t>
      </w:r>
      <w:r w:rsidR="00891D60" w:rsidRPr="00B72F1F">
        <w:t>s immediate family.</w:t>
      </w:r>
      <w:r w:rsidR="00737597" w:rsidRPr="00B72F1F">
        <w:t xml:space="preserve">  Leave must be taken within one (1) year from the date of the qualifying death.</w:t>
      </w:r>
    </w:p>
    <w:p w14:paraId="270CCEBC" w14:textId="77777777" w:rsidR="00EC0CE8" w:rsidRPr="00B72F1F" w:rsidRDefault="009C15CC"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003D7987" w:rsidRPr="00B72F1F">
        <w:rPr>
          <w:rFonts w:ascii="Times New Roman" w:hAnsi="Times New Roman" w:cs="Times New Roman"/>
          <w:sz w:val="24"/>
          <w:szCs w:val="24"/>
        </w:rPr>
        <w:tab/>
      </w:r>
      <w:r w:rsidR="007F379B" w:rsidRPr="00B72F1F">
        <w:rPr>
          <w:rFonts w:ascii="Times New Roman" w:hAnsi="Times New Roman" w:cs="Times New Roman"/>
          <w:b/>
          <w:sz w:val="24"/>
          <w:szCs w:val="24"/>
        </w:rPr>
        <w:t>A</w:t>
      </w:r>
      <w:r w:rsidR="00891D60" w:rsidRPr="00B72F1F">
        <w:rPr>
          <w:rFonts w:ascii="Times New Roman" w:hAnsi="Times New Roman" w:cs="Times New Roman"/>
          <w:b/>
          <w:sz w:val="24"/>
          <w:szCs w:val="24"/>
        </w:rPr>
        <w:t>.</w:t>
      </w:r>
      <w:r w:rsidR="00891D60" w:rsidRPr="00B72F1F">
        <w:rPr>
          <w:rFonts w:ascii="Times New Roman" w:hAnsi="Times New Roman" w:cs="Times New Roman"/>
          <w:sz w:val="24"/>
          <w:szCs w:val="24"/>
        </w:rPr>
        <w:t xml:space="preserve"> </w:t>
      </w:r>
      <w:r w:rsidRPr="00B72F1F">
        <w:rPr>
          <w:rFonts w:ascii="Times New Roman" w:hAnsi="Times New Roman" w:cs="Times New Roman"/>
          <w:sz w:val="24"/>
          <w:szCs w:val="24"/>
        </w:rPr>
        <w:t xml:space="preserve"> </w:t>
      </w:r>
      <w:r w:rsidR="00891D60" w:rsidRPr="00B72F1F">
        <w:rPr>
          <w:rFonts w:ascii="Times New Roman" w:hAnsi="Times New Roman" w:cs="Times New Roman"/>
          <w:sz w:val="24"/>
          <w:szCs w:val="24"/>
        </w:rPr>
        <w:t>Immediate family shall be defined as the employee</w:t>
      </w:r>
      <w:r w:rsidR="002B0D13" w:rsidRPr="00B72F1F">
        <w:rPr>
          <w:rFonts w:ascii="Times New Roman" w:hAnsi="Times New Roman" w:cs="Times New Roman"/>
          <w:sz w:val="24"/>
          <w:szCs w:val="24"/>
        </w:rPr>
        <w:t>’</w:t>
      </w:r>
      <w:r w:rsidR="00891D60" w:rsidRPr="00B72F1F">
        <w:rPr>
          <w:rFonts w:ascii="Times New Roman" w:hAnsi="Times New Roman" w:cs="Times New Roman"/>
          <w:sz w:val="24"/>
          <w:szCs w:val="24"/>
        </w:rPr>
        <w:t>s</w:t>
      </w:r>
      <w:r w:rsidR="00EC0CE8" w:rsidRPr="00B72F1F">
        <w:rPr>
          <w:rFonts w:ascii="Times New Roman" w:hAnsi="Times New Roman" w:cs="Times New Roman"/>
          <w:sz w:val="24"/>
          <w:szCs w:val="24"/>
        </w:rPr>
        <w:t>:</w:t>
      </w:r>
    </w:p>
    <w:p w14:paraId="3AD93B77" w14:textId="6C7A6AAE"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sz w:val="24"/>
          <w:szCs w:val="24"/>
        </w:rPr>
        <w:t>1.</w:t>
      </w:r>
      <w:r w:rsidRPr="00B72F1F">
        <w:rPr>
          <w:rFonts w:ascii="Times New Roman" w:hAnsi="Times New Roman" w:cs="Times New Roman"/>
          <w:sz w:val="24"/>
          <w:szCs w:val="24"/>
        </w:rPr>
        <w:t xml:space="preserve">  spouse or domestic partner; or </w:t>
      </w:r>
    </w:p>
    <w:p w14:paraId="3ACB0711" w14:textId="77777777"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sz w:val="24"/>
          <w:szCs w:val="24"/>
        </w:rPr>
        <w:t>2.</w:t>
      </w:r>
      <w:r w:rsidRPr="00B72F1F">
        <w:rPr>
          <w:rFonts w:ascii="Times New Roman" w:hAnsi="Times New Roman" w:cs="Times New Roman"/>
          <w:sz w:val="24"/>
          <w:szCs w:val="24"/>
        </w:rPr>
        <w:t xml:space="preserve">  legal guardian, ward, or any person whom the employee has legal custody; and</w:t>
      </w:r>
    </w:p>
    <w:p w14:paraId="19DAF1EB" w14:textId="77777777"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sz w:val="24"/>
          <w:szCs w:val="24"/>
        </w:rPr>
        <w:t>3.</w:t>
      </w:r>
      <w:r w:rsidRPr="00B72F1F">
        <w:rPr>
          <w:rFonts w:ascii="Times New Roman" w:hAnsi="Times New Roman" w:cs="Times New Roman"/>
          <w:sz w:val="24"/>
          <w:szCs w:val="24"/>
        </w:rPr>
        <w:t xml:space="preserve">  the following family members of the employee, the employee’s spouse, or the employee’s domestic partner:</w:t>
      </w:r>
    </w:p>
    <w:p w14:paraId="7F7F7692" w14:textId="77777777"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bCs/>
          <w:sz w:val="24"/>
          <w:szCs w:val="24"/>
        </w:rPr>
        <w:t>a.</w:t>
      </w:r>
      <w:r w:rsidRPr="00B72F1F">
        <w:rPr>
          <w:rFonts w:ascii="Times New Roman" w:hAnsi="Times New Roman" w:cs="Times New Roman"/>
          <w:sz w:val="24"/>
          <w:szCs w:val="24"/>
        </w:rPr>
        <w:t xml:space="preserve">  a child;</w:t>
      </w:r>
    </w:p>
    <w:p w14:paraId="57F4B3B4" w14:textId="77777777"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bCs/>
          <w:sz w:val="24"/>
          <w:szCs w:val="24"/>
        </w:rPr>
        <w:t>b.</w:t>
      </w:r>
      <w:r w:rsidRPr="00B72F1F">
        <w:rPr>
          <w:rFonts w:ascii="Times New Roman" w:hAnsi="Times New Roman" w:cs="Times New Roman"/>
          <w:sz w:val="24"/>
          <w:szCs w:val="24"/>
        </w:rPr>
        <w:t xml:space="preserve"> a parent; (biological, adoptive, foster, stepparent, legal guardian, or a person who stood or stands in loco parentis);</w:t>
      </w:r>
    </w:p>
    <w:p w14:paraId="619ED32F" w14:textId="77777777"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bCs/>
          <w:sz w:val="24"/>
          <w:szCs w:val="24"/>
        </w:rPr>
        <w:t>c.</w:t>
      </w:r>
      <w:r w:rsidRPr="00B72F1F">
        <w:rPr>
          <w:rFonts w:ascii="Times New Roman" w:hAnsi="Times New Roman" w:cs="Times New Roman"/>
          <w:sz w:val="24"/>
          <w:szCs w:val="24"/>
        </w:rPr>
        <w:t xml:space="preserve">  a grandparent;</w:t>
      </w:r>
    </w:p>
    <w:p w14:paraId="2518A744" w14:textId="77777777"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bCs/>
          <w:sz w:val="24"/>
          <w:szCs w:val="24"/>
        </w:rPr>
        <w:tab/>
        <w:t>d.</w:t>
      </w:r>
      <w:r w:rsidRPr="00B72F1F">
        <w:rPr>
          <w:rFonts w:ascii="Times New Roman" w:hAnsi="Times New Roman" w:cs="Times New Roman"/>
          <w:sz w:val="24"/>
          <w:szCs w:val="24"/>
        </w:rPr>
        <w:t xml:space="preserve">  a child-in-law;</w:t>
      </w:r>
    </w:p>
    <w:p w14:paraId="3DD5927A" w14:textId="77777777"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bCs/>
          <w:sz w:val="24"/>
          <w:szCs w:val="24"/>
        </w:rPr>
        <w:t>e.</w:t>
      </w:r>
      <w:r w:rsidRPr="00B72F1F">
        <w:rPr>
          <w:rFonts w:ascii="Times New Roman" w:hAnsi="Times New Roman" w:cs="Times New Roman"/>
          <w:sz w:val="24"/>
          <w:szCs w:val="24"/>
        </w:rPr>
        <w:t xml:space="preserve">  a grandchild; or</w:t>
      </w:r>
    </w:p>
    <w:p w14:paraId="456123B1" w14:textId="77777777" w:rsidR="00EC0CE8" w:rsidRPr="00B72F1F" w:rsidRDefault="00EC0CE8"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sz w:val="24"/>
          <w:szCs w:val="24"/>
        </w:rPr>
        <w:tab/>
      </w:r>
      <w:r w:rsidRPr="00B72F1F">
        <w:rPr>
          <w:rFonts w:ascii="Times New Roman" w:hAnsi="Times New Roman" w:cs="Times New Roman"/>
          <w:b/>
          <w:bCs/>
          <w:sz w:val="24"/>
          <w:szCs w:val="24"/>
        </w:rPr>
        <w:t>f.</w:t>
      </w:r>
      <w:r w:rsidRPr="00B72F1F">
        <w:rPr>
          <w:rFonts w:ascii="Times New Roman" w:hAnsi="Times New Roman" w:cs="Times New Roman"/>
          <w:sz w:val="24"/>
          <w:szCs w:val="24"/>
        </w:rPr>
        <w:t xml:space="preserve">  a sibling</w:t>
      </w:r>
    </w:p>
    <w:p w14:paraId="3EBF9DA8" w14:textId="77777777" w:rsidR="00891D60" w:rsidRPr="00B72F1F" w:rsidRDefault="009C15CC" w:rsidP="00C950E2">
      <w:pPr>
        <w:pStyle w:val="PlainText"/>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003D7987" w:rsidRPr="00B72F1F">
        <w:rPr>
          <w:rFonts w:ascii="Times New Roman" w:hAnsi="Times New Roman" w:cs="Times New Roman"/>
          <w:sz w:val="24"/>
          <w:szCs w:val="24"/>
        </w:rPr>
        <w:tab/>
      </w:r>
      <w:r w:rsidR="007F379B" w:rsidRPr="00B72F1F">
        <w:rPr>
          <w:rFonts w:ascii="Times New Roman" w:hAnsi="Times New Roman" w:cs="Times New Roman"/>
          <w:b/>
          <w:sz w:val="24"/>
          <w:szCs w:val="24"/>
        </w:rPr>
        <w:t>B</w:t>
      </w:r>
      <w:r w:rsidR="00891D60" w:rsidRPr="00B72F1F">
        <w:rPr>
          <w:rFonts w:ascii="Times New Roman" w:hAnsi="Times New Roman" w:cs="Times New Roman"/>
          <w:b/>
          <w:sz w:val="24"/>
          <w:szCs w:val="24"/>
        </w:rPr>
        <w:t>.</w:t>
      </w:r>
      <w:r w:rsidR="00891D60" w:rsidRPr="00B72F1F">
        <w:rPr>
          <w:rFonts w:ascii="Times New Roman" w:hAnsi="Times New Roman" w:cs="Times New Roman"/>
          <w:sz w:val="24"/>
          <w:szCs w:val="24"/>
        </w:rPr>
        <w:t xml:space="preserve"> </w:t>
      </w:r>
      <w:r w:rsidRPr="00B72F1F">
        <w:rPr>
          <w:rFonts w:ascii="Times New Roman" w:hAnsi="Times New Roman" w:cs="Times New Roman"/>
          <w:sz w:val="24"/>
          <w:szCs w:val="24"/>
        </w:rPr>
        <w:t xml:space="preserve"> </w:t>
      </w:r>
      <w:r w:rsidR="00891D60" w:rsidRPr="00B72F1F">
        <w:rPr>
          <w:rFonts w:ascii="Times New Roman" w:hAnsi="Times New Roman" w:cs="Times New Roman"/>
          <w:sz w:val="24"/>
          <w:szCs w:val="24"/>
        </w:rPr>
        <w:t xml:space="preserve">Employees who are not benefit eligible for </w:t>
      </w:r>
      <w:r w:rsidR="006B0B7E" w:rsidRPr="00B72F1F">
        <w:rPr>
          <w:rFonts w:ascii="Times New Roman" w:hAnsi="Times New Roman" w:cs="Times New Roman"/>
          <w:sz w:val="24"/>
          <w:szCs w:val="24"/>
        </w:rPr>
        <w:t xml:space="preserve">comprehensive </w:t>
      </w:r>
      <w:r w:rsidR="00891D60" w:rsidRPr="00B72F1F">
        <w:rPr>
          <w:rFonts w:ascii="Times New Roman" w:hAnsi="Times New Roman" w:cs="Times New Roman"/>
          <w:sz w:val="24"/>
          <w:szCs w:val="24"/>
        </w:rPr>
        <w:t>paid leaves may be granted leave without pay, or may be allowed to use compensatory time, if available, for bereavement leave.</w:t>
      </w:r>
    </w:p>
    <w:p w14:paraId="58100A06" w14:textId="77777777" w:rsidR="00891D60" w:rsidRPr="00B72F1F" w:rsidRDefault="009C15CC" w:rsidP="00C950E2">
      <w:pPr>
        <w:pStyle w:val="NoSpacing"/>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003D7987" w:rsidRPr="00B72F1F">
        <w:rPr>
          <w:rFonts w:ascii="Times New Roman" w:hAnsi="Times New Roman" w:cs="Times New Roman"/>
          <w:sz w:val="24"/>
          <w:szCs w:val="24"/>
        </w:rPr>
        <w:tab/>
      </w:r>
      <w:r w:rsidR="007F379B" w:rsidRPr="00B72F1F">
        <w:rPr>
          <w:rFonts w:ascii="Times New Roman" w:hAnsi="Times New Roman" w:cs="Times New Roman"/>
          <w:b/>
          <w:sz w:val="24"/>
          <w:szCs w:val="24"/>
        </w:rPr>
        <w:t>C</w:t>
      </w:r>
      <w:r w:rsidR="00891D60" w:rsidRPr="00B72F1F">
        <w:rPr>
          <w:rFonts w:ascii="Times New Roman" w:hAnsi="Times New Roman" w:cs="Times New Roman"/>
          <w:b/>
          <w:sz w:val="24"/>
          <w:szCs w:val="24"/>
        </w:rPr>
        <w:t>.</w:t>
      </w:r>
      <w:r w:rsidRPr="00B72F1F">
        <w:rPr>
          <w:rFonts w:ascii="Times New Roman" w:hAnsi="Times New Roman" w:cs="Times New Roman"/>
          <w:sz w:val="24"/>
          <w:szCs w:val="24"/>
        </w:rPr>
        <w:t xml:space="preserve"> </w:t>
      </w:r>
      <w:r w:rsidR="00891D60" w:rsidRPr="00B72F1F">
        <w:rPr>
          <w:rFonts w:ascii="Times New Roman" w:hAnsi="Times New Roman" w:cs="Times New Roman"/>
          <w:sz w:val="24"/>
          <w:szCs w:val="24"/>
        </w:rPr>
        <w:t xml:space="preserve"> When a holiday or regular day off falls during the leave, it shall not be charged as bereavement leave.</w:t>
      </w:r>
    </w:p>
    <w:p w14:paraId="7A5D79C5" w14:textId="3867BA72" w:rsidR="00891D60" w:rsidRPr="00B72F1F" w:rsidRDefault="009C15CC" w:rsidP="00C950E2">
      <w:pPr>
        <w:pStyle w:val="NoSpacing"/>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rFonts w:ascii="Times New Roman" w:hAnsi="Times New Roman" w:cs="Times New Roman"/>
          <w:sz w:val="24"/>
          <w:szCs w:val="24"/>
        </w:rPr>
      </w:pPr>
      <w:r w:rsidRPr="00B72F1F">
        <w:rPr>
          <w:rFonts w:ascii="Times New Roman" w:hAnsi="Times New Roman" w:cs="Times New Roman"/>
          <w:sz w:val="24"/>
          <w:szCs w:val="24"/>
        </w:rPr>
        <w:tab/>
      </w:r>
      <w:r w:rsidR="003D7987" w:rsidRPr="00B72F1F">
        <w:rPr>
          <w:rFonts w:ascii="Times New Roman" w:hAnsi="Times New Roman" w:cs="Times New Roman"/>
          <w:sz w:val="24"/>
          <w:szCs w:val="24"/>
        </w:rPr>
        <w:tab/>
      </w:r>
      <w:r w:rsidR="007F379B" w:rsidRPr="00B72F1F">
        <w:rPr>
          <w:rFonts w:ascii="Times New Roman" w:hAnsi="Times New Roman" w:cs="Times New Roman"/>
          <w:b/>
          <w:sz w:val="24"/>
          <w:szCs w:val="24"/>
        </w:rPr>
        <w:t>D</w:t>
      </w:r>
      <w:r w:rsidR="00891D60" w:rsidRPr="00B72F1F">
        <w:rPr>
          <w:rFonts w:ascii="Times New Roman" w:hAnsi="Times New Roman" w:cs="Times New Roman"/>
          <w:b/>
          <w:sz w:val="24"/>
          <w:szCs w:val="24"/>
        </w:rPr>
        <w:t>.</w:t>
      </w:r>
      <w:r w:rsidRPr="00B72F1F">
        <w:rPr>
          <w:rFonts w:ascii="Times New Roman" w:hAnsi="Times New Roman" w:cs="Times New Roman"/>
          <w:b/>
          <w:sz w:val="24"/>
          <w:szCs w:val="24"/>
        </w:rPr>
        <w:t xml:space="preserve">  </w:t>
      </w:r>
      <w:r w:rsidR="00891D60" w:rsidRPr="00B72F1F">
        <w:rPr>
          <w:rFonts w:ascii="Times New Roman" w:hAnsi="Times New Roman" w:cs="Times New Roman"/>
          <w:sz w:val="24"/>
          <w:szCs w:val="24"/>
        </w:rPr>
        <w:t xml:space="preserve">Employees that request bereavement leave may be asked by their supervisor to describe their relationship to the deceased. </w:t>
      </w:r>
      <w:r w:rsidR="00B57B0E" w:rsidRPr="00B72F1F">
        <w:rPr>
          <w:rFonts w:ascii="Times New Roman" w:hAnsi="Times New Roman" w:cs="Times New Roman"/>
          <w:sz w:val="24"/>
          <w:szCs w:val="24"/>
        </w:rPr>
        <w:t xml:space="preserve"> </w:t>
      </w:r>
      <w:r w:rsidR="00FE2BD4" w:rsidRPr="00B72F1F">
        <w:rPr>
          <w:rFonts w:ascii="Times New Roman" w:hAnsi="Times New Roman" w:cs="Times New Roman"/>
          <w:sz w:val="24"/>
          <w:szCs w:val="24"/>
        </w:rPr>
        <w:t>If the supervisor has a specific concern regarding the validity of the employee</w:t>
      </w:r>
      <w:r w:rsidR="002B0D13" w:rsidRPr="00B72F1F">
        <w:rPr>
          <w:rFonts w:ascii="Times New Roman" w:hAnsi="Times New Roman" w:cs="Times New Roman"/>
          <w:sz w:val="24"/>
          <w:szCs w:val="24"/>
        </w:rPr>
        <w:t>’</w:t>
      </w:r>
      <w:r w:rsidR="00FE2BD4" w:rsidRPr="00B72F1F">
        <w:rPr>
          <w:rFonts w:ascii="Times New Roman" w:hAnsi="Times New Roman" w:cs="Times New Roman"/>
          <w:sz w:val="24"/>
          <w:szCs w:val="24"/>
        </w:rPr>
        <w:t>s request to take bereavement leave, the employee may be asked to provide object information (e.g.</w:t>
      </w:r>
      <w:r w:rsidR="009141EC" w:rsidRPr="00B72F1F">
        <w:rPr>
          <w:rFonts w:ascii="Times New Roman" w:hAnsi="Times New Roman" w:cs="Times New Roman"/>
          <w:sz w:val="24"/>
          <w:szCs w:val="24"/>
        </w:rPr>
        <w:t>,</w:t>
      </w:r>
      <w:r w:rsidR="00FE2BD4" w:rsidRPr="00B72F1F">
        <w:rPr>
          <w:rFonts w:ascii="Times New Roman" w:hAnsi="Times New Roman" w:cs="Times New Roman"/>
          <w:sz w:val="24"/>
          <w:szCs w:val="24"/>
        </w:rPr>
        <w:t xml:space="preserve"> obituary, newspaper article</w:t>
      </w:r>
      <w:r w:rsidR="00BD5608" w:rsidRPr="00B72F1F">
        <w:rPr>
          <w:rFonts w:ascii="Times New Roman" w:hAnsi="Times New Roman" w:cs="Times New Roman"/>
          <w:sz w:val="24"/>
          <w:szCs w:val="24"/>
        </w:rPr>
        <w:t>, etc.</w:t>
      </w:r>
      <w:r w:rsidR="00FE2BD4" w:rsidRPr="00B72F1F">
        <w:rPr>
          <w:rFonts w:ascii="Times New Roman" w:hAnsi="Times New Roman" w:cs="Times New Roman"/>
          <w:sz w:val="24"/>
          <w:szCs w:val="24"/>
        </w:rPr>
        <w:t>) related to death.</w:t>
      </w:r>
    </w:p>
    <w:p w14:paraId="6F15627D" w14:textId="7E5E3E5C" w:rsidR="008B2C77" w:rsidRPr="00B72F1F" w:rsidRDefault="008B2C77" w:rsidP="00C950E2">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7F238B" w:rsidRPr="00B72F1F">
        <w:rPr>
          <w:b/>
          <w:bCs/>
        </w:rPr>
        <w:t>9</w:t>
      </w:r>
      <w:r w:rsidR="00B52C9A" w:rsidRPr="00B72F1F">
        <w:rPr>
          <w:b/>
          <w:bCs/>
        </w:rPr>
        <w:t>.</w:t>
      </w:r>
      <w:r w:rsidRPr="00B72F1F">
        <w:rPr>
          <w:b/>
          <w:bCs/>
        </w:rPr>
        <w:t xml:space="preserve">4  </w:t>
      </w:r>
      <w:r w:rsidRPr="00B72F1F">
        <w:rPr>
          <w:b/>
          <w:bCs/>
          <w:i/>
          <w:iCs/>
          <w:u w:val="single"/>
        </w:rPr>
        <w:t>Leave - Examinations:</w:t>
      </w:r>
      <w:r w:rsidRPr="00B72F1F">
        <w:t xml:space="preserve">  Employees eligible for </w:t>
      </w:r>
      <w:r w:rsidR="00B52C9A" w:rsidRPr="00B72F1F">
        <w:t xml:space="preserve">comprehensive </w:t>
      </w:r>
      <w:r w:rsidRPr="00B72F1F">
        <w:t xml:space="preserve">paid leaves shall be </w:t>
      </w:r>
      <w:r w:rsidR="0002230B" w:rsidRPr="00B72F1F">
        <w:t xml:space="preserve">released from duty without loss of pay to participate </w:t>
      </w:r>
      <w:r w:rsidRPr="00B72F1F">
        <w:t xml:space="preserve">in County </w:t>
      </w:r>
      <w:r w:rsidR="0002230B" w:rsidRPr="00B72F1F">
        <w:t>recruitment</w:t>
      </w:r>
      <w:r w:rsidRPr="00B72F1F">
        <w:t xml:space="preserve"> examinations</w:t>
      </w:r>
      <w:r w:rsidR="00A406A3" w:rsidRPr="00B72F1F">
        <w:t xml:space="preserve"> or interviews for County positions when the exam or interview occurs during their regularly scheduled </w:t>
      </w:r>
      <w:r w:rsidR="00A406A3" w:rsidRPr="00B72F1F">
        <w:lastRenderedPageBreak/>
        <w:t>work hours</w:t>
      </w:r>
      <w:r w:rsidRPr="00B72F1F">
        <w:t xml:space="preserve">.  </w:t>
      </w:r>
    </w:p>
    <w:p w14:paraId="22705338" w14:textId="008B4583" w:rsidR="008B2C77" w:rsidRPr="00B72F1F" w:rsidRDefault="008B2C77" w:rsidP="00C950E2">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bCs/>
          <w:i/>
          <w:iCs/>
          <w:u w:val="single"/>
        </w:rPr>
      </w:pPr>
      <w:r w:rsidRPr="00B72F1F">
        <w:rPr>
          <w:b/>
          <w:bCs/>
        </w:rPr>
        <w:tab/>
        <w:t xml:space="preserve">Section </w:t>
      </w:r>
      <w:r w:rsidR="007F238B" w:rsidRPr="00B72F1F">
        <w:rPr>
          <w:b/>
          <w:bCs/>
        </w:rPr>
        <w:t>9</w:t>
      </w:r>
      <w:r w:rsidR="00B52C9A" w:rsidRPr="00B72F1F">
        <w:rPr>
          <w:b/>
          <w:bCs/>
        </w:rPr>
        <w:t>.</w:t>
      </w:r>
      <w:r w:rsidRPr="00B72F1F">
        <w:rPr>
          <w:b/>
          <w:bCs/>
        </w:rPr>
        <w:t xml:space="preserve">5  </w:t>
      </w:r>
      <w:r w:rsidRPr="00B72F1F">
        <w:rPr>
          <w:b/>
          <w:bCs/>
          <w:i/>
          <w:iCs/>
          <w:u w:val="single"/>
        </w:rPr>
        <w:t>Jury Duty:</w:t>
      </w:r>
    </w:p>
    <w:p w14:paraId="4A353DEC" w14:textId="77777777" w:rsidR="00FD6101" w:rsidRPr="00B72F1F" w:rsidRDefault="008B2C77"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jc w:val="both"/>
        <w:rPr>
          <w:bCs/>
          <w:iCs/>
        </w:rPr>
      </w:pPr>
      <w:r w:rsidRPr="00B72F1F">
        <w:rPr>
          <w:b/>
          <w:bCs/>
        </w:rPr>
        <w:tab/>
      </w:r>
      <w:r w:rsidRPr="00B72F1F">
        <w:rPr>
          <w:b/>
          <w:bCs/>
        </w:rPr>
        <w:tab/>
      </w:r>
      <w:r w:rsidR="00FD6101" w:rsidRPr="00B72F1F">
        <w:rPr>
          <w:b/>
          <w:bCs/>
        </w:rPr>
        <w:t>A.</w:t>
      </w:r>
      <w:r w:rsidR="00FD6101" w:rsidRPr="00B72F1F">
        <w:t xml:space="preserve">  A comprehensive leave eligible employee notified to serve on jury duty must inform their supervisor as soon as possible, but not later than two (2) weeks in advance, regarding the date the employee is required to report for jury duty.  The supervisor may reassign the employee to a shift and schedule that corresponds with jury duty.  For purposes of this section, the shift and schedule are the hours and days, respectively, the employee is required to report or be available for jury duty.  </w:t>
      </w:r>
      <w:r w:rsidR="00FD6101" w:rsidRPr="00B72F1F">
        <w:rPr>
          <w:bCs/>
          <w:iCs/>
        </w:rPr>
        <w:t>An employee will receive compensation, while on jury duty, in accordance with King County Code.</w:t>
      </w:r>
    </w:p>
    <w:p w14:paraId="77955182" w14:textId="2916795F" w:rsidR="00FD6101" w:rsidRPr="00B72F1F" w:rsidRDefault="00FD6101" w:rsidP="00C950E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B.</w:t>
      </w:r>
      <w:r w:rsidRPr="00B72F1F">
        <w:t xml:space="preserve">  When released from jury duty for the day, and/or when the total required assignment to jury duty has expired, the employee will notify their supervisor.  The employee will be provided a reasonable time when dismissed from jury duty, as determined by the supervisor, before the employee must report back to work their regular shift and schedule.  </w:t>
      </w:r>
      <w:r w:rsidR="00A406A3" w:rsidRPr="00B72F1F">
        <w:t>C</w:t>
      </w:r>
      <w:r w:rsidRPr="00B72F1F">
        <w:t>omprehensive leave eligible employees must deposit any jury duty fees received, exclusive of mileage, with the Finance and Business Operations Division of the Department of Executive Services.</w:t>
      </w:r>
    </w:p>
    <w:p w14:paraId="3664F312" w14:textId="79F67041" w:rsidR="008B2C77" w:rsidRPr="00B72F1F" w:rsidRDefault="008B2C77" w:rsidP="00C950E2">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9</w:t>
      </w:r>
      <w:r w:rsidR="0081743D" w:rsidRPr="00B72F1F">
        <w:rPr>
          <w:b/>
          <w:bCs/>
        </w:rPr>
        <w:t>.</w:t>
      </w:r>
      <w:r w:rsidRPr="00B72F1F">
        <w:rPr>
          <w:b/>
          <w:bCs/>
        </w:rPr>
        <w:t xml:space="preserve">6  </w:t>
      </w:r>
      <w:r w:rsidR="0011111E" w:rsidRPr="00B72F1F">
        <w:rPr>
          <w:b/>
          <w:bCs/>
          <w:i/>
          <w:iCs/>
          <w:u w:val="single"/>
        </w:rPr>
        <w:t>Leave for</w:t>
      </w:r>
      <w:r w:rsidRPr="00B72F1F">
        <w:rPr>
          <w:b/>
          <w:bCs/>
          <w:i/>
          <w:iCs/>
          <w:u w:val="single"/>
        </w:rPr>
        <w:t xml:space="preserve"> Volunteer</w:t>
      </w:r>
      <w:r w:rsidR="0011111E" w:rsidRPr="00B72F1F">
        <w:rPr>
          <w:b/>
          <w:bCs/>
          <w:i/>
          <w:iCs/>
          <w:u w:val="single"/>
        </w:rPr>
        <w:t xml:space="preserve"> Service</w:t>
      </w:r>
      <w:r w:rsidRPr="00B72F1F">
        <w:rPr>
          <w:b/>
          <w:bCs/>
          <w:i/>
          <w:iCs/>
          <w:u w:val="single"/>
        </w:rPr>
        <w:t>:</w:t>
      </w:r>
      <w:r w:rsidRPr="00B72F1F">
        <w:t xml:space="preserve">  </w:t>
      </w:r>
      <w:r w:rsidR="0009051E" w:rsidRPr="00B72F1F">
        <w:t>Comprehensive leave eligible e</w:t>
      </w:r>
      <w:r w:rsidR="0011111E" w:rsidRPr="00B72F1F">
        <w:t xml:space="preserve">mployees may use up to three </w:t>
      </w:r>
      <w:r w:rsidR="0081743D" w:rsidRPr="00B72F1F">
        <w:t xml:space="preserve">(3) </w:t>
      </w:r>
      <w:r w:rsidR="0011111E" w:rsidRPr="00B72F1F">
        <w:t xml:space="preserve">days </w:t>
      </w:r>
      <w:r w:rsidR="00D94130" w:rsidRPr="00B72F1F">
        <w:t xml:space="preserve">(maximum of eight hours each day) </w:t>
      </w:r>
      <w:r w:rsidR="0011111E" w:rsidRPr="00B72F1F">
        <w:t xml:space="preserve">of their accrued sick leave each year to perform volunteer services at a local school, or at a non-profit on the approved list for the Employee Giving Program.  Employees requesting to use sick leave for this purpose shall submit such request in writing, per </w:t>
      </w:r>
      <w:r w:rsidR="00D94130" w:rsidRPr="00B72F1F">
        <w:t>D</w:t>
      </w:r>
      <w:r w:rsidR="0011111E" w:rsidRPr="00B72F1F">
        <w:t>epartment leave request procedures, specifying the name of the school and/or organization and the nature of the volunteer services to be performed.  Additionally, the employee</w:t>
      </w:r>
      <w:r w:rsidR="002B0D13" w:rsidRPr="00B72F1F">
        <w:t>’</w:t>
      </w:r>
      <w:r w:rsidR="0011111E" w:rsidRPr="00B72F1F">
        <w:t>s supervisor may request in advance that the employee obtain written proof of the service from the volunteer organization or school</w:t>
      </w:r>
      <w:r w:rsidRPr="00B72F1F">
        <w:t>.</w:t>
      </w:r>
    </w:p>
    <w:p w14:paraId="02EA39E7" w14:textId="7E3D5A42" w:rsidR="00480E6A" w:rsidRPr="00B72F1F" w:rsidRDefault="0016046C" w:rsidP="00C950E2">
      <w:pPr>
        <w:rPr>
          <w:szCs w:val="24"/>
        </w:rPr>
      </w:pPr>
      <w:r w:rsidRPr="00B72F1F">
        <w:tab/>
      </w:r>
      <w:r w:rsidRPr="00B72F1F">
        <w:rPr>
          <w:b/>
          <w:bCs/>
          <w:szCs w:val="24"/>
        </w:rPr>
        <w:t xml:space="preserve">Section </w:t>
      </w:r>
      <w:r w:rsidR="007F238B" w:rsidRPr="00B72F1F">
        <w:rPr>
          <w:b/>
          <w:bCs/>
          <w:szCs w:val="24"/>
        </w:rPr>
        <w:t>9</w:t>
      </w:r>
      <w:r w:rsidRPr="00B72F1F">
        <w:rPr>
          <w:b/>
          <w:bCs/>
          <w:szCs w:val="24"/>
        </w:rPr>
        <w:t>.7</w:t>
      </w:r>
      <w:r w:rsidRPr="00B72F1F">
        <w:rPr>
          <w:szCs w:val="24"/>
        </w:rPr>
        <w:t xml:space="preserve">  </w:t>
      </w:r>
      <w:r w:rsidRPr="00B72F1F">
        <w:rPr>
          <w:b/>
          <w:bCs/>
          <w:i/>
          <w:iCs/>
          <w:szCs w:val="24"/>
          <w:u w:val="single"/>
        </w:rPr>
        <w:t xml:space="preserve">Workers’ Compensation – Industrial </w:t>
      </w:r>
      <w:r w:rsidR="00D94130" w:rsidRPr="00B72F1F">
        <w:rPr>
          <w:b/>
          <w:bCs/>
          <w:i/>
          <w:iCs/>
          <w:szCs w:val="24"/>
          <w:u w:val="single"/>
        </w:rPr>
        <w:t>Injuries</w:t>
      </w:r>
      <w:r w:rsidRPr="00B72F1F">
        <w:rPr>
          <w:b/>
          <w:bCs/>
          <w:i/>
          <w:iCs/>
          <w:szCs w:val="24"/>
          <w:u w:val="single"/>
        </w:rPr>
        <w:t>:</w:t>
      </w:r>
      <w:r w:rsidRPr="00B72F1F">
        <w:rPr>
          <w:szCs w:val="24"/>
        </w:rPr>
        <w:t xml:space="preserve">  </w:t>
      </w:r>
    </w:p>
    <w:p w14:paraId="086877B8" w14:textId="12BC89E5" w:rsidR="00480E6A" w:rsidRPr="00B72F1F" w:rsidRDefault="00480E6A" w:rsidP="00C950E2">
      <w:pPr>
        <w:ind w:firstLine="1440"/>
        <w:rPr>
          <w:szCs w:val="24"/>
        </w:rPr>
      </w:pPr>
      <w:r w:rsidRPr="00B72F1F">
        <w:rPr>
          <w:b/>
          <w:bCs/>
          <w:szCs w:val="24"/>
        </w:rPr>
        <w:t>A.</w:t>
      </w:r>
      <w:r w:rsidRPr="00B72F1F">
        <w:rPr>
          <w:szCs w:val="24"/>
        </w:rPr>
        <w:t xml:space="preserve">  During the first twelve (12) months of service in a </w:t>
      </w:r>
      <w:r w:rsidR="00374702" w:rsidRPr="00B72F1F">
        <w:rPr>
          <w:szCs w:val="24"/>
        </w:rPr>
        <w:t xml:space="preserve">comprehensive </w:t>
      </w:r>
      <w:r w:rsidRPr="00B72F1F">
        <w:rPr>
          <w:szCs w:val="24"/>
        </w:rPr>
        <w:t>leave eligible position, employees not eligible for family medical leave under federal or state law or county ordinance shall be entitled to up to thirty (30) days of unpaid job-protected leave for a qualified industrial injury incurred in a reported use of force.  For purposes of this section, a “qualified industrial injury” is an injury for which the employee receives worker’s compensation benefits.</w:t>
      </w:r>
    </w:p>
    <w:p w14:paraId="74AA1702" w14:textId="7A489B02" w:rsidR="00F81CC0" w:rsidRPr="00B72F1F" w:rsidRDefault="00480E6A" w:rsidP="00C950E2">
      <w:pPr>
        <w:ind w:firstLine="1440"/>
        <w:rPr>
          <w:szCs w:val="24"/>
        </w:rPr>
      </w:pPr>
      <w:r w:rsidRPr="00B72F1F">
        <w:rPr>
          <w:b/>
          <w:bCs/>
          <w:szCs w:val="24"/>
        </w:rPr>
        <w:lastRenderedPageBreak/>
        <w:t>B.</w:t>
      </w:r>
      <w:r w:rsidRPr="00B72F1F">
        <w:rPr>
          <w:szCs w:val="24"/>
        </w:rPr>
        <w:t xml:space="preserve">  For each accepted industrial injury, the Department will credit the employees leave banks to restore any accrued leave used by the employee during the first three (3) full calendar days following the day of injury, minus any leave restored, if applicable, for those same days via the state-prescribed payment.</w:t>
      </w:r>
      <w:r w:rsidR="00802FE8" w:rsidRPr="00B72F1F">
        <w:rPr>
          <w:szCs w:val="24"/>
        </w:rPr>
        <w:t xml:space="preserve"> If an employee does not have accrued leave that was used during the first three calendar days, then no paid leave or pay will be restored.  </w:t>
      </w:r>
      <w:r w:rsidRPr="00B72F1F">
        <w:rPr>
          <w:szCs w:val="24"/>
        </w:rPr>
        <w:t>The Department-provided credit will be applied no later than forty-five (45) calendar days following the provision of the state-prescribed benefit.</w:t>
      </w:r>
    </w:p>
    <w:p w14:paraId="00CCD6F9" w14:textId="22318DF2" w:rsidR="00731D0D" w:rsidRPr="00B72F1F" w:rsidRDefault="00731D0D" w:rsidP="00C950E2">
      <w:pPr>
        <w:ind w:firstLine="1440"/>
        <w:rPr>
          <w:szCs w:val="24"/>
        </w:rPr>
      </w:pPr>
      <w:r w:rsidRPr="00B72F1F">
        <w:rPr>
          <w:b/>
          <w:bCs/>
          <w:szCs w:val="24"/>
        </w:rPr>
        <w:t>C.</w:t>
      </w:r>
      <w:r w:rsidRPr="00B72F1F">
        <w:rPr>
          <w:szCs w:val="24"/>
        </w:rPr>
        <w:t xml:space="preserve">  If an injury or illness is compensable under the County’s workers compensation program, then the employee has the option to augment or not augment wage replacement payments with the use of accrued leave.</w:t>
      </w:r>
      <w:r w:rsidR="009F02FE" w:rsidRPr="00B72F1F">
        <w:rPr>
          <w:szCs w:val="24"/>
        </w:rPr>
        <w:t xml:space="preserve"> </w:t>
      </w:r>
      <w:r w:rsidR="009F02FE" w:rsidRPr="00B72F1F">
        <w:t xml:space="preserve">An employee who chooses to augment workers’ compensation payments with the use of accrued </w:t>
      </w:r>
      <w:r w:rsidR="00B95C0F" w:rsidRPr="00B72F1F">
        <w:t>paid leave</w:t>
      </w:r>
      <w:r w:rsidR="009F02FE" w:rsidRPr="00B72F1F">
        <w:t xml:space="preserve"> shall notify the workers’ compensation office in writing at the beginning of the leave.  </w:t>
      </w:r>
    </w:p>
    <w:p w14:paraId="4D5FC12F" w14:textId="643B5E7F" w:rsidR="00731D0D" w:rsidRPr="00B72F1F" w:rsidRDefault="00731D0D" w:rsidP="00C950E2">
      <w:pPr>
        <w:ind w:firstLine="1440"/>
        <w:rPr>
          <w:szCs w:val="24"/>
        </w:rPr>
      </w:pPr>
      <w:r w:rsidRPr="00B72F1F">
        <w:rPr>
          <w:b/>
          <w:bCs/>
          <w:szCs w:val="24"/>
        </w:rPr>
        <w:tab/>
        <w:t>1.</w:t>
      </w:r>
      <w:r w:rsidRPr="00B72F1F">
        <w:rPr>
          <w:szCs w:val="24"/>
        </w:rPr>
        <w:t xml:space="preserve">  An employee injured on the job may not simultaneously collect leave and worker’s compensation payments in a total amount greater than the regular pay of the employee.</w:t>
      </w:r>
    </w:p>
    <w:p w14:paraId="1F343FB2" w14:textId="046B8FE0" w:rsidR="00731D0D" w:rsidRPr="00B72F1F" w:rsidRDefault="00731D0D" w:rsidP="00C950E2">
      <w:pPr>
        <w:ind w:firstLine="1440"/>
        <w:rPr>
          <w:szCs w:val="24"/>
        </w:rPr>
      </w:pPr>
      <w:r w:rsidRPr="00B72F1F">
        <w:rPr>
          <w:b/>
          <w:bCs/>
          <w:szCs w:val="24"/>
        </w:rPr>
        <w:tab/>
        <w:t>2.</w:t>
      </w:r>
      <w:r w:rsidRPr="00B72F1F">
        <w:rPr>
          <w:szCs w:val="24"/>
        </w:rPr>
        <w:t xml:space="preserve">  An employee may not collect workers’ compensation wage replacement pay, or augmented leave, for physical incapacity due to any injury or occupational illness that is directly traceable to employment other than with the County.</w:t>
      </w:r>
    </w:p>
    <w:p w14:paraId="45CBDD96" w14:textId="6602C9AA" w:rsidR="0016046C" w:rsidRPr="00B72F1F" w:rsidRDefault="0016046C" w:rsidP="00C950E2">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7F238B" w:rsidRPr="00B72F1F">
        <w:rPr>
          <w:b/>
          <w:bCs/>
        </w:rPr>
        <w:t>9</w:t>
      </w:r>
      <w:r w:rsidRPr="00B72F1F">
        <w:rPr>
          <w:b/>
          <w:bCs/>
        </w:rPr>
        <w:t>.8</w:t>
      </w:r>
      <w:r w:rsidRPr="00B72F1F">
        <w:t xml:space="preserve">  </w:t>
      </w:r>
      <w:r w:rsidR="00A71456" w:rsidRPr="00B72F1F">
        <w:rPr>
          <w:b/>
          <w:bCs/>
          <w:i/>
          <w:iCs/>
          <w:u w:val="single"/>
        </w:rPr>
        <w:t xml:space="preserve">Washington </w:t>
      </w:r>
      <w:r w:rsidRPr="00B72F1F">
        <w:rPr>
          <w:b/>
          <w:bCs/>
          <w:i/>
          <w:iCs/>
          <w:u w:val="single"/>
        </w:rPr>
        <w:t>State Paid Family and Medical Leave</w:t>
      </w:r>
      <w:r w:rsidR="00A71456" w:rsidRPr="00B72F1F">
        <w:rPr>
          <w:b/>
          <w:bCs/>
          <w:i/>
          <w:iCs/>
          <w:u w:val="single"/>
        </w:rPr>
        <w:t xml:space="preserve"> (PFML)</w:t>
      </w:r>
      <w:r w:rsidRPr="00B72F1F">
        <w:rPr>
          <w:b/>
          <w:bCs/>
          <w:i/>
          <w:iCs/>
          <w:u w:val="single"/>
        </w:rPr>
        <w:t>:</w:t>
      </w:r>
      <w:r w:rsidRPr="00B72F1F">
        <w:t xml:space="preserve">  Bargaining unit employees shall be eligible to use </w:t>
      </w:r>
      <w:r w:rsidR="0051267B" w:rsidRPr="00B72F1F">
        <w:t xml:space="preserve">Washington </w:t>
      </w:r>
      <w:r w:rsidRPr="00B72F1F">
        <w:t xml:space="preserve">State Paid Family and Medical Leave </w:t>
      </w:r>
      <w:r w:rsidR="0051267B" w:rsidRPr="00B72F1F">
        <w:t xml:space="preserve">(PFML) </w:t>
      </w:r>
      <w:r w:rsidRPr="00B72F1F">
        <w:t xml:space="preserve">pursuant to RCW 50A.04.  The </w:t>
      </w:r>
      <w:r w:rsidR="0051267B" w:rsidRPr="00B72F1F">
        <w:t xml:space="preserve">County </w:t>
      </w:r>
      <w:r w:rsidRPr="00B72F1F">
        <w:t>and employee will make their respective contributions to this state fund pursuant to statute.</w:t>
      </w:r>
    </w:p>
    <w:p w14:paraId="4C58FB82" w14:textId="4A7D2323" w:rsidR="00435125" w:rsidRPr="00B72F1F" w:rsidRDefault="00F17527" w:rsidP="00D90540">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b/>
          <w:bCs/>
          <w:u w:val="single"/>
        </w:rPr>
      </w:pPr>
      <w:r w:rsidRPr="00B72F1F">
        <w:tab/>
      </w:r>
      <w:r w:rsidRPr="00B72F1F">
        <w:rPr>
          <w:b/>
        </w:rPr>
        <w:t xml:space="preserve">Section </w:t>
      </w:r>
      <w:r w:rsidR="007F238B" w:rsidRPr="00B72F1F">
        <w:rPr>
          <w:b/>
        </w:rPr>
        <w:t>9</w:t>
      </w:r>
      <w:r w:rsidRPr="00B72F1F">
        <w:rPr>
          <w:b/>
        </w:rPr>
        <w:t>.9.</w:t>
      </w:r>
      <w:r w:rsidRPr="00B72F1F">
        <w:t xml:space="preserve">  </w:t>
      </w:r>
      <w:r w:rsidRPr="00B72F1F">
        <w:rPr>
          <w:b/>
          <w:i/>
          <w:u w:val="single"/>
        </w:rPr>
        <w:t>Paid Parental Leave.</w:t>
      </w:r>
      <w:r w:rsidRPr="00B72F1F">
        <w:t xml:space="preserve">  Paid Parental Leave (PPL) shall be granted to employees pursuant to King County Code Section 3.12.219, as amended, and 3.12.221, as amended.  </w:t>
      </w:r>
    </w:p>
    <w:p w14:paraId="39009C6F" w14:textId="3DB9C3F1" w:rsidR="008B2C77" w:rsidRPr="00B72F1F" w:rsidRDefault="008B2C77">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rPr>
          <w:b/>
          <w:bCs/>
          <w:u w:val="single"/>
        </w:rPr>
        <w:t xml:space="preserve">ARTICLE </w:t>
      </w:r>
      <w:r w:rsidR="007F238B" w:rsidRPr="00B72F1F">
        <w:rPr>
          <w:b/>
          <w:bCs/>
          <w:u w:val="single"/>
        </w:rPr>
        <w:t>10</w:t>
      </w:r>
      <w:r w:rsidRPr="00B72F1F">
        <w:rPr>
          <w:b/>
          <w:bCs/>
          <w:u w:val="single"/>
        </w:rPr>
        <w:t>:  HOURS OF WORK AND OVERTIME</w:t>
      </w:r>
    </w:p>
    <w:p w14:paraId="677E191A" w14:textId="1A9EC04E" w:rsidR="008B2C77" w:rsidRPr="00B72F1F" w:rsidRDefault="008B2C77">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10</w:t>
      </w:r>
      <w:r w:rsidR="00AB263F" w:rsidRPr="00B72F1F">
        <w:rPr>
          <w:b/>
          <w:bCs/>
        </w:rPr>
        <w:t>.</w:t>
      </w:r>
      <w:r w:rsidRPr="00B72F1F">
        <w:rPr>
          <w:b/>
          <w:bCs/>
        </w:rPr>
        <w:t>1</w:t>
      </w:r>
      <w:r w:rsidRPr="00B72F1F">
        <w:t xml:space="preserve">  </w:t>
      </w:r>
      <w:r w:rsidRPr="00B72F1F">
        <w:rPr>
          <w:b/>
          <w:bCs/>
          <w:i/>
          <w:iCs/>
          <w:u w:val="single"/>
        </w:rPr>
        <w:t>Standard Work Period</w:t>
      </w:r>
      <w:r w:rsidR="00107F48" w:rsidRPr="00B72F1F">
        <w:rPr>
          <w:b/>
          <w:bCs/>
          <w:i/>
          <w:iCs/>
          <w:u w:val="single"/>
        </w:rPr>
        <w:t xml:space="preserve"> Prior to Transition</w:t>
      </w:r>
      <w:r w:rsidRPr="00B72F1F">
        <w:rPr>
          <w:b/>
          <w:bCs/>
          <w:i/>
          <w:iCs/>
          <w:u w:val="single"/>
        </w:rPr>
        <w:t>:</w:t>
      </w:r>
      <w:r w:rsidRPr="00B72F1F">
        <w:t xml:space="preserve">  </w:t>
      </w:r>
      <w:r w:rsidR="006914A8" w:rsidRPr="00B72F1F">
        <w:t xml:space="preserve">For the purpose of calculating FLSA overtime compensation, the seven (7) day FLSA work period shall begin at 12:00 a.m. on Saturday of each week and continue for a total of seven (7) consecutive days through 11:59:59 p.m. the following Friday, except as otherwise stated. The </w:t>
      </w:r>
      <w:r w:rsidRPr="00B72F1F">
        <w:t xml:space="preserve">standard workday </w:t>
      </w:r>
      <w:r w:rsidR="007F20CA" w:rsidRPr="00B72F1F">
        <w:t>is</w:t>
      </w:r>
      <w:r w:rsidRPr="00B72F1F">
        <w:t xml:space="preserve"> eight (8) hours, and two (2) </w:t>
      </w:r>
      <w:r w:rsidRPr="00B72F1F">
        <w:lastRenderedPageBreak/>
        <w:t>consecutive days off each week</w:t>
      </w:r>
      <w:r w:rsidR="009375B9" w:rsidRPr="00B72F1F">
        <w:t>.</w:t>
      </w:r>
      <w:r w:rsidR="00A32859" w:rsidRPr="00B72F1F">
        <w:t xml:space="preserve">  Nothing in this section shall entitle an employee who is changing their regular schedule (i.e.</w:t>
      </w:r>
      <w:r w:rsidR="0061221B" w:rsidRPr="00B72F1F">
        <w:t>,</w:t>
      </w:r>
      <w:r w:rsidR="00A32859" w:rsidRPr="00B72F1F">
        <w:t xml:space="preserve"> annual scheduled bid, temporary reassignment, etc.) to consecutive days off during the transition to their new schedule.</w:t>
      </w:r>
    </w:p>
    <w:p w14:paraId="649CABDD" w14:textId="352858E1" w:rsidR="00A2023B" w:rsidRPr="00B72F1F" w:rsidRDefault="00512B45">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A2023B" w:rsidRPr="00B72F1F">
        <w:rPr>
          <w:b/>
          <w:bCs/>
        </w:rPr>
        <w:t xml:space="preserve">Section </w:t>
      </w:r>
      <w:r w:rsidR="007F238B" w:rsidRPr="00B72F1F">
        <w:rPr>
          <w:b/>
          <w:bCs/>
        </w:rPr>
        <w:t>10</w:t>
      </w:r>
      <w:r w:rsidR="00A2023B" w:rsidRPr="00B72F1F">
        <w:rPr>
          <w:b/>
          <w:bCs/>
        </w:rPr>
        <w:t>.2</w:t>
      </w:r>
      <w:r w:rsidR="005A0F6C" w:rsidRPr="00B72F1F">
        <w:rPr>
          <w:b/>
          <w:bCs/>
        </w:rPr>
        <w:t xml:space="preserve"> </w:t>
      </w:r>
      <w:r w:rsidR="00A2023B" w:rsidRPr="00B72F1F">
        <w:rPr>
          <w:b/>
          <w:bCs/>
        </w:rPr>
        <w:t xml:space="preserve"> </w:t>
      </w:r>
      <w:r w:rsidR="00A2023B" w:rsidRPr="00B72F1F">
        <w:rPr>
          <w:b/>
          <w:i/>
          <w:u w:val="single"/>
        </w:rPr>
        <w:t>Change to Standard Work Period:</w:t>
      </w:r>
      <w:r w:rsidR="00A2023B" w:rsidRPr="00B72F1F">
        <w:rPr>
          <w:b/>
          <w:bCs/>
        </w:rPr>
        <w:t xml:space="preserve"> </w:t>
      </w:r>
      <w:r w:rsidR="00A2023B" w:rsidRPr="00B72F1F">
        <w:t xml:space="preserve">Upon </w:t>
      </w:r>
      <w:r w:rsidR="00782FB0" w:rsidRPr="00B72F1F">
        <w:t>(</w:t>
      </w:r>
      <w:r w:rsidR="00A2023B" w:rsidRPr="00B72F1F">
        <w:t>14</w:t>
      </w:r>
      <w:r w:rsidR="00782FB0" w:rsidRPr="00B72F1F">
        <w:t>)</w:t>
      </w:r>
      <w:r w:rsidR="00A2023B" w:rsidRPr="00B72F1F">
        <w:t xml:space="preserve"> calendar days’ notice to the Guild, the County may initiate a change to the standard workday and work schedule in accordance with this Section. The Change to </w:t>
      </w:r>
      <w:r w:rsidR="007F190E" w:rsidRPr="00B72F1F">
        <w:t xml:space="preserve">Standard </w:t>
      </w:r>
      <w:r w:rsidR="00A2023B" w:rsidRPr="00B72F1F">
        <w:t xml:space="preserve">Work </w:t>
      </w:r>
      <w:r w:rsidR="007F190E" w:rsidRPr="00B72F1F">
        <w:t xml:space="preserve">Day </w:t>
      </w:r>
      <w:proofErr w:type="spellStart"/>
      <w:r w:rsidR="007F190E" w:rsidRPr="00B72F1F">
        <w:t xml:space="preserve">Hours </w:t>
      </w:r>
      <w:r w:rsidR="00A2023B" w:rsidRPr="00B72F1F">
        <w:t>Notice</w:t>
      </w:r>
      <w:proofErr w:type="spellEnd"/>
      <w:r w:rsidR="00A2023B" w:rsidRPr="00B72F1F">
        <w:t xml:space="preserve"> will entail a transition from eight (8) hour workdays to 8.17 hour regular work days and corresponding change to regular workweek hours.</w:t>
      </w:r>
      <w:r w:rsidR="00254A14" w:rsidRPr="00B72F1F">
        <w:t xml:space="preserve"> </w:t>
      </w:r>
    </w:p>
    <w:p w14:paraId="25A198FA" w14:textId="57443C50" w:rsidR="00254A14" w:rsidRPr="00B72F1F" w:rsidRDefault="00254A1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t>For example</w:t>
      </w:r>
      <w:r w:rsidR="003D28E1" w:rsidRPr="00B72F1F">
        <w:t>,</w:t>
      </w:r>
      <w:r w:rsidRPr="00B72F1F">
        <w:t xml:space="preserve"> an employee on a standard 5/8, 40-hour workweek schedule would be converted to a 40-hour and fifty</w:t>
      </w:r>
      <w:r w:rsidR="003D28E1" w:rsidRPr="00B72F1F">
        <w:t>-</w:t>
      </w:r>
      <w:r w:rsidRPr="00B72F1F">
        <w:t>minute workweek schedule with the 8.17 hours per workday. An employee on a 4/10 workweek schedule would be converted to 40 hours and 40 minutes schedule. And an employee on a 5/4 workweek schedule will be converted to 32.68 work hours on their workweek with four workdays.</w:t>
      </w:r>
    </w:p>
    <w:p w14:paraId="74145348" w14:textId="6FCAA9F1" w:rsidR="00512B45" w:rsidRPr="00B72F1F" w:rsidRDefault="00A2023B">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00C55124" w:rsidRPr="00B72F1F">
        <w:rPr>
          <w:b/>
          <w:bCs/>
        </w:rPr>
        <w:t xml:space="preserve">Section </w:t>
      </w:r>
      <w:r w:rsidR="007F238B" w:rsidRPr="00B72F1F">
        <w:rPr>
          <w:b/>
          <w:bCs/>
        </w:rPr>
        <w:t>10</w:t>
      </w:r>
      <w:r w:rsidR="00C55124" w:rsidRPr="00B72F1F">
        <w:rPr>
          <w:b/>
          <w:bCs/>
        </w:rPr>
        <w:t>.3</w:t>
      </w:r>
      <w:r w:rsidR="00C55124" w:rsidRPr="00B72F1F">
        <w:t xml:space="preserve"> </w:t>
      </w:r>
      <w:r w:rsidR="00512B45" w:rsidRPr="00B72F1F">
        <w:rPr>
          <w:b/>
          <w:bCs/>
          <w:i/>
          <w:iCs/>
        </w:rPr>
        <w:t xml:space="preserve">7(k) </w:t>
      </w:r>
      <w:r w:rsidR="00512B45" w:rsidRPr="00B72F1F">
        <w:rPr>
          <w:b/>
          <w:bCs/>
          <w:i/>
          <w:iCs/>
          <w:u w:val="single"/>
        </w:rPr>
        <w:t>Work Period Change</w:t>
      </w:r>
      <w:r w:rsidR="00831870" w:rsidRPr="00B72F1F">
        <w:t>:</w:t>
      </w:r>
      <w:r w:rsidR="00512B45" w:rsidRPr="00B72F1F">
        <w:t xml:space="preserve"> Upon readiness of the County’s payroll systems, the County will implement the 7k exemption for FLSA overtime</w:t>
      </w:r>
      <w:r w:rsidR="00E87B7A" w:rsidRPr="00B72F1F">
        <w:t xml:space="preserve"> </w:t>
      </w:r>
      <w:r w:rsidR="00512B45" w:rsidRPr="00B72F1F">
        <w:t>86</w:t>
      </w:r>
      <w:r w:rsidR="00E87B7A" w:rsidRPr="00B72F1F">
        <w:t xml:space="preserve"> </w:t>
      </w:r>
      <w:r w:rsidR="00512B45" w:rsidRPr="00B72F1F">
        <w:t>hours over a 14-day period.</w:t>
      </w:r>
    </w:p>
    <w:p w14:paraId="3AE5EC35" w14:textId="4166E0F8" w:rsidR="00E87B7A" w:rsidRPr="00B72F1F" w:rsidRDefault="00EC6E5A" w:rsidP="00E87B7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 xml:space="preserve">Section </w:t>
      </w:r>
      <w:r w:rsidR="007F238B" w:rsidRPr="00B72F1F">
        <w:rPr>
          <w:b/>
        </w:rPr>
        <w:t>10</w:t>
      </w:r>
      <w:r w:rsidRPr="00B72F1F">
        <w:rPr>
          <w:b/>
        </w:rPr>
        <w:t>.</w:t>
      </w:r>
      <w:r w:rsidR="005A47D9" w:rsidRPr="00B72F1F">
        <w:rPr>
          <w:b/>
        </w:rPr>
        <w:t>4</w:t>
      </w:r>
      <w:r w:rsidRPr="00B72F1F">
        <w:rPr>
          <w:b/>
        </w:rPr>
        <w:t xml:space="preserve">  </w:t>
      </w:r>
      <w:r w:rsidRPr="00B72F1F">
        <w:rPr>
          <w:b/>
          <w:i/>
          <w:iCs/>
          <w:u w:val="single"/>
        </w:rPr>
        <w:t>Meal and Rest Periods:</w:t>
      </w:r>
      <w:r w:rsidRPr="00B72F1F">
        <w:t xml:space="preserve"> </w:t>
      </w:r>
    </w:p>
    <w:p w14:paraId="01E079DD" w14:textId="22D1552D" w:rsidR="00F77963" w:rsidRPr="00B72F1F" w:rsidRDefault="00EC6E5A" w:rsidP="00E87B7A">
      <w:pPr>
        <w:pStyle w:val="Header"/>
        <w:widowControl w:val="0"/>
        <w:numPr>
          <w:ilvl w:val="0"/>
          <w:numId w:val="47"/>
        </w:numPr>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Employees in the classification of Detention Officer shall have a thirty (30) </w:t>
      </w:r>
    </w:p>
    <w:p w14:paraId="03D74388" w14:textId="53BD52F9" w:rsidR="00E87B7A" w:rsidRPr="00B72F1F" w:rsidRDefault="00EC6E5A" w:rsidP="00E87B7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 xml:space="preserve">minute paid meal period per shift, as well as two paid fifteen (15) minute rest periods, during which time the employee shall remain </w:t>
      </w:r>
      <w:r w:rsidR="00131934" w:rsidRPr="00B72F1F">
        <w:t xml:space="preserve">onsite and </w:t>
      </w:r>
      <w:r w:rsidRPr="00B72F1F">
        <w:t>available for duty.</w:t>
      </w:r>
      <w:r w:rsidRPr="00B72F1F">
        <w:rPr>
          <w:b/>
          <w:bCs/>
        </w:rPr>
        <w:t xml:space="preserve"> </w:t>
      </w:r>
      <w:r w:rsidR="00EC6773" w:rsidRPr="00B72F1F">
        <w:t xml:space="preserve">Employees who work overtime will receive an additional fifteen (15) minute rest period for working four (4) hours of overtime. Employees who work sixteen (16) hours total will receive three (3) </w:t>
      </w:r>
      <w:r w:rsidR="009E76DD" w:rsidRPr="00B72F1F">
        <w:t>fifteen-minute</w:t>
      </w:r>
      <w:r w:rsidR="00EC6773" w:rsidRPr="00B72F1F">
        <w:t xml:space="preserve"> rest periods and two (2) thirty (30) minute paid meal periods</w:t>
      </w:r>
      <w:r w:rsidR="009E76DD" w:rsidRPr="00B72F1F">
        <w:t>.</w:t>
      </w:r>
      <w:r w:rsidRPr="00B72F1F">
        <w:rPr>
          <w:b/>
          <w:bCs/>
        </w:rPr>
        <w:t xml:space="preserve"> </w:t>
      </w:r>
      <w:r w:rsidR="00A07573" w:rsidRPr="00B72F1F">
        <w:rPr>
          <w:szCs w:val="22"/>
        </w:rPr>
        <w:tab/>
      </w:r>
    </w:p>
    <w:p w14:paraId="51B6DF02" w14:textId="63153743" w:rsidR="00746179" w:rsidRPr="00B72F1F" w:rsidRDefault="00EC6E5A" w:rsidP="00E87B7A">
      <w:pPr>
        <w:pStyle w:val="Header"/>
        <w:widowControl w:val="0"/>
        <w:numPr>
          <w:ilvl w:val="0"/>
          <w:numId w:val="47"/>
        </w:numPr>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szCs w:val="22"/>
        </w:rPr>
        <w:t xml:space="preserve">Meal periods and rest periods will be scheduled and taken as work demands allow.  </w:t>
      </w:r>
    </w:p>
    <w:p w14:paraId="5162E942" w14:textId="2124FA11" w:rsidR="00344010" w:rsidRPr="00B72F1F" w:rsidRDefault="00EC6E5A" w:rsidP="00081868">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2"/>
        </w:rPr>
      </w:pPr>
      <w:r w:rsidRPr="00B72F1F">
        <w:rPr>
          <w:szCs w:val="22"/>
        </w:rPr>
        <w:t xml:space="preserve">However, due to the nature of the work, exigent circumstances may not make it possible to schedule and/or take such meal periods and break periods during the time periods specified in WAC 296-126-092. Therefore, as provided under RCW 49.12.187, when exigent circumstances impede the ability to schedule and/or take meal and rest periods during the time period specified in the WAC, such meal and rest periods shall be taken as soon as reasonably possible.  </w:t>
      </w:r>
      <w:r w:rsidR="00476432" w:rsidRPr="00B72F1F">
        <w:rPr>
          <w:szCs w:val="22"/>
        </w:rPr>
        <w:t>E</w:t>
      </w:r>
      <w:r w:rsidRPr="00B72F1F">
        <w:rPr>
          <w:szCs w:val="22"/>
        </w:rPr>
        <w:t xml:space="preserve">mployees in all other classifications </w:t>
      </w:r>
      <w:r w:rsidRPr="00B72F1F">
        <w:rPr>
          <w:szCs w:val="22"/>
        </w:rPr>
        <w:lastRenderedPageBreak/>
        <w:t xml:space="preserve">shall </w:t>
      </w:r>
      <w:r w:rsidR="00476432" w:rsidRPr="00B72F1F">
        <w:rPr>
          <w:szCs w:val="22"/>
        </w:rPr>
        <w:t xml:space="preserve">have an unpaid </w:t>
      </w:r>
      <w:r w:rsidR="005D7E81" w:rsidRPr="00B72F1F">
        <w:rPr>
          <w:szCs w:val="22"/>
        </w:rPr>
        <w:t>m</w:t>
      </w:r>
      <w:r w:rsidR="00476432" w:rsidRPr="00B72F1F">
        <w:rPr>
          <w:szCs w:val="22"/>
        </w:rPr>
        <w:t xml:space="preserve">eal period, to </w:t>
      </w:r>
      <w:r w:rsidRPr="00B72F1F">
        <w:rPr>
          <w:szCs w:val="22"/>
        </w:rPr>
        <w:t>be</w:t>
      </w:r>
      <w:r w:rsidR="00081868" w:rsidRPr="00B72F1F">
        <w:rPr>
          <w:szCs w:val="22"/>
        </w:rPr>
        <w:t xml:space="preserve"> </w:t>
      </w:r>
      <w:r w:rsidRPr="00B72F1F">
        <w:t xml:space="preserve">scheduled as either an eight and one-half (8.5) hour </w:t>
      </w:r>
      <w:r w:rsidR="00476432" w:rsidRPr="00B72F1F">
        <w:t xml:space="preserve">day </w:t>
      </w:r>
      <w:r w:rsidRPr="00B72F1F">
        <w:t xml:space="preserve">with a thirty (30) minute unpaid meal period, or a nine (9) hour day with a one (1) hour unpaid meal period, based on operational need. </w:t>
      </w:r>
    </w:p>
    <w:p w14:paraId="05438F4D" w14:textId="10165221" w:rsidR="00343C5E" w:rsidRPr="00B72F1F" w:rsidRDefault="008B2C77" w:rsidP="00C84BD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D67E8E" w:rsidRPr="00B72F1F">
        <w:rPr>
          <w:b/>
          <w:bCs/>
        </w:rPr>
        <w:t>10</w:t>
      </w:r>
      <w:r w:rsidR="00500CBB" w:rsidRPr="00B72F1F">
        <w:rPr>
          <w:b/>
          <w:bCs/>
        </w:rPr>
        <w:t>.</w:t>
      </w:r>
      <w:r w:rsidR="009D1E2F" w:rsidRPr="00B72F1F">
        <w:rPr>
          <w:b/>
          <w:bCs/>
        </w:rPr>
        <w:t>5</w:t>
      </w:r>
      <w:r w:rsidR="00500CBB" w:rsidRPr="00B72F1F">
        <w:rPr>
          <w:b/>
          <w:bCs/>
        </w:rPr>
        <w:t xml:space="preserve"> </w:t>
      </w:r>
      <w:r w:rsidRPr="00B72F1F">
        <w:t xml:space="preserve">  </w:t>
      </w:r>
      <w:r w:rsidRPr="00B72F1F">
        <w:rPr>
          <w:b/>
          <w:bCs/>
          <w:i/>
          <w:iCs/>
          <w:u w:val="single"/>
        </w:rPr>
        <w:t xml:space="preserve">Employees Eligible to Work a Seventy-Two (72) Hour Work </w:t>
      </w:r>
      <w:r w:rsidR="002B4713" w:rsidRPr="00B72F1F">
        <w:rPr>
          <w:b/>
          <w:bCs/>
          <w:i/>
          <w:iCs/>
          <w:u w:val="single"/>
        </w:rPr>
        <w:t>Period</w:t>
      </w:r>
      <w:r w:rsidRPr="00B72F1F">
        <w:rPr>
          <w:b/>
          <w:bCs/>
          <w:i/>
          <w:iCs/>
          <w:u w:val="single"/>
        </w:rPr>
        <w:t>:</w:t>
      </w:r>
      <w:r w:rsidRPr="00B72F1F">
        <w:t xml:space="preserve"> </w:t>
      </w:r>
    </w:p>
    <w:p w14:paraId="7798CAF7" w14:textId="77777777" w:rsidR="00A827B5" w:rsidRPr="00B72F1F" w:rsidRDefault="00A827B5" w:rsidP="00A827B5">
      <w:pPr>
        <w:widowControl w:val="0"/>
        <w:tabs>
          <w:tab w:val="left" w:pos="863"/>
        </w:tabs>
        <w:autoSpaceDE w:val="0"/>
        <w:autoSpaceDN w:val="0"/>
        <w:spacing w:before="195" w:line="240" w:lineRule="auto"/>
      </w:pPr>
      <w:r w:rsidRPr="00B72F1F">
        <w:t>Employees</w:t>
      </w:r>
      <w:r w:rsidRPr="00B72F1F">
        <w:rPr>
          <w:spacing w:val="-3"/>
        </w:rPr>
        <w:t xml:space="preserve"> </w:t>
      </w:r>
      <w:r w:rsidRPr="00B72F1F">
        <w:t>working</w:t>
      </w:r>
      <w:r w:rsidRPr="00B72F1F">
        <w:rPr>
          <w:spacing w:val="-1"/>
        </w:rPr>
        <w:t xml:space="preserve"> </w:t>
      </w:r>
      <w:r w:rsidRPr="00B72F1F">
        <w:t>a</w:t>
      </w:r>
      <w:r w:rsidRPr="00B72F1F">
        <w:rPr>
          <w:spacing w:val="-2"/>
        </w:rPr>
        <w:t xml:space="preserve"> </w:t>
      </w:r>
      <w:r w:rsidRPr="00B72F1F">
        <w:t>bi-weekly</w:t>
      </w:r>
      <w:r w:rsidRPr="00B72F1F">
        <w:rPr>
          <w:spacing w:val="-1"/>
        </w:rPr>
        <w:t xml:space="preserve"> </w:t>
      </w:r>
      <w:r w:rsidRPr="00B72F1F">
        <w:t>schedule</w:t>
      </w:r>
      <w:r w:rsidRPr="00B72F1F">
        <w:rPr>
          <w:spacing w:val="-2"/>
        </w:rPr>
        <w:t xml:space="preserve"> </w:t>
      </w:r>
      <w:r w:rsidRPr="00B72F1F">
        <w:t>of</w:t>
      </w:r>
      <w:r w:rsidRPr="00B72F1F">
        <w:rPr>
          <w:spacing w:val="-2"/>
        </w:rPr>
        <w:t xml:space="preserve"> </w:t>
      </w:r>
      <w:r w:rsidRPr="00B72F1F">
        <w:t>seventy-two</w:t>
      </w:r>
      <w:r w:rsidRPr="00B72F1F">
        <w:rPr>
          <w:spacing w:val="-1"/>
        </w:rPr>
        <w:t xml:space="preserve"> </w:t>
      </w:r>
      <w:r w:rsidRPr="00B72F1F">
        <w:t>(72)</w:t>
      </w:r>
      <w:r w:rsidRPr="00B72F1F">
        <w:rPr>
          <w:spacing w:val="-2"/>
        </w:rPr>
        <w:t xml:space="preserve"> </w:t>
      </w:r>
      <w:r w:rsidRPr="00B72F1F">
        <w:t>hours,</w:t>
      </w:r>
      <w:r w:rsidRPr="00B72F1F">
        <w:rPr>
          <w:spacing w:val="-1"/>
        </w:rPr>
        <w:t xml:space="preserve"> </w:t>
      </w:r>
      <w:r w:rsidRPr="00B72F1F">
        <w:t>as</w:t>
      </w:r>
      <w:r w:rsidRPr="00B72F1F">
        <w:rPr>
          <w:spacing w:val="-1"/>
        </w:rPr>
        <w:t xml:space="preserve"> </w:t>
      </w:r>
      <w:r w:rsidRPr="00B72F1F">
        <w:t>of the</w:t>
      </w:r>
      <w:r w:rsidRPr="00B72F1F">
        <w:rPr>
          <w:spacing w:val="-2"/>
        </w:rPr>
        <w:t xml:space="preserve"> </w:t>
      </w:r>
      <w:r w:rsidRPr="00B72F1F">
        <w:t>final</w:t>
      </w:r>
      <w:r w:rsidRPr="00B72F1F">
        <w:rPr>
          <w:spacing w:val="-1"/>
        </w:rPr>
        <w:t xml:space="preserve"> </w:t>
      </w:r>
      <w:r w:rsidRPr="00B72F1F">
        <w:t>ratification</w:t>
      </w:r>
      <w:r w:rsidRPr="00B72F1F">
        <w:rPr>
          <w:spacing w:val="-1"/>
        </w:rPr>
        <w:t xml:space="preserve"> </w:t>
      </w:r>
      <w:r w:rsidRPr="00B72F1F">
        <w:t>of</w:t>
      </w:r>
      <w:r w:rsidRPr="00B72F1F">
        <w:rPr>
          <w:spacing w:val="-1"/>
        </w:rPr>
        <w:t xml:space="preserve"> </w:t>
      </w:r>
      <w:r w:rsidRPr="00B72F1F">
        <w:rPr>
          <w:spacing w:val="-4"/>
        </w:rPr>
        <w:t>this</w:t>
      </w:r>
    </w:p>
    <w:p w14:paraId="27C1F8C8" w14:textId="77777777" w:rsidR="00A827B5" w:rsidRPr="00B72F1F" w:rsidRDefault="00A827B5" w:rsidP="00A827B5">
      <w:pPr>
        <w:widowControl w:val="0"/>
        <w:tabs>
          <w:tab w:val="left" w:pos="863"/>
        </w:tabs>
        <w:autoSpaceDE w:val="0"/>
        <w:autoSpaceDN w:val="0"/>
        <w:spacing w:before="192" w:line="240" w:lineRule="auto"/>
      </w:pPr>
      <w:r w:rsidRPr="00B72F1F">
        <w:t>contract,</w:t>
      </w:r>
      <w:r w:rsidRPr="00B72F1F">
        <w:rPr>
          <w:spacing w:val="-1"/>
        </w:rPr>
        <w:t xml:space="preserve"> </w:t>
      </w:r>
      <w:r w:rsidRPr="00B72F1F">
        <w:t>are</w:t>
      </w:r>
      <w:r w:rsidRPr="00B72F1F">
        <w:rPr>
          <w:spacing w:val="-1"/>
        </w:rPr>
        <w:t xml:space="preserve"> </w:t>
      </w:r>
      <w:r w:rsidRPr="00B72F1F">
        <w:t>eligible</w:t>
      </w:r>
      <w:r w:rsidRPr="00B72F1F">
        <w:rPr>
          <w:spacing w:val="-1"/>
        </w:rPr>
        <w:t xml:space="preserve"> </w:t>
      </w:r>
      <w:r w:rsidRPr="00B72F1F">
        <w:t>to</w:t>
      </w:r>
      <w:r w:rsidRPr="00B72F1F">
        <w:rPr>
          <w:spacing w:val="-1"/>
        </w:rPr>
        <w:t xml:space="preserve"> </w:t>
      </w:r>
      <w:r w:rsidRPr="00B72F1F">
        <w:t>retain</w:t>
      </w:r>
      <w:r w:rsidRPr="00B72F1F">
        <w:rPr>
          <w:spacing w:val="-1"/>
        </w:rPr>
        <w:t xml:space="preserve"> </w:t>
      </w:r>
      <w:r w:rsidRPr="00B72F1F">
        <w:t>this</w:t>
      </w:r>
      <w:r w:rsidRPr="00B72F1F">
        <w:rPr>
          <w:spacing w:val="-2"/>
        </w:rPr>
        <w:t xml:space="preserve"> </w:t>
      </w:r>
      <w:r w:rsidRPr="00B72F1F">
        <w:t>option.</w:t>
      </w:r>
      <w:r w:rsidRPr="00B72F1F">
        <w:rPr>
          <w:spacing w:val="58"/>
        </w:rPr>
        <w:t xml:space="preserve"> </w:t>
      </w:r>
      <w:r w:rsidRPr="00B72F1F">
        <w:t>For</w:t>
      </w:r>
      <w:r w:rsidRPr="00B72F1F">
        <w:rPr>
          <w:spacing w:val="-1"/>
        </w:rPr>
        <w:t xml:space="preserve"> </w:t>
      </w:r>
      <w:r w:rsidRPr="00B72F1F">
        <w:t>these</w:t>
      </w:r>
      <w:r w:rsidRPr="00B72F1F">
        <w:rPr>
          <w:spacing w:val="-2"/>
        </w:rPr>
        <w:t xml:space="preserve"> </w:t>
      </w:r>
      <w:r w:rsidRPr="00B72F1F">
        <w:t>employees,</w:t>
      </w:r>
      <w:r w:rsidRPr="00B72F1F">
        <w:rPr>
          <w:spacing w:val="-1"/>
        </w:rPr>
        <w:t xml:space="preserve"> </w:t>
      </w:r>
      <w:r w:rsidRPr="00B72F1F">
        <w:t>the</w:t>
      </w:r>
      <w:r w:rsidRPr="00B72F1F">
        <w:rPr>
          <w:spacing w:val="-2"/>
        </w:rPr>
        <w:t xml:space="preserve"> </w:t>
      </w:r>
      <w:r w:rsidRPr="00B72F1F">
        <w:t>normal</w:t>
      </w:r>
      <w:r w:rsidRPr="00B72F1F">
        <w:rPr>
          <w:spacing w:val="-1"/>
        </w:rPr>
        <w:t xml:space="preserve"> </w:t>
      </w:r>
      <w:r w:rsidRPr="00B72F1F">
        <w:t>workday</w:t>
      </w:r>
      <w:r w:rsidRPr="00B72F1F">
        <w:rPr>
          <w:spacing w:val="-1"/>
        </w:rPr>
        <w:t xml:space="preserve"> </w:t>
      </w:r>
      <w:r w:rsidRPr="00B72F1F">
        <w:t>shall</w:t>
      </w:r>
      <w:r w:rsidRPr="00B72F1F">
        <w:rPr>
          <w:spacing w:val="-1"/>
        </w:rPr>
        <w:t xml:space="preserve"> </w:t>
      </w:r>
      <w:r w:rsidRPr="00B72F1F">
        <w:t>be eight</w:t>
      </w:r>
      <w:r w:rsidRPr="00B72F1F">
        <w:rPr>
          <w:spacing w:val="-1"/>
        </w:rPr>
        <w:t xml:space="preserve"> </w:t>
      </w:r>
      <w:r w:rsidRPr="00B72F1F">
        <w:rPr>
          <w:spacing w:val="-5"/>
        </w:rPr>
        <w:t>(8)</w:t>
      </w:r>
    </w:p>
    <w:p w14:paraId="294BD5D1" w14:textId="77777777" w:rsidR="00A827B5" w:rsidRPr="00B72F1F" w:rsidRDefault="00A827B5" w:rsidP="00A827B5">
      <w:pPr>
        <w:widowControl w:val="0"/>
        <w:tabs>
          <w:tab w:val="left" w:pos="863"/>
        </w:tabs>
        <w:autoSpaceDE w:val="0"/>
        <w:autoSpaceDN w:val="0"/>
        <w:spacing w:before="192" w:line="240" w:lineRule="auto"/>
        <w:rPr>
          <w:spacing w:val="-4"/>
        </w:rPr>
      </w:pPr>
      <w:r w:rsidRPr="00B72F1F">
        <w:t>hours</w:t>
      </w:r>
      <w:r w:rsidRPr="00B72F1F">
        <w:rPr>
          <w:spacing w:val="-2"/>
        </w:rPr>
        <w:t xml:space="preserve"> </w:t>
      </w:r>
      <w:r w:rsidRPr="00B72F1F">
        <w:t>(employees</w:t>
      </w:r>
      <w:r w:rsidRPr="00B72F1F">
        <w:rPr>
          <w:spacing w:val="-1"/>
        </w:rPr>
        <w:t xml:space="preserve"> </w:t>
      </w:r>
      <w:r w:rsidRPr="00B72F1F">
        <w:t>in</w:t>
      </w:r>
      <w:r w:rsidRPr="00B72F1F">
        <w:rPr>
          <w:spacing w:val="-1"/>
        </w:rPr>
        <w:t xml:space="preserve"> </w:t>
      </w:r>
      <w:r w:rsidRPr="00B72F1F">
        <w:t>the</w:t>
      </w:r>
      <w:r w:rsidRPr="00B72F1F">
        <w:rPr>
          <w:spacing w:val="-1"/>
        </w:rPr>
        <w:t xml:space="preserve"> </w:t>
      </w:r>
      <w:r w:rsidRPr="00B72F1F">
        <w:t>classifications</w:t>
      </w:r>
      <w:r w:rsidRPr="00B72F1F">
        <w:rPr>
          <w:spacing w:val="-1"/>
        </w:rPr>
        <w:t xml:space="preserve"> </w:t>
      </w:r>
      <w:r w:rsidRPr="00B72F1F">
        <w:t>of</w:t>
      </w:r>
      <w:r w:rsidRPr="00B72F1F">
        <w:rPr>
          <w:spacing w:val="-2"/>
        </w:rPr>
        <w:t xml:space="preserve"> </w:t>
      </w:r>
      <w:r w:rsidRPr="00B72F1F">
        <w:t>Detention</w:t>
      </w:r>
      <w:r w:rsidRPr="00B72F1F">
        <w:rPr>
          <w:spacing w:val="-1"/>
        </w:rPr>
        <w:t xml:space="preserve"> </w:t>
      </w:r>
      <w:r w:rsidRPr="00B72F1F">
        <w:t>Officer</w:t>
      </w:r>
      <w:r w:rsidRPr="00B72F1F">
        <w:rPr>
          <w:spacing w:val="-3"/>
        </w:rPr>
        <w:t xml:space="preserve"> </w:t>
      </w:r>
      <w:r w:rsidRPr="00B72F1F">
        <w:t>shall</w:t>
      </w:r>
      <w:r w:rsidRPr="00B72F1F">
        <w:rPr>
          <w:spacing w:val="-1"/>
        </w:rPr>
        <w:t xml:space="preserve"> </w:t>
      </w:r>
      <w:r w:rsidRPr="00B72F1F">
        <w:t>have a</w:t>
      </w:r>
      <w:r w:rsidRPr="00B72F1F">
        <w:rPr>
          <w:spacing w:val="-2"/>
        </w:rPr>
        <w:t xml:space="preserve"> </w:t>
      </w:r>
      <w:r w:rsidRPr="00B72F1F">
        <w:t>thirty</w:t>
      </w:r>
      <w:r w:rsidRPr="00B72F1F">
        <w:rPr>
          <w:spacing w:val="-2"/>
        </w:rPr>
        <w:t xml:space="preserve"> </w:t>
      </w:r>
      <w:r w:rsidRPr="00B72F1F">
        <w:t>(30)</w:t>
      </w:r>
      <w:r w:rsidRPr="00B72F1F">
        <w:rPr>
          <w:spacing w:val="-2"/>
        </w:rPr>
        <w:t xml:space="preserve"> </w:t>
      </w:r>
      <w:r w:rsidRPr="00B72F1F">
        <w:t>minute</w:t>
      </w:r>
      <w:r w:rsidRPr="00B72F1F">
        <w:rPr>
          <w:spacing w:val="-2"/>
        </w:rPr>
        <w:t xml:space="preserve"> </w:t>
      </w:r>
      <w:r w:rsidRPr="00B72F1F">
        <w:t>paid</w:t>
      </w:r>
      <w:r w:rsidRPr="00B72F1F">
        <w:rPr>
          <w:spacing w:val="-1"/>
        </w:rPr>
        <w:t xml:space="preserve"> </w:t>
      </w:r>
      <w:r w:rsidRPr="00B72F1F">
        <w:rPr>
          <w:spacing w:val="-4"/>
        </w:rPr>
        <w:t xml:space="preserve">meal </w:t>
      </w:r>
    </w:p>
    <w:p w14:paraId="1C0E47B6" w14:textId="41BDCC1A" w:rsidR="00A827B5" w:rsidRPr="00B72F1F" w:rsidRDefault="00A827B5" w:rsidP="00A827B5">
      <w:pPr>
        <w:widowControl w:val="0"/>
        <w:tabs>
          <w:tab w:val="left" w:pos="863"/>
        </w:tabs>
        <w:autoSpaceDE w:val="0"/>
        <w:autoSpaceDN w:val="0"/>
        <w:spacing w:before="192" w:line="240" w:lineRule="auto"/>
      </w:pPr>
      <w:r w:rsidRPr="00B72F1F">
        <w:t>period</w:t>
      </w:r>
      <w:r w:rsidRPr="00B72F1F">
        <w:rPr>
          <w:spacing w:val="-4"/>
        </w:rPr>
        <w:t xml:space="preserve"> </w:t>
      </w:r>
      <w:r w:rsidRPr="00B72F1F">
        <w:t>per</w:t>
      </w:r>
      <w:r w:rsidRPr="00B72F1F">
        <w:rPr>
          <w:spacing w:val="-2"/>
        </w:rPr>
        <w:t xml:space="preserve"> </w:t>
      </w:r>
      <w:r w:rsidRPr="00B72F1F">
        <w:t>shift,</w:t>
      </w:r>
      <w:r w:rsidRPr="00B72F1F">
        <w:rPr>
          <w:spacing w:val="-1"/>
        </w:rPr>
        <w:t xml:space="preserve"> </w:t>
      </w:r>
      <w:r w:rsidRPr="00B72F1F">
        <w:t>during</w:t>
      </w:r>
      <w:r w:rsidRPr="00B72F1F">
        <w:rPr>
          <w:spacing w:val="-1"/>
        </w:rPr>
        <w:t xml:space="preserve"> </w:t>
      </w:r>
      <w:r w:rsidRPr="00B72F1F">
        <w:t>which</w:t>
      </w:r>
      <w:r w:rsidRPr="00B72F1F">
        <w:rPr>
          <w:spacing w:val="-1"/>
        </w:rPr>
        <w:t xml:space="preserve"> </w:t>
      </w:r>
      <w:r w:rsidRPr="00B72F1F">
        <w:t>time</w:t>
      </w:r>
      <w:r w:rsidRPr="00B72F1F">
        <w:rPr>
          <w:spacing w:val="-2"/>
        </w:rPr>
        <w:t xml:space="preserve"> </w:t>
      </w:r>
      <w:r w:rsidRPr="00B72F1F">
        <w:t>the</w:t>
      </w:r>
      <w:r w:rsidRPr="00B72F1F">
        <w:rPr>
          <w:spacing w:val="-2"/>
        </w:rPr>
        <w:t xml:space="preserve"> </w:t>
      </w:r>
      <w:r w:rsidRPr="00B72F1F">
        <w:t>employee</w:t>
      </w:r>
      <w:r w:rsidRPr="00B72F1F">
        <w:rPr>
          <w:spacing w:val="-2"/>
        </w:rPr>
        <w:t xml:space="preserve"> </w:t>
      </w:r>
      <w:r w:rsidRPr="00B72F1F">
        <w:t>shall</w:t>
      </w:r>
      <w:r w:rsidRPr="00B72F1F">
        <w:rPr>
          <w:spacing w:val="-1"/>
        </w:rPr>
        <w:t xml:space="preserve"> </w:t>
      </w:r>
      <w:r w:rsidRPr="00B72F1F">
        <w:t>remain</w:t>
      </w:r>
      <w:r w:rsidRPr="00B72F1F">
        <w:rPr>
          <w:spacing w:val="-1"/>
        </w:rPr>
        <w:t xml:space="preserve"> </w:t>
      </w:r>
      <w:r w:rsidRPr="00B72F1F">
        <w:t>available</w:t>
      </w:r>
      <w:r w:rsidRPr="00B72F1F">
        <w:rPr>
          <w:spacing w:val="-2"/>
        </w:rPr>
        <w:t xml:space="preserve"> </w:t>
      </w:r>
      <w:r w:rsidRPr="00B72F1F">
        <w:t>for duty).</w:t>
      </w:r>
      <w:r w:rsidRPr="00B72F1F">
        <w:rPr>
          <w:spacing w:val="58"/>
        </w:rPr>
        <w:t xml:space="preserve"> </w:t>
      </w:r>
      <w:r w:rsidRPr="00B72F1F">
        <w:t>Scheduled</w:t>
      </w:r>
      <w:r w:rsidRPr="00B72F1F">
        <w:rPr>
          <w:spacing w:val="-1"/>
        </w:rPr>
        <w:t xml:space="preserve"> </w:t>
      </w:r>
      <w:r w:rsidRPr="00B72F1F">
        <w:t>days</w:t>
      </w:r>
      <w:r w:rsidRPr="00B72F1F">
        <w:rPr>
          <w:spacing w:val="-1"/>
        </w:rPr>
        <w:t xml:space="preserve"> </w:t>
      </w:r>
      <w:r w:rsidRPr="00B72F1F">
        <w:rPr>
          <w:spacing w:val="-5"/>
        </w:rPr>
        <w:t>off</w:t>
      </w:r>
      <w:r w:rsidRPr="00B72F1F">
        <w:t xml:space="preserve"> </w:t>
      </w:r>
    </w:p>
    <w:p w14:paraId="273ED54E" w14:textId="6645BA70" w:rsidR="00A827B5" w:rsidRPr="00B72F1F" w:rsidRDefault="00A827B5" w:rsidP="00A827B5">
      <w:pPr>
        <w:widowControl w:val="0"/>
        <w:tabs>
          <w:tab w:val="left" w:pos="863"/>
        </w:tabs>
        <w:autoSpaceDE w:val="0"/>
        <w:autoSpaceDN w:val="0"/>
        <w:spacing w:before="192" w:line="240" w:lineRule="auto"/>
      </w:pPr>
      <w:r w:rsidRPr="00B72F1F">
        <w:t>shall</w:t>
      </w:r>
      <w:r w:rsidRPr="00B72F1F">
        <w:rPr>
          <w:spacing w:val="-1"/>
        </w:rPr>
        <w:t xml:space="preserve"> </w:t>
      </w:r>
      <w:r w:rsidRPr="00B72F1F">
        <w:t>be</w:t>
      </w:r>
      <w:r w:rsidRPr="00B72F1F">
        <w:rPr>
          <w:spacing w:val="-2"/>
        </w:rPr>
        <w:t xml:space="preserve"> </w:t>
      </w:r>
      <w:r w:rsidRPr="00B72F1F">
        <w:t>two</w:t>
      </w:r>
      <w:r w:rsidRPr="00B72F1F">
        <w:rPr>
          <w:spacing w:val="-1"/>
        </w:rPr>
        <w:t xml:space="preserve"> </w:t>
      </w:r>
      <w:r w:rsidRPr="00B72F1F">
        <w:t>(2)</w:t>
      </w:r>
      <w:r w:rsidRPr="00B72F1F">
        <w:rPr>
          <w:spacing w:val="-1"/>
        </w:rPr>
        <w:t xml:space="preserve"> </w:t>
      </w:r>
      <w:r w:rsidRPr="00B72F1F">
        <w:t>consecutive</w:t>
      </w:r>
      <w:r w:rsidRPr="00B72F1F">
        <w:rPr>
          <w:spacing w:val="-2"/>
        </w:rPr>
        <w:t xml:space="preserve"> </w:t>
      </w:r>
      <w:r w:rsidRPr="00B72F1F">
        <w:t>days</w:t>
      </w:r>
      <w:r w:rsidRPr="00B72F1F">
        <w:rPr>
          <w:spacing w:val="-1"/>
        </w:rPr>
        <w:t xml:space="preserve"> </w:t>
      </w:r>
      <w:r w:rsidRPr="00B72F1F">
        <w:t>one</w:t>
      </w:r>
      <w:r w:rsidRPr="00B72F1F">
        <w:rPr>
          <w:spacing w:val="-1"/>
        </w:rPr>
        <w:t xml:space="preserve"> </w:t>
      </w:r>
      <w:r w:rsidRPr="00B72F1F">
        <w:t>(1)</w:t>
      </w:r>
      <w:r w:rsidRPr="00B72F1F">
        <w:rPr>
          <w:spacing w:val="-2"/>
        </w:rPr>
        <w:t xml:space="preserve"> </w:t>
      </w:r>
      <w:r w:rsidRPr="00B72F1F">
        <w:t>week</w:t>
      </w:r>
      <w:r w:rsidRPr="00B72F1F">
        <w:rPr>
          <w:spacing w:val="-1"/>
        </w:rPr>
        <w:t xml:space="preserve"> </w:t>
      </w:r>
      <w:r w:rsidRPr="00B72F1F">
        <w:t>and</w:t>
      </w:r>
      <w:r w:rsidRPr="00B72F1F">
        <w:rPr>
          <w:spacing w:val="-1"/>
        </w:rPr>
        <w:t xml:space="preserve"> </w:t>
      </w:r>
      <w:r w:rsidRPr="00B72F1F">
        <w:t>three</w:t>
      </w:r>
      <w:r w:rsidRPr="00B72F1F">
        <w:rPr>
          <w:spacing w:val="-1"/>
        </w:rPr>
        <w:t xml:space="preserve"> </w:t>
      </w:r>
      <w:r w:rsidRPr="00B72F1F">
        <w:t>(3) consecutive</w:t>
      </w:r>
      <w:r w:rsidRPr="00B72F1F">
        <w:rPr>
          <w:spacing w:val="-2"/>
        </w:rPr>
        <w:t xml:space="preserve"> </w:t>
      </w:r>
      <w:r w:rsidRPr="00B72F1F">
        <w:t>days in</w:t>
      </w:r>
      <w:r w:rsidRPr="00B72F1F">
        <w:rPr>
          <w:spacing w:val="-1"/>
        </w:rPr>
        <w:t xml:space="preserve"> </w:t>
      </w:r>
      <w:r w:rsidRPr="00B72F1F">
        <w:t>the</w:t>
      </w:r>
      <w:r w:rsidRPr="00B72F1F">
        <w:rPr>
          <w:spacing w:val="-2"/>
        </w:rPr>
        <w:t xml:space="preserve"> </w:t>
      </w:r>
      <w:r w:rsidRPr="00B72F1F">
        <w:t xml:space="preserve">next </w:t>
      </w:r>
      <w:r w:rsidRPr="00B72F1F">
        <w:rPr>
          <w:spacing w:val="-2"/>
        </w:rPr>
        <w:t>week.</w:t>
      </w:r>
    </w:p>
    <w:p w14:paraId="3089E4CF" w14:textId="77777777" w:rsidR="00A827B5" w:rsidRPr="00B72F1F" w:rsidRDefault="00A827B5" w:rsidP="00A827B5">
      <w:pPr>
        <w:widowControl w:val="0"/>
        <w:tabs>
          <w:tab w:val="left" w:pos="863"/>
        </w:tabs>
        <w:autoSpaceDE w:val="0"/>
        <w:autoSpaceDN w:val="0"/>
        <w:spacing w:before="192" w:line="240" w:lineRule="auto"/>
      </w:pPr>
      <w:r w:rsidRPr="00B72F1F">
        <w:t>Provided,</w:t>
      </w:r>
      <w:r w:rsidRPr="00B72F1F">
        <w:rPr>
          <w:spacing w:val="-4"/>
        </w:rPr>
        <w:t xml:space="preserve"> </w:t>
      </w:r>
      <w:r w:rsidRPr="00B72F1F">
        <w:t>that</w:t>
      </w:r>
      <w:r w:rsidRPr="00B72F1F">
        <w:rPr>
          <w:spacing w:val="-1"/>
        </w:rPr>
        <w:t xml:space="preserve"> </w:t>
      </w:r>
      <w:r w:rsidRPr="00B72F1F">
        <w:t>any</w:t>
      </w:r>
      <w:r w:rsidRPr="00B72F1F">
        <w:rPr>
          <w:spacing w:val="-1"/>
        </w:rPr>
        <w:t xml:space="preserve"> </w:t>
      </w:r>
      <w:r w:rsidRPr="00B72F1F">
        <w:t>individual</w:t>
      </w:r>
      <w:r w:rsidRPr="00B72F1F">
        <w:rPr>
          <w:spacing w:val="-1"/>
        </w:rPr>
        <w:t xml:space="preserve"> </w:t>
      </w:r>
      <w:r w:rsidRPr="00B72F1F">
        <w:t>employee</w:t>
      </w:r>
      <w:r w:rsidRPr="00B72F1F">
        <w:rPr>
          <w:spacing w:val="-2"/>
        </w:rPr>
        <w:t xml:space="preserve"> </w:t>
      </w:r>
      <w:r w:rsidRPr="00B72F1F">
        <w:t>may</w:t>
      </w:r>
      <w:r w:rsidRPr="00B72F1F">
        <w:rPr>
          <w:spacing w:val="-2"/>
        </w:rPr>
        <w:t xml:space="preserve"> </w:t>
      </w:r>
      <w:r w:rsidRPr="00B72F1F">
        <w:t>opt</w:t>
      </w:r>
      <w:r w:rsidRPr="00B72F1F">
        <w:rPr>
          <w:spacing w:val="-1"/>
        </w:rPr>
        <w:t xml:space="preserve"> </w:t>
      </w:r>
      <w:r w:rsidRPr="00B72F1F">
        <w:t>instead</w:t>
      </w:r>
      <w:r w:rsidRPr="00B72F1F">
        <w:rPr>
          <w:spacing w:val="-1"/>
        </w:rPr>
        <w:t xml:space="preserve"> </w:t>
      </w:r>
      <w:r w:rsidRPr="00B72F1F">
        <w:t>to</w:t>
      </w:r>
      <w:r w:rsidRPr="00B72F1F">
        <w:rPr>
          <w:spacing w:val="-1"/>
        </w:rPr>
        <w:t xml:space="preserve"> </w:t>
      </w:r>
      <w:r w:rsidRPr="00B72F1F">
        <w:t>work</w:t>
      </w:r>
      <w:r w:rsidRPr="00B72F1F">
        <w:rPr>
          <w:spacing w:val="-1"/>
        </w:rPr>
        <w:t xml:space="preserve"> </w:t>
      </w:r>
      <w:r w:rsidRPr="00B72F1F">
        <w:t>a</w:t>
      </w:r>
      <w:r w:rsidRPr="00B72F1F">
        <w:rPr>
          <w:spacing w:val="-3"/>
        </w:rPr>
        <w:t xml:space="preserve"> </w:t>
      </w:r>
      <w:r w:rsidRPr="00B72F1F">
        <w:t>standard</w:t>
      </w:r>
      <w:r w:rsidRPr="00B72F1F">
        <w:rPr>
          <w:spacing w:val="1"/>
        </w:rPr>
        <w:t xml:space="preserve"> </w:t>
      </w:r>
      <w:r w:rsidRPr="00B72F1F">
        <w:t>bi-weekly</w:t>
      </w:r>
      <w:r w:rsidRPr="00B72F1F">
        <w:rPr>
          <w:spacing w:val="-1"/>
        </w:rPr>
        <w:t xml:space="preserve"> </w:t>
      </w:r>
      <w:r w:rsidRPr="00B72F1F">
        <w:t>work</w:t>
      </w:r>
      <w:r w:rsidRPr="00B72F1F">
        <w:rPr>
          <w:spacing w:val="-1"/>
        </w:rPr>
        <w:t xml:space="preserve"> </w:t>
      </w:r>
      <w:r w:rsidRPr="00B72F1F">
        <w:t>period</w:t>
      </w:r>
      <w:r w:rsidRPr="00B72F1F">
        <w:rPr>
          <w:spacing w:val="-1"/>
        </w:rPr>
        <w:t xml:space="preserve"> </w:t>
      </w:r>
      <w:r w:rsidRPr="00B72F1F">
        <w:rPr>
          <w:spacing w:val="-5"/>
        </w:rPr>
        <w:t>of</w:t>
      </w:r>
    </w:p>
    <w:p w14:paraId="351B9A03" w14:textId="77777777" w:rsidR="00A827B5" w:rsidRPr="00B72F1F" w:rsidRDefault="00A827B5" w:rsidP="00A827B5">
      <w:pPr>
        <w:widowControl w:val="0"/>
        <w:tabs>
          <w:tab w:val="left" w:pos="863"/>
        </w:tabs>
        <w:autoSpaceDE w:val="0"/>
        <w:autoSpaceDN w:val="0"/>
        <w:spacing w:before="195" w:line="240" w:lineRule="auto"/>
      </w:pPr>
      <w:r w:rsidRPr="00B72F1F">
        <w:t>eighty</w:t>
      </w:r>
      <w:r w:rsidRPr="00B72F1F">
        <w:rPr>
          <w:spacing w:val="-3"/>
        </w:rPr>
        <w:t xml:space="preserve"> </w:t>
      </w:r>
      <w:r w:rsidRPr="00B72F1F">
        <w:t>(80)</w:t>
      </w:r>
      <w:r w:rsidRPr="00B72F1F">
        <w:rPr>
          <w:spacing w:val="-2"/>
        </w:rPr>
        <w:t xml:space="preserve"> </w:t>
      </w:r>
      <w:r w:rsidRPr="00B72F1F">
        <w:t>hours,</w:t>
      </w:r>
      <w:r w:rsidRPr="00B72F1F">
        <w:rPr>
          <w:spacing w:val="-1"/>
        </w:rPr>
        <w:t xml:space="preserve"> </w:t>
      </w:r>
      <w:r w:rsidRPr="00B72F1F">
        <w:t>with</w:t>
      </w:r>
      <w:r w:rsidRPr="00B72F1F">
        <w:rPr>
          <w:spacing w:val="-1"/>
        </w:rPr>
        <w:t xml:space="preserve"> </w:t>
      </w:r>
      <w:r w:rsidRPr="00B72F1F">
        <w:t>a normal</w:t>
      </w:r>
      <w:r w:rsidRPr="00B72F1F">
        <w:rPr>
          <w:spacing w:val="-1"/>
        </w:rPr>
        <w:t xml:space="preserve"> </w:t>
      </w:r>
      <w:r w:rsidRPr="00B72F1F">
        <w:t>workday</w:t>
      </w:r>
      <w:r w:rsidRPr="00B72F1F">
        <w:rPr>
          <w:spacing w:val="-1"/>
        </w:rPr>
        <w:t xml:space="preserve"> </w:t>
      </w:r>
      <w:r w:rsidRPr="00B72F1F">
        <w:t>of</w:t>
      </w:r>
      <w:r w:rsidRPr="00B72F1F">
        <w:rPr>
          <w:spacing w:val="-2"/>
        </w:rPr>
        <w:t xml:space="preserve"> </w:t>
      </w:r>
      <w:r w:rsidRPr="00B72F1F">
        <w:t>eight</w:t>
      </w:r>
      <w:r w:rsidRPr="00B72F1F">
        <w:rPr>
          <w:spacing w:val="-1"/>
        </w:rPr>
        <w:t xml:space="preserve"> </w:t>
      </w:r>
      <w:r w:rsidRPr="00B72F1F">
        <w:t>(8)</w:t>
      </w:r>
      <w:r w:rsidRPr="00B72F1F">
        <w:rPr>
          <w:spacing w:val="-2"/>
        </w:rPr>
        <w:t xml:space="preserve"> </w:t>
      </w:r>
      <w:r w:rsidRPr="00B72F1F">
        <w:t>hours,</w:t>
      </w:r>
      <w:r w:rsidRPr="00B72F1F">
        <w:rPr>
          <w:spacing w:val="-1"/>
        </w:rPr>
        <w:t xml:space="preserve"> </w:t>
      </w:r>
      <w:r w:rsidRPr="00B72F1F">
        <w:t>and</w:t>
      </w:r>
      <w:r w:rsidRPr="00B72F1F">
        <w:rPr>
          <w:spacing w:val="-1"/>
        </w:rPr>
        <w:t xml:space="preserve"> </w:t>
      </w:r>
      <w:r w:rsidRPr="00B72F1F">
        <w:t>two</w:t>
      </w:r>
      <w:r w:rsidRPr="00B72F1F">
        <w:rPr>
          <w:spacing w:val="1"/>
        </w:rPr>
        <w:t xml:space="preserve"> </w:t>
      </w:r>
      <w:r w:rsidRPr="00B72F1F">
        <w:t>(2)</w:t>
      </w:r>
      <w:r w:rsidRPr="00B72F1F">
        <w:rPr>
          <w:spacing w:val="-2"/>
        </w:rPr>
        <w:t xml:space="preserve"> </w:t>
      </w:r>
      <w:r w:rsidRPr="00B72F1F">
        <w:t>consecutive</w:t>
      </w:r>
      <w:r w:rsidRPr="00B72F1F">
        <w:rPr>
          <w:spacing w:val="-2"/>
        </w:rPr>
        <w:t xml:space="preserve"> </w:t>
      </w:r>
      <w:r w:rsidRPr="00B72F1F">
        <w:t>days</w:t>
      </w:r>
      <w:r w:rsidRPr="00B72F1F">
        <w:rPr>
          <w:spacing w:val="-1"/>
        </w:rPr>
        <w:t xml:space="preserve"> </w:t>
      </w:r>
      <w:r w:rsidRPr="00B72F1F">
        <w:t>off</w:t>
      </w:r>
      <w:r w:rsidRPr="00B72F1F">
        <w:rPr>
          <w:spacing w:val="-1"/>
        </w:rPr>
        <w:t xml:space="preserve"> </w:t>
      </w:r>
      <w:r w:rsidRPr="00B72F1F">
        <w:rPr>
          <w:spacing w:val="-4"/>
        </w:rPr>
        <w:t>each</w:t>
      </w:r>
    </w:p>
    <w:p w14:paraId="7EF0437F" w14:textId="77777777" w:rsidR="00A827B5" w:rsidRPr="00B72F1F" w:rsidRDefault="00A827B5" w:rsidP="00A827B5">
      <w:pPr>
        <w:widowControl w:val="0"/>
        <w:tabs>
          <w:tab w:val="left" w:pos="863"/>
        </w:tabs>
        <w:autoSpaceDE w:val="0"/>
        <w:autoSpaceDN w:val="0"/>
        <w:spacing w:before="194" w:line="240" w:lineRule="auto"/>
      </w:pPr>
      <w:r w:rsidRPr="00B72F1F">
        <w:t>week.</w:t>
      </w:r>
      <w:r w:rsidRPr="00B72F1F">
        <w:rPr>
          <w:spacing w:val="57"/>
        </w:rPr>
        <w:t xml:space="preserve"> </w:t>
      </w:r>
      <w:r w:rsidRPr="00B72F1F">
        <w:t>Employees</w:t>
      </w:r>
      <w:r w:rsidRPr="00B72F1F">
        <w:rPr>
          <w:spacing w:val="1"/>
        </w:rPr>
        <w:t xml:space="preserve"> </w:t>
      </w:r>
      <w:r w:rsidRPr="00B72F1F">
        <w:t>who</w:t>
      </w:r>
      <w:r w:rsidRPr="00B72F1F">
        <w:rPr>
          <w:spacing w:val="-1"/>
        </w:rPr>
        <w:t xml:space="preserve"> </w:t>
      </w:r>
      <w:r w:rsidRPr="00B72F1F">
        <w:t>exercise</w:t>
      </w:r>
      <w:r w:rsidRPr="00B72F1F">
        <w:rPr>
          <w:spacing w:val="-2"/>
        </w:rPr>
        <w:t xml:space="preserve"> </w:t>
      </w:r>
      <w:r w:rsidRPr="00B72F1F">
        <w:t>this</w:t>
      </w:r>
      <w:r w:rsidRPr="00B72F1F">
        <w:rPr>
          <w:spacing w:val="-1"/>
        </w:rPr>
        <w:t xml:space="preserve"> </w:t>
      </w:r>
      <w:r w:rsidRPr="00B72F1F">
        <w:t>option</w:t>
      </w:r>
      <w:r w:rsidRPr="00B72F1F">
        <w:rPr>
          <w:spacing w:val="-1"/>
        </w:rPr>
        <w:t xml:space="preserve"> </w:t>
      </w:r>
      <w:r w:rsidRPr="00B72F1F">
        <w:t>will</w:t>
      </w:r>
      <w:r w:rsidRPr="00B72F1F">
        <w:rPr>
          <w:spacing w:val="-1"/>
        </w:rPr>
        <w:t xml:space="preserve"> </w:t>
      </w:r>
      <w:r w:rsidRPr="00B72F1F">
        <w:t>no</w:t>
      </w:r>
      <w:r w:rsidRPr="00B72F1F">
        <w:rPr>
          <w:spacing w:val="-1"/>
        </w:rPr>
        <w:t xml:space="preserve"> </w:t>
      </w:r>
      <w:r w:rsidRPr="00B72F1F">
        <w:t>longer</w:t>
      </w:r>
      <w:r w:rsidRPr="00B72F1F">
        <w:rPr>
          <w:spacing w:val="-2"/>
        </w:rPr>
        <w:t xml:space="preserve"> </w:t>
      </w:r>
      <w:r w:rsidRPr="00B72F1F">
        <w:t>be</w:t>
      </w:r>
      <w:r w:rsidRPr="00B72F1F">
        <w:rPr>
          <w:spacing w:val="-2"/>
        </w:rPr>
        <w:t xml:space="preserve"> </w:t>
      </w:r>
      <w:r w:rsidRPr="00B72F1F">
        <w:t>eligible</w:t>
      </w:r>
      <w:r w:rsidRPr="00B72F1F">
        <w:rPr>
          <w:spacing w:val="-2"/>
        </w:rPr>
        <w:t xml:space="preserve"> </w:t>
      </w:r>
      <w:r w:rsidRPr="00B72F1F">
        <w:t>to</w:t>
      </w:r>
      <w:r w:rsidRPr="00B72F1F">
        <w:rPr>
          <w:spacing w:val="-1"/>
        </w:rPr>
        <w:t xml:space="preserve"> </w:t>
      </w:r>
      <w:r w:rsidRPr="00B72F1F">
        <w:t>return</w:t>
      </w:r>
      <w:r w:rsidRPr="00B72F1F">
        <w:rPr>
          <w:spacing w:val="-1"/>
        </w:rPr>
        <w:t xml:space="preserve"> </w:t>
      </w:r>
      <w:r w:rsidRPr="00B72F1F">
        <w:t>to</w:t>
      </w:r>
      <w:r w:rsidRPr="00B72F1F">
        <w:rPr>
          <w:spacing w:val="-1"/>
        </w:rPr>
        <w:t xml:space="preserve"> </w:t>
      </w:r>
      <w:r w:rsidRPr="00B72F1F">
        <w:t>a</w:t>
      </w:r>
      <w:r w:rsidRPr="00B72F1F">
        <w:rPr>
          <w:spacing w:val="-2"/>
        </w:rPr>
        <w:t xml:space="preserve"> </w:t>
      </w:r>
      <w:r w:rsidRPr="00B72F1F">
        <w:t>seventy-two</w:t>
      </w:r>
      <w:r w:rsidRPr="00B72F1F">
        <w:rPr>
          <w:spacing w:val="1"/>
        </w:rPr>
        <w:t xml:space="preserve"> </w:t>
      </w:r>
      <w:r w:rsidRPr="00B72F1F">
        <w:rPr>
          <w:spacing w:val="-4"/>
        </w:rPr>
        <w:t>(72)</w:t>
      </w:r>
    </w:p>
    <w:p w14:paraId="7AFBD018" w14:textId="3497C0F8" w:rsidR="00A827B5" w:rsidRPr="00B72F1F" w:rsidRDefault="00A827B5" w:rsidP="00A827B5">
      <w:pPr>
        <w:widowControl w:val="0"/>
        <w:tabs>
          <w:tab w:val="left" w:pos="863"/>
        </w:tabs>
        <w:autoSpaceDE w:val="0"/>
        <w:autoSpaceDN w:val="0"/>
        <w:spacing w:before="194" w:line="240" w:lineRule="auto"/>
      </w:pPr>
      <w:r w:rsidRPr="00B72F1F">
        <w:t>hour</w:t>
      </w:r>
      <w:r w:rsidRPr="00B72F1F">
        <w:rPr>
          <w:spacing w:val="-3"/>
        </w:rPr>
        <w:t xml:space="preserve"> </w:t>
      </w:r>
      <w:r w:rsidRPr="00B72F1F">
        <w:t>bi-weekly</w:t>
      </w:r>
      <w:r w:rsidRPr="00B72F1F">
        <w:rPr>
          <w:spacing w:val="-1"/>
        </w:rPr>
        <w:t xml:space="preserve"> </w:t>
      </w:r>
      <w:r w:rsidRPr="00B72F1F">
        <w:t>work</w:t>
      </w:r>
      <w:r w:rsidRPr="00B72F1F">
        <w:rPr>
          <w:spacing w:val="-1"/>
        </w:rPr>
        <w:t xml:space="preserve"> </w:t>
      </w:r>
      <w:r w:rsidRPr="00B72F1F">
        <w:rPr>
          <w:spacing w:val="-2"/>
        </w:rPr>
        <w:t>schedule.</w:t>
      </w:r>
    </w:p>
    <w:p w14:paraId="70EA5390" w14:textId="4E640F29" w:rsidR="008B2C77" w:rsidRPr="00B72F1F" w:rsidRDefault="008B2C77">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7F238B" w:rsidRPr="00B72F1F">
        <w:rPr>
          <w:b/>
          <w:bCs/>
        </w:rPr>
        <w:t>10</w:t>
      </w:r>
      <w:r w:rsidR="00500CBB" w:rsidRPr="00B72F1F">
        <w:rPr>
          <w:b/>
          <w:bCs/>
        </w:rPr>
        <w:t>.</w:t>
      </w:r>
      <w:r w:rsidR="009D1E2F" w:rsidRPr="00B72F1F">
        <w:rPr>
          <w:b/>
          <w:bCs/>
        </w:rPr>
        <w:t>6</w:t>
      </w:r>
      <w:r w:rsidRPr="00B72F1F">
        <w:t xml:space="preserve">  The parties agree that alternate work schedules may be utilized that are mutually agreed upon in writing by the employee and the Juvenile Detention Division Director/designee.</w:t>
      </w:r>
    </w:p>
    <w:p w14:paraId="68949F31" w14:textId="6AC5A6BA" w:rsidR="008B2C77" w:rsidRPr="00B72F1F" w:rsidRDefault="008B2C77">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bCs/>
        </w:rPr>
      </w:pPr>
      <w:r w:rsidRPr="00B72F1F">
        <w:rPr>
          <w:b/>
          <w:bCs/>
        </w:rPr>
        <w:tab/>
        <w:t xml:space="preserve">Section </w:t>
      </w:r>
      <w:r w:rsidR="007F238B" w:rsidRPr="00B72F1F">
        <w:rPr>
          <w:b/>
          <w:bCs/>
        </w:rPr>
        <w:t>10</w:t>
      </w:r>
      <w:r w:rsidR="00500CBB" w:rsidRPr="00B72F1F">
        <w:rPr>
          <w:b/>
          <w:bCs/>
        </w:rPr>
        <w:t>.</w:t>
      </w:r>
      <w:r w:rsidR="009D1E2F" w:rsidRPr="00B72F1F">
        <w:rPr>
          <w:b/>
          <w:bCs/>
        </w:rPr>
        <w:t>7</w:t>
      </w:r>
      <w:r w:rsidR="00C432D8" w:rsidRPr="00B72F1F">
        <w:rPr>
          <w:b/>
          <w:bCs/>
        </w:rPr>
        <w:t xml:space="preserve">  </w:t>
      </w:r>
      <w:r w:rsidR="00343C5E" w:rsidRPr="00B72F1F">
        <w:rPr>
          <w:b/>
          <w:bCs/>
          <w:i/>
          <w:iCs/>
        </w:rPr>
        <w:t xml:space="preserve">Contractual </w:t>
      </w:r>
      <w:r w:rsidR="00EA136C" w:rsidRPr="00B72F1F">
        <w:rPr>
          <w:b/>
          <w:bCs/>
          <w:i/>
          <w:iCs/>
          <w:u w:val="single"/>
        </w:rPr>
        <w:t>Overtime:</w:t>
      </w:r>
    </w:p>
    <w:p w14:paraId="28ABF996" w14:textId="1C99A3AE" w:rsidR="00D23D9A"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A.</w:t>
      </w:r>
      <w:r w:rsidRPr="00B72F1F">
        <w:t xml:space="preserve">  </w:t>
      </w:r>
      <w:r w:rsidR="0034187A" w:rsidRPr="00B72F1F">
        <w:rPr>
          <w:b/>
          <w:i/>
          <w:u w:val="single"/>
        </w:rPr>
        <w:t xml:space="preserve">Contractual </w:t>
      </w:r>
      <w:r w:rsidR="00C45D46" w:rsidRPr="00B72F1F">
        <w:rPr>
          <w:b/>
          <w:i/>
          <w:u w:val="single"/>
        </w:rPr>
        <w:t>Bi</w:t>
      </w:r>
      <w:r w:rsidR="007718FF">
        <w:rPr>
          <w:b/>
          <w:i/>
          <w:u w:val="single"/>
        </w:rPr>
        <w:t>w</w:t>
      </w:r>
      <w:r w:rsidRPr="00B72F1F" w:rsidDel="0034187A">
        <w:rPr>
          <w:b/>
          <w:i/>
          <w:u w:val="single"/>
        </w:rPr>
        <w:t>eekly Overtime</w:t>
      </w:r>
      <w:r w:rsidRPr="00B72F1F">
        <w:rPr>
          <w:b/>
          <w:i/>
          <w:u w:val="single"/>
        </w:rPr>
        <w:t>:</w:t>
      </w:r>
      <w:r w:rsidRPr="00B72F1F">
        <w:t xml:space="preserve">  </w:t>
      </w:r>
      <w:r w:rsidR="00C94616" w:rsidRPr="00B72F1F">
        <w:t>The “</w:t>
      </w:r>
      <w:r w:rsidR="00976DA4" w:rsidRPr="00B72F1F">
        <w:t xml:space="preserve">contractual </w:t>
      </w:r>
      <w:r w:rsidR="00C94616" w:rsidRPr="00B72F1F">
        <w:t xml:space="preserve">overtime rate” shall be paid to employees for all </w:t>
      </w:r>
      <w:r w:rsidR="00B744A3" w:rsidRPr="00B72F1F">
        <w:t xml:space="preserve">voluntary or mandatory </w:t>
      </w:r>
      <w:r w:rsidR="00C94616" w:rsidRPr="00B72F1F">
        <w:t xml:space="preserve">hours worked in excess of </w:t>
      </w:r>
      <w:r w:rsidR="0034187A" w:rsidRPr="00B72F1F">
        <w:t xml:space="preserve">(86) hours in the established 14-day biweekly </w:t>
      </w:r>
      <w:r w:rsidR="00980194" w:rsidRPr="00B72F1F">
        <w:t>pay period</w:t>
      </w:r>
      <w:r w:rsidR="00C94616" w:rsidRPr="00B72F1F">
        <w:t>, excluding all paid sick leave hours</w:t>
      </w:r>
      <w:r w:rsidR="000A7B9D" w:rsidRPr="00B72F1F">
        <w:t>.</w:t>
      </w:r>
      <w:r w:rsidR="00C94616" w:rsidRPr="00B72F1F">
        <w:t xml:space="preserve"> The overtime rate for each overtime hour worked shall be the employee’s hourly base rate of pay, plus one half </w:t>
      </w:r>
      <w:r w:rsidR="00473F41" w:rsidRPr="00B72F1F">
        <w:t xml:space="preserve">(1/2) </w:t>
      </w:r>
      <w:r w:rsidR="00C94616" w:rsidRPr="00B72F1F">
        <w:t xml:space="preserve">of the employee’s base </w:t>
      </w:r>
      <w:r w:rsidR="00FE56F0" w:rsidRPr="00B72F1F">
        <w:t xml:space="preserve">hourly </w:t>
      </w:r>
      <w:r w:rsidR="00C94616" w:rsidRPr="00B72F1F">
        <w:t>rate of pay (known as “time and one half”)</w:t>
      </w:r>
      <w:r w:rsidR="00591EB2" w:rsidRPr="00B72F1F">
        <w:t xml:space="preserve"> </w:t>
      </w:r>
      <w:r w:rsidR="00591EB2" w:rsidRPr="00B72F1F">
        <w:rPr>
          <w:rStyle w:val="normaltextrun"/>
          <w:shd w:val="clear" w:color="auto" w:fill="FFFFFF"/>
        </w:rPr>
        <w:t xml:space="preserve">inclusive of Education </w:t>
      </w:r>
      <w:r w:rsidR="00FE56F0" w:rsidRPr="00B72F1F">
        <w:rPr>
          <w:rStyle w:val="normaltextrun"/>
          <w:shd w:val="clear" w:color="auto" w:fill="FFFFFF"/>
        </w:rPr>
        <w:t xml:space="preserve">and FTO </w:t>
      </w:r>
      <w:r w:rsidR="00591EB2" w:rsidRPr="00B72F1F">
        <w:rPr>
          <w:rStyle w:val="normaltextrun"/>
          <w:shd w:val="clear" w:color="auto" w:fill="FFFFFF"/>
        </w:rPr>
        <w:t>premium</w:t>
      </w:r>
      <w:r w:rsidR="00FE56F0" w:rsidRPr="00B72F1F">
        <w:rPr>
          <w:rStyle w:val="normaltextrun"/>
          <w:shd w:val="clear" w:color="auto" w:fill="FFFFFF"/>
        </w:rPr>
        <w:t>s</w:t>
      </w:r>
      <w:r w:rsidR="00591EB2" w:rsidRPr="00B72F1F">
        <w:rPr>
          <w:rStyle w:val="normaltextrun"/>
          <w:shd w:val="clear" w:color="auto" w:fill="FFFFFF"/>
        </w:rPr>
        <w:t xml:space="preserve"> if applicable and in effect at the time the overtime is worked</w:t>
      </w:r>
      <w:r w:rsidR="00591EB2" w:rsidRPr="00B72F1F">
        <w:t>.  In the event that the FLSA</w:t>
      </w:r>
      <w:r w:rsidR="00980194" w:rsidRPr="00B72F1F">
        <w:t xml:space="preserve"> </w:t>
      </w:r>
      <w:r w:rsidR="00591EB2" w:rsidRPr="00B72F1F">
        <w:t>requires a higher rate of pay for any overtime hours worked, the employee shall be paid the higher rate of pay pursuant to the FLSA</w:t>
      </w:r>
      <w:r w:rsidR="00C94616" w:rsidRPr="00B72F1F">
        <w:t>.</w:t>
      </w:r>
    </w:p>
    <w:p w14:paraId="6892C0B6" w14:textId="36DBE7F2"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bCs/>
        </w:rPr>
      </w:pPr>
      <w:r w:rsidRPr="00B72F1F">
        <w:rPr>
          <w:b/>
          <w:bCs/>
        </w:rPr>
        <w:tab/>
      </w:r>
      <w:r w:rsidRPr="00B72F1F">
        <w:rPr>
          <w:b/>
          <w:bCs/>
        </w:rPr>
        <w:tab/>
        <w:t xml:space="preserve">B. </w:t>
      </w:r>
      <w:r w:rsidRPr="00B72F1F">
        <w:rPr>
          <w:b/>
        </w:rPr>
        <w:t xml:space="preserve"> </w:t>
      </w:r>
      <w:r w:rsidR="00976DA4" w:rsidRPr="00B72F1F">
        <w:rPr>
          <w:b/>
          <w:i/>
          <w:u w:val="single"/>
        </w:rPr>
        <w:t xml:space="preserve">Contractual </w:t>
      </w:r>
      <w:r w:rsidRPr="00B72F1F">
        <w:rPr>
          <w:b/>
          <w:i/>
          <w:u w:val="single"/>
        </w:rPr>
        <w:t>Daily Overtime:</w:t>
      </w:r>
      <w:r w:rsidRPr="00B72F1F">
        <w:t xml:space="preserve"> </w:t>
      </w:r>
      <w:r w:rsidRPr="00B72F1F" w:rsidDel="009E76DD">
        <w:t xml:space="preserve"> </w:t>
      </w:r>
      <w:r w:rsidRPr="00B72F1F">
        <w:t>Full</w:t>
      </w:r>
      <w:r w:rsidR="0061221B" w:rsidRPr="00B72F1F">
        <w:t>-</w:t>
      </w:r>
      <w:r w:rsidRPr="00B72F1F">
        <w:t xml:space="preserve">time employees shall be paid at </w:t>
      </w:r>
      <w:r w:rsidR="00AC16D4" w:rsidRPr="00B72F1F">
        <w:t xml:space="preserve">the </w:t>
      </w:r>
      <w:r w:rsidRPr="00B72F1F">
        <w:t>overtime rate</w:t>
      </w:r>
      <w:r w:rsidR="00544A19" w:rsidRPr="00B72F1F">
        <w:t xml:space="preserve">, as defined in </w:t>
      </w:r>
      <w:r w:rsidR="00D80AA1" w:rsidRPr="00B72F1F">
        <w:t xml:space="preserve">Section </w:t>
      </w:r>
      <w:r w:rsidR="00426FFE" w:rsidRPr="00B72F1F">
        <w:t>10.7</w:t>
      </w:r>
      <w:r w:rsidR="00D80AA1" w:rsidRPr="00B72F1F">
        <w:t>A above,</w:t>
      </w:r>
      <w:r w:rsidRPr="00B72F1F">
        <w:t xml:space="preserve"> for actual </w:t>
      </w:r>
      <w:r w:rsidR="00714945" w:rsidRPr="00B72F1F">
        <w:t xml:space="preserve">voluntary or mandatory time </w:t>
      </w:r>
      <w:r w:rsidRPr="00B72F1F">
        <w:t>worked in excess of their regularly scheduled shift</w:t>
      </w:r>
      <w:r w:rsidR="00AC16D4" w:rsidRPr="00B72F1F">
        <w:t>, excluding leave,</w:t>
      </w:r>
      <w:r w:rsidRPr="00B72F1F">
        <w:t xml:space="preserve"> as long as the extra hours are performed </w:t>
      </w:r>
      <w:r w:rsidRPr="00B72F1F">
        <w:lastRenderedPageBreak/>
        <w:t xml:space="preserve">consecutively (immediately before or after, with no break in time) to the work shift and the employee has worked </w:t>
      </w:r>
      <w:r w:rsidR="00544A19" w:rsidRPr="00B72F1F">
        <w:t>their</w:t>
      </w:r>
      <w:r w:rsidRPr="00B72F1F">
        <w:t xml:space="preserve"> regularly scheduled shift as one </w:t>
      </w:r>
      <w:r w:rsidR="00714945" w:rsidRPr="00B72F1F">
        <w:t xml:space="preserve">(1) </w:t>
      </w:r>
      <w:r w:rsidRPr="00B72F1F">
        <w:t xml:space="preserve">of the two </w:t>
      </w:r>
      <w:r w:rsidR="00714945" w:rsidRPr="00B72F1F">
        <w:t xml:space="preserve">(2) </w:t>
      </w:r>
      <w:r w:rsidRPr="00B72F1F">
        <w:t>consecutive shifts.</w:t>
      </w:r>
      <w:r w:rsidR="005C1148" w:rsidRPr="00B72F1F">
        <w:t xml:space="preserve"> </w:t>
      </w:r>
      <w:r w:rsidR="009C15CC" w:rsidRPr="00B72F1F">
        <w:t xml:space="preserve"> </w:t>
      </w:r>
      <w:r w:rsidR="003A19DC" w:rsidRPr="00B72F1F">
        <w:t xml:space="preserve">When </w:t>
      </w:r>
      <w:r w:rsidR="00BA1AF1" w:rsidRPr="00B72F1F">
        <w:t xml:space="preserve">eligible </w:t>
      </w:r>
      <w:r w:rsidR="003A19DC" w:rsidRPr="00B72F1F">
        <w:t xml:space="preserve">for </w:t>
      </w:r>
      <w:r w:rsidR="00C20B6F" w:rsidRPr="00B72F1F">
        <w:t xml:space="preserve">contractual daily </w:t>
      </w:r>
      <w:r w:rsidR="003A19DC" w:rsidRPr="00B72F1F">
        <w:t xml:space="preserve">overtime, fifteen minutes of overtime will be paid for approved work of eight (8) to fifteen (15) </w:t>
      </w:r>
      <w:r w:rsidR="00C133BB" w:rsidRPr="00B72F1F">
        <w:t xml:space="preserve">consecutive </w:t>
      </w:r>
      <w:r w:rsidR="003A19DC" w:rsidRPr="00B72F1F">
        <w:t xml:space="preserve">minutes in duration.  For work of sixteen (16) </w:t>
      </w:r>
      <w:r w:rsidR="00256DF2" w:rsidRPr="00B72F1F">
        <w:t xml:space="preserve">consecutive </w:t>
      </w:r>
      <w:r w:rsidR="003A19DC" w:rsidRPr="00B72F1F">
        <w:t xml:space="preserve">minutes or more, overtime will be paid for the exact number of minutes worked.  </w:t>
      </w:r>
      <w:r w:rsidR="00C133BB" w:rsidRPr="00B72F1F">
        <w:t xml:space="preserve">Any prior practice of paying overtime for clocking in to work early without specific pre-approval for overtime is hereby abolished. </w:t>
      </w:r>
      <w:r w:rsidR="009C5CC0" w:rsidRPr="00B72F1F">
        <w:t xml:space="preserve">  </w:t>
      </w:r>
      <w:r w:rsidR="005C1148" w:rsidRPr="00B72F1F">
        <w:t>Hours paid as d</w:t>
      </w:r>
      <w:r w:rsidR="009A4DC0" w:rsidRPr="00B72F1F">
        <w:t>aily overtime shall not be counted towards weekly overtime.</w:t>
      </w:r>
      <w:r w:rsidR="008608A3" w:rsidRPr="00B72F1F">
        <w:t xml:space="preserve"> </w:t>
      </w:r>
    </w:p>
    <w:p w14:paraId="60F8026C"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 xml:space="preserve">C. </w:t>
      </w:r>
      <w:r w:rsidRPr="00B72F1F">
        <w:t xml:space="preserve"> Sick leave shall not be included for the purposes of determining whether the </w:t>
      </w:r>
      <w:r w:rsidR="00544A19" w:rsidRPr="00B72F1F">
        <w:t xml:space="preserve">daily or weekly </w:t>
      </w:r>
      <w:r w:rsidRPr="00B72F1F">
        <w:t>overtime thresholds have been met.</w:t>
      </w:r>
    </w:p>
    <w:p w14:paraId="2581D030" w14:textId="0BD0424C"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10</w:t>
      </w:r>
      <w:r w:rsidR="00D80AA1" w:rsidRPr="00B72F1F">
        <w:rPr>
          <w:b/>
          <w:bCs/>
        </w:rPr>
        <w:t>.</w:t>
      </w:r>
      <w:r w:rsidR="009D1E2F" w:rsidRPr="00B72F1F">
        <w:rPr>
          <w:b/>
          <w:bCs/>
        </w:rPr>
        <w:t>8</w:t>
      </w:r>
      <w:r w:rsidRPr="00B72F1F">
        <w:t xml:space="preserve">  Normally, overtime work shall require prior approval of the individual</w:t>
      </w:r>
      <w:r w:rsidR="002B0D13" w:rsidRPr="00B72F1F">
        <w:t>’</w:t>
      </w:r>
      <w:r w:rsidRPr="00B72F1F">
        <w:t>s supervisor; however, overtime work may be approved after it is performed, provided the Juvenile Division Director/designee determines sufficient justification is made.  Attendance for assigned overtime shifts shall be subject to the same rules as attendance at an employee</w:t>
      </w:r>
      <w:r w:rsidR="002B0D13" w:rsidRPr="00B72F1F">
        <w:t>’</w:t>
      </w:r>
      <w:r w:rsidRPr="00B72F1F">
        <w:t>s regular shift; employees must call in to be excused pursuant to the same rules for excuse from a regular shift; failure to appear shall be subject to counseling and/or discipline according to regular shift attendance rules.</w:t>
      </w:r>
    </w:p>
    <w:p w14:paraId="001C8AF2" w14:textId="4BF9A4D8" w:rsidR="00DF41D6" w:rsidRPr="00B72F1F" w:rsidRDefault="008B2C77" w:rsidP="001B612E">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szCs w:val="24"/>
        </w:rPr>
      </w:pPr>
      <w:r w:rsidRPr="00B72F1F">
        <w:rPr>
          <w:b/>
          <w:bCs/>
        </w:rPr>
        <w:tab/>
        <w:t xml:space="preserve">Section </w:t>
      </w:r>
      <w:r w:rsidR="007F238B" w:rsidRPr="00B72F1F">
        <w:rPr>
          <w:b/>
          <w:bCs/>
        </w:rPr>
        <w:t>10</w:t>
      </w:r>
      <w:r w:rsidR="00DE4772" w:rsidRPr="00B72F1F">
        <w:rPr>
          <w:b/>
          <w:bCs/>
        </w:rPr>
        <w:t>.</w:t>
      </w:r>
      <w:r w:rsidR="009D1E2F" w:rsidRPr="00B72F1F">
        <w:rPr>
          <w:b/>
          <w:bCs/>
        </w:rPr>
        <w:t>9</w:t>
      </w:r>
      <w:r w:rsidRPr="00B72F1F">
        <w:t xml:space="preserve">  </w:t>
      </w:r>
      <w:r w:rsidR="00E93FF2" w:rsidRPr="00B72F1F">
        <w:rPr>
          <w:b/>
          <w:i/>
          <w:u w:val="single"/>
        </w:rPr>
        <w:t>Compensatory Time:</w:t>
      </w:r>
      <w:r w:rsidR="00876D38" w:rsidRPr="00B72F1F">
        <w:rPr>
          <w:b/>
          <w:i/>
        </w:rPr>
        <w:t xml:space="preserve">  </w:t>
      </w:r>
      <w:r w:rsidR="00DF41D6" w:rsidRPr="00B72F1F">
        <w:rPr>
          <w:color w:val="000000"/>
          <w:szCs w:val="24"/>
        </w:rPr>
        <w:t>Employees may submit written requests for the accrual of compensatory time off (CTO)</w:t>
      </w:r>
      <w:r w:rsidR="0061221B" w:rsidRPr="00B72F1F">
        <w:rPr>
          <w:color w:val="000000"/>
          <w:szCs w:val="24"/>
        </w:rPr>
        <w:t>,</w:t>
      </w:r>
      <w:r w:rsidR="00DF41D6" w:rsidRPr="00B72F1F">
        <w:rPr>
          <w:color w:val="000000"/>
          <w:szCs w:val="24"/>
        </w:rPr>
        <w:t xml:space="preserve"> in lieu of overtime payments for working overtime</w:t>
      </w:r>
      <w:r w:rsidR="0061221B" w:rsidRPr="00B72F1F">
        <w:rPr>
          <w:color w:val="000000"/>
          <w:szCs w:val="24"/>
        </w:rPr>
        <w:t>,</w:t>
      </w:r>
      <w:r w:rsidR="00DF41D6" w:rsidRPr="00B72F1F">
        <w:rPr>
          <w:color w:val="000000"/>
          <w:szCs w:val="24"/>
        </w:rPr>
        <w:t xml:space="preserve"> as defined by this Article.  The </w:t>
      </w:r>
      <w:r w:rsidR="00265A3D" w:rsidRPr="00B72F1F">
        <w:rPr>
          <w:color w:val="000000"/>
          <w:szCs w:val="24"/>
        </w:rPr>
        <w:t xml:space="preserve">Department </w:t>
      </w:r>
      <w:r w:rsidR="00DF41D6" w:rsidRPr="00B72F1F">
        <w:rPr>
          <w:color w:val="000000"/>
          <w:szCs w:val="24"/>
        </w:rPr>
        <w:t xml:space="preserve">will approve or deny such requests in writing.  Employees who accrue CTO shall be </w:t>
      </w:r>
      <w:r w:rsidR="00DF41D6" w:rsidRPr="00B72F1F">
        <w:rPr>
          <w:szCs w:val="24"/>
        </w:rPr>
        <w:t>allowed</w:t>
      </w:r>
      <w:r w:rsidR="00590E7C" w:rsidRPr="00B72F1F">
        <w:rPr>
          <w:szCs w:val="24"/>
        </w:rPr>
        <w:t xml:space="preserve"> to accrue </w:t>
      </w:r>
      <w:r w:rsidR="00DE4772" w:rsidRPr="00B72F1F">
        <w:rPr>
          <w:szCs w:val="24"/>
        </w:rPr>
        <w:t xml:space="preserve">and use </w:t>
      </w:r>
      <w:r w:rsidR="00DF41D6" w:rsidRPr="00B72F1F">
        <w:rPr>
          <w:szCs w:val="24"/>
        </w:rPr>
        <w:t>up to eighty (80)</w:t>
      </w:r>
      <w:r w:rsidR="00590E7C" w:rsidRPr="00B72F1F">
        <w:rPr>
          <w:szCs w:val="24"/>
        </w:rPr>
        <w:t xml:space="preserve"> </w:t>
      </w:r>
      <w:r w:rsidR="00DF41D6" w:rsidRPr="00B72F1F">
        <w:rPr>
          <w:szCs w:val="24"/>
        </w:rPr>
        <w:t xml:space="preserve">straight time hours of CTO </w:t>
      </w:r>
      <w:r w:rsidR="00DE4772" w:rsidRPr="00B72F1F">
        <w:rPr>
          <w:szCs w:val="24"/>
        </w:rPr>
        <w:t>per calendar year</w:t>
      </w:r>
      <w:r w:rsidR="00457D45" w:rsidRPr="00B72F1F">
        <w:rPr>
          <w:szCs w:val="24"/>
        </w:rPr>
        <w:t>.</w:t>
      </w:r>
    </w:p>
    <w:p w14:paraId="620B20A8" w14:textId="4BEC13FE" w:rsidR="00DF41D6" w:rsidRPr="00B72F1F" w:rsidRDefault="009C15CC" w:rsidP="009C15CC">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color w:val="000000"/>
          <w:szCs w:val="24"/>
        </w:rPr>
      </w:pPr>
      <w:r w:rsidRPr="00B72F1F">
        <w:rPr>
          <w:b/>
          <w:color w:val="000000"/>
          <w:szCs w:val="24"/>
        </w:rPr>
        <w:tab/>
      </w:r>
      <w:r w:rsidRPr="00B72F1F">
        <w:rPr>
          <w:b/>
          <w:color w:val="000000"/>
          <w:szCs w:val="24"/>
        </w:rPr>
        <w:tab/>
      </w:r>
      <w:r w:rsidR="00DF41D6" w:rsidRPr="00B72F1F">
        <w:rPr>
          <w:b/>
          <w:color w:val="000000"/>
          <w:szCs w:val="24"/>
        </w:rPr>
        <w:t>A.</w:t>
      </w:r>
      <w:r w:rsidR="00DF41D6" w:rsidRPr="00B72F1F">
        <w:rPr>
          <w:color w:val="000000"/>
          <w:szCs w:val="24"/>
        </w:rPr>
        <w:t xml:space="preserve">  The parties agree to the following conditions on the use</w:t>
      </w:r>
      <w:r w:rsidR="00DF41D6" w:rsidRPr="00B72F1F">
        <w:rPr>
          <w:szCs w:val="24"/>
        </w:rPr>
        <w:t xml:space="preserve"> </w:t>
      </w:r>
      <w:r w:rsidR="00590E7C" w:rsidRPr="00B72F1F">
        <w:rPr>
          <w:szCs w:val="24"/>
        </w:rPr>
        <w:t xml:space="preserve">and accrual </w:t>
      </w:r>
      <w:r w:rsidR="00DF41D6" w:rsidRPr="00B72F1F">
        <w:rPr>
          <w:szCs w:val="24"/>
        </w:rPr>
        <w:t xml:space="preserve">of </w:t>
      </w:r>
      <w:r w:rsidR="00DF41D6" w:rsidRPr="00B72F1F">
        <w:rPr>
          <w:color w:val="000000"/>
          <w:szCs w:val="24"/>
        </w:rPr>
        <w:t>CTO with the understanding that it is unduly disruptive and creates undue hardship for the Juvenile Division to process compensatory time in any manner other than as described below.</w:t>
      </w:r>
    </w:p>
    <w:p w14:paraId="5FF0B675" w14:textId="77777777" w:rsidR="00DF41D6" w:rsidRPr="00B72F1F" w:rsidRDefault="009C15CC" w:rsidP="009C15CC">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rPr>
          <w:color w:val="000000"/>
          <w:szCs w:val="24"/>
        </w:rPr>
      </w:pPr>
      <w:r w:rsidRPr="00B72F1F">
        <w:rPr>
          <w:b/>
          <w:color w:val="000000"/>
          <w:szCs w:val="24"/>
        </w:rPr>
        <w:tab/>
      </w:r>
      <w:r w:rsidRPr="00B72F1F">
        <w:rPr>
          <w:b/>
          <w:color w:val="000000"/>
          <w:szCs w:val="24"/>
        </w:rPr>
        <w:tab/>
      </w:r>
      <w:r w:rsidRPr="00B72F1F">
        <w:rPr>
          <w:b/>
          <w:color w:val="000000"/>
          <w:szCs w:val="24"/>
        </w:rPr>
        <w:tab/>
      </w:r>
      <w:r w:rsidR="00DF41D6" w:rsidRPr="00B72F1F">
        <w:rPr>
          <w:b/>
          <w:color w:val="000000"/>
          <w:szCs w:val="24"/>
        </w:rPr>
        <w:t>1.</w:t>
      </w:r>
      <w:r w:rsidR="00DF41D6" w:rsidRPr="00B72F1F">
        <w:rPr>
          <w:color w:val="000000"/>
          <w:szCs w:val="24"/>
        </w:rPr>
        <w:t xml:space="preserve"> </w:t>
      </w:r>
      <w:r w:rsidRPr="00B72F1F">
        <w:rPr>
          <w:color w:val="000000"/>
          <w:szCs w:val="24"/>
        </w:rPr>
        <w:t xml:space="preserve"> </w:t>
      </w:r>
      <w:r w:rsidR="00DF41D6" w:rsidRPr="00B72F1F">
        <w:rPr>
          <w:color w:val="000000"/>
          <w:szCs w:val="24"/>
        </w:rPr>
        <w:t>CTO must be accrued before an absence request form is submitted for its use.</w:t>
      </w:r>
    </w:p>
    <w:p w14:paraId="4BB92564" w14:textId="6E0F0C05" w:rsidR="00DF41D6" w:rsidRPr="00B72F1F" w:rsidRDefault="009C15CC" w:rsidP="009C15CC">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rPr>
          <w:color w:val="000000"/>
          <w:szCs w:val="24"/>
        </w:rPr>
      </w:pPr>
      <w:r w:rsidRPr="00B72F1F">
        <w:rPr>
          <w:b/>
          <w:color w:val="000000"/>
          <w:szCs w:val="24"/>
        </w:rPr>
        <w:tab/>
      </w:r>
      <w:r w:rsidRPr="00B72F1F">
        <w:rPr>
          <w:b/>
          <w:color w:val="000000"/>
          <w:szCs w:val="24"/>
        </w:rPr>
        <w:tab/>
      </w:r>
      <w:r w:rsidRPr="00B72F1F">
        <w:rPr>
          <w:b/>
          <w:color w:val="000000"/>
          <w:szCs w:val="24"/>
        </w:rPr>
        <w:tab/>
      </w:r>
      <w:r w:rsidR="00F7172E" w:rsidRPr="00B72F1F">
        <w:rPr>
          <w:b/>
          <w:color w:val="000000"/>
          <w:szCs w:val="24"/>
        </w:rPr>
        <w:t>2</w:t>
      </w:r>
      <w:r w:rsidR="00DF41D6" w:rsidRPr="00B72F1F">
        <w:rPr>
          <w:b/>
          <w:color w:val="000000"/>
          <w:szCs w:val="24"/>
        </w:rPr>
        <w:t>.</w:t>
      </w:r>
      <w:r w:rsidR="00DF41D6" w:rsidRPr="00B72F1F">
        <w:rPr>
          <w:color w:val="000000"/>
          <w:szCs w:val="24"/>
        </w:rPr>
        <w:t xml:space="preserve">  The parties agree that it is reasonable for requests for CTO usage to be submitted no more than sixty (60) days or less than seventy-two (72) hours in advance of the </w:t>
      </w:r>
      <w:r w:rsidR="00DF41D6" w:rsidRPr="00B72F1F">
        <w:rPr>
          <w:color w:val="000000"/>
          <w:szCs w:val="24"/>
        </w:rPr>
        <w:lastRenderedPageBreak/>
        <w:t>requested time off date.  The Chief of Operations or their designee may deny the use of CTO, just as any other leave, when circumstances dictate maintaining or increasing staffing to meet critical needs of the</w:t>
      </w:r>
      <w:r w:rsidR="00FF7093" w:rsidRPr="00B72F1F">
        <w:rPr>
          <w:color w:val="000000"/>
          <w:szCs w:val="24"/>
        </w:rPr>
        <w:t xml:space="preserve"> </w:t>
      </w:r>
      <w:r w:rsidR="00DF41D6" w:rsidRPr="00B72F1F">
        <w:rPr>
          <w:color w:val="000000"/>
          <w:szCs w:val="24"/>
        </w:rPr>
        <w:t>division.</w:t>
      </w:r>
    </w:p>
    <w:p w14:paraId="5C594664" w14:textId="02CEDA29" w:rsidR="00061689" w:rsidRPr="00B72F1F" w:rsidRDefault="00503FA5" w:rsidP="00503FA5">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rPr>
          <w:color w:val="000000"/>
          <w:szCs w:val="24"/>
        </w:rPr>
      </w:pPr>
      <w:r w:rsidRPr="00B72F1F">
        <w:rPr>
          <w:color w:val="000000"/>
          <w:szCs w:val="24"/>
        </w:rPr>
        <w:tab/>
      </w:r>
      <w:r w:rsidRPr="00B72F1F">
        <w:rPr>
          <w:color w:val="000000"/>
          <w:szCs w:val="24"/>
        </w:rPr>
        <w:tab/>
      </w:r>
      <w:r w:rsidRPr="00B72F1F">
        <w:rPr>
          <w:color w:val="000000"/>
          <w:szCs w:val="24"/>
        </w:rPr>
        <w:tab/>
      </w:r>
      <w:r w:rsidRPr="00B72F1F">
        <w:rPr>
          <w:b/>
          <w:bCs/>
          <w:color w:val="000000"/>
          <w:szCs w:val="24"/>
        </w:rPr>
        <w:t>3.</w:t>
      </w:r>
      <w:r w:rsidRPr="00B72F1F">
        <w:rPr>
          <w:color w:val="000000"/>
          <w:szCs w:val="24"/>
        </w:rPr>
        <w:t xml:space="preserve">  When CTO is approved, it will count toward the allowed vacation leave slots provided for in Article </w:t>
      </w:r>
      <w:r w:rsidR="00B034C9" w:rsidRPr="00B72F1F">
        <w:rPr>
          <w:color w:val="000000"/>
          <w:szCs w:val="24"/>
        </w:rPr>
        <w:t>7</w:t>
      </w:r>
      <w:r w:rsidRPr="00B72F1F">
        <w:rPr>
          <w:color w:val="000000"/>
          <w:szCs w:val="24"/>
        </w:rPr>
        <w:t xml:space="preserve">, Section </w:t>
      </w:r>
      <w:r w:rsidR="00B034C9" w:rsidRPr="00B72F1F">
        <w:rPr>
          <w:color w:val="000000"/>
          <w:szCs w:val="24"/>
        </w:rPr>
        <w:t>7</w:t>
      </w:r>
      <w:r w:rsidRPr="00B72F1F">
        <w:rPr>
          <w:color w:val="000000"/>
          <w:szCs w:val="24"/>
        </w:rPr>
        <w:t>.5.</w:t>
      </w:r>
      <w:r w:rsidR="00061689" w:rsidRPr="00B72F1F">
        <w:rPr>
          <w:color w:val="000000"/>
          <w:szCs w:val="24"/>
        </w:rPr>
        <w:t xml:space="preserve">  However, CTO requests of less than two hours will be wait-listed and shall not be approved until the start of the shift in which the leave is requested.  Such requests shall not occupy a vacation leave slot nor protect an employee from cancellation due to lack of coverage, a need for mandatory overtime, or to relieve another employee from mandatory overtime. Requests for CTO of less than two hours shall be granted only upon approval by the on-duty supervisor.</w:t>
      </w:r>
    </w:p>
    <w:p w14:paraId="701120C0" w14:textId="77161470" w:rsidR="0019356B" w:rsidRPr="00B72F1F" w:rsidRDefault="00503FA5" w:rsidP="00503FA5">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rPr>
          <w:color w:val="000000"/>
          <w:szCs w:val="24"/>
        </w:rPr>
      </w:pPr>
      <w:r w:rsidRPr="00B72F1F">
        <w:rPr>
          <w:b/>
          <w:color w:val="000000"/>
          <w:szCs w:val="24"/>
        </w:rPr>
        <w:tab/>
      </w:r>
      <w:r w:rsidRPr="00B72F1F">
        <w:rPr>
          <w:b/>
          <w:color w:val="000000"/>
          <w:szCs w:val="24"/>
        </w:rPr>
        <w:tab/>
      </w:r>
      <w:r w:rsidRPr="00B72F1F">
        <w:rPr>
          <w:b/>
          <w:color w:val="000000"/>
          <w:szCs w:val="24"/>
        </w:rPr>
        <w:tab/>
      </w:r>
      <w:r w:rsidR="00061689" w:rsidRPr="00B72F1F">
        <w:rPr>
          <w:b/>
          <w:color w:val="000000"/>
          <w:szCs w:val="24"/>
        </w:rPr>
        <w:t>4</w:t>
      </w:r>
      <w:r w:rsidRPr="00B72F1F">
        <w:rPr>
          <w:b/>
          <w:color w:val="000000"/>
          <w:szCs w:val="24"/>
        </w:rPr>
        <w:t>.</w:t>
      </w:r>
      <w:r w:rsidRPr="00B72F1F">
        <w:rPr>
          <w:color w:val="000000"/>
          <w:szCs w:val="24"/>
        </w:rPr>
        <w:t xml:space="preserve">  Employees shall provide a minimum of twenty-four (24) hours of notice prior to cancelling CTO.  Cancellation requests with less than required notice will only be approved if cancelling their leave and working would prevent another employee from having to work overtime, the employee would go into a no-pay status by taking the scheduled leave, </w:t>
      </w:r>
      <w:r w:rsidR="00061689" w:rsidRPr="00B72F1F">
        <w:rPr>
          <w:color w:val="000000"/>
          <w:szCs w:val="24"/>
        </w:rPr>
        <w:t>or the employee is cancelling a request of less than two (2) hours at the end of their shift due to being assigned to mandatory overtime on the following shift.</w:t>
      </w:r>
    </w:p>
    <w:p w14:paraId="18DC4B24" w14:textId="524D0EFB" w:rsidR="00DF41D6" w:rsidRPr="00B72F1F" w:rsidRDefault="009C15CC" w:rsidP="009C15CC">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rPr>
          <w:color w:val="000000"/>
          <w:szCs w:val="24"/>
        </w:rPr>
      </w:pPr>
      <w:r w:rsidRPr="00B72F1F">
        <w:rPr>
          <w:b/>
          <w:color w:val="000000"/>
          <w:szCs w:val="24"/>
        </w:rPr>
        <w:tab/>
      </w:r>
      <w:r w:rsidRPr="00B72F1F">
        <w:rPr>
          <w:b/>
          <w:color w:val="000000"/>
          <w:szCs w:val="24"/>
        </w:rPr>
        <w:tab/>
      </w:r>
      <w:r w:rsidRPr="00B72F1F">
        <w:rPr>
          <w:b/>
          <w:color w:val="000000"/>
          <w:szCs w:val="24"/>
        </w:rPr>
        <w:tab/>
      </w:r>
      <w:r w:rsidR="00061689" w:rsidRPr="00B72F1F">
        <w:rPr>
          <w:b/>
          <w:color w:val="000000"/>
          <w:szCs w:val="24"/>
        </w:rPr>
        <w:t>5</w:t>
      </w:r>
      <w:r w:rsidR="00DF41D6" w:rsidRPr="00B72F1F">
        <w:rPr>
          <w:b/>
          <w:color w:val="000000"/>
          <w:szCs w:val="24"/>
        </w:rPr>
        <w:t>.</w:t>
      </w:r>
      <w:r w:rsidR="00DF41D6" w:rsidRPr="00B72F1F">
        <w:rPr>
          <w:color w:val="000000"/>
          <w:szCs w:val="24"/>
        </w:rPr>
        <w:t xml:space="preserve"> </w:t>
      </w:r>
      <w:r w:rsidRPr="00B72F1F">
        <w:rPr>
          <w:color w:val="000000"/>
          <w:szCs w:val="24"/>
        </w:rPr>
        <w:t xml:space="preserve"> </w:t>
      </w:r>
      <w:r w:rsidR="00DF41D6" w:rsidRPr="00B72F1F">
        <w:rPr>
          <w:color w:val="000000"/>
          <w:szCs w:val="24"/>
        </w:rPr>
        <w:t>Once CTO usage is approved it may not be rescinded for requests of one day or less.  When CTO usage is approved, it must be the bank of time used for those hours off of work.</w:t>
      </w:r>
    </w:p>
    <w:p w14:paraId="563B6770" w14:textId="3419964F" w:rsidR="001B612E" w:rsidRPr="00B72F1F" w:rsidRDefault="009C15CC" w:rsidP="009C15C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color w:val="000000"/>
          <w:szCs w:val="24"/>
        </w:rPr>
        <w:tab/>
      </w:r>
      <w:r w:rsidRPr="00B72F1F">
        <w:rPr>
          <w:b/>
          <w:color w:val="000000"/>
          <w:szCs w:val="24"/>
        </w:rPr>
        <w:tab/>
      </w:r>
      <w:r w:rsidRPr="00B72F1F">
        <w:rPr>
          <w:b/>
          <w:color w:val="000000"/>
          <w:szCs w:val="24"/>
        </w:rPr>
        <w:tab/>
      </w:r>
      <w:r w:rsidR="00061689" w:rsidRPr="00B72F1F">
        <w:rPr>
          <w:b/>
          <w:color w:val="000000"/>
          <w:szCs w:val="24"/>
        </w:rPr>
        <w:t>6</w:t>
      </w:r>
      <w:r w:rsidR="00DF41D6" w:rsidRPr="00B72F1F">
        <w:rPr>
          <w:b/>
          <w:color w:val="000000"/>
          <w:szCs w:val="24"/>
        </w:rPr>
        <w:t xml:space="preserve">. </w:t>
      </w:r>
      <w:r w:rsidRPr="00B72F1F">
        <w:rPr>
          <w:b/>
          <w:color w:val="000000"/>
          <w:szCs w:val="24"/>
        </w:rPr>
        <w:t xml:space="preserve"> </w:t>
      </w:r>
      <w:r w:rsidR="00DF41D6" w:rsidRPr="00B72F1F">
        <w:rPr>
          <w:color w:val="000000"/>
        </w:rPr>
        <w:t xml:space="preserve">Employees may request a cash-out of any unused CTO they have </w:t>
      </w:r>
      <w:r w:rsidR="00DF41D6" w:rsidRPr="00B72F1F">
        <w:t>accrued at any time</w:t>
      </w:r>
      <w:r w:rsidR="003B13F5" w:rsidRPr="00B72F1F">
        <w:t xml:space="preserve"> before December 31st.  Any accrued CTO that has not been used or cashed out voluntarily by December 31st will be cashed out in the pay period that includes December 31st.</w:t>
      </w:r>
    </w:p>
    <w:p w14:paraId="3FFC18D7" w14:textId="4B81B12A" w:rsidR="008B2C77" w:rsidRPr="00B72F1F" w:rsidRDefault="008B2C77" w:rsidP="009C15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7F238B" w:rsidRPr="00B72F1F">
        <w:rPr>
          <w:b/>
          <w:bCs/>
        </w:rPr>
        <w:t>10</w:t>
      </w:r>
      <w:r w:rsidR="00050595" w:rsidRPr="00B72F1F">
        <w:rPr>
          <w:b/>
          <w:bCs/>
        </w:rPr>
        <w:t>.</w:t>
      </w:r>
      <w:r w:rsidR="009D1E2F" w:rsidRPr="00B72F1F">
        <w:rPr>
          <w:b/>
          <w:bCs/>
        </w:rPr>
        <w:t>10</w:t>
      </w:r>
      <w:r w:rsidRPr="00B72F1F">
        <w:t xml:space="preserve">  </w:t>
      </w:r>
      <w:r w:rsidR="00C432D8" w:rsidRPr="00B72F1F">
        <w:rPr>
          <w:b/>
          <w:bCs/>
          <w:i/>
          <w:iCs/>
          <w:u w:val="single"/>
        </w:rPr>
        <w:t>Call-outs:</w:t>
      </w:r>
      <w:r w:rsidR="00C432D8" w:rsidRPr="00B72F1F">
        <w:t xml:space="preserve">  </w:t>
      </w:r>
      <w:r w:rsidRPr="00B72F1F">
        <w:t xml:space="preserve">A minimum of four (4) hours at the </w:t>
      </w:r>
      <w:r w:rsidR="00A119EB" w:rsidRPr="00B72F1F">
        <w:t xml:space="preserve">contractual </w:t>
      </w:r>
      <w:r w:rsidRPr="00B72F1F">
        <w:t xml:space="preserve">overtime rate shall be paid for each call-out.  Where such overtime exceeds four (4) hours, the actual hours worked shall be compensated at </w:t>
      </w:r>
      <w:r w:rsidR="00050595" w:rsidRPr="00B72F1F">
        <w:t xml:space="preserve">the </w:t>
      </w:r>
      <w:r w:rsidR="004F2A42" w:rsidRPr="00B72F1F">
        <w:t xml:space="preserve">contractual </w:t>
      </w:r>
      <w:r w:rsidRPr="00B72F1F">
        <w:t xml:space="preserve">overtime rate.  Call-out shall be defined as that circumstance when an employee, having completed the assigned shift and departed the premises, is requested by the County to return to work.  Time actually spent </w:t>
      </w:r>
      <w:r w:rsidR="00F90AFB" w:rsidRPr="00B72F1F">
        <w:t xml:space="preserve">working </w:t>
      </w:r>
      <w:r w:rsidRPr="00B72F1F">
        <w:t xml:space="preserve">at the workplace shall be compensated for in accordance with this Section.  The provisions of this Section shall not apply to meeting and training </w:t>
      </w:r>
      <w:r w:rsidRPr="00B72F1F">
        <w:lastRenderedPageBreak/>
        <w:t>sessions requiring a return to work.</w:t>
      </w:r>
    </w:p>
    <w:p w14:paraId="4551D230" w14:textId="6440DC0F" w:rsidR="00B20539" w:rsidRPr="00B72F1F" w:rsidRDefault="008B2C77" w:rsidP="0052773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b/>
          <w:bCs/>
        </w:rPr>
        <w:tab/>
        <w:t xml:space="preserve">Section </w:t>
      </w:r>
      <w:r w:rsidR="007F238B" w:rsidRPr="00B72F1F">
        <w:rPr>
          <w:b/>
          <w:bCs/>
        </w:rPr>
        <w:t>10</w:t>
      </w:r>
      <w:r w:rsidRPr="00B72F1F">
        <w:rPr>
          <w:b/>
          <w:bCs/>
        </w:rPr>
        <w:t>.</w:t>
      </w:r>
      <w:r w:rsidR="009D1E2F" w:rsidRPr="00B72F1F">
        <w:rPr>
          <w:b/>
          <w:bCs/>
        </w:rPr>
        <w:t>11</w:t>
      </w:r>
      <w:r w:rsidRPr="00B72F1F">
        <w:rPr>
          <w:b/>
          <w:bCs/>
        </w:rPr>
        <w:t xml:space="preserve"> </w:t>
      </w:r>
      <w:r w:rsidRPr="00B72F1F">
        <w:rPr>
          <w:b/>
          <w:bCs/>
          <w:i/>
          <w:u w:val="single"/>
        </w:rPr>
        <w:t>Mandatory Training or Mandatory Meetings:</w:t>
      </w:r>
      <w:r w:rsidRPr="00B72F1F">
        <w:rPr>
          <w:b/>
          <w:bCs/>
          <w:i/>
        </w:rPr>
        <w:t xml:space="preserve"> </w:t>
      </w:r>
      <w:r w:rsidRPr="00B72F1F">
        <w:rPr>
          <w:bCs/>
        </w:rPr>
        <w:t xml:space="preserve"> </w:t>
      </w:r>
      <w:r w:rsidR="00DF41D6" w:rsidRPr="00B72F1F">
        <w:rPr>
          <w:szCs w:val="24"/>
        </w:rPr>
        <w:t>In the event that the department requires an employee to attend a mandatory training or meeting, and such training or meeting is not immediately before or after a shift, or during a shift, then a two (2) hour minimum callout will be paid</w:t>
      </w:r>
      <w:r w:rsidR="00D16E5D" w:rsidRPr="00B72F1F">
        <w:rPr>
          <w:szCs w:val="24"/>
        </w:rPr>
        <w:t>, and may qualify for</w:t>
      </w:r>
      <w:r w:rsidR="00DF41D6" w:rsidRPr="00B72F1F">
        <w:rPr>
          <w:szCs w:val="24"/>
        </w:rPr>
        <w:t xml:space="preserve"> the </w:t>
      </w:r>
      <w:r w:rsidR="00C80357" w:rsidRPr="00B72F1F">
        <w:rPr>
          <w:szCs w:val="24"/>
        </w:rPr>
        <w:t xml:space="preserve">contractual </w:t>
      </w:r>
      <w:r w:rsidR="00DF41D6" w:rsidRPr="00B72F1F">
        <w:rPr>
          <w:szCs w:val="24"/>
        </w:rPr>
        <w:t>overtime rate</w:t>
      </w:r>
      <w:r w:rsidR="006362AD" w:rsidRPr="00B72F1F">
        <w:rPr>
          <w:szCs w:val="24"/>
        </w:rPr>
        <w:t xml:space="preserve"> pursuant to Section </w:t>
      </w:r>
      <w:r w:rsidR="00426FFE" w:rsidRPr="00B72F1F">
        <w:rPr>
          <w:szCs w:val="24"/>
        </w:rPr>
        <w:t>10.7</w:t>
      </w:r>
      <w:r w:rsidR="006362AD" w:rsidRPr="00B72F1F">
        <w:rPr>
          <w:szCs w:val="24"/>
        </w:rPr>
        <w:t>A</w:t>
      </w:r>
      <w:r w:rsidR="00DF41D6" w:rsidRPr="00B72F1F">
        <w:rPr>
          <w:szCs w:val="24"/>
        </w:rPr>
        <w:t>.  For mandatory trainings or meetings immediately before or after a scheduled shift, the employee shall be paid for actual time spent in the training or meeting at the overtime rate.</w:t>
      </w:r>
    </w:p>
    <w:p w14:paraId="6EF94C5C" w14:textId="6DCD5515" w:rsidR="0052773A" w:rsidRPr="00B72F1F" w:rsidRDefault="00B20539" w:rsidP="0052773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szCs w:val="24"/>
        </w:rPr>
        <w:tab/>
      </w:r>
      <w:r w:rsidR="00F82885" w:rsidRPr="00B72F1F">
        <w:rPr>
          <w:b/>
          <w:szCs w:val="24"/>
        </w:rPr>
        <w:t xml:space="preserve">Section </w:t>
      </w:r>
      <w:r w:rsidR="007F238B" w:rsidRPr="00B72F1F">
        <w:rPr>
          <w:b/>
          <w:szCs w:val="24"/>
        </w:rPr>
        <w:t>10</w:t>
      </w:r>
      <w:r w:rsidR="00044D81" w:rsidRPr="00B72F1F">
        <w:rPr>
          <w:b/>
          <w:szCs w:val="24"/>
        </w:rPr>
        <w:t>.</w:t>
      </w:r>
      <w:r w:rsidR="00F82885" w:rsidRPr="00B72F1F">
        <w:rPr>
          <w:b/>
          <w:szCs w:val="24"/>
        </w:rPr>
        <w:t>1</w:t>
      </w:r>
      <w:r w:rsidR="009D1E2F" w:rsidRPr="00B72F1F">
        <w:rPr>
          <w:b/>
          <w:szCs w:val="24"/>
        </w:rPr>
        <w:t>2</w:t>
      </w:r>
      <w:r w:rsidR="00F82885" w:rsidRPr="00B72F1F">
        <w:rPr>
          <w:szCs w:val="24"/>
        </w:rPr>
        <w:t xml:space="preserve"> </w:t>
      </w:r>
      <w:r w:rsidRPr="00B72F1F">
        <w:rPr>
          <w:szCs w:val="24"/>
        </w:rPr>
        <w:t xml:space="preserve"> </w:t>
      </w:r>
      <w:r w:rsidR="00F82885" w:rsidRPr="00B72F1F">
        <w:rPr>
          <w:b/>
          <w:i/>
          <w:szCs w:val="24"/>
          <w:u w:val="single"/>
        </w:rPr>
        <w:t>Mandatory Overtime</w:t>
      </w:r>
      <w:r w:rsidR="00E93FF2" w:rsidRPr="00B72F1F">
        <w:rPr>
          <w:b/>
          <w:i/>
          <w:szCs w:val="24"/>
          <w:u w:val="single"/>
        </w:rPr>
        <w:t>:</w:t>
      </w:r>
      <w:r w:rsidR="00F82885" w:rsidRPr="00B72F1F">
        <w:rPr>
          <w:szCs w:val="24"/>
        </w:rPr>
        <w:t xml:space="preserve">  The following conditions apply to the application of mandatory overtime:</w:t>
      </w:r>
    </w:p>
    <w:p w14:paraId="5134D98E" w14:textId="2F228C8E" w:rsidR="00EE791B" w:rsidRPr="00B72F1F" w:rsidRDefault="0052773A" w:rsidP="001E4F0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rStyle w:val="CharacterStyle2"/>
          <w:b/>
          <w:bCs/>
          <w:i/>
          <w:sz w:val="24"/>
          <w:szCs w:val="24"/>
        </w:rPr>
      </w:pPr>
      <w:r w:rsidRPr="00B72F1F">
        <w:rPr>
          <w:i/>
        </w:rPr>
        <w:tab/>
      </w:r>
      <w:r w:rsidRPr="00B72F1F">
        <w:rPr>
          <w:i/>
        </w:rPr>
        <w:tab/>
      </w:r>
      <w:r w:rsidR="00277513" w:rsidRPr="00B72F1F">
        <w:rPr>
          <w:b/>
        </w:rPr>
        <w:t>A</w:t>
      </w:r>
      <w:r w:rsidRPr="00B72F1F">
        <w:rPr>
          <w:b/>
        </w:rPr>
        <w:t>.</w:t>
      </w:r>
      <w:r w:rsidRPr="00B72F1F">
        <w:t xml:space="preserve">  </w:t>
      </w:r>
      <w:r w:rsidR="00F82885" w:rsidRPr="00B72F1F">
        <w:rPr>
          <w:b/>
          <w:i/>
          <w:u w:val="single"/>
        </w:rPr>
        <w:t>Release from Mandatory Overtime.</w:t>
      </w:r>
      <w:r w:rsidR="00F82885" w:rsidRPr="00B72F1F">
        <w:t xml:space="preserve">  Whenever possible, employees shall be relieved from their mandatory overtime shifts in order of reverse mandatory (the last person </w:t>
      </w:r>
      <w:proofErr w:type="spellStart"/>
      <w:r w:rsidR="00F82885" w:rsidRPr="00B72F1F">
        <w:t>mandatoried</w:t>
      </w:r>
      <w:proofErr w:type="spellEnd"/>
      <w:r w:rsidR="00F82885" w:rsidRPr="00B72F1F">
        <w:t xml:space="preserve"> shall be the first eligible to be relieved).</w:t>
      </w:r>
      <w:r w:rsidR="00801F17" w:rsidRPr="00B72F1F">
        <w:t xml:space="preserve">  When an employee who is required to work mandatory overtime finds a qualified volunteer to split their overtime shift, the Department will make a good faith effort to approve the request.  The volunteering employee shall not be considered in mandatory status.</w:t>
      </w:r>
      <w:r w:rsidRPr="00B72F1F">
        <w:rPr>
          <w:rStyle w:val="CharacterStyle2"/>
          <w:b/>
          <w:bCs/>
          <w:i/>
          <w:sz w:val="24"/>
          <w:szCs w:val="24"/>
        </w:rPr>
        <w:tab/>
      </w:r>
      <w:r w:rsidRPr="00B72F1F">
        <w:rPr>
          <w:rStyle w:val="CharacterStyle2"/>
          <w:b/>
          <w:bCs/>
          <w:i/>
          <w:sz w:val="24"/>
          <w:szCs w:val="24"/>
        </w:rPr>
        <w:tab/>
      </w:r>
    </w:p>
    <w:p w14:paraId="4BCBB3B5" w14:textId="0CD8BA0A" w:rsidR="00F82885" w:rsidRPr="00B72F1F" w:rsidRDefault="00EE791B" w:rsidP="001E4F0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rStyle w:val="CharacterStyle2"/>
          <w:sz w:val="24"/>
          <w:szCs w:val="24"/>
        </w:rPr>
      </w:pPr>
      <w:r w:rsidRPr="00B72F1F">
        <w:rPr>
          <w:rStyle w:val="CharacterStyle2"/>
          <w:b/>
          <w:bCs/>
          <w:i/>
          <w:sz w:val="24"/>
          <w:szCs w:val="24"/>
        </w:rPr>
        <w:tab/>
      </w:r>
      <w:r w:rsidRPr="00B72F1F">
        <w:rPr>
          <w:rStyle w:val="CharacterStyle2"/>
          <w:b/>
          <w:bCs/>
          <w:i/>
          <w:sz w:val="24"/>
          <w:szCs w:val="24"/>
        </w:rPr>
        <w:tab/>
      </w:r>
      <w:r w:rsidR="00277513" w:rsidRPr="00B72F1F">
        <w:rPr>
          <w:rStyle w:val="CharacterStyle2"/>
          <w:b/>
          <w:bCs/>
          <w:sz w:val="24"/>
          <w:szCs w:val="24"/>
        </w:rPr>
        <w:t>B</w:t>
      </w:r>
      <w:r w:rsidR="0052773A" w:rsidRPr="00B72F1F">
        <w:rPr>
          <w:rStyle w:val="CharacterStyle2"/>
          <w:b/>
          <w:bCs/>
          <w:sz w:val="24"/>
          <w:szCs w:val="24"/>
        </w:rPr>
        <w:t xml:space="preserve">.  </w:t>
      </w:r>
      <w:r w:rsidR="00F82885" w:rsidRPr="00B72F1F">
        <w:rPr>
          <w:rStyle w:val="CharacterStyle2"/>
          <w:b/>
          <w:i/>
          <w:sz w:val="24"/>
          <w:szCs w:val="24"/>
          <w:u w:val="single"/>
        </w:rPr>
        <w:t>Mandatory Overtim</w:t>
      </w:r>
      <w:r w:rsidR="00E2315B" w:rsidRPr="00B72F1F">
        <w:rPr>
          <w:rStyle w:val="CharacterStyle2"/>
          <w:b/>
          <w:i/>
          <w:sz w:val="24"/>
          <w:szCs w:val="24"/>
          <w:u w:val="single"/>
        </w:rPr>
        <w:t>e</w:t>
      </w:r>
      <w:r w:rsidR="00F82885" w:rsidRPr="00B72F1F">
        <w:rPr>
          <w:rStyle w:val="CharacterStyle2"/>
          <w:b/>
          <w:i/>
          <w:sz w:val="24"/>
          <w:szCs w:val="24"/>
          <w:u w:val="single"/>
        </w:rPr>
        <w:t xml:space="preserve"> Passes.</w:t>
      </w:r>
      <w:r w:rsidR="00F82885" w:rsidRPr="00B72F1F">
        <w:rPr>
          <w:rStyle w:val="CharacterStyle2"/>
          <w:b/>
          <w:bCs/>
          <w:sz w:val="24"/>
          <w:szCs w:val="24"/>
        </w:rPr>
        <w:t xml:space="preserve">  </w:t>
      </w:r>
      <w:r w:rsidR="00F82885" w:rsidRPr="00B72F1F">
        <w:rPr>
          <w:rStyle w:val="CharacterStyle2"/>
          <w:bCs/>
          <w:sz w:val="24"/>
          <w:szCs w:val="24"/>
        </w:rPr>
        <w:t xml:space="preserve">Employees will be awarded </w:t>
      </w:r>
      <w:r w:rsidR="00AF1B5F" w:rsidRPr="00B72F1F">
        <w:rPr>
          <w:rStyle w:val="CharacterStyle2"/>
          <w:bCs/>
          <w:sz w:val="24"/>
          <w:szCs w:val="24"/>
        </w:rPr>
        <w:t>one</w:t>
      </w:r>
      <w:r w:rsidR="00F82885" w:rsidRPr="00B72F1F">
        <w:rPr>
          <w:rStyle w:val="CharacterStyle2"/>
          <w:bCs/>
          <w:sz w:val="24"/>
          <w:szCs w:val="24"/>
        </w:rPr>
        <w:t xml:space="preserve"> (</w:t>
      </w:r>
      <w:r w:rsidR="00AF1B5F" w:rsidRPr="00B72F1F">
        <w:rPr>
          <w:rStyle w:val="CharacterStyle2"/>
          <w:bCs/>
          <w:sz w:val="24"/>
          <w:szCs w:val="24"/>
        </w:rPr>
        <w:t>1</w:t>
      </w:r>
      <w:r w:rsidR="00F82885" w:rsidRPr="00B72F1F">
        <w:rPr>
          <w:rStyle w:val="CharacterStyle2"/>
          <w:bCs/>
          <w:sz w:val="24"/>
          <w:szCs w:val="24"/>
        </w:rPr>
        <w:t xml:space="preserve">) </w:t>
      </w:r>
      <w:r w:rsidR="00E727B7" w:rsidRPr="00B72F1F">
        <w:rPr>
          <w:rStyle w:val="CharacterStyle2"/>
          <w:bCs/>
          <w:sz w:val="24"/>
          <w:szCs w:val="24"/>
        </w:rPr>
        <w:t xml:space="preserve">mandatory overtime </w:t>
      </w:r>
      <w:r w:rsidR="00F82885" w:rsidRPr="00B72F1F">
        <w:rPr>
          <w:rStyle w:val="CharacterStyle2"/>
          <w:bCs/>
          <w:sz w:val="24"/>
          <w:szCs w:val="24"/>
        </w:rPr>
        <w:t xml:space="preserve">pass </w:t>
      </w:r>
      <w:r w:rsidR="00C80357" w:rsidRPr="00B72F1F">
        <w:rPr>
          <w:rStyle w:val="CharacterStyle2"/>
          <w:bCs/>
          <w:sz w:val="24"/>
          <w:szCs w:val="24"/>
        </w:rPr>
        <w:t xml:space="preserve">or as provided by </w:t>
      </w:r>
      <w:r w:rsidR="00031E5F" w:rsidRPr="00B72F1F">
        <w:rPr>
          <w:rStyle w:val="CharacterStyle2"/>
          <w:bCs/>
          <w:sz w:val="24"/>
          <w:szCs w:val="24"/>
        </w:rPr>
        <w:t xml:space="preserve">the Declined Mandatory Overtime Protocol </w:t>
      </w:r>
      <w:r w:rsidR="00CD615D" w:rsidRPr="00B72F1F">
        <w:rPr>
          <w:rStyle w:val="CharacterStyle2"/>
          <w:bCs/>
          <w:sz w:val="24"/>
          <w:szCs w:val="24"/>
        </w:rPr>
        <w:t xml:space="preserve">Agreement (MOA 297U0624) while in effect </w:t>
      </w:r>
      <w:r w:rsidR="00F82885" w:rsidRPr="00B72F1F">
        <w:rPr>
          <w:rStyle w:val="CharacterStyle2"/>
          <w:bCs/>
          <w:sz w:val="24"/>
          <w:szCs w:val="24"/>
        </w:rPr>
        <w:t>at the beginning of the calendar year</w:t>
      </w:r>
      <w:r w:rsidR="00552874" w:rsidRPr="00B72F1F">
        <w:rPr>
          <w:rStyle w:val="CharacterStyle2"/>
          <w:bCs/>
          <w:sz w:val="24"/>
          <w:szCs w:val="24"/>
        </w:rPr>
        <w:t xml:space="preserve"> for use during the same calendar year</w:t>
      </w:r>
      <w:r w:rsidR="00F82885" w:rsidRPr="00B72F1F">
        <w:rPr>
          <w:rStyle w:val="CharacterStyle2"/>
          <w:bCs/>
          <w:sz w:val="24"/>
          <w:szCs w:val="24"/>
        </w:rPr>
        <w:t xml:space="preserve">. </w:t>
      </w:r>
      <w:r w:rsidR="00B20539" w:rsidRPr="00B72F1F">
        <w:rPr>
          <w:rStyle w:val="CharacterStyle2"/>
          <w:bCs/>
          <w:sz w:val="24"/>
          <w:szCs w:val="24"/>
        </w:rPr>
        <w:t xml:space="preserve"> </w:t>
      </w:r>
      <w:r w:rsidR="00315D38" w:rsidRPr="00B72F1F">
        <w:rPr>
          <w:rStyle w:val="CharacterStyle2"/>
          <w:bCs/>
          <w:sz w:val="24"/>
          <w:szCs w:val="24"/>
        </w:rPr>
        <w:t xml:space="preserve">Employees who fail to stay for mandatory overtime as directed without an approved use of a pass shall be subject to discipline.  </w:t>
      </w:r>
      <w:r w:rsidR="00F82885" w:rsidRPr="00B72F1F">
        <w:rPr>
          <w:rStyle w:val="CharacterStyle2"/>
          <w:bCs/>
          <w:sz w:val="24"/>
          <w:szCs w:val="24"/>
        </w:rPr>
        <w:t>A pass may be used by an employee based on the following criteria:</w:t>
      </w:r>
    </w:p>
    <w:p w14:paraId="60B9F5CD" w14:textId="5B76EF0A" w:rsidR="00F82885" w:rsidRPr="00B72F1F" w:rsidRDefault="00F82885" w:rsidP="00D41FBB">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Pr="00B72F1F">
        <w:rPr>
          <w:szCs w:val="24"/>
        </w:rPr>
        <w:tab/>
      </w:r>
      <w:r w:rsidRPr="00B72F1F">
        <w:rPr>
          <w:b/>
          <w:szCs w:val="24"/>
        </w:rPr>
        <w:t>1.</w:t>
      </w:r>
      <w:r w:rsidR="0052773A" w:rsidRPr="00B72F1F">
        <w:rPr>
          <w:szCs w:val="24"/>
        </w:rPr>
        <w:t xml:space="preserve"> </w:t>
      </w:r>
      <w:r w:rsidRPr="00B72F1F">
        <w:rPr>
          <w:szCs w:val="24"/>
        </w:rPr>
        <w:t xml:space="preserve"> No more than two </w:t>
      </w:r>
      <w:r w:rsidR="00272E3A" w:rsidRPr="00B72F1F">
        <w:rPr>
          <w:szCs w:val="24"/>
        </w:rPr>
        <w:t xml:space="preserve">(2) </w:t>
      </w:r>
      <w:r w:rsidRPr="00B72F1F">
        <w:rPr>
          <w:szCs w:val="24"/>
        </w:rPr>
        <w:t>passes may be used on any one shift.</w:t>
      </w:r>
    </w:p>
    <w:p w14:paraId="5917AB83" w14:textId="21651E2C" w:rsidR="00F82885" w:rsidRPr="00B72F1F" w:rsidRDefault="0052773A" w:rsidP="00D41FBB">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Pr="00B72F1F">
        <w:rPr>
          <w:szCs w:val="24"/>
        </w:rPr>
        <w:tab/>
      </w:r>
      <w:r w:rsidR="00F82885" w:rsidRPr="00B72F1F">
        <w:rPr>
          <w:b/>
          <w:szCs w:val="24"/>
        </w:rPr>
        <w:t>2.</w:t>
      </w:r>
      <w:r w:rsidRPr="00B72F1F">
        <w:rPr>
          <w:szCs w:val="24"/>
        </w:rPr>
        <w:t xml:space="preserve"> </w:t>
      </w:r>
      <w:r w:rsidR="00F82885" w:rsidRPr="00B72F1F">
        <w:rPr>
          <w:szCs w:val="24"/>
        </w:rPr>
        <w:t xml:space="preserve"> Use of a pass must be requested at the time of notification of mandatory overtime, and the Supervisor will determine eligibility, no requests for passes will be accepted after the schedule has been set by the Supervisor.</w:t>
      </w:r>
    </w:p>
    <w:p w14:paraId="7C1BABF5" w14:textId="5DED5B5A" w:rsidR="00F82885" w:rsidRPr="00B72F1F" w:rsidRDefault="00F82885" w:rsidP="00D41FBB">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Pr="00B72F1F">
        <w:rPr>
          <w:szCs w:val="24"/>
        </w:rPr>
        <w:tab/>
      </w:r>
      <w:r w:rsidRPr="00B72F1F">
        <w:rPr>
          <w:b/>
          <w:szCs w:val="24"/>
        </w:rPr>
        <w:t>3.</w:t>
      </w:r>
      <w:r w:rsidRPr="00B72F1F">
        <w:rPr>
          <w:szCs w:val="24"/>
        </w:rPr>
        <w:t xml:space="preserve"> </w:t>
      </w:r>
      <w:r w:rsidR="0052773A" w:rsidRPr="00B72F1F">
        <w:rPr>
          <w:szCs w:val="24"/>
        </w:rPr>
        <w:t xml:space="preserve"> </w:t>
      </w:r>
      <w:r w:rsidRPr="00B72F1F">
        <w:rPr>
          <w:szCs w:val="24"/>
        </w:rPr>
        <w:t>Passes may not be used on designated County holidays.</w:t>
      </w:r>
    </w:p>
    <w:p w14:paraId="4CA0E15F" w14:textId="72FDE38E" w:rsidR="00F82885" w:rsidRPr="00B72F1F" w:rsidRDefault="0052773A" w:rsidP="00D41FBB">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Pr="00B72F1F">
        <w:rPr>
          <w:szCs w:val="24"/>
        </w:rPr>
        <w:tab/>
      </w:r>
      <w:r w:rsidR="00F82885" w:rsidRPr="00B72F1F">
        <w:rPr>
          <w:b/>
          <w:szCs w:val="24"/>
        </w:rPr>
        <w:t>4.</w:t>
      </w:r>
      <w:r w:rsidR="00F82885" w:rsidRPr="00B72F1F">
        <w:rPr>
          <w:szCs w:val="24"/>
        </w:rPr>
        <w:t xml:space="preserve"> </w:t>
      </w:r>
      <w:r w:rsidRPr="00B72F1F">
        <w:rPr>
          <w:szCs w:val="24"/>
        </w:rPr>
        <w:t xml:space="preserve"> </w:t>
      </w:r>
      <w:r w:rsidR="00F82885" w:rsidRPr="00B72F1F">
        <w:rPr>
          <w:szCs w:val="24"/>
        </w:rPr>
        <w:t>Passes may not be used if the resulting bump down causes another employee to be placed on mandatory overtime in excess of agreed upon policy</w:t>
      </w:r>
      <w:r w:rsidR="0061221B" w:rsidRPr="00B72F1F">
        <w:rPr>
          <w:szCs w:val="24"/>
        </w:rPr>
        <w:t>.</w:t>
      </w:r>
    </w:p>
    <w:p w14:paraId="52F2CDA8" w14:textId="5FF672EB" w:rsidR="00F82885" w:rsidRPr="00B72F1F" w:rsidRDefault="00B20539" w:rsidP="00D41FBB">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lastRenderedPageBreak/>
        <w:tab/>
      </w:r>
      <w:r w:rsidRPr="00B72F1F">
        <w:rPr>
          <w:szCs w:val="24"/>
        </w:rPr>
        <w:tab/>
      </w:r>
      <w:r w:rsidRPr="00B72F1F">
        <w:rPr>
          <w:szCs w:val="24"/>
        </w:rPr>
        <w:tab/>
      </w:r>
      <w:r w:rsidR="00F82885" w:rsidRPr="00B72F1F">
        <w:rPr>
          <w:b/>
          <w:szCs w:val="24"/>
        </w:rPr>
        <w:t>5.</w:t>
      </w:r>
      <w:r w:rsidR="00F82885" w:rsidRPr="00B72F1F">
        <w:rPr>
          <w:szCs w:val="24"/>
        </w:rPr>
        <w:t xml:space="preserve"> </w:t>
      </w:r>
      <w:r w:rsidRPr="00B72F1F">
        <w:rPr>
          <w:szCs w:val="24"/>
        </w:rPr>
        <w:t xml:space="preserve"> </w:t>
      </w:r>
      <w:r w:rsidR="00F82885" w:rsidRPr="00B72F1F">
        <w:rPr>
          <w:szCs w:val="24"/>
        </w:rPr>
        <w:t>Passes may be denied if a Supervisor deems an emergency requiring all available staff.</w:t>
      </w:r>
    </w:p>
    <w:p w14:paraId="0894C795" w14:textId="7FDE9572" w:rsidR="005D01A9" w:rsidRPr="00B72F1F" w:rsidRDefault="00B20539" w:rsidP="001976B8">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Pr="00B72F1F">
        <w:rPr>
          <w:szCs w:val="24"/>
        </w:rPr>
        <w:tab/>
      </w:r>
      <w:r w:rsidR="00F82885" w:rsidRPr="00B72F1F">
        <w:rPr>
          <w:b/>
          <w:szCs w:val="24"/>
        </w:rPr>
        <w:t>6.</w:t>
      </w:r>
      <w:r w:rsidR="00F82885" w:rsidRPr="00B72F1F">
        <w:rPr>
          <w:szCs w:val="24"/>
        </w:rPr>
        <w:t xml:space="preserve"> </w:t>
      </w:r>
      <w:r w:rsidRPr="00B72F1F">
        <w:rPr>
          <w:szCs w:val="24"/>
        </w:rPr>
        <w:t xml:space="preserve"> </w:t>
      </w:r>
      <w:r w:rsidR="00F82885" w:rsidRPr="00B72F1F">
        <w:rPr>
          <w:szCs w:val="24"/>
        </w:rPr>
        <w:t xml:space="preserve">Grievances of this sub-section shall be limited to Step </w:t>
      </w:r>
      <w:r w:rsidR="005D01A9" w:rsidRPr="00B72F1F">
        <w:rPr>
          <w:szCs w:val="24"/>
        </w:rPr>
        <w:t xml:space="preserve">3 </w:t>
      </w:r>
      <w:r w:rsidR="00F82885" w:rsidRPr="00B72F1F">
        <w:rPr>
          <w:szCs w:val="24"/>
        </w:rPr>
        <w:t>of the grievance procedure</w:t>
      </w:r>
      <w:r w:rsidR="0052773A" w:rsidRPr="00B72F1F">
        <w:rPr>
          <w:szCs w:val="24"/>
        </w:rPr>
        <w:t>.</w:t>
      </w:r>
    </w:p>
    <w:p w14:paraId="0A899063" w14:textId="7B4DBAA3" w:rsidR="00DB559F" w:rsidRPr="00B72F1F" w:rsidRDefault="005D01A9" w:rsidP="00F62A39">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00EE791B" w:rsidRPr="00B72F1F">
        <w:rPr>
          <w:b/>
          <w:bCs/>
          <w:szCs w:val="24"/>
        </w:rPr>
        <w:t>C</w:t>
      </w:r>
      <w:r w:rsidR="002C28E5" w:rsidRPr="00B72F1F">
        <w:rPr>
          <w:b/>
          <w:bCs/>
          <w:szCs w:val="24"/>
        </w:rPr>
        <w:t>.</w:t>
      </w:r>
      <w:r w:rsidR="002C28E5" w:rsidRPr="00B72F1F">
        <w:rPr>
          <w:szCs w:val="24"/>
        </w:rPr>
        <w:t xml:space="preserve">  </w:t>
      </w:r>
      <w:r w:rsidR="002C28E5" w:rsidRPr="00B72F1F">
        <w:rPr>
          <w:b/>
          <w:i/>
          <w:szCs w:val="24"/>
          <w:u w:val="single"/>
        </w:rPr>
        <w:t>Mandatory Overtime List.</w:t>
      </w:r>
      <w:r w:rsidR="002C28E5" w:rsidRPr="00B72F1F">
        <w:rPr>
          <w:szCs w:val="24"/>
        </w:rPr>
        <w:t xml:space="preserve">  The Division shall maintain a reverse seniority list for use in assigning mandatory overtime, pursuant to this Agreement and Division policy and procedures.  If an employee is directed by the Division, for any reason, to stay after their shift for </w:t>
      </w:r>
      <w:r w:rsidR="00252C21" w:rsidRPr="00B72F1F">
        <w:rPr>
          <w:szCs w:val="24"/>
        </w:rPr>
        <w:t>thirty (30)</w:t>
      </w:r>
      <w:r w:rsidR="002C28E5" w:rsidRPr="00B72F1F">
        <w:rPr>
          <w:szCs w:val="24"/>
        </w:rPr>
        <w:t xml:space="preserve"> minutes or more, they shall be credited as having worked mandatory overtime and their name will be placed at the bottom of the reverse seniority mandatory overtime list.</w:t>
      </w:r>
      <w:r w:rsidR="00F62A39" w:rsidRPr="00B72F1F">
        <w:rPr>
          <w:szCs w:val="24"/>
        </w:rPr>
        <w:tab/>
      </w:r>
    </w:p>
    <w:p w14:paraId="6922EEA1" w14:textId="799FE010" w:rsidR="00F62A39" w:rsidRPr="00B72F1F" w:rsidRDefault="00DB559F" w:rsidP="00F62A39">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00F62A39" w:rsidRPr="00B72F1F">
        <w:rPr>
          <w:szCs w:val="24"/>
        </w:rPr>
        <w:tab/>
      </w:r>
      <w:r w:rsidR="00EE791B" w:rsidRPr="00B72F1F">
        <w:rPr>
          <w:b/>
          <w:bCs/>
          <w:szCs w:val="24"/>
        </w:rPr>
        <w:t>D</w:t>
      </w:r>
      <w:r w:rsidR="00F62A39" w:rsidRPr="00B72F1F">
        <w:rPr>
          <w:b/>
          <w:bCs/>
          <w:szCs w:val="24"/>
        </w:rPr>
        <w:t>.</w:t>
      </w:r>
      <w:r w:rsidR="00F62A39" w:rsidRPr="00B72F1F">
        <w:rPr>
          <w:szCs w:val="24"/>
        </w:rPr>
        <w:t xml:space="preserve">  Eight (8) hours is the maximum number of mandatory hours that can be required per mandatory assignment unless required for emergency situations and approved by the Division Director or designee.</w:t>
      </w:r>
    </w:p>
    <w:p w14:paraId="7C297E8F" w14:textId="5C1E4DDD" w:rsidR="00F62A39" w:rsidRPr="00B72F1F" w:rsidRDefault="00F62A39" w:rsidP="00F62A39">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00EE791B" w:rsidRPr="00B72F1F">
        <w:rPr>
          <w:b/>
          <w:bCs/>
          <w:szCs w:val="24"/>
        </w:rPr>
        <w:t>E</w:t>
      </w:r>
      <w:r w:rsidRPr="00B72F1F">
        <w:rPr>
          <w:b/>
          <w:bCs/>
          <w:szCs w:val="24"/>
        </w:rPr>
        <w:t>.</w:t>
      </w:r>
      <w:r w:rsidRPr="00B72F1F">
        <w:rPr>
          <w:szCs w:val="24"/>
        </w:rPr>
        <w:t xml:space="preserve">  Staff working overtime on their day off cannot be placed on mandatory overtime, unless it leaves a required post unmanned or it jeopardizes the health and welfare of a youth.</w:t>
      </w:r>
    </w:p>
    <w:p w14:paraId="71C480D8" w14:textId="0CC07F4E" w:rsidR="005E627D" w:rsidRPr="00B72F1F" w:rsidRDefault="00A24BEF" w:rsidP="009C15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b/>
          <w:szCs w:val="24"/>
        </w:rPr>
        <w:tab/>
      </w:r>
      <w:r w:rsidR="005E627D" w:rsidRPr="00B72F1F">
        <w:rPr>
          <w:b/>
          <w:szCs w:val="24"/>
        </w:rPr>
        <w:t xml:space="preserve">Section </w:t>
      </w:r>
      <w:r w:rsidR="007F238B" w:rsidRPr="00B72F1F">
        <w:rPr>
          <w:b/>
          <w:szCs w:val="24"/>
        </w:rPr>
        <w:t>10</w:t>
      </w:r>
      <w:r w:rsidR="00044D81" w:rsidRPr="00B72F1F">
        <w:rPr>
          <w:b/>
          <w:szCs w:val="24"/>
        </w:rPr>
        <w:t>.</w:t>
      </w:r>
      <w:r w:rsidR="005E627D" w:rsidRPr="00B72F1F">
        <w:rPr>
          <w:b/>
          <w:szCs w:val="24"/>
        </w:rPr>
        <w:t>1</w:t>
      </w:r>
      <w:r w:rsidR="009D1E2F" w:rsidRPr="00B72F1F">
        <w:rPr>
          <w:b/>
          <w:szCs w:val="24"/>
        </w:rPr>
        <w:t>3</w:t>
      </w:r>
      <w:r w:rsidR="005E627D" w:rsidRPr="00B72F1F">
        <w:rPr>
          <w:b/>
          <w:szCs w:val="24"/>
        </w:rPr>
        <w:t xml:space="preserve">  </w:t>
      </w:r>
      <w:r w:rsidR="005E627D" w:rsidRPr="00B72F1F">
        <w:rPr>
          <w:b/>
          <w:i/>
          <w:szCs w:val="24"/>
          <w:u w:val="single"/>
        </w:rPr>
        <w:t>Shift Trade</w:t>
      </w:r>
      <w:r w:rsidR="00E93FF2" w:rsidRPr="00B72F1F">
        <w:rPr>
          <w:b/>
          <w:i/>
          <w:szCs w:val="24"/>
          <w:u w:val="single"/>
        </w:rPr>
        <w:t>:</w:t>
      </w:r>
      <w:r w:rsidR="005E627D" w:rsidRPr="00B72F1F">
        <w:rPr>
          <w:b/>
          <w:szCs w:val="24"/>
        </w:rPr>
        <w:t xml:space="preserve">  </w:t>
      </w:r>
      <w:r w:rsidR="005E627D" w:rsidRPr="00B72F1F">
        <w:rPr>
          <w:szCs w:val="24"/>
        </w:rPr>
        <w:t xml:space="preserve">An employee </w:t>
      </w:r>
      <w:r w:rsidR="00211A35" w:rsidRPr="00B72F1F">
        <w:rPr>
          <w:szCs w:val="24"/>
        </w:rPr>
        <w:t xml:space="preserve">on first or second shift </w:t>
      </w:r>
      <w:r w:rsidR="005E627D" w:rsidRPr="00B72F1F">
        <w:rPr>
          <w:szCs w:val="24"/>
        </w:rPr>
        <w:t>shall have the right to trade a shift on the same workday with another employee up to ten (10) times per year, upon their mutual agreement, and with the approval of the appropriate supervisors (which shall</w:t>
      </w:r>
      <w:r w:rsidR="004D2944" w:rsidRPr="00B72F1F">
        <w:rPr>
          <w:szCs w:val="24"/>
        </w:rPr>
        <w:t xml:space="preserve"> not be unreasonably withheld)</w:t>
      </w:r>
      <w:r w:rsidR="0061221B" w:rsidRPr="00B72F1F">
        <w:rPr>
          <w:szCs w:val="24"/>
        </w:rPr>
        <w:t>.</w:t>
      </w:r>
    </w:p>
    <w:p w14:paraId="1A8FDCF3" w14:textId="73392FE3" w:rsidR="005E627D" w:rsidRPr="00B72F1F" w:rsidRDefault="005E627D" w:rsidP="009C15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b/>
          <w:szCs w:val="24"/>
        </w:rPr>
        <w:t xml:space="preserve">Section </w:t>
      </w:r>
      <w:r w:rsidR="007F238B" w:rsidRPr="00B72F1F">
        <w:rPr>
          <w:b/>
          <w:szCs w:val="24"/>
        </w:rPr>
        <w:t>10</w:t>
      </w:r>
      <w:r w:rsidR="00044D81" w:rsidRPr="00B72F1F">
        <w:rPr>
          <w:b/>
          <w:szCs w:val="24"/>
        </w:rPr>
        <w:t>.</w:t>
      </w:r>
      <w:r w:rsidRPr="00B72F1F">
        <w:rPr>
          <w:b/>
          <w:szCs w:val="24"/>
        </w:rPr>
        <w:t>1</w:t>
      </w:r>
      <w:r w:rsidR="009D1E2F" w:rsidRPr="00B72F1F">
        <w:rPr>
          <w:b/>
          <w:szCs w:val="24"/>
        </w:rPr>
        <w:t>4</w:t>
      </w:r>
      <w:r w:rsidRPr="00B72F1F">
        <w:rPr>
          <w:b/>
          <w:szCs w:val="24"/>
        </w:rPr>
        <w:t xml:space="preserve">  </w:t>
      </w:r>
      <w:r w:rsidRPr="00B72F1F">
        <w:rPr>
          <w:b/>
          <w:i/>
          <w:szCs w:val="24"/>
          <w:u w:val="single"/>
        </w:rPr>
        <w:t>Daylight Savings Adjustment</w:t>
      </w:r>
      <w:r w:rsidR="00E93FF2" w:rsidRPr="00B72F1F">
        <w:rPr>
          <w:b/>
          <w:i/>
          <w:szCs w:val="24"/>
          <w:u w:val="single"/>
        </w:rPr>
        <w:t>:</w:t>
      </w:r>
      <w:r w:rsidRPr="00B72F1F">
        <w:rPr>
          <w:b/>
          <w:szCs w:val="24"/>
        </w:rPr>
        <w:t xml:space="preserve">  </w:t>
      </w:r>
      <w:r w:rsidRPr="00B72F1F">
        <w:rPr>
          <w:szCs w:val="24"/>
        </w:rPr>
        <w:t xml:space="preserve">The Department will pay one </w:t>
      </w:r>
      <w:r w:rsidR="00044D81" w:rsidRPr="00B72F1F">
        <w:rPr>
          <w:szCs w:val="24"/>
        </w:rPr>
        <w:t xml:space="preserve">(1) </w:t>
      </w:r>
      <w:r w:rsidRPr="00B72F1F">
        <w:rPr>
          <w:szCs w:val="24"/>
        </w:rPr>
        <w:t xml:space="preserve">hour of overtime to all employees working a nine-hour shift during the fall daylight savings adjustment period.  Employees working during the spring daylight saving time adjustment period will either take one </w:t>
      </w:r>
      <w:r w:rsidR="00044D81" w:rsidRPr="00B72F1F">
        <w:rPr>
          <w:szCs w:val="24"/>
        </w:rPr>
        <w:t xml:space="preserve">(1) </w:t>
      </w:r>
      <w:r w:rsidRPr="00B72F1F">
        <w:rPr>
          <w:szCs w:val="24"/>
        </w:rPr>
        <w:t xml:space="preserve">hour of vacation or compensatory time, or one </w:t>
      </w:r>
      <w:r w:rsidR="00044D81" w:rsidRPr="00B72F1F">
        <w:rPr>
          <w:szCs w:val="24"/>
        </w:rPr>
        <w:t xml:space="preserve">(1) </w:t>
      </w:r>
      <w:r w:rsidRPr="00B72F1F">
        <w:rPr>
          <w:szCs w:val="24"/>
        </w:rPr>
        <w:t>hour of leave without pay, to cover the reduction of their shift from eight hours to seven.</w:t>
      </w:r>
    </w:p>
    <w:p w14:paraId="632BCA6B" w14:textId="0044A52D" w:rsidR="00EA63CA" w:rsidRPr="00B72F1F" w:rsidRDefault="00420E4F" w:rsidP="00EA63C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b/>
          <w:szCs w:val="24"/>
        </w:rPr>
        <w:t xml:space="preserve">Section </w:t>
      </w:r>
      <w:r w:rsidR="007F238B" w:rsidRPr="00B72F1F">
        <w:rPr>
          <w:b/>
          <w:szCs w:val="24"/>
        </w:rPr>
        <w:t>10</w:t>
      </w:r>
      <w:r w:rsidR="00044D81" w:rsidRPr="00B72F1F">
        <w:rPr>
          <w:b/>
          <w:szCs w:val="24"/>
        </w:rPr>
        <w:t>.</w:t>
      </w:r>
      <w:r w:rsidRPr="00B72F1F">
        <w:rPr>
          <w:b/>
          <w:szCs w:val="24"/>
        </w:rPr>
        <w:t>1</w:t>
      </w:r>
      <w:r w:rsidR="009D1E2F" w:rsidRPr="00B72F1F">
        <w:rPr>
          <w:b/>
          <w:szCs w:val="24"/>
        </w:rPr>
        <w:t>5</w:t>
      </w:r>
      <w:r w:rsidRPr="00B72F1F">
        <w:rPr>
          <w:szCs w:val="24"/>
        </w:rPr>
        <w:t xml:space="preserve">  </w:t>
      </w:r>
      <w:r w:rsidRPr="00B72F1F">
        <w:rPr>
          <w:b/>
          <w:i/>
          <w:szCs w:val="24"/>
          <w:u w:val="single"/>
        </w:rPr>
        <w:t xml:space="preserve">Cancellation of Scheduled </w:t>
      </w:r>
      <w:r w:rsidR="0011240E" w:rsidRPr="00B72F1F">
        <w:rPr>
          <w:b/>
          <w:i/>
          <w:szCs w:val="24"/>
          <w:u w:val="single"/>
        </w:rPr>
        <w:t xml:space="preserve">Voluntary </w:t>
      </w:r>
      <w:r w:rsidRPr="00B72F1F">
        <w:rPr>
          <w:b/>
          <w:i/>
          <w:szCs w:val="24"/>
          <w:u w:val="single"/>
        </w:rPr>
        <w:t>Overtime</w:t>
      </w:r>
      <w:r w:rsidR="00E93FF2" w:rsidRPr="00B72F1F">
        <w:rPr>
          <w:b/>
          <w:i/>
          <w:szCs w:val="24"/>
          <w:u w:val="single"/>
        </w:rPr>
        <w:t>:</w:t>
      </w:r>
      <w:r w:rsidRPr="00B72F1F">
        <w:rPr>
          <w:szCs w:val="24"/>
        </w:rPr>
        <w:t xml:space="preserve">  Employees must provide a minimum of </w:t>
      </w:r>
      <w:r w:rsidR="00E2315B" w:rsidRPr="00B72F1F">
        <w:rPr>
          <w:szCs w:val="24"/>
        </w:rPr>
        <w:t>eight (8)</w:t>
      </w:r>
      <w:r w:rsidRPr="00B72F1F">
        <w:rPr>
          <w:szCs w:val="24"/>
        </w:rPr>
        <w:t xml:space="preserve"> hours of notice prior to cancelling their scheduled overtime.</w:t>
      </w:r>
    </w:p>
    <w:p w14:paraId="0CDBC04D" w14:textId="64AE5131" w:rsidR="008B2C77" w:rsidRPr="00B72F1F" w:rsidRDefault="008B2C77" w:rsidP="00EA63C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rPr>
          <w:b/>
          <w:bCs/>
          <w:u w:val="single"/>
        </w:rPr>
        <w:t xml:space="preserve">ARTICLE </w:t>
      </w:r>
      <w:r w:rsidR="00F2127F" w:rsidRPr="00B72F1F">
        <w:rPr>
          <w:b/>
          <w:bCs/>
          <w:u w:val="single"/>
        </w:rPr>
        <w:t>1</w:t>
      </w:r>
      <w:r w:rsidR="007F238B" w:rsidRPr="00B72F1F">
        <w:rPr>
          <w:b/>
          <w:bCs/>
          <w:u w:val="single"/>
        </w:rPr>
        <w:t>1</w:t>
      </w:r>
      <w:r w:rsidRPr="00B72F1F">
        <w:rPr>
          <w:b/>
          <w:bCs/>
          <w:u w:val="single"/>
        </w:rPr>
        <w:t xml:space="preserve">:  </w:t>
      </w:r>
      <w:r w:rsidR="0026183D" w:rsidRPr="00B72F1F">
        <w:rPr>
          <w:b/>
          <w:bCs/>
          <w:u w:val="single"/>
        </w:rPr>
        <w:t xml:space="preserve">SPECIAL DUTY ASSIGNMENTS AND </w:t>
      </w:r>
      <w:r w:rsidR="00C76A1E" w:rsidRPr="00B72F1F">
        <w:rPr>
          <w:b/>
          <w:bCs/>
          <w:u w:val="single"/>
        </w:rPr>
        <w:t xml:space="preserve">WORK </w:t>
      </w:r>
      <w:r w:rsidRPr="00B72F1F">
        <w:rPr>
          <w:b/>
          <w:bCs/>
          <w:u w:val="single"/>
        </w:rPr>
        <w:t>OUT</w:t>
      </w:r>
      <w:r w:rsidR="00C76A1E" w:rsidRPr="00B72F1F">
        <w:rPr>
          <w:b/>
          <w:bCs/>
          <w:u w:val="single"/>
        </w:rPr>
        <w:t xml:space="preserve"> </w:t>
      </w:r>
      <w:r w:rsidRPr="00B72F1F">
        <w:rPr>
          <w:b/>
          <w:bCs/>
          <w:u w:val="single"/>
        </w:rPr>
        <w:t>OF</w:t>
      </w:r>
      <w:r w:rsidR="00C76A1E" w:rsidRPr="00B72F1F">
        <w:rPr>
          <w:b/>
          <w:bCs/>
          <w:u w:val="single"/>
        </w:rPr>
        <w:t xml:space="preserve"> </w:t>
      </w:r>
      <w:r w:rsidRPr="00B72F1F">
        <w:rPr>
          <w:b/>
          <w:bCs/>
          <w:u w:val="single"/>
        </w:rPr>
        <w:t>CLASS</w:t>
      </w:r>
    </w:p>
    <w:p w14:paraId="1B3EFBB9" w14:textId="14DCB7F7" w:rsidR="00137243" w:rsidRPr="00B72F1F" w:rsidRDefault="00137243" w:rsidP="00DB366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i/>
          <w:u w:val="single"/>
        </w:rPr>
      </w:pPr>
      <w:r w:rsidRPr="00B72F1F">
        <w:rPr>
          <w:b/>
        </w:rPr>
        <w:tab/>
      </w:r>
      <w:r w:rsidR="00DA3F7F" w:rsidRPr="00B72F1F">
        <w:rPr>
          <w:b/>
        </w:rPr>
        <w:t>Section</w:t>
      </w:r>
      <w:r w:rsidR="00A56799" w:rsidRPr="00B72F1F">
        <w:rPr>
          <w:b/>
        </w:rPr>
        <w:t xml:space="preserve"> </w:t>
      </w:r>
      <w:r w:rsidRPr="00B72F1F">
        <w:rPr>
          <w:b/>
        </w:rPr>
        <w:t xml:space="preserve">11.1  </w:t>
      </w:r>
      <w:r w:rsidRPr="00B72F1F">
        <w:rPr>
          <w:b/>
          <w:i/>
          <w:u w:val="single"/>
        </w:rPr>
        <w:t>Definitions.</w:t>
      </w:r>
    </w:p>
    <w:p w14:paraId="5A4BA6EC" w14:textId="77777777" w:rsidR="00137243" w:rsidRPr="00B72F1F" w:rsidRDefault="00137243" w:rsidP="00D7518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r>
      <w:r w:rsidRPr="00B72F1F">
        <w:rPr>
          <w:b/>
          <w:bCs/>
        </w:rPr>
        <w:t xml:space="preserve">A. </w:t>
      </w:r>
      <w:r w:rsidRPr="00B72F1F">
        <w:t xml:space="preserve">Special Duty Assignment – When an employee in a regular position is temporarily </w:t>
      </w:r>
      <w:r w:rsidRPr="00B72F1F">
        <w:lastRenderedPageBreak/>
        <w:t>assigned to an existing classification, and the duties comprise the majority of the work performed for a minimum of 30 calendar days.</w:t>
      </w:r>
    </w:p>
    <w:p w14:paraId="4CCC1727" w14:textId="77777777" w:rsidR="00D75184" w:rsidRPr="00B72F1F" w:rsidRDefault="00D75184" w:rsidP="00D7518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00137243" w:rsidRPr="00B72F1F">
        <w:rPr>
          <w:b/>
          <w:bCs/>
        </w:rPr>
        <w:t>1.</w:t>
      </w:r>
      <w:r w:rsidR="00137243" w:rsidRPr="00B72F1F">
        <w:t xml:space="preserve">   Temporary employees, including TLTs, are not eligible for special duty assignments. </w:t>
      </w:r>
    </w:p>
    <w:p w14:paraId="2A0A492E" w14:textId="455D0AF1" w:rsidR="00D75184" w:rsidRPr="00B72F1F" w:rsidRDefault="00D75184" w:rsidP="00D7518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Pr="00B72F1F">
        <w:rPr>
          <w:b/>
          <w:bCs/>
        </w:rPr>
        <w:tab/>
      </w:r>
      <w:r w:rsidR="00137243" w:rsidRPr="00B72F1F">
        <w:rPr>
          <w:b/>
          <w:bCs/>
        </w:rPr>
        <w:t>2.</w:t>
      </w:r>
      <w:r w:rsidR="00137243" w:rsidRPr="00B72F1F">
        <w:t xml:space="preserve"> </w:t>
      </w:r>
      <w:r w:rsidR="00137243" w:rsidRPr="00B72F1F">
        <w:rPr>
          <w:b/>
          <w:bCs/>
        </w:rPr>
        <w:t xml:space="preserve">  </w:t>
      </w:r>
      <w:r w:rsidR="00137243" w:rsidRPr="00B72F1F">
        <w:t>Base Position – The employee’s underlying position while on special duty assignment.</w:t>
      </w:r>
    </w:p>
    <w:p w14:paraId="1F3BFC6F" w14:textId="77777777" w:rsidR="00137243" w:rsidRPr="00B72F1F" w:rsidRDefault="00137243" w:rsidP="00D7518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Pr="00B72F1F">
        <w:rPr>
          <w:b/>
          <w:bCs/>
        </w:rPr>
        <w:t>3.</w:t>
      </w:r>
      <w:r w:rsidRPr="00B72F1F">
        <w:t xml:space="preserve">   Base Union – The Union that represents the employee’s base position.</w:t>
      </w:r>
    </w:p>
    <w:p w14:paraId="5B5002EB" w14:textId="1F8785EE" w:rsidR="00137243" w:rsidRPr="00B72F1F" w:rsidRDefault="00D75184" w:rsidP="00D7518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00137243" w:rsidRPr="00B72F1F">
        <w:rPr>
          <w:b/>
          <w:bCs/>
        </w:rPr>
        <w:t>4.</w:t>
      </w:r>
      <w:r w:rsidR="00137243" w:rsidRPr="00B72F1F">
        <w:t xml:space="preserve">  Acting Union – The Union that represents the special duty position or body of work. </w:t>
      </w:r>
    </w:p>
    <w:p w14:paraId="278CCDFC" w14:textId="26EBA82A" w:rsidR="00137243" w:rsidRPr="00B72F1F" w:rsidRDefault="00137243" w:rsidP="00D7518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i/>
          <w:u w:val="single"/>
        </w:rPr>
      </w:pPr>
      <w:r w:rsidRPr="00B72F1F">
        <w:rPr>
          <w:b/>
        </w:rPr>
        <w:tab/>
      </w:r>
      <w:r w:rsidR="00A56799" w:rsidRPr="00B72F1F">
        <w:rPr>
          <w:b/>
        </w:rPr>
        <w:t xml:space="preserve">Section </w:t>
      </w:r>
      <w:r w:rsidRPr="00B72F1F">
        <w:rPr>
          <w:b/>
        </w:rPr>
        <w:t xml:space="preserve">11.2  </w:t>
      </w:r>
      <w:r w:rsidRPr="00B72F1F">
        <w:rPr>
          <w:b/>
          <w:i/>
          <w:u w:val="single"/>
        </w:rPr>
        <w:t>Duration.</w:t>
      </w:r>
    </w:p>
    <w:p w14:paraId="5FC70381" w14:textId="77777777" w:rsidR="00137243" w:rsidRPr="00B72F1F" w:rsidRDefault="00137243" w:rsidP="003706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t>A.</w:t>
      </w:r>
      <w:r w:rsidRPr="00B72F1F">
        <w:t xml:space="preserve">  Depending on the type of special duty assignment needed, an assignment may be made for a minimum of 30 calendar days and a maximum of five years, as outlined in the following circumstances:</w:t>
      </w:r>
    </w:p>
    <w:p w14:paraId="44004F6E" w14:textId="77777777" w:rsidR="003706CC" w:rsidRPr="00B72F1F" w:rsidRDefault="003706CC" w:rsidP="003706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00137243" w:rsidRPr="00B72F1F">
        <w:rPr>
          <w:b/>
        </w:rPr>
        <w:t>1.</w:t>
      </w:r>
      <w:r w:rsidR="00137243" w:rsidRPr="00B72F1F">
        <w:t xml:space="preserve">  </w:t>
      </w:r>
      <w:r w:rsidR="00137243" w:rsidRPr="00B72F1F">
        <w:rPr>
          <w:i/>
          <w:iCs/>
          <w:u w:val="single"/>
        </w:rPr>
        <w:t>30 days to 12 Months</w:t>
      </w:r>
      <w:r w:rsidR="00137243" w:rsidRPr="00B72F1F">
        <w:t xml:space="preserve"> – Shall be approved by the director or designee to provide additional staffing: </w:t>
      </w:r>
    </w:p>
    <w:p w14:paraId="1A38FB29" w14:textId="2D29B7DB" w:rsidR="00137243" w:rsidRPr="00B72F1F" w:rsidRDefault="008C58A8" w:rsidP="003706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r>
      <w:r w:rsidRPr="00B72F1F">
        <w:rPr>
          <w:b/>
        </w:rPr>
        <w:tab/>
      </w:r>
      <w:r w:rsidR="00137243" w:rsidRPr="00B72F1F">
        <w:rPr>
          <w:b/>
        </w:rPr>
        <w:tab/>
        <w:t>(a</w:t>
      </w:r>
      <w:r w:rsidRPr="00B72F1F">
        <w:rPr>
          <w:b/>
        </w:rPr>
        <w:t>).</w:t>
      </w:r>
      <w:r w:rsidR="00137243" w:rsidRPr="00B72F1F">
        <w:t xml:space="preserve">  Due to work that exceeds either the volume and/or complexity of what is routine and is for a limited duration.</w:t>
      </w:r>
    </w:p>
    <w:p w14:paraId="659CD2C9" w14:textId="77777777" w:rsidR="003706CC" w:rsidRPr="00B72F1F" w:rsidRDefault="003706CC" w:rsidP="003706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00137243" w:rsidRPr="00B72F1F">
        <w:tab/>
      </w:r>
      <w:r w:rsidR="00137243" w:rsidRPr="00B72F1F">
        <w:rPr>
          <w:b/>
        </w:rPr>
        <w:t>(b).</w:t>
      </w:r>
      <w:r w:rsidR="00137243" w:rsidRPr="00B72F1F">
        <w:t xml:space="preserve">  Due to unforeseen work caused by unique circumstances, which are not expected to reoccur.</w:t>
      </w:r>
    </w:p>
    <w:p w14:paraId="2B6E4968" w14:textId="347F0F78" w:rsidR="00137243" w:rsidRPr="00B72F1F" w:rsidRDefault="003706CC" w:rsidP="003706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00137243" w:rsidRPr="00B72F1F">
        <w:tab/>
      </w:r>
      <w:r w:rsidR="00137243" w:rsidRPr="00B72F1F">
        <w:rPr>
          <w:b/>
        </w:rPr>
        <w:t>(c)</w:t>
      </w:r>
      <w:r w:rsidR="00137243" w:rsidRPr="00B72F1F">
        <w:t xml:space="preserve">  Needed to either develop and/or implement, a new function, system, or proposal.</w:t>
      </w:r>
    </w:p>
    <w:p w14:paraId="4102F020" w14:textId="77777777" w:rsidR="00137243" w:rsidRPr="00B72F1F" w:rsidRDefault="00137243" w:rsidP="003706CC">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rFonts w:cstheme="minorBidi"/>
        </w:rPr>
      </w:pPr>
      <w:r w:rsidRPr="00B72F1F">
        <w:tab/>
      </w:r>
      <w:r w:rsidRPr="00B72F1F">
        <w:tab/>
      </w:r>
      <w:r w:rsidRPr="00B72F1F">
        <w:tab/>
      </w:r>
      <w:r w:rsidRPr="00B72F1F">
        <w:tab/>
      </w:r>
      <w:r w:rsidRPr="00B72F1F">
        <w:rPr>
          <w:b/>
        </w:rPr>
        <w:t>(d)</w:t>
      </w:r>
      <w:r w:rsidRPr="00B72F1F">
        <w:t xml:space="preserve">  To backfill for a vacant regular position.</w:t>
      </w:r>
    </w:p>
    <w:p w14:paraId="2AC0AE3E" w14:textId="77777777" w:rsidR="00092E9A" w:rsidRPr="00B72F1F" w:rsidRDefault="003706CC" w:rsidP="00092E9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8D5D68" w:rsidRPr="00B72F1F">
        <w:tab/>
      </w:r>
      <w:r w:rsidR="00137243" w:rsidRPr="00B72F1F">
        <w:rPr>
          <w:b/>
        </w:rPr>
        <w:t>2.</w:t>
      </w:r>
      <w:r w:rsidR="00137243" w:rsidRPr="00B72F1F">
        <w:t xml:space="preserve">  </w:t>
      </w:r>
      <w:r w:rsidR="00137243" w:rsidRPr="00B72F1F">
        <w:rPr>
          <w:i/>
          <w:iCs/>
          <w:u w:val="single"/>
        </w:rPr>
        <w:t>Up to Three Years</w:t>
      </w:r>
      <w:r w:rsidR="00137243" w:rsidRPr="00B72F1F">
        <w:t xml:space="preserve"> – Shall be approved by the Director of Human Resources or designee: To perform a significant or substantial body of work such as a non-routine project or related to the initiation or cessation of a County function, project or department.</w:t>
      </w:r>
    </w:p>
    <w:p w14:paraId="6D3E066B" w14:textId="77777777" w:rsidR="00092E9A" w:rsidRPr="00B72F1F" w:rsidRDefault="00092E9A" w:rsidP="00092E9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tab/>
      </w:r>
      <w:r w:rsidRPr="00B72F1F">
        <w:tab/>
      </w:r>
      <w:r w:rsidRPr="00B72F1F">
        <w:tab/>
      </w:r>
      <w:r w:rsidR="00137243" w:rsidRPr="00B72F1F">
        <w:rPr>
          <w:b/>
          <w:szCs w:val="24"/>
        </w:rPr>
        <w:t>3.</w:t>
      </w:r>
      <w:r w:rsidR="00137243" w:rsidRPr="00B72F1F">
        <w:rPr>
          <w:szCs w:val="24"/>
        </w:rPr>
        <w:t xml:space="preserve">  </w:t>
      </w:r>
      <w:r w:rsidR="00137243" w:rsidRPr="00B72F1F">
        <w:rPr>
          <w:i/>
          <w:iCs/>
          <w:szCs w:val="24"/>
          <w:u w:val="single"/>
        </w:rPr>
        <w:t>Up to Five Years</w:t>
      </w:r>
      <w:r w:rsidR="00137243" w:rsidRPr="00B72F1F">
        <w:rPr>
          <w:szCs w:val="24"/>
        </w:rPr>
        <w:t xml:space="preserve"> </w:t>
      </w:r>
      <w:r w:rsidR="00137243" w:rsidRPr="00B72F1F">
        <w:t xml:space="preserve">– </w:t>
      </w:r>
      <w:r w:rsidR="00137243" w:rsidRPr="00B72F1F">
        <w:rPr>
          <w:szCs w:val="24"/>
        </w:rPr>
        <w:t>Shall be approved by the Director of Human Resources or designee:</w:t>
      </w:r>
    </w:p>
    <w:p w14:paraId="572647DC" w14:textId="6F28698C" w:rsidR="00092E9A" w:rsidRPr="00B72F1F" w:rsidRDefault="00092E9A" w:rsidP="00092E9A">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00EE2889" w:rsidRPr="00B72F1F">
        <w:rPr>
          <w:szCs w:val="24"/>
        </w:rPr>
        <w:tab/>
      </w:r>
      <w:r w:rsidR="00EE2889" w:rsidRPr="00B72F1F">
        <w:rPr>
          <w:szCs w:val="24"/>
        </w:rPr>
        <w:tab/>
      </w:r>
      <w:proofErr w:type="spellStart"/>
      <w:r w:rsidR="00137243" w:rsidRPr="00B72F1F">
        <w:rPr>
          <w:b/>
          <w:szCs w:val="24"/>
        </w:rPr>
        <w:t>i</w:t>
      </w:r>
      <w:proofErr w:type="spellEnd"/>
      <w:r w:rsidR="00137243" w:rsidRPr="00B72F1F">
        <w:rPr>
          <w:b/>
          <w:szCs w:val="24"/>
        </w:rPr>
        <w:t>.</w:t>
      </w:r>
      <w:r w:rsidR="00137243" w:rsidRPr="00B72F1F">
        <w:rPr>
          <w:szCs w:val="24"/>
        </w:rPr>
        <w:t xml:space="preserve">  To backfill a regular position, when:</w:t>
      </w:r>
    </w:p>
    <w:p w14:paraId="21D7835E" w14:textId="4BA5E291" w:rsidR="00137243" w:rsidRPr="00B72F1F" w:rsidRDefault="00092E9A" w:rsidP="00A10756">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lastRenderedPageBreak/>
        <w:tab/>
      </w:r>
      <w:r w:rsidR="00EE2889" w:rsidRPr="00B72F1F">
        <w:rPr>
          <w:szCs w:val="24"/>
        </w:rPr>
        <w:tab/>
      </w:r>
      <w:r w:rsidR="00EE2889" w:rsidRPr="00B72F1F">
        <w:rPr>
          <w:szCs w:val="24"/>
        </w:rPr>
        <w:tab/>
      </w:r>
      <w:r w:rsidR="007465BD" w:rsidRPr="00B72F1F">
        <w:rPr>
          <w:szCs w:val="24"/>
        </w:rPr>
        <w:tab/>
      </w:r>
      <w:r w:rsidR="00EE2889" w:rsidRPr="00B72F1F">
        <w:rPr>
          <w:szCs w:val="24"/>
        </w:rPr>
        <w:tab/>
      </w:r>
      <w:r w:rsidR="00137243" w:rsidRPr="00B72F1F">
        <w:rPr>
          <w:b/>
          <w:szCs w:val="24"/>
        </w:rPr>
        <w:t>a)</w:t>
      </w:r>
      <w:r w:rsidR="00137243" w:rsidRPr="00B72F1F">
        <w:rPr>
          <w:szCs w:val="24"/>
        </w:rPr>
        <w:t xml:space="preserve">  An employee is absent because of an extended leave of absence for a medical reason;</w:t>
      </w:r>
    </w:p>
    <w:p w14:paraId="045684F7" w14:textId="77777777" w:rsidR="00A10756" w:rsidRPr="00B72F1F" w:rsidRDefault="00A10756" w:rsidP="00A10756">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Pr="00B72F1F">
        <w:rPr>
          <w:szCs w:val="24"/>
        </w:rPr>
        <w:tab/>
      </w:r>
      <w:r w:rsidRPr="00B72F1F">
        <w:rPr>
          <w:szCs w:val="24"/>
        </w:rPr>
        <w:tab/>
      </w:r>
      <w:r w:rsidRPr="00B72F1F">
        <w:rPr>
          <w:szCs w:val="24"/>
        </w:rPr>
        <w:tab/>
      </w:r>
      <w:r w:rsidR="00137243" w:rsidRPr="00B72F1F">
        <w:rPr>
          <w:b/>
          <w:szCs w:val="24"/>
        </w:rPr>
        <w:t>b)</w:t>
      </w:r>
      <w:r w:rsidR="00137243" w:rsidRPr="00B72F1F">
        <w:rPr>
          <w:szCs w:val="24"/>
        </w:rPr>
        <w:t xml:space="preserve">  An employee is absent because of military service; or</w:t>
      </w:r>
    </w:p>
    <w:p w14:paraId="5D9C1281" w14:textId="0475C274" w:rsidR="00137243" w:rsidRPr="00B72F1F" w:rsidRDefault="00A10756" w:rsidP="00323BCD">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Pr="00B72F1F">
        <w:rPr>
          <w:szCs w:val="24"/>
        </w:rPr>
        <w:tab/>
      </w:r>
      <w:r w:rsidRPr="00B72F1F">
        <w:rPr>
          <w:szCs w:val="24"/>
        </w:rPr>
        <w:tab/>
      </w:r>
      <w:r w:rsidRPr="00B72F1F">
        <w:rPr>
          <w:szCs w:val="24"/>
        </w:rPr>
        <w:tab/>
      </w:r>
      <w:r w:rsidR="00137243" w:rsidRPr="00B72F1F">
        <w:rPr>
          <w:b/>
          <w:szCs w:val="24"/>
        </w:rPr>
        <w:t>c)</w:t>
      </w:r>
      <w:r w:rsidR="00137243" w:rsidRPr="00B72F1F">
        <w:rPr>
          <w:szCs w:val="24"/>
        </w:rPr>
        <w:t xml:space="preserve">  An employee is absent because of a special duty or other assignment.</w:t>
      </w:r>
    </w:p>
    <w:p w14:paraId="647C393C" w14:textId="77777777" w:rsidR="00C57AB2" w:rsidRPr="00B72F1F" w:rsidRDefault="00C57AB2" w:rsidP="00C57AB2">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b/>
          <w:szCs w:val="24"/>
        </w:rPr>
        <w:tab/>
      </w:r>
      <w:r w:rsidRPr="00B72F1F">
        <w:rPr>
          <w:b/>
          <w:szCs w:val="24"/>
        </w:rPr>
        <w:tab/>
      </w:r>
      <w:r w:rsidRPr="00B72F1F">
        <w:rPr>
          <w:b/>
          <w:szCs w:val="24"/>
        </w:rPr>
        <w:tab/>
      </w:r>
      <w:r w:rsidRPr="00B72F1F">
        <w:rPr>
          <w:b/>
          <w:szCs w:val="24"/>
        </w:rPr>
        <w:tab/>
      </w:r>
      <w:r w:rsidR="00137243" w:rsidRPr="00B72F1F">
        <w:rPr>
          <w:b/>
          <w:szCs w:val="24"/>
        </w:rPr>
        <w:t>ii.</w:t>
      </w:r>
      <w:r w:rsidR="00137243" w:rsidRPr="00B72F1F">
        <w:rPr>
          <w:szCs w:val="24"/>
        </w:rPr>
        <w:t xml:space="preserve">  To staff or backfill staff on a clearly defined grant-funded, capital improvement, or information systems technology project.</w:t>
      </w:r>
    </w:p>
    <w:p w14:paraId="12CAF132" w14:textId="77777777" w:rsidR="003E33D4" w:rsidRPr="00B72F1F" w:rsidRDefault="00C57AB2" w:rsidP="003E33D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szCs w:val="24"/>
        </w:rPr>
        <w:tab/>
      </w:r>
      <w:r w:rsidRPr="00B72F1F">
        <w:rPr>
          <w:szCs w:val="24"/>
        </w:rPr>
        <w:tab/>
      </w:r>
      <w:r w:rsidR="00137243" w:rsidRPr="00B72F1F">
        <w:rPr>
          <w:b/>
        </w:rPr>
        <w:t>B.</w:t>
      </w:r>
      <w:r w:rsidR="00137243" w:rsidRPr="00B72F1F">
        <w:t xml:space="preserve">  FLSA-exempt special duty assignments shall be made in full-workweek increments, from Saturday through Friday.</w:t>
      </w:r>
    </w:p>
    <w:p w14:paraId="1A65FC4C" w14:textId="68456552" w:rsidR="00137243" w:rsidRPr="00B72F1F" w:rsidRDefault="003E33D4" w:rsidP="003E33D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137243" w:rsidRPr="00B72F1F">
        <w:rPr>
          <w:b/>
        </w:rPr>
        <w:t>C.</w:t>
      </w:r>
      <w:r w:rsidR="00137243" w:rsidRPr="00B72F1F">
        <w:t xml:space="preserve">  An employee’s special duty assignment will end when management becomes aware that the employee’s absence will exceed 30 consecutive calendar days or at the conclusion of a 30-day absence, whichever occurs first.</w:t>
      </w:r>
    </w:p>
    <w:p w14:paraId="1267317E" w14:textId="0C0E6730" w:rsidR="00137243" w:rsidRPr="00B72F1F" w:rsidRDefault="00137243" w:rsidP="003E33D4">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i/>
          <w:u w:val="single"/>
        </w:rPr>
      </w:pPr>
      <w:r w:rsidRPr="00B72F1F">
        <w:tab/>
      </w:r>
      <w:r w:rsidR="005A2761" w:rsidRPr="00B72F1F">
        <w:rPr>
          <w:b/>
          <w:bCs/>
        </w:rPr>
        <w:t xml:space="preserve">Section </w:t>
      </w:r>
      <w:r w:rsidRPr="00B72F1F">
        <w:rPr>
          <w:b/>
        </w:rPr>
        <w:t>11.3.</w:t>
      </w:r>
      <w:r w:rsidRPr="00B72F1F">
        <w:t xml:space="preserve">  </w:t>
      </w:r>
      <w:r w:rsidRPr="00B72F1F">
        <w:rPr>
          <w:b/>
          <w:i/>
          <w:u w:val="single"/>
        </w:rPr>
        <w:t>Recruitment.</w:t>
      </w:r>
      <w:r w:rsidR="001F3057" w:rsidRPr="00B72F1F">
        <w:rPr>
          <w:b/>
          <w:i/>
          <w:iCs/>
          <w:u w:val="single"/>
        </w:rPr>
        <w:t xml:space="preserve"> </w:t>
      </w:r>
      <w:r w:rsidRPr="00B72F1F">
        <w:t xml:space="preserve">Special duty positions shall be posted, and a selection process will be conducted for special duty assignments. Notice shall be provided to the affected work group or department (if appropriate) at least 10 days prior to filling the position. </w:t>
      </w:r>
    </w:p>
    <w:p w14:paraId="1BE25969" w14:textId="77777777" w:rsidR="00137243" w:rsidRPr="00B72F1F" w:rsidRDefault="00137243" w:rsidP="001A6E25">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 xml:space="preserve">A.  </w:t>
      </w:r>
      <w:r w:rsidRPr="00B72F1F">
        <w:t xml:space="preserve">The County reserves the right to fill with a 29-day working-out-of-class assignment or special duty position while conducting a selection process. </w:t>
      </w:r>
    </w:p>
    <w:p w14:paraId="7D16BDD6" w14:textId="77777777" w:rsidR="00B72F1F" w:rsidRPr="00B72F1F" w:rsidRDefault="00137243" w:rsidP="001A6E25">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rPr>
      </w:pPr>
      <w:r w:rsidRPr="00B72F1F">
        <w:tab/>
      </w:r>
      <w:r w:rsidRPr="00B72F1F">
        <w:tab/>
      </w:r>
      <w:r w:rsidRPr="00B72F1F">
        <w:rPr>
          <w:b/>
        </w:rPr>
        <w:t xml:space="preserve">B.  </w:t>
      </w:r>
      <w:r w:rsidRPr="00B72F1F">
        <w:t xml:space="preserve">If an employee is hired into a regular position and served in a special duty position doing the same or substantially similar work of the regular position within one year of that hire, the employee shall receive credit towards the employee’s probationary period for the time served in the special duty role. If the time served in that  special duty position was longer than the required probationary period, the employee’s probationary period shall be considered served.  </w:t>
      </w:r>
      <w:r w:rsidRPr="00B72F1F">
        <w:rPr>
          <w:b/>
        </w:rPr>
        <w:tab/>
      </w:r>
    </w:p>
    <w:p w14:paraId="16682207" w14:textId="52A44565" w:rsidR="00137243" w:rsidRPr="00B72F1F" w:rsidRDefault="00B72F1F" w:rsidP="001A6E25">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i/>
          <w:u w:val="single"/>
        </w:rPr>
      </w:pPr>
      <w:r w:rsidRPr="00B72F1F">
        <w:rPr>
          <w:b/>
        </w:rPr>
        <w:tab/>
      </w:r>
      <w:r w:rsidR="005A2761" w:rsidRPr="00B72F1F">
        <w:rPr>
          <w:b/>
        </w:rPr>
        <w:t>Sect</w:t>
      </w:r>
      <w:r w:rsidR="00147EF4" w:rsidRPr="00B72F1F">
        <w:rPr>
          <w:b/>
        </w:rPr>
        <w:t>ion</w:t>
      </w:r>
      <w:r w:rsidRPr="00B72F1F">
        <w:rPr>
          <w:b/>
        </w:rPr>
        <w:t xml:space="preserve"> </w:t>
      </w:r>
      <w:r w:rsidR="00137243" w:rsidRPr="00B72F1F">
        <w:rPr>
          <w:b/>
        </w:rPr>
        <w:t xml:space="preserve">11.4.  </w:t>
      </w:r>
      <w:r w:rsidR="00137243" w:rsidRPr="00B72F1F">
        <w:rPr>
          <w:b/>
          <w:i/>
          <w:u w:val="single"/>
        </w:rPr>
        <w:t>Pay.</w:t>
      </w:r>
    </w:p>
    <w:p w14:paraId="33EE2EED" w14:textId="77777777" w:rsidR="00137243" w:rsidRPr="00B72F1F" w:rsidRDefault="00137243" w:rsidP="001A6E25">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A.</w:t>
      </w:r>
      <w:r w:rsidRPr="00B72F1F">
        <w:t xml:space="preserve">  An employee on special duty assignment that has a higher top step rate of pay will be placed at the first step of the special duty classification pay range or be paid a flat 5% above the employee’s base rate of pay, whichever is higher.</w:t>
      </w:r>
    </w:p>
    <w:p w14:paraId="24720E46" w14:textId="44EEC816" w:rsidR="00137243" w:rsidRPr="00B72F1F" w:rsidRDefault="00137243" w:rsidP="001A6E25">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B.</w:t>
      </w:r>
      <w:r w:rsidRPr="00B72F1F">
        <w:t xml:space="preserve">  If an employee’s pay in their base position includes hourly longevity and/or merit pay, such as merit-over-top, pay for the employee’s special duty assignment is calculated using the </w:t>
      </w:r>
      <w:r w:rsidRPr="00B72F1F">
        <w:lastRenderedPageBreak/>
        <w:t>hourly longevity and/or merit pay amount and may result in merit-over-top pay while in special duty.</w:t>
      </w:r>
      <w:r w:rsidRPr="00B72F1F">
        <w:tab/>
      </w:r>
      <w:r w:rsidRPr="00B72F1F">
        <w:tab/>
      </w:r>
      <w:r w:rsidRPr="00B72F1F">
        <w:rPr>
          <w:b/>
        </w:rPr>
        <w:t>C.</w:t>
      </w:r>
      <w:r w:rsidRPr="00B72F1F">
        <w:t xml:space="preserve">  An employee on special duty will continue to advance through the wage steps of their base pay range while on special duty. If the employee is at their top step in the base classification, the employee will advance to the next step of the special duty classification.</w:t>
      </w:r>
      <w:r w:rsidR="001A6E25" w:rsidRPr="00B72F1F">
        <w:tab/>
      </w:r>
      <w:r w:rsidRPr="00B72F1F">
        <w:tab/>
      </w:r>
      <w:r w:rsidRPr="00B72F1F">
        <w:tab/>
      </w:r>
      <w:r w:rsidRPr="00B72F1F">
        <w:rPr>
          <w:b/>
        </w:rPr>
        <w:t>D.</w:t>
      </w:r>
      <w:r w:rsidRPr="00B72F1F">
        <w:t xml:space="preserve">  Special duty pay shall not be considered part of an employee’s base pay rate for purposes of pay rate determination for promotion or reclassification, cash-out of vacation,</w:t>
      </w:r>
      <w:r w:rsidR="00D90540" w:rsidRPr="00B72F1F">
        <w:t xml:space="preserve"> </w:t>
      </w:r>
      <w:r w:rsidR="00D90540" w:rsidRPr="007023B3">
        <w:t>Benefit Time</w:t>
      </w:r>
      <w:r w:rsidRPr="007023B3">
        <w:t xml:space="preserve"> </w:t>
      </w:r>
      <w:r w:rsidR="00D90540" w:rsidRPr="007023B3">
        <w:t>(</w:t>
      </w:r>
      <w:r w:rsidRPr="007023B3">
        <w:t>BT</w:t>
      </w:r>
      <w:r w:rsidR="00D90540" w:rsidRPr="007023B3">
        <w:t>)</w:t>
      </w:r>
      <w:r w:rsidRPr="00B72F1F">
        <w:t>, or sick leave, or vacation or sick leave donations. If an Employee who served in the Special Duty Assignment is hired into the position, step placement on promotion into a special duty classified position shall be the first step of the position that does not result in a loss of pay the employee was paid when working the special duty position; however, the appointing authority may place the promoted Employee at a higher step when the appointing authority determines this action is warranted based on the criteria set forth in the King County Personnel Guidelines and KCC 3.15.130, as amended.</w:t>
      </w:r>
    </w:p>
    <w:p w14:paraId="469A47BB" w14:textId="77777777" w:rsidR="00137243" w:rsidRPr="00B72F1F" w:rsidRDefault="00137243" w:rsidP="001A6E25">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E.</w:t>
      </w:r>
      <w:r w:rsidRPr="00B72F1F">
        <w:t xml:space="preserve">  If the special duty assignment is FLSA non-exempt, the employee’s special duty pay will be used for the computation of overtime and compensatory time.</w:t>
      </w:r>
    </w:p>
    <w:p w14:paraId="27BEA288" w14:textId="7E3E6372" w:rsidR="00137243" w:rsidRPr="00B72F1F" w:rsidRDefault="00137243" w:rsidP="001A6E25">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F.</w:t>
      </w:r>
      <w:r w:rsidRPr="00B72F1F">
        <w:t xml:space="preserve">  When the special duty assignment is completed, the employee’s pay shall revert to the pay rate the employee is eligible to receive under the terms </w:t>
      </w:r>
      <w:r w:rsidR="00052430" w:rsidRPr="00B72F1F">
        <w:t>of this CBA</w:t>
      </w:r>
      <w:r w:rsidRPr="00B72F1F">
        <w:t xml:space="preserve">. </w:t>
      </w:r>
    </w:p>
    <w:p w14:paraId="576E0DD4" w14:textId="77777777" w:rsidR="00137243" w:rsidRPr="00B72F1F" w:rsidRDefault="00137243" w:rsidP="001B7DFD">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G.</w:t>
      </w:r>
      <w:r w:rsidRPr="00B72F1F">
        <w:t xml:space="preserve">  Compensation, hours of work, and applicable contractual working conditions shall be consistent with the acting (i.e., special duty) union’s collective bargaining agreement from the time the employee is placed in the assignment until the time the employee returns to their base position.  Contractual provisions relating to the base position (e.g., reduction in force and seniority) shall continue to apply during the special duty assignment.</w:t>
      </w:r>
    </w:p>
    <w:p w14:paraId="30B8CB2A" w14:textId="7460A710" w:rsidR="00137243" w:rsidRPr="00B72F1F" w:rsidRDefault="00137243" w:rsidP="001B7DFD">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i/>
          <w:u w:val="single"/>
        </w:rPr>
      </w:pPr>
      <w:r w:rsidRPr="00B72F1F">
        <w:rPr>
          <w:b/>
        </w:rPr>
        <w:tab/>
      </w:r>
      <w:r w:rsidR="008C58A8" w:rsidRPr="00B72F1F">
        <w:rPr>
          <w:b/>
        </w:rPr>
        <w:t xml:space="preserve">Section </w:t>
      </w:r>
      <w:r w:rsidRPr="00B72F1F">
        <w:rPr>
          <w:b/>
        </w:rPr>
        <w:t xml:space="preserve">11.5  </w:t>
      </w:r>
      <w:r w:rsidRPr="00B72F1F">
        <w:rPr>
          <w:b/>
          <w:i/>
          <w:u w:val="single"/>
        </w:rPr>
        <w:t>Paid Leave While on Special Duty.</w:t>
      </w:r>
      <w:r w:rsidR="0007222F" w:rsidRPr="00B72F1F">
        <w:rPr>
          <w:b/>
          <w:i/>
          <w:iCs/>
          <w:u w:val="single"/>
        </w:rPr>
        <w:t xml:space="preserve">  </w:t>
      </w:r>
      <w:r w:rsidRPr="00B72F1F">
        <w:t>Paid leave taken while on a special duty assignment shall be at the employee’s special duty pay rate.</w:t>
      </w:r>
    </w:p>
    <w:p w14:paraId="6AECB699" w14:textId="444FD46D" w:rsidR="00137243" w:rsidRPr="00B72F1F" w:rsidRDefault="00137243" w:rsidP="001B7DFD">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b/>
          <w:i/>
          <w:u w:val="single"/>
        </w:rPr>
      </w:pPr>
      <w:r w:rsidRPr="00B72F1F">
        <w:rPr>
          <w:b/>
        </w:rPr>
        <w:tab/>
      </w:r>
      <w:r w:rsidR="008C58A8" w:rsidRPr="00B72F1F">
        <w:rPr>
          <w:b/>
        </w:rPr>
        <w:t xml:space="preserve">Section </w:t>
      </w:r>
      <w:r w:rsidRPr="00B72F1F">
        <w:rPr>
          <w:b/>
        </w:rPr>
        <w:t xml:space="preserve">11.6  </w:t>
      </w:r>
      <w:r w:rsidRPr="00B72F1F">
        <w:rPr>
          <w:b/>
          <w:i/>
          <w:u w:val="single"/>
        </w:rPr>
        <w:t>FLSA Status Change.</w:t>
      </w:r>
      <w:r w:rsidR="0007222F" w:rsidRPr="00B72F1F">
        <w:rPr>
          <w:b/>
          <w:i/>
          <w:iCs/>
          <w:u w:val="single"/>
        </w:rPr>
        <w:t xml:space="preserve">  </w:t>
      </w:r>
      <w:r w:rsidRPr="00B72F1F">
        <w:t>Below summarizes how compensatory time and executive leave are handled when there is an FLSA status change between the employee’s base position and the special duty assignment:</w:t>
      </w:r>
    </w:p>
    <w:tbl>
      <w:tblPr>
        <w:tblW w:w="4950" w:type="pct"/>
        <w:tblCellMar>
          <w:left w:w="115" w:type="dxa"/>
          <w:right w:w="115" w:type="dxa"/>
        </w:tblCellMar>
        <w:tblLook w:val="04A0" w:firstRow="1" w:lastRow="0" w:firstColumn="1" w:lastColumn="0" w:noHBand="0" w:noVBand="1"/>
      </w:tblPr>
      <w:tblGrid>
        <w:gridCol w:w="1737"/>
        <w:gridCol w:w="3570"/>
        <w:gridCol w:w="4357"/>
      </w:tblGrid>
      <w:tr w:rsidR="00137243" w:rsidRPr="00B72F1F" w14:paraId="40BD5993" w14:textId="77777777" w:rsidTr="0005651B">
        <w:tc>
          <w:tcPr>
            <w:tcW w:w="899"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16260498"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b/>
              </w:rPr>
            </w:pPr>
            <w:r w:rsidRPr="00B72F1F">
              <w:rPr>
                <w:b/>
              </w:rPr>
              <w:t>FLSA Change</w:t>
            </w:r>
          </w:p>
        </w:tc>
        <w:tc>
          <w:tcPr>
            <w:tcW w:w="1847"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4B8AFC2E"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b/>
              </w:rPr>
            </w:pPr>
            <w:r w:rsidRPr="00B72F1F">
              <w:rPr>
                <w:b/>
              </w:rPr>
              <w:t xml:space="preserve">FLSA Non-Exempt Base Position to FLSA Exempt </w:t>
            </w:r>
            <w:r w:rsidRPr="00B72F1F">
              <w:rPr>
                <w:b/>
              </w:rPr>
              <w:lastRenderedPageBreak/>
              <w:t xml:space="preserve">Special Duty </w:t>
            </w:r>
          </w:p>
        </w:tc>
        <w:tc>
          <w:tcPr>
            <w:tcW w:w="2254"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2DF95D0F"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b/>
              </w:rPr>
            </w:pPr>
            <w:r w:rsidRPr="00B72F1F">
              <w:rPr>
                <w:b/>
              </w:rPr>
              <w:lastRenderedPageBreak/>
              <w:t>FLSA Exempt Base Position to</w:t>
            </w:r>
          </w:p>
          <w:p w14:paraId="5273D4F3"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b/>
              </w:rPr>
            </w:pPr>
            <w:r w:rsidRPr="00B72F1F">
              <w:rPr>
                <w:b/>
              </w:rPr>
              <w:t>FLSA Non-Exempt Special Duty</w:t>
            </w:r>
          </w:p>
        </w:tc>
      </w:tr>
      <w:tr w:rsidR="00137243" w:rsidRPr="00B72F1F" w14:paraId="2E60572A" w14:textId="77777777" w:rsidTr="0005651B">
        <w:tc>
          <w:tcPr>
            <w:tcW w:w="899" w:type="pct"/>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223A70"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r w:rsidRPr="00B72F1F">
              <w:t>Compensatory Leave</w:t>
            </w:r>
          </w:p>
        </w:tc>
        <w:tc>
          <w:tcPr>
            <w:tcW w:w="1847" w:type="pct"/>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2B28B2F4"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r w:rsidRPr="00B72F1F">
              <w:t xml:space="preserve">Accrued compensatory leave cannot be used when in a FLSA exempt special duty.  Any accrued compensatory time will be cashed out prior to starting a special duty assignment that is FLSA exempt. </w:t>
            </w:r>
          </w:p>
        </w:tc>
        <w:tc>
          <w:tcPr>
            <w:tcW w:w="2254" w:type="pct"/>
            <w:tcBorders>
              <w:top w:val="double" w:sz="4" w:space="0" w:color="auto"/>
              <w:left w:val="nil"/>
              <w:bottom w:val="single" w:sz="8" w:space="0" w:color="auto"/>
              <w:right w:val="single" w:sz="8" w:space="0" w:color="auto"/>
            </w:tcBorders>
            <w:tcMar>
              <w:top w:w="0" w:type="dxa"/>
              <w:left w:w="108" w:type="dxa"/>
              <w:bottom w:w="0" w:type="dxa"/>
              <w:right w:w="108" w:type="dxa"/>
            </w:tcMar>
          </w:tcPr>
          <w:p w14:paraId="5366136E" w14:textId="2EF53B03"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r w:rsidRPr="00B72F1F">
              <w:t xml:space="preserve">The employee is eligible to earn compensatory time in lieu of overtime pay while in the FLSA non-exempt special duty assignment pursuant to the terms of the </w:t>
            </w:r>
            <w:r w:rsidR="00E4079C" w:rsidRPr="00B72F1F">
              <w:t>CBA</w:t>
            </w:r>
            <w:r w:rsidRPr="00B72F1F">
              <w:t xml:space="preserve"> covering the Special Duty position.</w:t>
            </w:r>
          </w:p>
          <w:p w14:paraId="0E04462B"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p>
          <w:p w14:paraId="5504A5FA"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r w:rsidRPr="00B72F1F">
              <w:t>Prior to ending the FLSA non-exempt special duty assignment, the employee must be paid for any unused compensatory time before returning to the FLSA exempt base position.  Payment for the compensatory time will be paid using the special duty pay rate.</w:t>
            </w:r>
          </w:p>
        </w:tc>
      </w:tr>
      <w:tr w:rsidR="00137243" w:rsidRPr="00B72F1F" w14:paraId="2DA32E15" w14:textId="77777777" w:rsidTr="0005651B">
        <w:tc>
          <w:tcPr>
            <w:tcW w:w="89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FCBCF3"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r w:rsidRPr="00B72F1F">
              <w:t>Executive Leave</w:t>
            </w:r>
          </w:p>
        </w:tc>
        <w:tc>
          <w:tcPr>
            <w:tcW w:w="1847" w:type="pct"/>
            <w:tcBorders>
              <w:top w:val="nil"/>
              <w:left w:val="nil"/>
              <w:bottom w:val="single" w:sz="8" w:space="0" w:color="auto"/>
              <w:right w:val="single" w:sz="8" w:space="0" w:color="auto"/>
            </w:tcBorders>
            <w:tcMar>
              <w:top w:w="0" w:type="dxa"/>
              <w:left w:w="108" w:type="dxa"/>
              <w:bottom w:w="0" w:type="dxa"/>
              <w:right w:w="108" w:type="dxa"/>
            </w:tcMar>
          </w:tcPr>
          <w:p w14:paraId="664D4633" w14:textId="0E6DBDF7" w:rsidR="008C58A8" w:rsidRPr="00B72F1F" w:rsidRDefault="008C58A8" w:rsidP="006D2E6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r w:rsidRPr="00B72F1F">
              <w:t xml:space="preserve">Employees are eligible for executive leave while in a FLSA exempt special duty assignment expected to last at least six months. The Executive Leave award is in accordance with the terms of the </w:t>
            </w:r>
            <w:r w:rsidR="00E4079C" w:rsidRPr="00B72F1F">
              <w:t>CBA</w:t>
            </w:r>
            <w:r w:rsidRPr="00B72F1F">
              <w:t xml:space="preserve">. </w:t>
            </w:r>
          </w:p>
          <w:p w14:paraId="177D8E19" w14:textId="77777777" w:rsidR="00137243" w:rsidRPr="00B72F1F" w:rsidRDefault="00137243" w:rsidP="006D2E6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p>
          <w:p w14:paraId="07465B93" w14:textId="3D8AF8F4"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r w:rsidRPr="00B72F1F">
              <w:t>The employee must use the executive leave by the end of the year it is awarded and before returning to the non-exempt base position.  Executive leave cannot be cashed out or carried over to the next calendar year.</w:t>
            </w:r>
          </w:p>
        </w:tc>
        <w:tc>
          <w:tcPr>
            <w:tcW w:w="2254" w:type="pct"/>
            <w:tcBorders>
              <w:top w:val="nil"/>
              <w:left w:val="nil"/>
              <w:bottom w:val="single" w:sz="8" w:space="0" w:color="auto"/>
              <w:right w:val="single" w:sz="8" w:space="0" w:color="auto"/>
            </w:tcBorders>
            <w:tcMar>
              <w:top w:w="0" w:type="dxa"/>
              <w:left w:w="108" w:type="dxa"/>
              <w:bottom w:w="0" w:type="dxa"/>
              <w:right w:w="108" w:type="dxa"/>
            </w:tcMar>
            <w:hideMark/>
          </w:tcPr>
          <w:p w14:paraId="3133DC9D" w14:textId="77777777" w:rsidR="00137243" w:rsidRPr="00B72F1F" w:rsidRDefault="00137243" w:rsidP="0005651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pPr>
            <w:r w:rsidRPr="00B72F1F">
              <w:t>The employee must use accrued executive leave while in the special duty assignment and by December 31 of the year in which it is awarded.  Executive leave cannot be cashed out or carried over the next calendar year.</w:t>
            </w:r>
          </w:p>
        </w:tc>
      </w:tr>
    </w:tbl>
    <w:p w14:paraId="79B53C82" w14:textId="0E960ACB" w:rsidR="00380A7F" w:rsidRPr="00B72F1F" w:rsidRDefault="00137243" w:rsidP="007023B3">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240" w:line="360" w:lineRule="auto"/>
        <w:jc w:val="both"/>
        <w:rPr>
          <w:b/>
        </w:rPr>
      </w:pPr>
      <w:r w:rsidRPr="00B72F1F">
        <w:tab/>
      </w:r>
      <w:r w:rsidR="008C58A8" w:rsidRPr="00B72F1F">
        <w:rPr>
          <w:b/>
          <w:bCs/>
        </w:rPr>
        <w:t xml:space="preserve">Section </w:t>
      </w:r>
      <w:r w:rsidRPr="00B72F1F">
        <w:rPr>
          <w:b/>
          <w:bCs/>
        </w:rPr>
        <w:t xml:space="preserve">11.7.  </w:t>
      </w:r>
      <w:r w:rsidRPr="00B72F1F">
        <w:rPr>
          <w:b/>
          <w:i/>
          <w:u w:val="single"/>
        </w:rPr>
        <w:t>Seniority Accrual.</w:t>
      </w:r>
      <w:r w:rsidRPr="00B72F1F">
        <w:rPr>
          <w:b/>
          <w:bCs/>
        </w:rPr>
        <w:t xml:space="preserve">  </w:t>
      </w:r>
      <w:r w:rsidRPr="00B72F1F">
        <w:t>An employee on Special Duty will continue to accrue seniority in their base classification.</w:t>
      </w:r>
      <w:r w:rsidR="008B2C77" w:rsidRPr="00B72F1F">
        <w:rPr>
          <w:b/>
          <w:bCs/>
        </w:rPr>
        <w:tab/>
      </w:r>
      <w:r w:rsidR="00C2452E" w:rsidRPr="00B72F1F">
        <w:rPr>
          <w:b/>
        </w:rPr>
        <w:tab/>
      </w:r>
      <w:r w:rsidR="00380A7F" w:rsidRPr="00B72F1F">
        <w:rPr>
          <w:b/>
        </w:rPr>
        <w:t xml:space="preserve">Section </w:t>
      </w:r>
      <w:r w:rsidR="00FE7D41" w:rsidRPr="00B72F1F">
        <w:rPr>
          <w:b/>
        </w:rPr>
        <w:t>11.8</w:t>
      </w:r>
      <w:r w:rsidR="00380A7F" w:rsidRPr="00B72F1F">
        <w:rPr>
          <w:b/>
          <w:u w:val="single"/>
        </w:rPr>
        <w:t xml:space="preserve">  </w:t>
      </w:r>
      <w:r w:rsidR="00380A7F" w:rsidRPr="00B72F1F">
        <w:rPr>
          <w:b/>
          <w:i/>
          <w:iCs/>
          <w:u w:val="single"/>
        </w:rPr>
        <w:t>Working Out-of-Classification:</w:t>
      </w:r>
      <w:r w:rsidR="00380A7F" w:rsidRPr="00B72F1F">
        <w:rPr>
          <w:b/>
        </w:rPr>
        <w:t xml:space="preserve">  </w:t>
      </w:r>
      <w:r w:rsidR="00380A7F" w:rsidRPr="00B72F1F">
        <w:t xml:space="preserve">Working-out-of-classification occurs when an employee in a regular position is temporarily assigned </w:t>
      </w:r>
      <w:r w:rsidR="00560321" w:rsidRPr="00B72F1F">
        <w:t xml:space="preserve">by the Department Director or designee, to perform </w:t>
      </w:r>
      <w:r w:rsidR="00380A7F" w:rsidRPr="00B72F1F">
        <w:t>the duties of a higher paid classification for less than thirty (30) consecutive calendar days. Employees working-out-of-classification may not be required to perform all of the responsibilities of the higher-level classification</w:t>
      </w:r>
      <w:r w:rsidR="00914B1C" w:rsidRPr="00B72F1F">
        <w:t>, and therefore may continue to perform some of the responsibilities of their base position</w:t>
      </w:r>
      <w:r w:rsidR="00380A7F" w:rsidRPr="00B72F1F">
        <w:t>.</w:t>
      </w:r>
    </w:p>
    <w:p w14:paraId="38DF2F3A" w14:textId="43FC8618" w:rsidR="00380A7F" w:rsidRPr="00B72F1F" w:rsidRDefault="00380A7F" w:rsidP="00686452">
      <w:pPr>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ab/>
      </w:r>
      <w:r w:rsidRPr="00B72F1F">
        <w:rPr>
          <w:b/>
        </w:rPr>
        <w:tab/>
        <w:t xml:space="preserve">A.  </w:t>
      </w:r>
      <w:r w:rsidRPr="00B72F1F">
        <w:t xml:space="preserve">Working-out-of-classification assignments </w:t>
      </w:r>
      <w:r w:rsidR="00277A15" w:rsidRPr="00B72F1F">
        <w:t>in FLSA non-exempt positions</w:t>
      </w:r>
      <w:r w:rsidRPr="00B72F1F">
        <w:t xml:space="preserve"> </w:t>
      </w:r>
      <w:r w:rsidR="00277A15" w:rsidRPr="00B72F1F">
        <w:t xml:space="preserve">shall be made </w:t>
      </w:r>
      <w:r w:rsidRPr="00B72F1F">
        <w:t>in full day/shift increments</w:t>
      </w:r>
      <w:r w:rsidR="00475953" w:rsidRPr="00B72F1F">
        <w:t>, unless the assignment is to backfill a required post in the Juvenile Division, such as Corrections Supervisor, in which case a two (2) hour minimum shall apply</w:t>
      </w:r>
      <w:r w:rsidRPr="00B72F1F">
        <w:t>.</w:t>
      </w:r>
    </w:p>
    <w:p w14:paraId="73CED7ED" w14:textId="77777777" w:rsidR="003F1144" w:rsidRPr="00B72F1F" w:rsidRDefault="003F1144" w:rsidP="00686452">
      <w:pPr>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B.</w:t>
      </w:r>
      <w:r w:rsidRPr="00B72F1F">
        <w:t xml:space="preserve">  Working-out-of-classification assignments in FLSA exempt positions shall be made in full-week increments, from Saturday through Friday.</w:t>
      </w:r>
    </w:p>
    <w:p w14:paraId="6523A267" w14:textId="7691F2BE" w:rsidR="00380A7F" w:rsidRPr="00B72F1F" w:rsidRDefault="00380A7F" w:rsidP="00686452">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bookmarkStart w:id="5" w:name="_Hlk20736500"/>
      <w:r w:rsidRPr="00B72F1F">
        <w:tab/>
      </w:r>
      <w:r w:rsidRPr="00B72F1F">
        <w:rPr>
          <w:b/>
        </w:rPr>
        <w:tab/>
      </w:r>
      <w:r w:rsidR="00B349E6" w:rsidRPr="00B72F1F">
        <w:rPr>
          <w:b/>
        </w:rPr>
        <w:t>C</w:t>
      </w:r>
      <w:r w:rsidRPr="00B72F1F">
        <w:rPr>
          <w:b/>
        </w:rPr>
        <w:t xml:space="preserve">.  </w:t>
      </w:r>
      <w:r w:rsidRPr="00B72F1F">
        <w:t>While working-out-of-classification, the employee will receive a five percent (5%) working-out-of-classification pay premium</w:t>
      </w:r>
      <w:r w:rsidR="00CE47E5" w:rsidRPr="00B72F1F">
        <w:t xml:space="preserve"> over their normal hourly compensation rate (base hourly rate of pay, plus education </w:t>
      </w:r>
      <w:r w:rsidR="00C3530F" w:rsidRPr="00B72F1F">
        <w:t xml:space="preserve">and FTO </w:t>
      </w:r>
      <w:r w:rsidR="00CE47E5" w:rsidRPr="00B72F1F">
        <w:t>premium</w:t>
      </w:r>
      <w:r w:rsidR="00C3530F" w:rsidRPr="00B72F1F">
        <w:t>s</w:t>
      </w:r>
      <w:r w:rsidR="00CE47E5" w:rsidRPr="00B72F1F">
        <w:t xml:space="preserve"> if applicable at the time of assignment)</w:t>
      </w:r>
      <w:r w:rsidRPr="00B72F1F">
        <w:t xml:space="preserve">.  Any overtime earned while working-out-of-classification will include </w:t>
      </w:r>
      <w:r w:rsidR="00914894" w:rsidRPr="00B72F1F">
        <w:t xml:space="preserve">this </w:t>
      </w:r>
      <w:r w:rsidRPr="00B72F1F">
        <w:t>premium. Paid leave (e.g.</w:t>
      </w:r>
      <w:r w:rsidR="00A23046" w:rsidRPr="00B72F1F">
        <w:t>,</w:t>
      </w:r>
      <w:r w:rsidRPr="00B72F1F">
        <w:t xml:space="preserve"> vacation, sick, bereavement</w:t>
      </w:r>
      <w:r w:rsidR="00CE47E5" w:rsidRPr="00B72F1F">
        <w:t>, etc.</w:t>
      </w:r>
      <w:r w:rsidRPr="00B72F1F">
        <w:t>) while working-out-of-classification shall be at the rate of the employee’s base position (without the pay premium).</w:t>
      </w:r>
    </w:p>
    <w:bookmarkEnd w:id="5"/>
    <w:p w14:paraId="774C129A" w14:textId="2D28CC03" w:rsidR="00495210" w:rsidRPr="00B72F1F" w:rsidRDefault="00380A7F" w:rsidP="0056324D">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tab/>
      </w:r>
      <w:r w:rsidRPr="00B72F1F">
        <w:rPr>
          <w:b/>
        </w:rPr>
        <w:tab/>
      </w:r>
      <w:r w:rsidR="00F44368" w:rsidRPr="00B72F1F">
        <w:rPr>
          <w:b/>
        </w:rPr>
        <w:t>D</w:t>
      </w:r>
      <w:r w:rsidRPr="00B72F1F">
        <w:rPr>
          <w:b/>
        </w:rPr>
        <w:t>.</w:t>
      </w:r>
      <w:r w:rsidRPr="00B72F1F">
        <w:t xml:space="preserve">  If a working-out-of-classification assignment exceeds twenty-nine (29) consecutive calendar days, the assignment will be converted prospectively to a special duty assignment and subject to </w:t>
      </w:r>
      <w:r w:rsidR="00157DE5" w:rsidRPr="00B72F1F">
        <w:t xml:space="preserve">all </w:t>
      </w:r>
      <w:r w:rsidR="00F44368" w:rsidRPr="00B72F1F">
        <w:t xml:space="preserve">provisions </w:t>
      </w:r>
      <w:r w:rsidR="003714FA" w:rsidRPr="00B72F1F">
        <w:t>for special duty assignments under this Article</w:t>
      </w:r>
      <w:r w:rsidRPr="00B72F1F">
        <w:t>.</w:t>
      </w:r>
    </w:p>
    <w:p w14:paraId="7C2B2550" w14:textId="112766C2" w:rsidR="008B2C77" w:rsidRPr="00B72F1F" w:rsidRDefault="008B2C77" w:rsidP="0056324D">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b/>
          <w:bCs/>
          <w:u w:val="single"/>
        </w:rPr>
        <w:t xml:space="preserve">ARTICLE </w:t>
      </w:r>
      <w:r w:rsidR="00EC07E1" w:rsidRPr="00B72F1F">
        <w:rPr>
          <w:b/>
          <w:bCs/>
          <w:u w:val="single"/>
        </w:rPr>
        <w:t>1</w:t>
      </w:r>
      <w:r w:rsidR="0022284A" w:rsidRPr="00B72F1F">
        <w:rPr>
          <w:b/>
          <w:bCs/>
          <w:u w:val="single"/>
        </w:rPr>
        <w:t>2</w:t>
      </w:r>
      <w:r w:rsidRPr="00B72F1F">
        <w:rPr>
          <w:b/>
          <w:bCs/>
          <w:u w:val="single"/>
        </w:rPr>
        <w:t>:  REDUCTION IN FORCE</w:t>
      </w:r>
    </w:p>
    <w:p w14:paraId="1E437310" w14:textId="2F9DE7E2"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EC07E1" w:rsidRPr="00B72F1F">
        <w:rPr>
          <w:b/>
          <w:bCs/>
        </w:rPr>
        <w:t>1</w:t>
      </w:r>
      <w:r w:rsidR="0022284A" w:rsidRPr="00B72F1F">
        <w:rPr>
          <w:b/>
          <w:bCs/>
        </w:rPr>
        <w:t>2</w:t>
      </w:r>
      <w:r w:rsidR="00EC07E1" w:rsidRPr="00B72F1F">
        <w:rPr>
          <w:b/>
          <w:bCs/>
        </w:rPr>
        <w:t>.</w:t>
      </w:r>
      <w:r w:rsidRPr="00B72F1F">
        <w:rPr>
          <w:b/>
          <w:bCs/>
        </w:rPr>
        <w:t>1</w:t>
      </w:r>
      <w:r w:rsidRPr="00B72F1F">
        <w:t xml:space="preserve">  Regular employees selected for layoff as a result of efficiencies, lack of funds and/or a lack of work shall be laid off according to seniority in classification.</w:t>
      </w:r>
    </w:p>
    <w:p w14:paraId="1CA1F02D" w14:textId="57D5A6E9" w:rsidR="008B2C77" w:rsidRPr="00B72F1F" w:rsidRDefault="008B2C77">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EC07E1" w:rsidRPr="00B72F1F">
        <w:rPr>
          <w:b/>
          <w:bCs/>
        </w:rPr>
        <w:t>1</w:t>
      </w:r>
      <w:r w:rsidR="0022284A" w:rsidRPr="00B72F1F">
        <w:rPr>
          <w:b/>
          <w:bCs/>
        </w:rPr>
        <w:t>2</w:t>
      </w:r>
      <w:r w:rsidR="00EC07E1" w:rsidRPr="00B72F1F">
        <w:rPr>
          <w:b/>
          <w:bCs/>
        </w:rPr>
        <w:t>.</w:t>
      </w:r>
      <w:r w:rsidRPr="00B72F1F">
        <w:rPr>
          <w:b/>
          <w:bCs/>
        </w:rPr>
        <w:t>2</w:t>
      </w:r>
      <w:r w:rsidRPr="00B72F1F">
        <w:t xml:space="preserve">  An employee designated for layoff within a specific classification may move to another unit or position within that classification based on their seniority in the classification.  Where multiple staff occupy the same unit, shift, or days off, the least senior staff person within the group will be displaced.  If there is no position within </w:t>
      </w:r>
      <w:r w:rsidR="00D81B70" w:rsidRPr="00B72F1F">
        <w:t xml:space="preserve">the </w:t>
      </w:r>
      <w:r w:rsidRPr="00B72F1F">
        <w:t>classification to which the employee can move, the employee may select a position in a job classification previously worked at the agency, based on total agency seniority, provided:</w:t>
      </w:r>
    </w:p>
    <w:p w14:paraId="0B87AD24"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A.</w:t>
      </w:r>
      <w:r w:rsidRPr="00B72F1F">
        <w:t xml:space="preserve">  That any required probation period was satisfactorily completed; and</w:t>
      </w:r>
    </w:p>
    <w:p w14:paraId="6F09F9CB"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B.</w:t>
      </w:r>
      <w:r w:rsidRPr="00B72F1F">
        <w:t xml:space="preserve">  The demonstrated job performance in the former classification was at acceptable standards.</w:t>
      </w:r>
    </w:p>
    <w:p w14:paraId="6CC0D808" w14:textId="3A71225E"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EC07E1" w:rsidRPr="00B72F1F">
        <w:rPr>
          <w:b/>
          <w:bCs/>
        </w:rPr>
        <w:t>1</w:t>
      </w:r>
      <w:r w:rsidR="0022284A" w:rsidRPr="00B72F1F">
        <w:rPr>
          <w:b/>
          <w:bCs/>
        </w:rPr>
        <w:t>2</w:t>
      </w:r>
      <w:r w:rsidR="00EC07E1" w:rsidRPr="00B72F1F">
        <w:rPr>
          <w:b/>
          <w:bCs/>
        </w:rPr>
        <w:t>.</w:t>
      </w:r>
      <w:r w:rsidRPr="00B72F1F">
        <w:rPr>
          <w:b/>
          <w:bCs/>
        </w:rPr>
        <w:t>3</w:t>
      </w:r>
      <w:r w:rsidRPr="00B72F1F">
        <w:t xml:space="preserve">  Employees subsequently displaced as a result of the selection made by the laid off employee, may in turn exercise their lay-off rights as described above.</w:t>
      </w:r>
    </w:p>
    <w:p w14:paraId="3D2C8B57"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ab/>
      </w:r>
      <w:r w:rsidRPr="00B72F1F">
        <w:tab/>
        <w:t xml:space="preserve">In </w:t>
      </w:r>
      <w:r w:rsidR="00A24BEF" w:rsidRPr="00B72F1F">
        <w:t xml:space="preserve">the </w:t>
      </w:r>
      <w:r w:rsidRPr="00B72F1F">
        <w:t>event an employee does not submit a position selection, the employee will be placed in the last remaining slot after all selections have been made.</w:t>
      </w:r>
    </w:p>
    <w:p w14:paraId="70EA59C0" w14:textId="2140554E"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EC07E1" w:rsidRPr="00B72F1F">
        <w:rPr>
          <w:b/>
          <w:bCs/>
        </w:rPr>
        <w:t>1</w:t>
      </w:r>
      <w:r w:rsidR="00FF1E35" w:rsidRPr="00B72F1F">
        <w:rPr>
          <w:b/>
          <w:bCs/>
        </w:rPr>
        <w:t>2</w:t>
      </w:r>
      <w:r w:rsidR="00EC07E1" w:rsidRPr="00B72F1F">
        <w:rPr>
          <w:b/>
          <w:bCs/>
        </w:rPr>
        <w:t>.</w:t>
      </w:r>
      <w:r w:rsidRPr="00B72F1F">
        <w:rPr>
          <w:b/>
          <w:bCs/>
        </w:rPr>
        <w:t>4</w:t>
      </w:r>
      <w:r w:rsidRPr="00B72F1F">
        <w:t xml:space="preserve">  </w:t>
      </w:r>
      <w:r w:rsidRPr="00B72F1F">
        <w:rPr>
          <w:b/>
          <w:bCs/>
          <w:i/>
          <w:iCs/>
          <w:u w:val="single"/>
        </w:rPr>
        <w:t>Seniority Calculation:</w:t>
      </w:r>
      <w:r w:rsidRPr="00B72F1F">
        <w:t xml:space="preserve">  For the purposes of this Agreement</w:t>
      </w:r>
      <w:r w:rsidR="00BF3004" w:rsidRPr="00B72F1F">
        <w:t xml:space="preserve"> and all Articles</w:t>
      </w:r>
      <w:r w:rsidRPr="00B72F1F">
        <w:t>, seniority shall be defined as length of continuous regular service without a break in that service.  Classification seniority shall include seniority accrued within the current job class while employed by the former Department of Youth Services.</w:t>
      </w:r>
    </w:p>
    <w:p w14:paraId="69821016"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B72F1F">
        <w:rPr>
          <w:b/>
          <w:bCs/>
        </w:rPr>
        <w:tab/>
      </w:r>
      <w:r w:rsidRPr="00B72F1F">
        <w:rPr>
          <w:b/>
          <w:bCs/>
        </w:rPr>
        <w:tab/>
        <w:t>A.</w:t>
      </w:r>
      <w:r w:rsidRPr="00B72F1F">
        <w:t xml:space="preserve">  Calculation of seniority will be based on service date within classification</w:t>
      </w:r>
      <w:r w:rsidR="009A4DC0" w:rsidRPr="00B72F1F">
        <w:t>, or a promotional position in the same division, or lateral position in the same bargaining unit</w:t>
      </w:r>
      <w:r w:rsidRPr="00B72F1F">
        <w:t>.</w:t>
      </w:r>
      <w:r w:rsidR="009A4DC0" w:rsidRPr="00B72F1F">
        <w:t xml:space="preserve">  If an employee is demoted, or bumped back to a previously held position, </w:t>
      </w:r>
      <w:r w:rsidR="004D59EF" w:rsidRPr="00B72F1F">
        <w:t>the employee</w:t>
      </w:r>
      <w:r w:rsidR="009A4DC0" w:rsidRPr="00B72F1F">
        <w:t xml:space="preserve"> may </w:t>
      </w:r>
      <w:r w:rsidR="00C63FDE" w:rsidRPr="00B72F1F">
        <w:t xml:space="preserve">retain </w:t>
      </w:r>
      <w:r w:rsidR="009A4DC0" w:rsidRPr="00B72F1F">
        <w:t xml:space="preserve">their time in service in the promotional or lateral position, provided </w:t>
      </w:r>
      <w:r w:rsidR="00C63FDE" w:rsidRPr="00B72F1F">
        <w:t>the employee</w:t>
      </w:r>
      <w:r w:rsidR="009A4DC0" w:rsidRPr="00B72F1F">
        <w:t xml:space="preserve"> returns to the bargaining unit within two (2) years, or as the result of a layoff.</w:t>
      </w:r>
      <w:r w:rsidRPr="00B72F1F">
        <w:t xml:space="preserve">  </w:t>
      </w:r>
      <w:r w:rsidRPr="00B72F1F">
        <w:rPr>
          <w:szCs w:val="24"/>
        </w:rPr>
        <w:t xml:space="preserve">The service date is adjusted for unpaid leaves of absence that exceed </w:t>
      </w:r>
      <w:r w:rsidR="00C63FDE" w:rsidRPr="00B72F1F">
        <w:rPr>
          <w:szCs w:val="24"/>
        </w:rPr>
        <w:t>thirty (</w:t>
      </w:r>
      <w:r w:rsidRPr="00B72F1F">
        <w:rPr>
          <w:szCs w:val="24"/>
        </w:rPr>
        <w:t>30</w:t>
      </w:r>
      <w:r w:rsidR="00C63FDE" w:rsidRPr="00B72F1F">
        <w:rPr>
          <w:szCs w:val="24"/>
        </w:rPr>
        <w:t>)</w:t>
      </w:r>
      <w:r w:rsidRPr="00B72F1F">
        <w:rPr>
          <w:szCs w:val="24"/>
        </w:rPr>
        <w:t xml:space="preserve"> calendar days, unless otherwise required by law.</w:t>
      </w:r>
    </w:p>
    <w:p w14:paraId="3DB00737"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B.</w:t>
      </w:r>
      <w:r w:rsidRPr="00B72F1F">
        <w:t xml:space="preserve">  Part-time regular employees will accrue seniority, based on a prorated formula in accordance with the number of hours worked during the calendar year, not to exceed a full-time accrual rate.</w:t>
      </w:r>
    </w:p>
    <w:p w14:paraId="2511A00D" w14:textId="77777777"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t xml:space="preserve">C. </w:t>
      </w:r>
      <w:r w:rsidRPr="00B72F1F">
        <w:t xml:space="preserve"> No employee shall lose seniority due to an absence caused by an on-the-job injury and otherwise as provided by law (i.e.</w:t>
      </w:r>
      <w:r w:rsidR="00A23046" w:rsidRPr="00B72F1F">
        <w:t>,</w:t>
      </w:r>
      <w:r w:rsidRPr="00B72F1F">
        <w:t xml:space="preserve"> military leave).</w:t>
      </w:r>
    </w:p>
    <w:p w14:paraId="5B906110" w14:textId="7FC6A428" w:rsidR="009D64E8" w:rsidRPr="00B72F1F" w:rsidRDefault="00D9318B">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szCs w:val="24"/>
        </w:rPr>
        <w:tab/>
      </w:r>
      <w:r w:rsidR="000E548E" w:rsidRPr="00B72F1F">
        <w:rPr>
          <w:b/>
          <w:szCs w:val="24"/>
        </w:rPr>
        <w:t>D.</w:t>
      </w:r>
      <w:r w:rsidR="000E548E" w:rsidRPr="00B72F1F">
        <w:rPr>
          <w:szCs w:val="24"/>
        </w:rPr>
        <w:t xml:space="preserve">  </w:t>
      </w:r>
      <w:r w:rsidR="000E548E" w:rsidRPr="00B72F1F">
        <w:rPr>
          <w:b/>
          <w:i/>
          <w:szCs w:val="24"/>
          <w:u w:val="single"/>
        </w:rPr>
        <w:t>Seniority Tie</w:t>
      </w:r>
      <w:r w:rsidR="009B3640" w:rsidRPr="00B72F1F">
        <w:rPr>
          <w:b/>
          <w:i/>
          <w:szCs w:val="24"/>
          <w:u w:val="single"/>
        </w:rPr>
        <w:t>b</w:t>
      </w:r>
      <w:r w:rsidR="000E548E" w:rsidRPr="00B72F1F">
        <w:rPr>
          <w:b/>
          <w:i/>
          <w:szCs w:val="24"/>
          <w:u w:val="single"/>
        </w:rPr>
        <w:t>reaker:</w:t>
      </w:r>
      <w:r w:rsidR="000E548E" w:rsidRPr="00B72F1F">
        <w:rPr>
          <w:szCs w:val="24"/>
        </w:rPr>
        <w:t xml:space="preserve">  In the event there are two or more employees within the with the same classification and seniority, the tiebreaker shall be based </w:t>
      </w:r>
      <w:r w:rsidR="006763C9" w:rsidRPr="00B72F1F">
        <w:rPr>
          <w:szCs w:val="24"/>
        </w:rPr>
        <w:t xml:space="preserve">upon </w:t>
      </w:r>
      <w:r w:rsidR="00945DD4" w:rsidRPr="00B72F1F">
        <w:rPr>
          <w:szCs w:val="24"/>
        </w:rPr>
        <w:t>the</w:t>
      </w:r>
      <w:r w:rsidR="00716995" w:rsidRPr="00B72F1F">
        <w:rPr>
          <w:szCs w:val="24"/>
        </w:rPr>
        <w:t xml:space="preserve"> </w:t>
      </w:r>
      <w:r w:rsidR="00E16EF4" w:rsidRPr="00B72F1F">
        <w:rPr>
          <w:szCs w:val="24"/>
        </w:rPr>
        <w:t xml:space="preserve">submission date of the job </w:t>
      </w:r>
      <w:r w:rsidR="00945DD4" w:rsidRPr="00B72F1F">
        <w:rPr>
          <w:szCs w:val="24"/>
        </w:rPr>
        <w:t>application</w:t>
      </w:r>
      <w:r w:rsidR="00E16EF4" w:rsidRPr="00B72F1F">
        <w:rPr>
          <w:szCs w:val="24"/>
        </w:rPr>
        <w:t>s</w:t>
      </w:r>
      <w:r w:rsidR="00945DD4" w:rsidRPr="00B72F1F">
        <w:rPr>
          <w:szCs w:val="24"/>
        </w:rPr>
        <w:t xml:space="preserve"> </w:t>
      </w:r>
      <w:r w:rsidR="006763C9" w:rsidRPr="00B72F1F">
        <w:rPr>
          <w:szCs w:val="24"/>
        </w:rPr>
        <w:t>for the classification</w:t>
      </w:r>
      <w:r w:rsidR="00945DD4" w:rsidRPr="00B72F1F">
        <w:rPr>
          <w:szCs w:val="24"/>
        </w:rPr>
        <w:t xml:space="preserve"> during the </w:t>
      </w:r>
      <w:r w:rsidR="006763C9" w:rsidRPr="00B72F1F">
        <w:rPr>
          <w:szCs w:val="24"/>
        </w:rPr>
        <w:t xml:space="preserve">applicable </w:t>
      </w:r>
      <w:r w:rsidR="00945DD4" w:rsidRPr="00B72F1F">
        <w:rPr>
          <w:szCs w:val="24"/>
        </w:rPr>
        <w:t xml:space="preserve">recruitment, including </w:t>
      </w:r>
      <w:r w:rsidR="00E16EF4" w:rsidRPr="00B72F1F">
        <w:rPr>
          <w:szCs w:val="24"/>
        </w:rPr>
        <w:t>the exact time when the application was submitted</w:t>
      </w:r>
      <w:r w:rsidR="00945DD4" w:rsidRPr="00B72F1F">
        <w:rPr>
          <w:szCs w:val="24"/>
        </w:rPr>
        <w:t>.</w:t>
      </w:r>
    </w:p>
    <w:p w14:paraId="3035C8BF" w14:textId="46CF914F" w:rsidR="00D9318B" w:rsidRPr="00B72F1F" w:rsidRDefault="009D64E8" w:rsidP="00972B04">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007958CB" w:rsidRPr="00B72F1F">
        <w:rPr>
          <w:szCs w:val="24"/>
        </w:rPr>
        <w:t xml:space="preserve">If job application dates </w:t>
      </w:r>
      <w:r w:rsidR="00D90540" w:rsidRPr="00B72F1F">
        <w:rPr>
          <w:szCs w:val="24"/>
        </w:rPr>
        <w:t xml:space="preserve">and times </w:t>
      </w:r>
      <w:r w:rsidR="007958CB" w:rsidRPr="00B72F1F">
        <w:rPr>
          <w:szCs w:val="24"/>
        </w:rPr>
        <w:t xml:space="preserve">are unavailable, seniority tiebreaker will be based </w:t>
      </w:r>
      <w:r w:rsidR="000E548E" w:rsidRPr="00B72F1F">
        <w:rPr>
          <w:szCs w:val="24"/>
        </w:rPr>
        <w:t xml:space="preserve">upon total Juvenile Division seniority, which shall include seniority accrued with the former Department of Youth Services.  If seniority is still tied, the next tiebreaker shall be based upon total King County seniority.  If seniority is still tied, </w:t>
      </w:r>
      <w:r w:rsidR="00CF0C3A" w:rsidRPr="00B72F1F">
        <w:rPr>
          <w:szCs w:val="24"/>
        </w:rPr>
        <w:t>then the County will decide the order of layoff, and the County may consider performance in making the decision</w:t>
      </w:r>
      <w:r w:rsidR="000E548E" w:rsidRPr="00B72F1F">
        <w:rPr>
          <w:szCs w:val="24"/>
        </w:rPr>
        <w:t>.</w:t>
      </w:r>
    </w:p>
    <w:p w14:paraId="1A631FCE" w14:textId="4CEBE905"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szCs w:val="24"/>
        </w:rPr>
        <w:tab/>
        <w:t xml:space="preserve">Section </w:t>
      </w:r>
      <w:r w:rsidR="00EC07E1" w:rsidRPr="00B72F1F">
        <w:rPr>
          <w:b/>
          <w:bCs/>
          <w:szCs w:val="24"/>
        </w:rPr>
        <w:t>1</w:t>
      </w:r>
      <w:r w:rsidR="0022284A" w:rsidRPr="00B72F1F">
        <w:rPr>
          <w:b/>
          <w:bCs/>
          <w:szCs w:val="24"/>
        </w:rPr>
        <w:t>2</w:t>
      </w:r>
      <w:r w:rsidR="00EC07E1" w:rsidRPr="00B72F1F">
        <w:rPr>
          <w:b/>
          <w:bCs/>
          <w:szCs w:val="24"/>
        </w:rPr>
        <w:t>.</w:t>
      </w:r>
      <w:r w:rsidRPr="00B72F1F">
        <w:rPr>
          <w:b/>
          <w:bCs/>
          <w:iCs/>
          <w:szCs w:val="24"/>
        </w:rPr>
        <w:t>5</w:t>
      </w:r>
      <w:r w:rsidRPr="00B72F1F">
        <w:rPr>
          <w:b/>
          <w:bCs/>
          <w:i/>
          <w:szCs w:val="24"/>
        </w:rPr>
        <w:t xml:space="preserve"> </w:t>
      </w:r>
      <w:r w:rsidRPr="00B72F1F">
        <w:rPr>
          <w:b/>
          <w:i/>
          <w:szCs w:val="24"/>
        </w:rPr>
        <w:t xml:space="preserve"> </w:t>
      </w:r>
      <w:r w:rsidRPr="00B72F1F">
        <w:rPr>
          <w:b/>
          <w:i/>
          <w:szCs w:val="24"/>
          <w:u w:val="single"/>
        </w:rPr>
        <w:t>Re-call Rights:</w:t>
      </w:r>
      <w:r w:rsidRPr="00B72F1F">
        <w:rPr>
          <w:b/>
          <w:iCs/>
          <w:szCs w:val="24"/>
        </w:rPr>
        <w:t xml:space="preserve">  </w:t>
      </w:r>
      <w:r w:rsidRPr="00B72F1F">
        <w:rPr>
          <w:szCs w:val="24"/>
        </w:rPr>
        <w:t>Regular employees laid off or bumped due to lack of work or lack of funds</w:t>
      </w:r>
      <w:r w:rsidR="00D9318B" w:rsidRPr="00B72F1F">
        <w:rPr>
          <w:szCs w:val="24"/>
        </w:rPr>
        <w:t xml:space="preserve">; </w:t>
      </w:r>
      <w:r w:rsidR="000E548E" w:rsidRPr="00B72F1F">
        <w:rPr>
          <w:szCs w:val="24"/>
        </w:rPr>
        <w:t xml:space="preserve">or terminated due to no vacancies available for reversion rights (per Article </w:t>
      </w:r>
      <w:r w:rsidR="005332B1" w:rsidRPr="00B72F1F">
        <w:rPr>
          <w:szCs w:val="24"/>
        </w:rPr>
        <w:t>1</w:t>
      </w:r>
      <w:r w:rsidR="0022284A" w:rsidRPr="00B72F1F">
        <w:rPr>
          <w:szCs w:val="24"/>
        </w:rPr>
        <w:t>5</w:t>
      </w:r>
      <w:r w:rsidR="000E548E" w:rsidRPr="00B72F1F">
        <w:rPr>
          <w:szCs w:val="24"/>
        </w:rPr>
        <w:t xml:space="preserve">, Section </w:t>
      </w:r>
      <w:r w:rsidR="009C100B" w:rsidRPr="00B72F1F">
        <w:rPr>
          <w:szCs w:val="24"/>
        </w:rPr>
        <w:lastRenderedPageBreak/>
        <w:t>1</w:t>
      </w:r>
      <w:r w:rsidR="0022284A" w:rsidRPr="00B72F1F">
        <w:rPr>
          <w:szCs w:val="24"/>
        </w:rPr>
        <w:t>5</w:t>
      </w:r>
      <w:r w:rsidR="009C100B" w:rsidRPr="00B72F1F">
        <w:rPr>
          <w:szCs w:val="24"/>
        </w:rPr>
        <w:t>.</w:t>
      </w:r>
      <w:r w:rsidR="009B5737" w:rsidRPr="00B72F1F">
        <w:rPr>
          <w:szCs w:val="24"/>
        </w:rPr>
        <w:t>3</w:t>
      </w:r>
      <w:r w:rsidR="000E548E" w:rsidRPr="00B72F1F">
        <w:rPr>
          <w:szCs w:val="24"/>
        </w:rPr>
        <w:t>)</w:t>
      </w:r>
      <w:r w:rsidR="000E548E" w:rsidRPr="00B72F1F">
        <w:t xml:space="preserve"> </w:t>
      </w:r>
      <w:r w:rsidRPr="00B72F1F">
        <w:t>shall have re-employment rights to the same kind and level of position held at the time of layoff</w:t>
      </w:r>
      <w:r w:rsidR="00714354" w:rsidRPr="00B72F1F">
        <w:t>,</w:t>
      </w:r>
      <w:r w:rsidRPr="00B72F1F">
        <w:t xml:space="preserve"> if such a position becomes available within two (2) years from the date of layoff.  Laid-off regular employees shall have recall rights to any vacant position within their classification.  In such cases, the seniority status accrued at the time of layoff shall be reinstated when the employee returns to regular employment with the Juvenile Division of </w:t>
      </w:r>
      <w:r w:rsidR="00CF0C3A" w:rsidRPr="00B72F1F">
        <w:t>the Department</w:t>
      </w:r>
      <w:r w:rsidRPr="00B72F1F">
        <w:t>.</w:t>
      </w:r>
    </w:p>
    <w:p w14:paraId="67C7E232" w14:textId="5AB268B6"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EC07E1" w:rsidRPr="00B72F1F">
        <w:rPr>
          <w:b/>
          <w:bCs/>
        </w:rPr>
        <w:t>1</w:t>
      </w:r>
      <w:r w:rsidR="0022284A" w:rsidRPr="00B72F1F">
        <w:rPr>
          <w:b/>
          <w:bCs/>
        </w:rPr>
        <w:t>2</w:t>
      </w:r>
      <w:r w:rsidR="00EC07E1" w:rsidRPr="00B72F1F">
        <w:rPr>
          <w:b/>
          <w:bCs/>
        </w:rPr>
        <w:t>.</w:t>
      </w:r>
      <w:r w:rsidRPr="00B72F1F">
        <w:rPr>
          <w:b/>
          <w:bCs/>
        </w:rPr>
        <w:t xml:space="preserve">6  </w:t>
      </w:r>
      <w:r w:rsidRPr="00B72F1F">
        <w:rPr>
          <w:b/>
          <w:bCs/>
          <w:i/>
          <w:iCs/>
          <w:u w:val="single"/>
        </w:rPr>
        <w:t>Cash Out Upon Layoff:</w:t>
      </w:r>
      <w:r w:rsidRPr="00B72F1F">
        <w:rPr>
          <w:b/>
          <w:bCs/>
        </w:rPr>
        <w:t xml:space="preserve"> </w:t>
      </w:r>
      <w:r w:rsidRPr="00B72F1F">
        <w:t xml:space="preserve"> Regular employees shall be paid in cash</w:t>
      </w:r>
      <w:r w:rsidR="00714354" w:rsidRPr="00B72F1F">
        <w:t>,</w:t>
      </w:r>
      <w:r w:rsidRPr="00B72F1F">
        <w:t xml:space="preserve"> upon layoff from County employment</w:t>
      </w:r>
      <w:r w:rsidR="00714354" w:rsidRPr="00B72F1F">
        <w:t>,</w:t>
      </w:r>
      <w:r w:rsidRPr="00B72F1F">
        <w:t xml:space="preserve"> for any vacation accrued</w:t>
      </w:r>
      <w:r w:rsidR="00814662" w:rsidRPr="00B72F1F">
        <w:t>.</w:t>
      </w:r>
    </w:p>
    <w:p w14:paraId="28363DE2" w14:textId="0967F42C"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rPr>
          <w:b/>
          <w:bCs/>
          <w:u w:val="single"/>
        </w:rPr>
        <w:t xml:space="preserve">ARTICLE </w:t>
      </w:r>
      <w:r w:rsidR="00915B8D" w:rsidRPr="00B72F1F">
        <w:rPr>
          <w:b/>
          <w:bCs/>
          <w:u w:val="single"/>
        </w:rPr>
        <w:t>1</w:t>
      </w:r>
      <w:r w:rsidR="0022284A" w:rsidRPr="00B72F1F">
        <w:rPr>
          <w:b/>
          <w:bCs/>
          <w:u w:val="single"/>
        </w:rPr>
        <w:t>3</w:t>
      </w:r>
      <w:r w:rsidRPr="00B72F1F">
        <w:rPr>
          <w:b/>
          <w:bCs/>
          <w:u w:val="single"/>
        </w:rPr>
        <w:t>:  GRIEVANCE PROCEDURE</w:t>
      </w:r>
    </w:p>
    <w:p w14:paraId="43F0C91D" w14:textId="740EFE98"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 xml:space="preserve">Section </w:t>
      </w:r>
      <w:r w:rsidR="008365AA" w:rsidRPr="00B72F1F">
        <w:rPr>
          <w:b/>
          <w:bCs/>
        </w:rPr>
        <w:t>1</w:t>
      </w:r>
      <w:r w:rsidR="0022284A" w:rsidRPr="00B72F1F">
        <w:rPr>
          <w:b/>
          <w:bCs/>
        </w:rPr>
        <w:t>3</w:t>
      </w:r>
      <w:r w:rsidR="008365AA" w:rsidRPr="00B72F1F">
        <w:rPr>
          <w:b/>
          <w:bCs/>
        </w:rPr>
        <w:t>.</w:t>
      </w:r>
      <w:r w:rsidRPr="00B72F1F">
        <w:rPr>
          <w:b/>
          <w:bCs/>
        </w:rPr>
        <w:t xml:space="preserve">1  </w:t>
      </w:r>
      <w:r w:rsidRPr="00B72F1F">
        <w:rPr>
          <w:b/>
          <w:bCs/>
          <w:i/>
          <w:u w:val="single"/>
        </w:rPr>
        <w:t>Statement of Purpose:</w:t>
      </w:r>
      <w:r w:rsidRPr="00B72F1F">
        <w:rPr>
          <w:b/>
          <w:iCs/>
        </w:rPr>
        <w:t xml:space="preserve">  </w:t>
      </w:r>
      <w:r w:rsidRPr="00B72F1F">
        <w:t xml:space="preserve">The Guild and County recognize the importance and desirability of settling grievances promptly and fairly in the interest of continued good employee relations and morale.  To accomplish this, </w:t>
      </w:r>
      <w:r w:rsidRPr="00B72F1F">
        <w:rPr>
          <w:bCs/>
          <w:iCs/>
        </w:rPr>
        <w:t>every</w:t>
      </w:r>
      <w:r w:rsidRPr="00B72F1F">
        <w:rPr>
          <w:b/>
          <w:iCs/>
        </w:rPr>
        <w:t xml:space="preserve"> </w:t>
      </w:r>
      <w:r w:rsidRPr="00B72F1F">
        <w:t>effort will be made to settle grievances at the lowest level of supervision.  Employees will be unimpeded and free from restraint, interference, coercion, discrimination or reprisal in seeking adjudication of their grievances.</w:t>
      </w:r>
    </w:p>
    <w:p w14:paraId="0760385A" w14:textId="7E49F969"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rPr>
          <w:b/>
          <w:i/>
          <w:u w:val="single"/>
        </w:rPr>
      </w:pPr>
      <w:r w:rsidRPr="00B72F1F">
        <w:rPr>
          <w:b/>
          <w:bCs/>
          <w:iCs/>
        </w:rPr>
        <w:tab/>
        <w:t xml:space="preserve">Section </w:t>
      </w:r>
      <w:r w:rsidR="008365AA" w:rsidRPr="00B72F1F">
        <w:rPr>
          <w:b/>
          <w:bCs/>
          <w:iCs/>
        </w:rPr>
        <w:t>1</w:t>
      </w:r>
      <w:r w:rsidR="0022284A" w:rsidRPr="00B72F1F">
        <w:rPr>
          <w:b/>
          <w:bCs/>
          <w:iCs/>
        </w:rPr>
        <w:t>3</w:t>
      </w:r>
      <w:r w:rsidR="008365AA" w:rsidRPr="00B72F1F">
        <w:rPr>
          <w:b/>
          <w:bCs/>
          <w:iCs/>
        </w:rPr>
        <w:t>.</w:t>
      </w:r>
      <w:r w:rsidRPr="00B72F1F">
        <w:rPr>
          <w:b/>
          <w:bCs/>
          <w:iCs/>
        </w:rPr>
        <w:t xml:space="preserve">2  </w:t>
      </w:r>
      <w:r w:rsidRPr="00B72F1F">
        <w:rPr>
          <w:b/>
          <w:i/>
          <w:u w:val="single"/>
        </w:rPr>
        <w:t>Definitions and Conditions:</w:t>
      </w:r>
      <w:r w:rsidR="00826792" w:rsidRPr="00B72F1F">
        <w:rPr>
          <w:b/>
          <w:i/>
          <w:u w:val="single"/>
        </w:rPr>
        <w:t xml:space="preserve"> </w:t>
      </w:r>
    </w:p>
    <w:p w14:paraId="0C4CFD0C" w14:textId="00946FF5" w:rsidR="0006638A" w:rsidRPr="00B72F1F" w:rsidRDefault="008B2C77" w:rsidP="0006638A">
      <w:pPr>
        <w:pStyle w:val="ListParagraph"/>
        <w:widowControl w:val="0"/>
        <w:numPr>
          <w:ilvl w:val="0"/>
          <w:numId w:val="34"/>
        </w:numPr>
        <w:tabs>
          <w:tab w:val="left" w:pos="720"/>
          <w:tab w:val="left" w:pos="1440"/>
          <w:tab w:val="left" w:pos="2160"/>
          <w:tab w:val="left" w:pos="2880"/>
          <w:tab w:val="left" w:pos="3600"/>
          <w:tab w:val="left" w:pos="4320"/>
          <w:tab w:val="left" w:pos="5040"/>
          <w:tab w:val="left" w:pos="5760"/>
          <w:tab w:val="left" w:pos="6480"/>
          <w:tab w:val="left" w:pos="7200"/>
        </w:tabs>
      </w:pPr>
      <w:r w:rsidRPr="00B72F1F">
        <w:rPr>
          <w:b/>
          <w:i/>
          <w:u w:val="single"/>
        </w:rPr>
        <w:t>Grievance:</w:t>
      </w:r>
      <w:r w:rsidRPr="00B72F1F">
        <w:rPr>
          <w:b/>
          <w:bCs/>
        </w:rPr>
        <w:t xml:space="preserve">  </w:t>
      </w:r>
      <w:r w:rsidRPr="00B72F1F">
        <w:t xml:space="preserve">A grievance is an allegation made by </w:t>
      </w:r>
      <w:r w:rsidR="00453039" w:rsidRPr="00B72F1F">
        <w:t>the Guild</w:t>
      </w:r>
      <w:r w:rsidRPr="00B72F1F">
        <w:rPr>
          <w:iCs/>
        </w:rPr>
        <w:t xml:space="preserve"> </w:t>
      </w:r>
      <w:r w:rsidRPr="00B72F1F">
        <w:t xml:space="preserve">that the County has </w:t>
      </w:r>
    </w:p>
    <w:p w14:paraId="115E8DDE" w14:textId="12E59334" w:rsidR="008B2C77" w:rsidRPr="00B72F1F" w:rsidRDefault="008B2C77" w:rsidP="0006638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not correctly applied the written provisions of this Agreement.</w:t>
      </w:r>
    </w:p>
    <w:p w14:paraId="43346AA0" w14:textId="460561F0" w:rsidR="00BB2ED8" w:rsidRPr="00B72F1F" w:rsidRDefault="0006638A" w:rsidP="0006638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B.</w:t>
      </w:r>
      <w:r w:rsidRPr="00B72F1F">
        <w:t xml:space="preserve">  </w:t>
      </w:r>
      <w:r w:rsidR="0082308F" w:rsidRPr="00B72F1F">
        <w:t>The provisions of this Article</w:t>
      </w:r>
      <w:r w:rsidR="004212A0" w:rsidRPr="00B72F1F">
        <w:t xml:space="preserve"> (Grievance Procedure)</w:t>
      </w:r>
      <w:r w:rsidR="0082308F" w:rsidRPr="00B72F1F">
        <w:t xml:space="preserve"> will not apply to probationary, temporary, provisional and TLT employees if they are disciplined or discharged because </w:t>
      </w:r>
      <w:r w:rsidR="009B3D83" w:rsidRPr="00B72F1F">
        <w:t xml:space="preserve">the </w:t>
      </w:r>
      <w:r w:rsidR="0082308F" w:rsidRPr="00B72F1F">
        <w:t>employees are</w:t>
      </w:r>
      <w:r w:rsidR="00734F37" w:rsidRPr="00B72F1F">
        <w:t xml:space="preserve"> in</w:t>
      </w:r>
      <w:r w:rsidR="0082308F" w:rsidRPr="00B72F1F">
        <w:t xml:space="preserve"> “at</w:t>
      </w:r>
      <w:r w:rsidR="00606D13" w:rsidRPr="00B72F1F">
        <w:t>-</w:t>
      </w:r>
      <w:r w:rsidR="0082308F" w:rsidRPr="00B72F1F">
        <w:t>will”</w:t>
      </w:r>
      <w:r w:rsidR="00734F37" w:rsidRPr="00B72F1F">
        <w:t xml:space="preserve"> employment status</w:t>
      </w:r>
      <w:r w:rsidR="0082308F" w:rsidRPr="00B72F1F">
        <w:t xml:space="preserve"> and not </w:t>
      </w:r>
      <w:r w:rsidR="009B3D83" w:rsidRPr="00B72F1F">
        <w:t>subject to</w:t>
      </w:r>
      <w:r w:rsidR="0082308F" w:rsidRPr="00B72F1F">
        <w:t xml:space="preserve"> “just cause</w:t>
      </w:r>
      <w:r w:rsidR="009B3D83" w:rsidRPr="00B72F1F">
        <w:t>.</w:t>
      </w:r>
      <w:r w:rsidR="0082308F" w:rsidRPr="00B72F1F">
        <w:t>”.</w:t>
      </w:r>
      <w:r w:rsidR="004212A0" w:rsidRPr="00B72F1F">
        <w:t xml:space="preserve"> Employees in at-will</w:t>
      </w:r>
      <w:r w:rsidR="004A7A7A" w:rsidRPr="00B72F1F">
        <w:t xml:space="preserve"> employment</w:t>
      </w:r>
      <w:r w:rsidR="004212A0" w:rsidRPr="00B72F1F">
        <w:t xml:space="preserve"> status may be separated</w:t>
      </w:r>
      <w:r w:rsidR="00606D13" w:rsidRPr="00B72F1F">
        <w:t xml:space="preserve"> from employment</w:t>
      </w:r>
      <w:r w:rsidR="004212A0" w:rsidRPr="00B72F1F">
        <w:t xml:space="preserve"> </w:t>
      </w:r>
      <w:r w:rsidR="00606D13" w:rsidRPr="00B72F1F">
        <w:t>without the right to grieve or appeal their separation</w:t>
      </w:r>
      <w:r w:rsidR="00677022" w:rsidRPr="00B72F1F">
        <w:t xml:space="preserve"> or discipline, including demotion</w:t>
      </w:r>
      <w:r w:rsidR="00606D13" w:rsidRPr="00B72F1F">
        <w:t xml:space="preserve">. </w:t>
      </w:r>
    </w:p>
    <w:p w14:paraId="7F153247" w14:textId="605AD61F" w:rsidR="00534B74" w:rsidRPr="00B72F1F" w:rsidRDefault="00534B74"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Pr="00B72F1F">
        <w:rPr>
          <w:b/>
          <w:bCs/>
        </w:rPr>
        <w:tab/>
        <w:t>1.</w:t>
      </w:r>
      <w:r w:rsidRPr="00B72F1F">
        <w:t xml:space="preserve">  The Guild must file a grievance in writing within twenty-one (21) calendar days of the event or knowledge of the event.</w:t>
      </w:r>
    </w:p>
    <w:p w14:paraId="6B36B7E4" w14:textId="17D55B13" w:rsidR="00534B74" w:rsidRPr="00B72F1F" w:rsidRDefault="00534B74"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0022284A" w:rsidRPr="00B72F1F">
        <w:rPr>
          <w:b/>
          <w:bCs/>
        </w:rPr>
        <w:t>2</w:t>
      </w:r>
      <w:r w:rsidRPr="00B72F1F">
        <w:rPr>
          <w:b/>
          <w:bCs/>
        </w:rPr>
        <w:t>.</w:t>
      </w:r>
      <w:r w:rsidRPr="00B72F1F">
        <w:t xml:space="preserve">  Hiring decisions shall be the sole province of management and as such are not able to be grieved under the terms of this Agreement.</w:t>
      </w:r>
    </w:p>
    <w:p w14:paraId="2D398776" w14:textId="6F13AC62" w:rsidR="00534B74" w:rsidRPr="00B72F1F" w:rsidRDefault="00534B74"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0022284A" w:rsidRPr="00B72F1F">
        <w:rPr>
          <w:b/>
          <w:bCs/>
        </w:rPr>
        <w:t>3</w:t>
      </w:r>
      <w:r w:rsidRPr="00B72F1F">
        <w:rPr>
          <w:b/>
          <w:bCs/>
        </w:rPr>
        <w:t>.</w:t>
      </w:r>
      <w:r w:rsidRPr="00B72F1F">
        <w:t xml:space="preserve">  Grievances </w:t>
      </w:r>
      <w:r w:rsidR="00474B8E" w:rsidRPr="00B72F1F">
        <w:t xml:space="preserve">shall start at Step 1, except that </w:t>
      </w:r>
      <w:r w:rsidR="006061DF" w:rsidRPr="00B72F1F">
        <w:t xml:space="preserve">grievances </w:t>
      </w:r>
      <w:r w:rsidRPr="00B72F1F">
        <w:t xml:space="preserve">related to discipline issued by the Division Director will begin at Step 2; grievances related to discipline issued by the Department’s Deputy Director shall begin with the Department Director at Step 2, and grievances </w:t>
      </w:r>
      <w:r w:rsidRPr="00B72F1F">
        <w:lastRenderedPageBreak/>
        <w:t>related to discipline issued by the Department Director shall begin at Step 3.</w:t>
      </w:r>
    </w:p>
    <w:p w14:paraId="130E876C" w14:textId="20BF0E4B" w:rsidR="00534B74" w:rsidRPr="00B72F1F" w:rsidRDefault="00534B74"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tab/>
      </w:r>
      <w:r w:rsidR="0022284A" w:rsidRPr="00B72F1F">
        <w:rPr>
          <w:b/>
          <w:bCs/>
        </w:rPr>
        <w:t>4</w:t>
      </w:r>
      <w:r w:rsidRPr="00B72F1F">
        <w:rPr>
          <w:b/>
          <w:bCs/>
        </w:rPr>
        <w:t>.</w:t>
      </w:r>
      <w:r w:rsidRPr="00B72F1F">
        <w:t xml:space="preserve">  Letters of corrective counseling</w:t>
      </w:r>
      <w:r w:rsidR="007E5CF7" w:rsidRPr="00B72F1F">
        <w:t xml:space="preserve"> or </w:t>
      </w:r>
      <w:r w:rsidR="001C481A" w:rsidRPr="00B72F1F">
        <w:t>performance related documents (e.g., Performance Improvement Plans)</w:t>
      </w:r>
      <w:r w:rsidRPr="00B72F1F">
        <w:t xml:space="preserve"> are not</w:t>
      </w:r>
      <w:r w:rsidR="001C481A" w:rsidRPr="00B72F1F">
        <w:t xml:space="preserve"> considered</w:t>
      </w:r>
      <w:r w:rsidRPr="00B72F1F">
        <w:t xml:space="preserve"> discipline and may not be grieved</w:t>
      </w:r>
      <w:r w:rsidR="004C09ED" w:rsidRPr="00B72F1F">
        <w:t xml:space="preserve"> above step 3</w:t>
      </w:r>
      <w:r w:rsidRPr="00B72F1F">
        <w:t>in this Agreement.</w:t>
      </w:r>
    </w:p>
    <w:p w14:paraId="12DD7305" w14:textId="0B85ADC6" w:rsidR="002E6E95"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0036794A" w:rsidRPr="00B72F1F">
        <w:rPr>
          <w:b/>
          <w:bCs/>
        </w:rPr>
        <w:t>C</w:t>
      </w:r>
      <w:r w:rsidRPr="00B72F1F">
        <w:rPr>
          <w:b/>
          <w:bCs/>
        </w:rPr>
        <w:t>.</w:t>
      </w:r>
      <w:r w:rsidRPr="00B72F1F">
        <w:t xml:space="preserve">  </w:t>
      </w:r>
      <w:r w:rsidR="001452EA" w:rsidRPr="00B72F1F">
        <w:rPr>
          <w:b/>
          <w:i/>
          <w:u w:val="single"/>
        </w:rPr>
        <w:t>Exclusive Representation</w:t>
      </w:r>
      <w:r w:rsidRPr="00B72F1F">
        <w:rPr>
          <w:b/>
          <w:i/>
          <w:u w:val="single"/>
        </w:rPr>
        <w:t xml:space="preserve">:  </w:t>
      </w:r>
      <w:r w:rsidR="006C2614" w:rsidRPr="00B72F1F">
        <w:t xml:space="preserve">The Guild will not be required to </w:t>
      </w:r>
      <w:r w:rsidR="00F85270" w:rsidRPr="00B72F1F">
        <w:t xml:space="preserve">pursue </w:t>
      </w:r>
      <w:r w:rsidR="006C2614" w:rsidRPr="00B72F1F">
        <w:t xml:space="preserve">employee grievances if in the Guild’s opinion, such lack merit.  With respect to the processing, disposition and/or settlement of any grievance, including hearings and final decision of any Arbitrator, the Guild will be the exclusive representative of the employee.  However, if employees also have access to the Personnel Board for adjudicating grievances, the selection by the employee of one procedure will preclude access to the other procedure; selection is to be made no later than at the conclusion of Step 2 of this grievance procedure.  Copies of all written reprimands, suspensions, disciplinary demotions or discharges shall concurrently be forwarded to the Guild.  Though employees will have no independent unilateral privilege or right to invoke the grievance procedure, an employee’s complaint may be presented first to their supervisor.  If the issue is not resolved, the Guild may refer it to </w:t>
      </w:r>
      <w:r w:rsidR="002E6E95" w:rsidRPr="00B72F1F">
        <w:t xml:space="preserve">     </w:t>
      </w:r>
      <w:r w:rsidR="006C2614" w:rsidRPr="00B72F1F">
        <w:t>Step 1.</w:t>
      </w:r>
      <w:r w:rsidR="002E6E95" w:rsidRPr="00B72F1F">
        <w:rPr>
          <w:b/>
          <w:bCs/>
        </w:rPr>
        <w:t xml:space="preserve"> </w:t>
      </w:r>
      <w:r w:rsidR="002E6E95" w:rsidRPr="00B72F1F">
        <w:rPr>
          <w:b/>
          <w:bCs/>
        </w:rPr>
        <w:tab/>
      </w:r>
    </w:p>
    <w:p w14:paraId="7551631C" w14:textId="144B73D1" w:rsidR="008B2C77" w:rsidRPr="00B72F1F" w:rsidRDefault="002E6E95"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00345AEA" w:rsidRPr="00B72F1F">
        <w:rPr>
          <w:b/>
          <w:bCs/>
        </w:rPr>
        <w:tab/>
      </w:r>
      <w:r w:rsidR="0036794A" w:rsidRPr="00B72F1F">
        <w:rPr>
          <w:b/>
          <w:bCs/>
        </w:rPr>
        <w:t>D</w:t>
      </w:r>
      <w:r w:rsidR="008B2C77" w:rsidRPr="00B72F1F">
        <w:rPr>
          <w:b/>
          <w:bCs/>
        </w:rPr>
        <w:t xml:space="preserve">.  </w:t>
      </w:r>
      <w:r w:rsidR="008B2C77" w:rsidRPr="00B72F1F">
        <w:rPr>
          <w:b/>
          <w:i/>
          <w:u w:val="single"/>
        </w:rPr>
        <w:t>Grievance Form:</w:t>
      </w:r>
      <w:r w:rsidR="008B2C77" w:rsidRPr="00B72F1F">
        <w:rPr>
          <w:i/>
          <w:u w:val="single"/>
        </w:rPr>
        <w:t xml:space="preserve">  </w:t>
      </w:r>
      <w:r w:rsidR="008B2C77" w:rsidRPr="00B72F1F">
        <w:t xml:space="preserve">A grievance form is a mutually agreed document between the parties that </w:t>
      </w:r>
      <w:r w:rsidR="006C2614" w:rsidRPr="00B72F1F">
        <w:t xml:space="preserve">when filed </w:t>
      </w:r>
      <w:r w:rsidR="008B2C77" w:rsidRPr="00B72F1F">
        <w:t xml:space="preserve">will include, but is not limited to, the following information:  date the grievance was filed by the </w:t>
      </w:r>
      <w:r w:rsidR="006C2614" w:rsidRPr="00B72F1F">
        <w:t>Guild</w:t>
      </w:r>
      <w:r w:rsidR="008B2C77" w:rsidRPr="00B72F1F">
        <w:t>, date the grievance is received by the supervisor/designee, nature of the grievance, when the event occurred, who is affected, identification of the provisions of the Agreement that apply, and the remedy sought.</w:t>
      </w:r>
    </w:p>
    <w:p w14:paraId="79C66917" w14:textId="2DA6D8B1" w:rsidR="008B2C77" w:rsidRPr="00B72F1F" w:rsidRDefault="008B2C77" w:rsidP="0005510E">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iCs/>
        </w:rPr>
        <w:tab/>
        <w:t xml:space="preserve">Section </w:t>
      </w:r>
      <w:r w:rsidR="008365AA" w:rsidRPr="00B72F1F">
        <w:rPr>
          <w:b/>
          <w:bCs/>
          <w:iCs/>
        </w:rPr>
        <w:t>1</w:t>
      </w:r>
      <w:r w:rsidR="0022284A" w:rsidRPr="00B72F1F">
        <w:rPr>
          <w:b/>
          <w:bCs/>
          <w:iCs/>
        </w:rPr>
        <w:t>3</w:t>
      </w:r>
      <w:r w:rsidR="008365AA" w:rsidRPr="00B72F1F">
        <w:rPr>
          <w:b/>
          <w:bCs/>
          <w:iCs/>
        </w:rPr>
        <w:t>.</w:t>
      </w:r>
      <w:r w:rsidRPr="00B72F1F">
        <w:rPr>
          <w:b/>
          <w:bCs/>
          <w:iCs/>
        </w:rPr>
        <w:t xml:space="preserve">3  </w:t>
      </w:r>
      <w:r w:rsidRPr="00B72F1F">
        <w:rPr>
          <w:b/>
          <w:i/>
          <w:u w:val="single"/>
        </w:rPr>
        <w:t>Grievance Steps:</w:t>
      </w:r>
      <w:r w:rsidRPr="00B72F1F">
        <w:t xml:space="preserve">  </w:t>
      </w:r>
    </w:p>
    <w:p w14:paraId="4BBA9635" w14:textId="3680D512"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B72F1F">
        <w:rPr>
          <w:b/>
          <w:bCs/>
        </w:rPr>
        <w:tab/>
      </w:r>
      <w:r w:rsidRPr="00B72F1F">
        <w:rPr>
          <w:b/>
          <w:bCs/>
        </w:rPr>
        <w:tab/>
      </w:r>
      <w:r w:rsidR="00CC36C1" w:rsidRPr="00B72F1F">
        <w:rPr>
          <w:b/>
          <w:bCs/>
        </w:rPr>
        <w:t>A</w:t>
      </w:r>
      <w:r w:rsidRPr="00B72F1F">
        <w:rPr>
          <w:b/>
          <w:bCs/>
        </w:rPr>
        <w:t xml:space="preserve">.  Step </w:t>
      </w:r>
      <w:r w:rsidR="00CC36C1" w:rsidRPr="00B72F1F">
        <w:rPr>
          <w:b/>
          <w:bCs/>
        </w:rPr>
        <w:t>1</w:t>
      </w:r>
      <w:r w:rsidRPr="00B72F1F">
        <w:rPr>
          <w:b/>
          <w:bCs/>
        </w:rPr>
        <w:t>:</w:t>
      </w:r>
      <w:r w:rsidR="00CC36C1" w:rsidRPr="00B72F1F">
        <w:rPr>
          <w:b/>
          <w:bCs/>
        </w:rPr>
        <w:t xml:space="preserve">  </w:t>
      </w:r>
      <w:r w:rsidR="00CC36C1" w:rsidRPr="00B72F1F">
        <w:rPr>
          <w:b/>
          <w:i/>
          <w:u w:val="single"/>
        </w:rPr>
        <w:t>Juvenile Division:</w:t>
      </w:r>
    </w:p>
    <w:p w14:paraId="50215D06" w14:textId="74D3C7E1"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Pr="00B72F1F">
        <w:rPr>
          <w:b/>
          <w:bCs/>
        </w:rPr>
        <w:tab/>
        <w:t>1.</w:t>
      </w:r>
      <w:r w:rsidRPr="00B72F1F">
        <w:t xml:space="preserve">  The Division Director/designee will have thirty (30) calendar days from receipt of the timely written request for a Step </w:t>
      </w:r>
      <w:r w:rsidR="00CC36C1" w:rsidRPr="00B72F1F">
        <w:t xml:space="preserve">1 </w:t>
      </w:r>
      <w:r w:rsidRPr="00B72F1F">
        <w:t>meeting in which to meet with the employee and the Guild representative and provide a written response</w:t>
      </w:r>
      <w:r w:rsidR="00CC36C1" w:rsidRPr="00B72F1F">
        <w:t xml:space="preserve"> to the Guild</w:t>
      </w:r>
      <w:r w:rsidRPr="00B72F1F">
        <w:t xml:space="preserve">.  A Step </w:t>
      </w:r>
      <w:r w:rsidR="00CC36C1" w:rsidRPr="00B72F1F">
        <w:t xml:space="preserve">1 </w:t>
      </w:r>
      <w:r w:rsidRPr="00B72F1F">
        <w:t xml:space="preserve">grievance will automatically be </w:t>
      </w:r>
      <w:r w:rsidR="001859D1" w:rsidRPr="00B72F1F">
        <w:t xml:space="preserve">advanced </w:t>
      </w:r>
      <w:r w:rsidRPr="00B72F1F">
        <w:t xml:space="preserve">to Step </w:t>
      </w:r>
      <w:r w:rsidR="00CC36C1" w:rsidRPr="00B72F1F">
        <w:t xml:space="preserve">2 </w:t>
      </w:r>
      <w:r w:rsidRPr="00B72F1F">
        <w:t>if it addresses an issue that is above the Division Director</w:t>
      </w:r>
      <w:r w:rsidR="002B0D13" w:rsidRPr="00B72F1F">
        <w:t>’</w:t>
      </w:r>
      <w:r w:rsidRPr="00B72F1F">
        <w:t>s level of authority.</w:t>
      </w:r>
    </w:p>
    <w:p w14:paraId="3401BF01" w14:textId="12D8D94F" w:rsidR="008B2C77" w:rsidRPr="00B72F1F" w:rsidRDefault="008B2C77" w:rsidP="0005510E">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Pr="00B72F1F">
        <w:rPr>
          <w:b/>
          <w:bCs/>
        </w:rPr>
        <w:tab/>
      </w:r>
      <w:r w:rsidR="00CC36C1" w:rsidRPr="00B72F1F">
        <w:rPr>
          <w:b/>
          <w:bCs/>
        </w:rPr>
        <w:t>2</w:t>
      </w:r>
      <w:r w:rsidRPr="00B72F1F">
        <w:rPr>
          <w:b/>
          <w:bCs/>
        </w:rPr>
        <w:t xml:space="preserve">. </w:t>
      </w:r>
      <w:r w:rsidRPr="00B72F1F">
        <w:t xml:space="preserve"> </w:t>
      </w:r>
      <w:r w:rsidR="00CB1FFB" w:rsidRPr="00B72F1F">
        <w:t xml:space="preserve">If the Guild does not advance the grievance to Step 2 within thirty (30) </w:t>
      </w:r>
      <w:r w:rsidR="00CB1FFB" w:rsidRPr="00B72F1F">
        <w:lastRenderedPageBreak/>
        <w:t xml:space="preserve">calendar days after receiving the Division’s written decision, the grievance will be precluded from further </w:t>
      </w:r>
      <w:r w:rsidR="00FD7974" w:rsidRPr="00B72F1F">
        <w:t>advancement</w:t>
      </w:r>
      <w:r w:rsidR="00CB1FFB" w:rsidRPr="00B72F1F">
        <w:t>.</w:t>
      </w:r>
    </w:p>
    <w:p w14:paraId="42096B72" w14:textId="20F3DBFC"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B72F1F">
        <w:rPr>
          <w:b/>
          <w:bCs/>
        </w:rPr>
        <w:tab/>
      </w:r>
      <w:r w:rsidRPr="00B72F1F">
        <w:rPr>
          <w:b/>
          <w:bCs/>
        </w:rPr>
        <w:tab/>
      </w:r>
      <w:r w:rsidR="00CB1FFB" w:rsidRPr="00B72F1F">
        <w:rPr>
          <w:b/>
          <w:bCs/>
        </w:rPr>
        <w:t>B</w:t>
      </w:r>
      <w:r w:rsidRPr="00B72F1F">
        <w:rPr>
          <w:b/>
          <w:bCs/>
        </w:rPr>
        <w:t xml:space="preserve">.  Step </w:t>
      </w:r>
      <w:r w:rsidR="00CB1FFB" w:rsidRPr="00B72F1F">
        <w:rPr>
          <w:b/>
          <w:bCs/>
        </w:rPr>
        <w:t>2</w:t>
      </w:r>
      <w:r w:rsidRPr="00B72F1F">
        <w:rPr>
          <w:b/>
          <w:bCs/>
        </w:rPr>
        <w:t>:</w:t>
      </w:r>
      <w:r w:rsidR="00CB1FFB" w:rsidRPr="00B72F1F">
        <w:rPr>
          <w:b/>
          <w:bCs/>
        </w:rPr>
        <w:t xml:space="preserve">  </w:t>
      </w:r>
      <w:r w:rsidR="00CB1FFB" w:rsidRPr="00B72F1F">
        <w:rPr>
          <w:b/>
          <w:i/>
          <w:u w:val="single"/>
        </w:rPr>
        <w:t>Department:</w:t>
      </w:r>
    </w:p>
    <w:p w14:paraId="7E6BC555" w14:textId="24155BA8"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Pr="00B72F1F">
        <w:rPr>
          <w:b/>
          <w:bCs/>
        </w:rPr>
        <w:tab/>
        <w:t xml:space="preserve">1.  </w:t>
      </w:r>
      <w:r w:rsidRPr="00B72F1F">
        <w:t xml:space="preserve">The </w:t>
      </w:r>
      <w:r w:rsidR="00CB1FFB" w:rsidRPr="00B72F1F">
        <w:t xml:space="preserve">Department </w:t>
      </w:r>
      <w:r w:rsidRPr="00B72F1F">
        <w:t xml:space="preserve">Director or designee will have thirty (30) calendar days from the receipt of the timely written request for a Step </w:t>
      </w:r>
      <w:r w:rsidR="00CB1FFB" w:rsidRPr="00B72F1F">
        <w:t xml:space="preserve">2 </w:t>
      </w:r>
      <w:r w:rsidRPr="00B72F1F">
        <w:t xml:space="preserve">meeting in which to meet with the employee </w:t>
      </w:r>
      <w:r w:rsidR="00CB1FFB" w:rsidRPr="00B72F1F">
        <w:t>and</w:t>
      </w:r>
      <w:r w:rsidRPr="00B72F1F">
        <w:t xml:space="preserve"> Guild representative and provide a written response</w:t>
      </w:r>
      <w:r w:rsidR="00CB1FFB" w:rsidRPr="00B72F1F">
        <w:t xml:space="preserve"> to the Guild</w:t>
      </w:r>
      <w:r w:rsidRPr="00B72F1F">
        <w:t>.</w:t>
      </w:r>
    </w:p>
    <w:p w14:paraId="077E54AE" w14:textId="6269F919" w:rsidR="008B2C77" w:rsidRPr="00B72F1F" w:rsidRDefault="008B2C77" w:rsidP="0005510E">
      <w:pPr>
        <w:pStyle w:val="Style11"/>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ind w:firstLine="0"/>
        <w:rPr>
          <w:sz w:val="24"/>
        </w:rPr>
      </w:pPr>
      <w:r w:rsidRPr="00B72F1F">
        <w:tab/>
      </w:r>
      <w:r w:rsidRPr="00B72F1F">
        <w:tab/>
      </w:r>
      <w:r w:rsidRPr="00B72F1F">
        <w:tab/>
      </w:r>
      <w:r w:rsidRPr="00B72F1F">
        <w:rPr>
          <w:b/>
          <w:bCs/>
          <w:sz w:val="24"/>
        </w:rPr>
        <w:t>2.</w:t>
      </w:r>
      <w:r w:rsidRPr="00B72F1F">
        <w:rPr>
          <w:sz w:val="24"/>
        </w:rPr>
        <w:t xml:space="preserve">  </w:t>
      </w:r>
      <w:r w:rsidR="003B51E0" w:rsidRPr="00B72F1F">
        <w:rPr>
          <w:sz w:val="24"/>
        </w:rPr>
        <w:t xml:space="preserve">If the Guild does not advance the grievance to Step 3 within thirty (30) calendar days after receiving the Department’s written decision, the grievance will be precluded from further </w:t>
      </w:r>
      <w:r w:rsidR="00FD7974" w:rsidRPr="00B72F1F">
        <w:rPr>
          <w:sz w:val="24"/>
        </w:rPr>
        <w:t>advancement</w:t>
      </w:r>
      <w:r w:rsidR="003B51E0" w:rsidRPr="00B72F1F">
        <w:rPr>
          <w:sz w:val="24"/>
        </w:rPr>
        <w:t>.</w:t>
      </w:r>
    </w:p>
    <w:p w14:paraId="148341FF" w14:textId="3B1F9FD7"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B72F1F">
        <w:rPr>
          <w:b/>
          <w:bCs/>
        </w:rPr>
        <w:tab/>
      </w:r>
      <w:r w:rsidRPr="00B72F1F">
        <w:rPr>
          <w:b/>
          <w:bCs/>
        </w:rPr>
        <w:tab/>
      </w:r>
      <w:r w:rsidR="00502DB9" w:rsidRPr="00B72F1F">
        <w:rPr>
          <w:b/>
          <w:bCs/>
        </w:rPr>
        <w:t>C</w:t>
      </w:r>
      <w:r w:rsidRPr="00B72F1F">
        <w:rPr>
          <w:b/>
          <w:bCs/>
        </w:rPr>
        <w:t xml:space="preserve">.  Step </w:t>
      </w:r>
      <w:r w:rsidR="003B51E0" w:rsidRPr="00B72F1F">
        <w:rPr>
          <w:b/>
          <w:bCs/>
        </w:rPr>
        <w:t>3</w:t>
      </w:r>
      <w:r w:rsidRPr="00B72F1F">
        <w:rPr>
          <w:b/>
          <w:bCs/>
        </w:rPr>
        <w:t>:</w:t>
      </w:r>
      <w:r w:rsidR="003B51E0" w:rsidRPr="00B72F1F">
        <w:rPr>
          <w:b/>
          <w:bCs/>
        </w:rPr>
        <w:t xml:space="preserve">  </w:t>
      </w:r>
      <w:r w:rsidR="003B51E0" w:rsidRPr="00B72F1F">
        <w:rPr>
          <w:b/>
          <w:i/>
          <w:u w:val="single"/>
        </w:rPr>
        <w:t>Office of Labor Relations</w:t>
      </w:r>
      <w:r w:rsidR="00C61DBB" w:rsidRPr="00B72F1F">
        <w:rPr>
          <w:b/>
          <w:i/>
          <w:u w:val="single"/>
        </w:rPr>
        <w:t xml:space="preserve"> (OLR)</w:t>
      </w:r>
      <w:r w:rsidR="003B51E0" w:rsidRPr="00B72F1F">
        <w:rPr>
          <w:b/>
          <w:i/>
          <w:u w:val="single"/>
        </w:rPr>
        <w:t>:</w:t>
      </w:r>
    </w:p>
    <w:p w14:paraId="0A87A29D" w14:textId="16860F59" w:rsidR="008B2C77" w:rsidRPr="00B72F1F" w:rsidRDefault="008B2C77" w:rsidP="0005510E">
      <w:pPr>
        <w:widowControl w:val="0"/>
      </w:pPr>
      <w:r w:rsidRPr="00B72F1F">
        <w:rPr>
          <w:b/>
          <w:bCs/>
        </w:rPr>
        <w:tab/>
      </w:r>
      <w:r w:rsidRPr="00B72F1F">
        <w:rPr>
          <w:b/>
          <w:bCs/>
        </w:rPr>
        <w:tab/>
      </w:r>
      <w:r w:rsidRPr="00B72F1F">
        <w:rPr>
          <w:b/>
          <w:bCs/>
        </w:rPr>
        <w:tab/>
        <w:t xml:space="preserve">1.  </w:t>
      </w:r>
      <w:r w:rsidRPr="00B72F1F">
        <w:t xml:space="preserve">The Labor </w:t>
      </w:r>
      <w:r w:rsidR="003B51E0" w:rsidRPr="00B72F1F">
        <w:t xml:space="preserve">Relations </w:t>
      </w:r>
      <w:r w:rsidRPr="00B72F1F">
        <w:t xml:space="preserve">Negotiator will have thirty (30) calendar days from the receipt of the timely written request for a Step </w:t>
      </w:r>
      <w:r w:rsidR="003B51E0" w:rsidRPr="00B72F1F">
        <w:t xml:space="preserve">3 </w:t>
      </w:r>
      <w:r w:rsidRPr="00B72F1F">
        <w:t xml:space="preserve">meeting in which to meet with the employee </w:t>
      </w:r>
      <w:r w:rsidR="003B51E0" w:rsidRPr="00B72F1F">
        <w:t>and</w:t>
      </w:r>
      <w:r w:rsidR="008F0716" w:rsidRPr="00B72F1F">
        <w:t xml:space="preserve"> </w:t>
      </w:r>
      <w:r w:rsidRPr="00B72F1F">
        <w:t xml:space="preserve"> Guild representative and provide a written response</w:t>
      </w:r>
      <w:r w:rsidR="008F0716" w:rsidRPr="00B72F1F">
        <w:t xml:space="preserve"> to the Guild</w:t>
      </w:r>
      <w:r w:rsidRPr="00B72F1F">
        <w:t>.</w:t>
      </w:r>
    </w:p>
    <w:p w14:paraId="107625BF" w14:textId="300785F3" w:rsidR="008B2C77" w:rsidRPr="00B72F1F" w:rsidRDefault="008B2C77" w:rsidP="0005510E">
      <w:pPr>
        <w:widowControl w:val="0"/>
        <w:rPr>
          <w:bCs/>
        </w:rPr>
      </w:pPr>
      <w:r w:rsidRPr="00B72F1F">
        <w:tab/>
      </w:r>
      <w:r w:rsidRPr="00B72F1F">
        <w:tab/>
      </w:r>
      <w:r w:rsidRPr="00B72F1F">
        <w:tab/>
      </w:r>
      <w:r w:rsidRPr="00B72F1F">
        <w:rPr>
          <w:b/>
          <w:bCs/>
        </w:rPr>
        <w:t>2.</w:t>
      </w:r>
      <w:r w:rsidRPr="00B72F1F">
        <w:t xml:space="preserve">  </w:t>
      </w:r>
      <w:r w:rsidR="00C61DBB" w:rsidRPr="00B72F1F">
        <w:t xml:space="preserve">If the Guild does not advance the grievance to Step 4 within thirty (30) calendar days after receiving OLR’s written decision, the grievance will be precluded from further </w:t>
      </w:r>
      <w:r w:rsidR="00FD7974" w:rsidRPr="00B72F1F">
        <w:t>advancement</w:t>
      </w:r>
      <w:r w:rsidR="00C61DBB" w:rsidRPr="00B72F1F">
        <w:t>.  A request to advance the grievance to Step 4 must be submitted in writing to the Office of Labor Relations.</w:t>
      </w:r>
    </w:p>
    <w:p w14:paraId="6D0C2266" w14:textId="7BA7EACF" w:rsidR="00460870" w:rsidRPr="00B72F1F" w:rsidRDefault="008B2C77" w:rsidP="0005510E">
      <w:pPr>
        <w:pStyle w:val="Heading5"/>
        <w:keepNext w:val="0"/>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b/>
          <w:bCs/>
          <w:i/>
          <w:spacing w:val="0"/>
          <w:u w:val="none"/>
        </w:rPr>
      </w:pPr>
      <w:r w:rsidRPr="00B72F1F">
        <w:rPr>
          <w:b/>
          <w:bCs/>
          <w:spacing w:val="0"/>
          <w:u w:val="none"/>
        </w:rPr>
        <w:tab/>
        <w:t xml:space="preserve">Section </w:t>
      </w:r>
      <w:r w:rsidR="008365AA" w:rsidRPr="00B72F1F">
        <w:rPr>
          <w:b/>
          <w:bCs/>
          <w:spacing w:val="0"/>
          <w:u w:val="none"/>
        </w:rPr>
        <w:t>1</w:t>
      </w:r>
      <w:r w:rsidR="0022284A" w:rsidRPr="00B72F1F">
        <w:rPr>
          <w:b/>
          <w:bCs/>
          <w:spacing w:val="0"/>
          <w:u w:val="none"/>
        </w:rPr>
        <w:t>3</w:t>
      </w:r>
      <w:r w:rsidR="008365AA" w:rsidRPr="00B72F1F">
        <w:rPr>
          <w:b/>
          <w:bCs/>
          <w:spacing w:val="0"/>
          <w:u w:val="none"/>
        </w:rPr>
        <w:t>.</w:t>
      </w:r>
      <w:r w:rsidRPr="00B72F1F">
        <w:rPr>
          <w:b/>
          <w:bCs/>
          <w:spacing w:val="0"/>
          <w:u w:val="none"/>
        </w:rPr>
        <w:t>4</w:t>
      </w:r>
      <w:r w:rsidRPr="00B72F1F">
        <w:rPr>
          <w:b/>
          <w:bCs/>
          <w:i/>
          <w:spacing w:val="0"/>
          <w:u w:val="none"/>
        </w:rPr>
        <w:t xml:space="preserve">  </w:t>
      </w:r>
      <w:r w:rsidR="00417296" w:rsidRPr="00B72F1F">
        <w:rPr>
          <w:b/>
          <w:bCs/>
          <w:i/>
          <w:spacing w:val="0"/>
          <w:u w:val="none"/>
        </w:rPr>
        <w:t xml:space="preserve">Step 4 </w:t>
      </w:r>
      <w:r w:rsidRPr="00B72F1F">
        <w:rPr>
          <w:b/>
          <w:bCs/>
          <w:i/>
          <w:spacing w:val="0"/>
        </w:rPr>
        <w:t>Arbitration:</w:t>
      </w:r>
    </w:p>
    <w:p w14:paraId="1F92D985" w14:textId="6D925980" w:rsidR="008B2C77" w:rsidRPr="00B72F1F" w:rsidRDefault="00460870" w:rsidP="0005510E">
      <w:pPr>
        <w:pStyle w:val="Heading5"/>
        <w:keepNext w:val="0"/>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rPr>
          <w:u w:val="none"/>
        </w:rPr>
      </w:pPr>
      <w:r w:rsidRPr="00B72F1F">
        <w:rPr>
          <w:b/>
          <w:bCs/>
          <w:i/>
          <w:spacing w:val="0"/>
          <w:u w:val="none"/>
        </w:rPr>
        <w:tab/>
      </w:r>
      <w:r w:rsidRPr="00B72F1F">
        <w:rPr>
          <w:b/>
          <w:bCs/>
          <w:i/>
          <w:spacing w:val="0"/>
          <w:u w:val="none"/>
        </w:rPr>
        <w:tab/>
      </w:r>
      <w:r w:rsidRPr="00B72F1F">
        <w:rPr>
          <w:b/>
          <w:bCs/>
          <w:iCs/>
          <w:spacing w:val="0"/>
          <w:u w:val="none"/>
        </w:rPr>
        <w:t>A.</w:t>
      </w:r>
      <w:r w:rsidRPr="00B72F1F">
        <w:rPr>
          <w:b/>
          <w:bCs/>
          <w:i/>
          <w:spacing w:val="0"/>
          <w:u w:val="none"/>
        </w:rPr>
        <w:t xml:space="preserve">  </w:t>
      </w:r>
      <w:r w:rsidR="008B2C77" w:rsidRPr="00B72F1F">
        <w:rPr>
          <w:u w:val="none"/>
        </w:rPr>
        <w:t xml:space="preserve">In the event that arbitration is timely requested, the parties will </w:t>
      </w:r>
      <w:r w:rsidR="00591156" w:rsidRPr="00B72F1F">
        <w:rPr>
          <w:u w:val="none"/>
        </w:rPr>
        <w:t xml:space="preserve">discuss </w:t>
      </w:r>
      <w:r w:rsidR="008B2C77" w:rsidRPr="00B72F1F">
        <w:rPr>
          <w:u w:val="none"/>
        </w:rPr>
        <w:t>select</w:t>
      </w:r>
      <w:r w:rsidR="008E6D88" w:rsidRPr="00B72F1F">
        <w:rPr>
          <w:u w:val="none"/>
        </w:rPr>
        <w:t>ion</w:t>
      </w:r>
      <w:r w:rsidR="008B2C77" w:rsidRPr="00B72F1F">
        <w:rPr>
          <w:u w:val="none"/>
        </w:rPr>
        <w:t xml:space="preserve"> </w:t>
      </w:r>
      <w:r w:rsidR="008E6D88" w:rsidRPr="00B72F1F">
        <w:rPr>
          <w:u w:val="none"/>
        </w:rPr>
        <w:t xml:space="preserve">of a mutually agreed-to </w:t>
      </w:r>
      <w:r w:rsidR="008B2C77" w:rsidRPr="00B72F1F">
        <w:rPr>
          <w:u w:val="none"/>
        </w:rPr>
        <w:t>arbitrator.  If they are unable to select an arbitrator, they will request from the</w:t>
      </w:r>
      <w:r w:rsidR="00A24BEF" w:rsidRPr="00B72F1F">
        <w:rPr>
          <w:u w:val="none"/>
        </w:rPr>
        <w:t xml:space="preserve"> Public Employment Relations Commission (PERC)</w:t>
      </w:r>
      <w:r w:rsidR="008B2C77" w:rsidRPr="00B72F1F">
        <w:rPr>
          <w:u w:val="none"/>
        </w:rPr>
        <w:t xml:space="preserve">, or other agreed-upon service, a list of </w:t>
      </w:r>
      <w:r w:rsidR="00A24BEF" w:rsidRPr="00B72F1F">
        <w:rPr>
          <w:u w:val="none"/>
        </w:rPr>
        <w:t xml:space="preserve">seven (7) </w:t>
      </w:r>
      <w:r w:rsidR="008B2C77" w:rsidRPr="00B72F1F">
        <w:rPr>
          <w:u w:val="none"/>
        </w:rPr>
        <w:t xml:space="preserve">arbitrators.  The first opportunity to strike from </w:t>
      </w:r>
      <w:r w:rsidR="00417296" w:rsidRPr="00B72F1F">
        <w:rPr>
          <w:u w:val="none"/>
        </w:rPr>
        <w:t xml:space="preserve">the list </w:t>
      </w:r>
      <w:r w:rsidR="00A24BEF" w:rsidRPr="00B72F1F">
        <w:rPr>
          <w:u w:val="none"/>
        </w:rPr>
        <w:t>shall be determined by a flip of the coin</w:t>
      </w:r>
      <w:r w:rsidR="008B2C77" w:rsidRPr="00B72F1F">
        <w:rPr>
          <w:u w:val="none"/>
        </w:rPr>
        <w:t>.</w:t>
      </w:r>
    </w:p>
    <w:p w14:paraId="5FAF8195" w14:textId="2280752B"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r>
      <w:r w:rsidR="00460870" w:rsidRPr="00B72F1F">
        <w:rPr>
          <w:b/>
        </w:rPr>
        <w:t>B</w:t>
      </w:r>
      <w:r w:rsidRPr="00B72F1F">
        <w:rPr>
          <w:b/>
        </w:rPr>
        <w:t>.</w:t>
      </w:r>
      <w:r w:rsidRPr="00B72F1F">
        <w:t xml:space="preserve">  An arbitrator will have no authority to make a decision or issue a remedy that changes, alters, detracts from or adds to the Agreement.  The arbitrator will only have the authority to decide whether the County had or had not correctly applied the written provisions of the Agreement and to award a remedy based on the written provisions of the Agreement.</w:t>
      </w:r>
    </w:p>
    <w:p w14:paraId="6B0B08CB" w14:textId="351BBB3A"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r>
      <w:r w:rsidR="00460870" w:rsidRPr="00B72F1F">
        <w:rPr>
          <w:b/>
        </w:rPr>
        <w:t>C</w:t>
      </w:r>
      <w:r w:rsidRPr="00B72F1F">
        <w:rPr>
          <w:b/>
        </w:rPr>
        <w:t>.</w:t>
      </w:r>
      <w:r w:rsidRPr="00B72F1F">
        <w:t xml:space="preserve">  The arbitrator</w:t>
      </w:r>
      <w:r w:rsidR="002B0D13" w:rsidRPr="00B72F1F">
        <w:t>’</w:t>
      </w:r>
      <w:r w:rsidRPr="00B72F1F">
        <w:t>s fee and expenses will be paid equally by the parties.  Each party shall bear the cost of any witnesses appearing on the party</w:t>
      </w:r>
      <w:r w:rsidR="002B0D13" w:rsidRPr="00B72F1F">
        <w:t>’</w:t>
      </w:r>
      <w:r w:rsidRPr="00B72F1F">
        <w:t xml:space="preserve">s behalf.  Each party shall bear the cost of </w:t>
      </w:r>
      <w:r w:rsidRPr="00B72F1F">
        <w:lastRenderedPageBreak/>
        <w:t>preparation and presentation of the matter and all costs associated with the hiring/retaining of attorneys in presenting the party</w:t>
      </w:r>
      <w:r w:rsidR="002B0D13" w:rsidRPr="00B72F1F">
        <w:t>’</w:t>
      </w:r>
      <w:r w:rsidRPr="00B72F1F">
        <w:t>s case.</w:t>
      </w:r>
    </w:p>
    <w:p w14:paraId="215D4185" w14:textId="03EA7A4A"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r>
      <w:r w:rsidR="00460870" w:rsidRPr="00B72F1F">
        <w:rPr>
          <w:b/>
        </w:rPr>
        <w:t>D</w:t>
      </w:r>
      <w:r w:rsidRPr="00B72F1F">
        <w:rPr>
          <w:b/>
        </w:rPr>
        <w:t>.</w:t>
      </w:r>
      <w:r w:rsidRPr="00B72F1F">
        <w:t xml:space="preserve">  No matter may be arbitrated which the County has no authority over and/or has no authority to change, or </w:t>
      </w:r>
      <w:r w:rsidR="006057F7" w:rsidRPr="00B72F1F">
        <w:t xml:space="preserve">which </w:t>
      </w:r>
      <w:r w:rsidRPr="00B72F1F">
        <w:t>has been processed under dispute resolution procedures not provided under the Agreement.</w:t>
      </w:r>
    </w:p>
    <w:p w14:paraId="11A742D7" w14:textId="556210AB"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r>
      <w:r w:rsidR="00460870" w:rsidRPr="00B72F1F">
        <w:rPr>
          <w:b/>
        </w:rPr>
        <w:t>E</w:t>
      </w:r>
      <w:r w:rsidRPr="00B72F1F">
        <w:rPr>
          <w:b/>
        </w:rPr>
        <w:t>.</w:t>
      </w:r>
      <w:r w:rsidRPr="00B72F1F">
        <w:t xml:space="preserve">  The arbitration hearing will be conducted under the rules and regulations set forth by </w:t>
      </w:r>
      <w:r w:rsidR="00EF4B0A" w:rsidRPr="00B72F1F">
        <w:t>PERC</w:t>
      </w:r>
      <w:r w:rsidRPr="00B72F1F">
        <w:t>.</w:t>
      </w:r>
    </w:p>
    <w:p w14:paraId="58BBFC6F" w14:textId="73E812F0"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t xml:space="preserve">Section </w:t>
      </w:r>
      <w:r w:rsidR="008365AA" w:rsidRPr="00B72F1F">
        <w:rPr>
          <w:b/>
        </w:rPr>
        <w:t>1</w:t>
      </w:r>
      <w:r w:rsidR="0022284A" w:rsidRPr="00B72F1F">
        <w:rPr>
          <w:b/>
        </w:rPr>
        <w:t>3</w:t>
      </w:r>
      <w:r w:rsidR="008365AA" w:rsidRPr="00B72F1F">
        <w:rPr>
          <w:b/>
        </w:rPr>
        <w:t>.</w:t>
      </w:r>
      <w:r w:rsidRPr="00B72F1F">
        <w:rPr>
          <w:b/>
        </w:rPr>
        <w:t xml:space="preserve">5  </w:t>
      </w:r>
      <w:r w:rsidRPr="00B72F1F">
        <w:rPr>
          <w:b/>
          <w:i/>
          <w:u w:val="single"/>
        </w:rPr>
        <w:t>Timelines and Forfeiture</w:t>
      </w:r>
      <w:r w:rsidRPr="00B72F1F">
        <w:rPr>
          <w:b/>
          <w:i/>
          <w:iCs/>
          <w:u w:val="single"/>
        </w:rPr>
        <w:t>:</w:t>
      </w:r>
      <w:r w:rsidRPr="00B72F1F">
        <w:t xml:space="preserve">  Timelines may be extended by mutual written agreement or as otherwise agreed to by the parties.</w:t>
      </w:r>
      <w:r w:rsidR="00B1719D" w:rsidRPr="00B72F1F">
        <w:t xml:space="preserve">  Should the County fail to meet the timelines as noted in Step 1 or Step 2, without an agreed extension, the grievance will automatically proceed to the next step in the grievance process.  Should the Guild fail to meet the timelines as noted, without an agreed extension, the grievance will be considered withdrawn.</w:t>
      </w:r>
    </w:p>
    <w:p w14:paraId="3ED00F5B" w14:textId="292B7840"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B72F1F">
        <w:rPr>
          <w:b/>
        </w:rPr>
        <w:tab/>
        <w:t xml:space="preserve">Section </w:t>
      </w:r>
      <w:r w:rsidR="008365AA" w:rsidRPr="00B72F1F">
        <w:rPr>
          <w:b/>
        </w:rPr>
        <w:t>1</w:t>
      </w:r>
      <w:r w:rsidR="0022284A" w:rsidRPr="00B72F1F">
        <w:rPr>
          <w:b/>
        </w:rPr>
        <w:t>3</w:t>
      </w:r>
      <w:r w:rsidR="008365AA" w:rsidRPr="00B72F1F">
        <w:rPr>
          <w:b/>
        </w:rPr>
        <w:t>.</w:t>
      </w:r>
      <w:r w:rsidRPr="00B72F1F">
        <w:rPr>
          <w:b/>
        </w:rPr>
        <w:t xml:space="preserve">6  </w:t>
      </w:r>
      <w:r w:rsidRPr="00B72F1F">
        <w:rPr>
          <w:b/>
          <w:i/>
          <w:u w:val="single"/>
        </w:rPr>
        <w:t>Alternative Dispute Resolutions</w:t>
      </w:r>
      <w:r w:rsidRPr="00B72F1F">
        <w:rPr>
          <w:b/>
          <w:u w:val="single"/>
        </w:rPr>
        <w:t>:</w:t>
      </w:r>
    </w:p>
    <w:p w14:paraId="4EE9F884" w14:textId="613E5EFF"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t>A.</w:t>
      </w:r>
      <w:r w:rsidRPr="00B72F1F">
        <w:t xml:space="preserve">  </w:t>
      </w:r>
      <w:r w:rsidRPr="00B72F1F">
        <w:rPr>
          <w:b/>
          <w:i/>
          <w:u w:val="single"/>
        </w:rPr>
        <w:t>Unfair Labor Practice:</w:t>
      </w:r>
      <w:r w:rsidRPr="00B72F1F">
        <w:t xml:space="preserve">  The parties agree that thirty (30)</w:t>
      </w:r>
      <w:r w:rsidR="009A4E9A" w:rsidRPr="00B72F1F">
        <w:t xml:space="preserve"> calendar</w:t>
      </w:r>
      <w:r w:rsidRPr="00B72F1F">
        <w:t xml:space="preserve"> days prior to filing an unfair labor practice </w:t>
      </w:r>
      <w:r w:rsidR="00B1719D" w:rsidRPr="00B72F1F">
        <w:t xml:space="preserve">(ULP) </w:t>
      </w:r>
      <w:r w:rsidRPr="00B72F1F">
        <w:t xml:space="preserve">charge with the PERC, the complaining party will notify the other party, in </w:t>
      </w:r>
      <w:r w:rsidRPr="00B72F1F">
        <w:rPr>
          <w:szCs w:val="24"/>
        </w:rPr>
        <w:t>writing</w:t>
      </w:r>
      <w:r w:rsidR="000E548E" w:rsidRPr="00B72F1F">
        <w:rPr>
          <w:szCs w:val="24"/>
        </w:rPr>
        <w:t xml:space="preserve"> and the parties will discuss whether a meeting might potentially resolve the matter</w:t>
      </w:r>
      <w:r w:rsidR="008673EC" w:rsidRPr="00B72F1F">
        <w:rPr>
          <w:szCs w:val="24"/>
        </w:rPr>
        <w:t>,</w:t>
      </w:r>
      <w:r w:rsidRPr="00B72F1F">
        <w:t xml:space="preserve"> unless the deadline for filing with the PERC would otherwise pass or the complaining party is seeking a temporary restraining order </w:t>
      </w:r>
      <w:r w:rsidR="00B1719D" w:rsidRPr="00B72F1F">
        <w:t xml:space="preserve">(TRO) </w:t>
      </w:r>
      <w:r w:rsidRPr="00B72F1F">
        <w:t>as relief</w:t>
      </w:r>
      <w:r w:rsidR="00093464" w:rsidRPr="00B72F1F">
        <w:t xml:space="preserve"> for the alleged ULP.  The complaining party seeking a TRO will give the other party at least 24 hours’ notice and promptly serve a copy of all written material on the other party prior to the TRO hearing.</w:t>
      </w:r>
    </w:p>
    <w:p w14:paraId="5323103F" w14:textId="03B0FADB" w:rsidR="00495210"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B72F1F">
        <w:rPr>
          <w:b/>
        </w:rPr>
        <w:tab/>
      </w:r>
      <w:r w:rsidRPr="00B72F1F">
        <w:rPr>
          <w:b/>
        </w:rPr>
        <w:tab/>
        <w:t>B.</w:t>
      </w:r>
      <w:r w:rsidRPr="00B72F1F">
        <w:t xml:space="preserve">  </w:t>
      </w:r>
      <w:r w:rsidRPr="00B72F1F">
        <w:rPr>
          <w:b/>
          <w:i/>
          <w:u w:val="single"/>
        </w:rPr>
        <w:t>Mediation:</w:t>
      </w:r>
      <w:r w:rsidRPr="00B72F1F">
        <w:t xml:space="preserve">  Either party may request mediation following a Step 3 response that does not resolve the grievance.  </w:t>
      </w:r>
      <w:r w:rsidR="00744B20" w:rsidRPr="00B72F1F">
        <w:t xml:space="preserve">If both parties agree to mediate, an impartial mediator will be selected by mutual agreement.  </w:t>
      </w:r>
      <w:r w:rsidRPr="00B72F1F">
        <w:t>In the event that the grievance is not resolved, the Guild will have thirty (30) calendar days from the close of the mediation session in which to submit a written request for arbitration to the Office of Labor Relations.</w:t>
      </w:r>
    </w:p>
    <w:p w14:paraId="05DA47E4" w14:textId="3794619A" w:rsidR="008B2C77" w:rsidRPr="00B72F1F" w:rsidRDefault="008B2C77" w:rsidP="0005510E">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B72F1F">
        <w:rPr>
          <w:b/>
          <w:u w:val="single"/>
        </w:rPr>
        <w:t xml:space="preserve">ARTICLE </w:t>
      </w:r>
      <w:r w:rsidR="00811030" w:rsidRPr="00B72F1F">
        <w:rPr>
          <w:b/>
          <w:u w:val="single"/>
        </w:rPr>
        <w:t>1</w:t>
      </w:r>
      <w:r w:rsidR="0022284A" w:rsidRPr="00B72F1F">
        <w:rPr>
          <w:b/>
          <w:u w:val="single"/>
        </w:rPr>
        <w:t>4</w:t>
      </w:r>
      <w:r w:rsidRPr="00B72F1F">
        <w:rPr>
          <w:b/>
          <w:u w:val="single"/>
        </w:rPr>
        <w:t>:  NON-DISCRIMINATION</w:t>
      </w:r>
    </w:p>
    <w:p w14:paraId="30E370E2" w14:textId="527113B5" w:rsidR="0005510E" w:rsidRPr="00B72F1F" w:rsidRDefault="008B2C77" w:rsidP="0005510E">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tab/>
        <w:t xml:space="preserve">The County or the Guild shall not unlawfully discriminate against any employee with respect to compensation, terms, conditions or privileges of employment because of race, color, </w:t>
      </w:r>
      <w:r w:rsidR="005236CC" w:rsidRPr="00B72F1F">
        <w:t xml:space="preserve">age, sex, </w:t>
      </w:r>
      <w:r w:rsidR="005236CC" w:rsidRPr="00B72F1F">
        <w:lastRenderedPageBreak/>
        <w:t>sexual orientation, gender, gender identity, marital status, religion, national origin, ancestry, political affiliation, honorably discharged veteran status, or the presence of any sensory, mental or physical disability.  The parties agree that the County may need to accommodate an employee’s disabilities, in accordance with the Americans with Disabilities Act (ADA) or RCW 49.60, and that such an accommodation shall take precedence over any conflicting provisions of this Agreement.</w:t>
      </w:r>
    </w:p>
    <w:p w14:paraId="51617FE8" w14:textId="570DDA86" w:rsidR="0005510E" w:rsidRPr="00B72F1F" w:rsidRDefault="008B2C77" w:rsidP="0005510E">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r w:rsidRPr="00B72F1F">
        <w:rPr>
          <w:b/>
          <w:bCs/>
          <w:u w:val="single"/>
        </w:rPr>
        <w:t xml:space="preserve">ARTICLE </w:t>
      </w:r>
      <w:r w:rsidR="00811030" w:rsidRPr="00B72F1F">
        <w:rPr>
          <w:b/>
          <w:bCs/>
          <w:u w:val="single"/>
        </w:rPr>
        <w:t>1</w:t>
      </w:r>
      <w:r w:rsidR="0022284A" w:rsidRPr="00B72F1F">
        <w:rPr>
          <w:b/>
          <w:bCs/>
          <w:u w:val="single"/>
        </w:rPr>
        <w:t>5</w:t>
      </w:r>
      <w:r w:rsidRPr="00B72F1F">
        <w:rPr>
          <w:b/>
          <w:bCs/>
          <w:u w:val="single"/>
        </w:rPr>
        <w:t xml:space="preserve">:  </w:t>
      </w:r>
      <w:r w:rsidR="001A42B7" w:rsidRPr="00B72F1F">
        <w:rPr>
          <w:b/>
          <w:bCs/>
          <w:u w:val="single"/>
        </w:rPr>
        <w:t>WORK SCHEDULE ASSIGNMENT</w:t>
      </w:r>
      <w:r w:rsidRPr="00B72F1F">
        <w:rPr>
          <w:b/>
          <w:bCs/>
          <w:u w:val="single"/>
        </w:rPr>
        <w:t xml:space="preserve"> AND BIDDING</w:t>
      </w:r>
    </w:p>
    <w:p w14:paraId="7FCCBAFC" w14:textId="13AA9B14" w:rsidR="00F63001" w:rsidRPr="00B72F1F" w:rsidRDefault="00857CB7" w:rsidP="00F63001">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tab/>
      </w:r>
      <w:r w:rsidR="00F63001" w:rsidRPr="00B72F1F">
        <w:rPr>
          <w:b/>
          <w:bCs/>
          <w:szCs w:val="24"/>
        </w:rPr>
        <w:t xml:space="preserve">Section 15.1  </w:t>
      </w:r>
      <w:r w:rsidR="00F63001" w:rsidRPr="00B72F1F">
        <w:rPr>
          <w:b/>
          <w:bCs/>
          <w:i/>
          <w:iCs/>
          <w:szCs w:val="24"/>
          <w:u w:val="single"/>
        </w:rPr>
        <w:t>Assignment of Work Schedules:</w:t>
      </w:r>
      <w:r w:rsidR="00F63001" w:rsidRPr="00B72F1F">
        <w:rPr>
          <w:b/>
          <w:bCs/>
          <w:szCs w:val="24"/>
        </w:rPr>
        <w:t xml:space="preserve">  </w:t>
      </w:r>
      <w:r w:rsidR="00F63001" w:rsidRPr="00B72F1F">
        <w:rPr>
          <w:szCs w:val="24"/>
        </w:rPr>
        <w:t xml:space="preserve">The establishment of reasonable work schedules and starting times is vested solely within the purview of Department management and may be changed as required to fill essential vacant posts that are not able to be filled through the open bid process.  In such cases, the changes will be made for regular career staff by seniority, and a two (2) week notice of change will be given (unless the employee voluntarily waives the notice period), except in those circumstances over which the Department cannot exercise control.  The required two (2) week notification period shall not commence until the employee has received the written notification (includes email) of the proposed change (or the employee voluntarily waives the notice period).  All such schedule changes (either with a notice period or with the employee waiving the notice period) shall be accompanied with the Guild receiving notice of such change. This section shall not apply to staff in probation status. </w:t>
      </w:r>
    </w:p>
    <w:p w14:paraId="6C2E5586" w14:textId="130BFE26" w:rsidR="00F63001" w:rsidRPr="00B72F1F" w:rsidRDefault="00F63001" w:rsidP="00F63001">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t>Employees in probationary status will be assigned or receive work schedule modifications during their probationary term as determined appropriate by the County for purposes of training and evaluation during the probationary period, except as specified in Section 15.2 C.  Probationary employees will not be assigned a work schedule that could be filled by 15.2 (B).</w:t>
      </w:r>
    </w:p>
    <w:p w14:paraId="4893D8CF" w14:textId="5010AA94"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Section 15.2</w:t>
      </w:r>
      <w:r w:rsidRPr="00B72F1F">
        <w:t xml:space="preserve">  </w:t>
      </w:r>
      <w:r w:rsidRPr="00B72F1F">
        <w:rPr>
          <w:b/>
          <w:bCs/>
          <w:i/>
          <w:iCs/>
          <w:u w:val="single"/>
        </w:rPr>
        <w:t>Shift and Furlough Bids:</w:t>
      </w:r>
      <w:r w:rsidRPr="00B72F1F">
        <w:rPr>
          <w:b/>
          <w:bCs/>
        </w:rPr>
        <w:t xml:space="preserve">  </w:t>
      </w:r>
      <w:r w:rsidRPr="00B72F1F">
        <w:t>The County will, in its sole discretion, determine shift, furlough, and work location (posts) assignments and what work schedules must be filled at any given time in order to maintain effective and safe operations.</w:t>
      </w:r>
      <w:r w:rsidRPr="00B72F1F">
        <w:rPr>
          <w:b/>
          <w:bCs/>
        </w:rPr>
        <w:t xml:space="preserve">  </w:t>
      </w:r>
      <w:r w:rsidRPr="00B72F1F">
        <w:t>Employees may bid for schedules as follows:</w:t>
      </w:r>
    </w:p>
    <w:p w14:paraId="6AF16306" w14:textId="15B316A0"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 xml:space="preserve">A.  </w:t>
      </w:r>
      <w:r w:rsidRPr="00B72F1F">
        <w:rPr>
          <w:b/>
          <w:i/>
          <w:u w:val="single"/>
        </w:rPr>
        <w:t>Annual bidding:</w:t>
      </w:r>
      <w:r w:rsidRPr="00B72F1F">
        <w:rPr>
          <w:b/>
          <w:bCs/>
        </w:rPr>
        <w:t xml:space="preserve"> </w:t>
      </w:r>
      <w:r w:rsidRPr="00B72F1F">
        <w:t xml:space="preserve"> Work schedule assignments shall be made available by the County on an annual basis during the last quarter of each calendar year for the period of twelve (12) months for purposes of the Annual Bid, beginning on the second full pay period of the following </w:t>
      </w:r>
      <w:r w:rsidRPr="00B72F1F">
        <w:lastRenderedPageBreak/>
        <w:t>calendar year.  Employees shall submit annual bids via the “live bid” process established by the Department.  Available shift</w:t>
      </w:r>
      <w:r w:rsidRPr="00B72F1F" w:rsidDel="009F5746">
        <w:t xml:space="preserve">, </w:t>
      </w:r>
      <w:r w:rsidRPr="00B72F1F">
        <w:t xml:space="preserve">furlough and post assignments may be grouped as needed by the County for purposes of Annual Bid options. Bid selections from available work schedules shall be made during the “live bid” process established by the County based on seniority in classification, provided that the employee has no restrictions that both cannot be accommodated and prevent their ability to work an assignment and the employee meets the established eligibility criteria to bid on the post as determined by the County. </w:t>
      </w:r>
      <w:r w:rsidR="00E87B7A" w:rsidRPr="00B72F1F">
        <w:t xml:space="preserve">Employees </w:t>
      </w:r>
      <w:r w:rsidRPr="00B72F1F">
        <w:t>that decline to bid during the live bid for whatever reason shall be assigned a work schedule as determined by the Department. Employees that successfully complete probation may select their initial regular work schedule based on what work schedules are vacant and available at that time.</w:t>
      </w:r>
    </w:p>
    <w:p w14:paraId="4970D79D" w14:textId="7FFFBF8C"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 xml:space="preserve">B.  </w:t>
      </w:r>
      <w:r w:rsidRPr="00B72F1F">
        <w:rPr>
          <w:b/>
          <w:i/>
          <w:u w:val="single"/>
        </w:rPr>
        <w:t>Open Bidding:</w:t>
      </w:r>
      <w:r w:rsidRPr="00B72F1F">
        <w:t xml:space="preserve">  After the Annual Bid process, employees may submit up to (2) two requests per calendar year to change work schedules (i.e., open bids) from an annual bid selection based on available work schedule vacancies that exist or may occur in the future. During the months of April and September each calendar year or during additional times if specified in advance by the Department. One bid for purposes of this Section shall mean one selected work schedule (i.e., shift, post, and furlough schedule) the employee has indicated they would like to transition into if the schedule becomes vacant. If there are multiple bids for a shift and furlough schedule, the highest senior bid will be selected to fill the schedule vacancy for the vacant shift and furlough schedule. Once bids are on file they remain on file until December 31 or canceled by the employee. A cancelled work schedule bid by the employee will still count toward the two Open Bid maximum per employee per calendar year.  </w:t>
      </w:r>
    </w:p>
    <w:p w14:paraId="090C7463" w14:textId="77777777"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t>Should the Division determine that a vacant shift and furlough must be filled prior to the next annual bid, it will first attempt to fill the vacancy based on the open bid documentation and seniority, provided that:</w:t>
      </w:r>
    </w:p>
    <w:p w14:paraId="3DD99EFB" w14:textId="77777777"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ab/>
        <w:t>1.</w:t>
      </w:r>
      <w:r w:rsidRPr="00B72F1F">
        <w:t xml:space="preserve">   The assignment change does not create an additional overtime burden.</w:t>
      </w:r>
    </w:p>
    <w:p w14:paraId="60B4D2AE" w14:textId="77777777"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ind w:left="1440"/>
      </w:pPr>
      <w:r w:rsidRPr="00B72F1F">
        <w:rPr>
          <w:b/>
          <w:bCs/>
        </w:rPr>
        <w:tab/>
        <w:t>2.</w:t>
      </w:r>
      <w:r w:rsidRPr="00B72F1F">
        <w:t xml:space="preserve">  The employee has no restrictions that both cannot be accommodated and</w:t>
      </w:r>
    </w:p>
    <w:p w14:paraId="140352B4" w14:textId="77777777"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prevent their ability to work an assignment.</w:t>
      </w:r>
    </w:p>
    <w:p w14:paraId="5E886FAC" w14:textId="77777777"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ind w:left="1440"/>
      </w:pPr>
      <w:r w:rsidRPr="00B72F1F">
        <w:rPr>
          <w:b/>
          <w:bCs/>
        </w:rPr>
        <w:tab/>
        <w:t>3.</w:t>
      </w:r>
      <w:r w:rsidRPr="00B72F1F">
        <w:t xml:space="preserve">  Employees moved during the open bid process must also accept the post</w:t>
      </w:r>
    </w:p>
    <w:p w14:paraId="333100BD" w14:textId="77777777"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assignment for the vacancy.</w:t>
      </w:r>
    </w:p>
    <w:p w14:paraId="79F611AC" w14:textId="77777777"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ind w:left="1440"/>
      </w:pPr>
      <w:r w:rsidRPr="00B72F1F">
        <w:rPr>
          <w:b/>
        </w:rPr>
        <w:tab/>
        <w:t>4</w:t>
      </w:r>
      <w:r w:rsidRPr="00B72F1F">
        <w:t xml:space="preserve">.  Employees accepting a temporary assignment to cover the extended </w:t>
      </w:r>
      <w:r w:rsidRPr="00B72F1F">
        <w:tab/>
      </w:r>
    </w:p>
    <w:p w14:paraId="7010EA78" w14:textId="77777777"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absence or reassignment of another employee must return to their previously bid position upon the return of the absent or reassigned employee.</w:t>
      </w:r>
      <w:r w:rsidRPr="00B72F1F">
        <w:tab/>
      </w:r>
    </w:p>
    <w:p w14:paraId="53FFE884" w14:textId="50B8F1BC" w:rsidR="00F63001" w:rsidRPr="00B72F1F" w:rsidRDefault="00F63001" w:rsidP="00F630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bCs/>
        </w:rPr>
        <w:t>C.</w:t>
      </w:r>
      <w:r w:rsidRPr="00B72F1F">
        <w:t xml:space="preserve">  </w:t>
      </w:r>
      <w:r w:rsidRPr="00B72F1F">
        <w:rPr>
          <w:b/>
          <w:i/>
          <w:u w:val="single"/>
        </w:rPr>
        <w:t>Eligibility:</w:t>
      </w:r>
      <w:r w:rsidRPr="00B72F1F">
        <w:t xml:space="preserve">  Employees serving a probationary period due to being reinstated within two (2) years after a medical termination or layoff may participate in the bid system.  However, employees in probationary status or written performance improvement plans may not participate in the bid system, except employees serving a probationary period due to being reinstated within two (2) years after a medical separation or layoff may participate in the Annual Bid or Open Bid system as stated above.  </w:t>
      </w:r>
    </w:p>
    <w:p w14:paraId="44D75C37" w14:textId="138ADBC9" w:rsidR="00857CB7" w:rsidRPr="00B72F1F" w:rsidRDefault="00F63001" w:rsidP="007023B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sidDel="006D3B60">
        <w:rPr>
          <w:b/>
          <w:bCs/>
        </w:rPr>
        <w:t>D</w:t>
      </w:r>
      <w:r w:rsidRPr="00B72F1F">
        <w:rPr>
          <w:b/>
          <w:bCs/>
        </w:rPr>
        <w:t xml:space="preserve">.  </w:t>
      </w:r>
      <w:r w:rsidRPr="00B72F1F">
        <w:t xml:space="preserve">All prior written agreements or practices regarding work schedule selection or assignments shall not be effective following the full and final ratification of this Agreement.  </w:t>
      </w:r>
    </w:p>
    <w:p w14:paraId="03075702" w14:textId="605E9A0F" w:rsidR="00A15E40" w:rsidRPr="00B72F1F" w:rsidRDefault="00857CB7" w:rsidP="007023B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t>Section 15.</w:t>
      </w:r>
      <w:r w:rsidR="004B0382" w:rsidRPr="00B72F1F">
        <w:rPr>
          <w:b/>
          <w:bCs/>
        </w:rPr>
        <w:t>3</w:t>
      </w:r>
      <w:r w:rsidRPr="00B72F1F">
        <w:rPr>
          <w:b/>
          <w:bCs/>
        </w:rPr>
        <w:t xml:space="preserve"> </w:t>
      </w:r>
      <w:r w:rsidRPr="00B72F1F">
        <w:t xml:space="preserve"> </w:t>
      </w:r>
      <w:r w:rsidRPr="00B72F1F">
        <w:rPr>
          <w:b/>
          <w:bCs/>
          <w:i/>
          <w:iCs/>
          <w:u w:val="single"/>
        </w:rPr>
        <w:t>Return to Previously Held Positions:</w:t>
      </w:r>
      <w:r w:rsidRPr="00B72F1F">
        <w:t xml:space="preserve">  Consistent with King County Personnel Guidelines, regular employees promoted </w:t>
      </w:r>
      <w:r w:rsidRPr="00B72F1F">
        <w:rPr>
          <w:szCs w:val="24"/>
        </w:rPr>
        <w:t>within the Department</w:t>
      </w:r>
      <w:r w:rsidRPr="00B72F1F">
        <w:rPr>
          <w:iCs/>
          <w:szCs w:val="24"/>
        </w:rPr>
        <w:t xml:space="preserve"> who do </w:t>
      </w:r>
      <w:r w:rsidRPr="00B72F1F">
        <w:rPr>
          <w:szCs w:val="24"/>
        </w:rPr>
        <w:t xml:space="preserve">not complete their probationary period shall have a right to return to the job slot </w:t>
      </w:r>
      <w:r w:rsidRPr="00B72F1F">
        <w:rPr>
          <w:iCs/>
          <w:szCs w:val="24"/>
        </w:rPr>
        <w:t xml:space="preserve">previously </w:t>
      </w:r>
      <w:r w:rsidRPr="00B72F1F">
        <w:rPr>
          <w:szCs w:val="24"/>
        </w:rPr>
        <w:t xml:space="preserve">held within the bargaining unit, if still vacant, or to a vacant position within the same bargaining unit in the same classification </w:t>
      </w:r>
      <w:r w:rsidRPr="00B72F1F">
        <w:rPr>
          <w:iCs/>
          <w:szCs w:val="24"/>
        </w:rPr>
        <w:t>within full seniority rights (less an adjustment for time spent in the other classification).  If no vacancy exists, the employee shall have recall rights as outlined in Article 11, Section 11.5, but shall not be considered laid off.  This right shall not apply to employees facing a disciplinary termination.</w:t>
      </w:r>
    </w:p>
    <w:p w14:paraId="4BA1979B" w14:textId="28491F4C" w:rsidR="008B2C77"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B72F1F">
        <w:rPr>
          <w:b/>
          <w:u w:val="single"/>
        </w:rPr>
        <w:t xml:space="preserve">ARTICLE </w:t>
      </w:r>
      <w:r w:rsidR="002C3946" w:rsidRPr="00B72F1F">
        <w:rPr>
          <w:b/>
          <w:u w:val="single"/>
        </w:rPr>
        <w:t>1</w:t>
      </w:r>
      <w:r w:rsidR="003008A8" w:rsidRPr="00B72F1F">
        <w:rPr>
          <w:b/>
          <w:u w:val="single"/>
        </w:rPr>
        <w:t>6</w:t>
      </w:r>
      <w:r w:rsidRPr="00B72F1F">
        <w:rPr>
          <w:b/>
          <w:u w:val="single"/>
        </w:rPr>
        <w:t>:  WORK STOPPAGES AND EMPLOYER PROTECTION</w:t>
      </w:r>
    </w:p>
    <w:p w14:paraId="1141F1C7" w14:textId="18426507" w:rsidR="008B2C77"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t xml:space="preserve">Section </w:t>
      </w:r>
      <w:r w:rsidR="002C3946" w:rsidRPr="00B72F1F">
        <w:rPr>
          <w:b/>
        </w:rPr>
        <w:t>1</w:t>
      </w:r>
      <w:r w:rsidR="003008A8" w:rsidRPr="00B72F1F">
        <w:rPr>
          <w:b/>
        </w:rPr>
        <w:t>6</w:t>
      </w:r>
      <w:r w:rsidR="002C3946" w:rsidRPr="00B72F1F">
        <w:rPr>
          <w:b/>
        </w:rPr>
        <w:t>.</w:t>
      </w:r>
      <w:r w:rsidRPr="00B72F1F">
        <w:rPr>
          <w:b/>
        </w:rPr>
        <w:t xml:space="preserve">1  </w:t>
      </w:r>
      <w:r w:rsidRPr="00B72F1F">
        <w:rPr>
          <w:b/>
          <w:i/>
          <w:u w:val="single"/>
        </w:rPr>
        <w:t>No Work Stoppages</w:t>
      </w:r>
      <w:r w:rsidRPr="00B72F1F">
        <w:rPr>
          <w:b/>
          <w:i/>
          <w:iCs/>
          <w:u w:val="single"/>
        </w:rPr>
        <w:t>:</w:t>
      </w:r>
      <w:r w:rsidRPr="00B72F1F">
        <w:t xml:space="preserve">  The County and the Guild agree that the public interest requires efficient and uninterrupted performance of County services and to this end pledge their best efforts to avoid or eliminate any conduct contrary to this objective.  Specifically, the Guild shall not cause or condone any work stoppage, including any strike, slowdown, or refusal to perform any customarily assigned duties, sick leave absence which is not bona fide, or other interference with County functions by employees under this Agreement and, should same occur, the Guild agrees to take appropriate steps to end such interference.  Any concerted action by employees shall be deemed a work stoppage if any of the above activities have occurred.</w:t>
      </w:r>
    </w:p>
    <w:p w14:paraId="29E508F4" w14:textId="462A7CC8" w:rsidR="008B2C77"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lastRenderedPageBreak/>
        <w:tab/>
        <w:t xml:space="preserve">Section </w:t>
      </w:r>
      <w:r w:rsidR="002C3946" w:rsidRPr="00B72F1F">
        <w:rPr>
          <w:b/>
        </w:rPr>
        <w:t>1</w:t>
      </w:r>
      <w:r w:rsidR="003008A8" w:rsidRPr="00B72F1F">
        <w:rPr>
          <w:b/>
        </w:rPr>
        <w:t>6</w:t>
      </w:r>
      <w:r w:rsidR="002C3946" w:rsidRPr="00B72F1F">
        <w:rPr>
          <w:b/>
        </w:rPr>
        <w:t>.</w:t>
      </w:r>
      <w:r w:rsidRPr="00B72F1F">
        <w:rPr>
          <w:b/>
        </w:rPr>
        <w:t xml:space="preserve">2  </w:t>
      </w:r>
      <w:r w:rsidRPr="00B72F1F">
        <w:rPr>
          <w:b/>
          <w:i/>
          <w:u w:val="single"/>
        </w:rPr>
        <w:t>Guild</w:t>
      </w:r>
      <w:r w:rsidR="002B0D13" w:rsidRPr="00B72F1F">
        <w:rPr>
          <w:b/>
          <w:i/>
          <w:u w:val="single"/>
        </w:rPr>
        <w:t>’</w:t>
      </w:r>
      <w:r w:rsidRPr="00B72F1F">
        <w:rPr>
          <w:b/>
          <w:i/>
          <w:u w:val="single"/>
        </w:rPr>
        <w:t>s Responsibilities:</w:t>
      </w:r>
      <w:r w:rsidRPr="00B72F1F">
        <w:t xml:space="preserve">  Upon notification in writing by the County to the Guild that any of its members are engaged in work stoppage, the Guild shall immediately, in writing, order such members to immediately cease engaging in such work stoppage and provide the County with a copy of such order.  In addition, if requested by the County, a responsible official of the Guild shall publicly order such employees to cease engaging in such a work stoppage.</w:t>
      </w:r>
    </w:p>
    <w:p w14:paraId="5295522E" w14:textId="6701EA2F" w:rsidR="008B2C77"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t xml:space="preserve">Section </w:t>
      </w:r>
      <w:r w:rsidR="002C3946" w:rsidRPr="00B72F1F">
        <w:rPr>
          <w:b/>
        </w:rPr>
        <w:t>1</w:t>
      </w:r>
      <w:r w:rsidR="003008A8" w:rsidRPr="00B72F1F">
        <w:rPr>
          <w:b/>
        </w:rPr>
        <w:t>6</w:t>
      </w:r>
      <w:r w:rsidR="002C3946" w:rsidRPr="00B72F1F">
        <w:rPr>
          <w:b/>
        </w:rPr>
        <w:t>.</w:t>
      </w:r>
      <w:r w:rsidRPr="00B72F1F">
        <w:rPr>
          <w:b/>
        </w:rPr>
        <w:t xml:space="preserve">3  </w:t>
      </w:r>
      <w:r w:rsidRPr="00B72F1F">
        <w:rPr>
          <w:b/>
          <w:i/>
          <w:u w:val="single"/>
        </w:rPr>
        <w:t>Disciplinary Action</w:t>
      </w:r>
      <w:r w:rsidRPr="00B72F1F">
        <w:rPr>
          <w:b/>
          <w:i/>
          <w:iCs/>
          <w:u w:val="single"/>
        </w:rPr>
        <w:t>:</w:t>
      </w:r>
      <w:r w:rsidRPr="00B72F1F">
        <w:t xml:space="preserve">  Any employee who commits any act prohibited in this Section will be subject to the following action or penalties:</w:t>
      </w:r>
    </w:p>
    <w:p w14:paraId="457E8ADF" w14:textId="77777777" w:rsidR="008B2C77"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t>A.</w:t>
      </w:r>
      <w:r w:rsidRPr="00B72F1F">
        <w:t xml:space="preserve">  Discharge.</w:t>
      </w:r>
    </w:p>
    <w:p w14:paraId="4DB7AF31" w14:textId="03F69757" w:rsidR="00A15E40"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r>
      <w:r w:rsidRPr="00B72F1F">
        <w:rPr>
          <w:b/>
        </w:rPr>
        <w:tab/>
        <w:t>B.</w:t>
      </w:r>
      <w:r w:rsidRPr="00B72F1F">
        <w:t xml:space="preserve">  Suspension or other disciplinary action as may be applicable to such employee.</w:t>
      </w:r>
    </w:p>
    <w:p w14:paraId="1AC8C4A4" w14:textId="4F81EBA2" w:rsidR="008B2C77"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rPr>
          <w:b/>
          <w:bCs/>
          <w:u w:val="single"/>
        </w:rPr>
        <w:t>ARTICLE 1</w:t>
      </w:r>
      <w:r w:rsidR="003008A8" w:rsidRPr="00B72F1F">
        <w:rPr>
          <w:b/>
          <w:bCs/>
          <w:u w:val="single"/>
        </w:rPr>
        <w:t>7</w:t>
      </w:r>
      <w:r w:rsidRPr="00B72F1F">
        <w:rPr>
          <w:b/>
          <w:bCs/>
          <w:u w:val="single"/>
        </w:rPr>
        <w:t>:  TEMPORARY EMPLOYEES</w:t>
      </w:r>
    </w:p>
    <w:p w14:paraId="5669BF23" w14:textId="46398888" w:rsidR="002D677A"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002D677A" w:rsidRPr="00B72F1F">
        <w:rPr>
          <w:b/>
          <w:bCs/>
        </w:rPr>
        <w:t>Section 1</w:t>
      </w:r>
      <w:r w:rsidR="003008A8" w:rsidRPr="00B72F1F">
        <w:rPr>
          <w:b/>
          <w:bCs/>
        </w:rPr>
        <w:t>7</w:t>
      </w:r>
      <w:r w:rsidR="002D677A" w:rsidRPr="00B72F1F">
        <w:rPr>
          <w:b/>
          <w:bCs/>
        </w:rPr>
        <w:t xml:space="preserve">.1 </w:t>
      </w:r>
      <w:r w:rsidR="002D677A" w:rsidRPr="00B72F1F">
        <w:rPr>
          <w:b/>
          <w:i/>
          <w:u w:val="single"/>
        </w:rPr>
        <w:t>Definitions:</w:t>
      </w:r>
      <w:r w:rsidR="002D677A" w:rsidRPr="00B72F1F">
        <w:t xml:space="preserve"> Pursuant to Article 1, Section 1.3, temporary employees (i.e., STT and TLT) are defined in KCC, as amended, and includes the following distinctions: </w:t>
      </w:r>
    </w:p>
    <w:p w14:paraId="4D7E71E5" w14:textId="77A65586" w:rsidR="002D677A" w:rsidRPr="00B72F1F" w:rsidRDefault="002D677A"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4259C3" w:rsidRPr="00B72F1F">
        <w:tab/>
      </w:r>
      <w:r w:rsidRPr="00B72F1F">
        <w:rPr>
          <w:b/>
          <w:bCs/>
        </w:rPr>
        <w:t xml:space="preserve">A. </w:t>
      </w:r>
      <w:r w:rsidRPr="00B72F1F">
        <w:rPr>
          <w:b/>
          <w:i/>
          <w:u w:val="single"/>
        </w:rPr>
        <w:t>"Short-term temporary employees" (STT):</w:t>
      </w:r>
      <w:r w:rsidRPr="00B72F1F">
        <w:t xml:space="preserve"> those who are employed in a temporary position which work less than one thousand forty hours in a calendar year in a work unit in which a forty-hour work week is standard. </w:t>
      </w:r>
    </w:p>
    <w:p w14:paraId="7A214412" w14:textId="690E678C" w:rsidR="002D677A" w:rsidRPr="00B72F1F" w:rsidRDefault="002D677A"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4259C3" w:rsidRPr="00B72F1F">
        <w:tab/>
      </w:r>
      <w:r w:rsidRPr="00B72F1F">
        <w:rPr>
          <w:b/>
          <w:bCs/>
        </w:rPr>
        <w:t xml:space="preserve">B. </w:t>
      </w:r>
      <w:r w:rsidRPr="00B72F1F">
        <w:rPr>
          <w:b/>
          <w:i/>
          <w:u w:val="single"/>
        </w:rPr>
        <w:t>"Term-limited temporary employees" (TLT):</w:t>
      </w:r>
      <w:r w:rsidRPr="00B72F1F">
        <w:t xml:space="preserve"> those who are employed for a period greater than six months, but no more than three years, for purposes such as special projects or backfilling an extended absence. </w:t>
      </w:r>
    </w:p>
    <w:p w14:paraId="627BD6BF" w14:textId="311EF9FC" w:rsidR="000F6541" w:rsidRPr="00B72F1F" w:rsidRDefault="000F6541"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2D677A" w:rsidRPr="00B72F1F">
        <w:rPr>
          <w:b/>
          <w:bCs/>
        </w:rPr>
        <w:t>Section 1</w:t>
      </w:r>
      <w:r w:rsidR="003008A8" w:rsidRPr="00B72F1F">
        <w:rPr>
          <w:b/>
          <w:bCs/>
        </w:rPr>
        <w:t>7</w:t>
      </w:r>
      <w:r w:rsidR="002D677A" w:rsidRPr="00B72F1F">
        <w:rPr>
          <w:b/>
          <w:bCs/>
        </w:rPr>
        <w:t>.2</w:t>
      </w:r>
      <w:r w:rsidR="002D677A" w:rsidRPr="00B72F1F">
        <w:t xml:space="preserve"> The County may hire temporary employees to work in bargaining unit positions. The work schedules and work </w:t>
      </w:r>
      <w:r w:rsidR="00991BA9" w:rsidRPr="00B72F1F">
        <w:t xml:space="preserve">assignments </w:t>
      </w:r>
      <w:r w:rsidR="002D677A" w:rsidRPr="00B72F1F">
        <w:t xml:space="preserve">for all temporary employees shall be determined by the County. </w:t>
      </w:r>
    </w:p>
    <w:p w14:paraId="3B82C391" w14:textId="3A42B68A" w:rsidR="000F6541" w:rsidRPr="00B72F1F" w:rsidRDefault="000F6541"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2D677A" w:rsidRPr="00B72F1F">
        <w:rPr>
          <w:b/>
          <w:bCs/>
        </w:rPr>
        <w:t>A.</w:t>
      </w:r>
      <w:r w:rsidR="002D677A" w:rsidRPr="00B72F1F">
        <w:t xml:space="preserve"> Temporary employees shall only be used to fill vacant posts or positions and shall not displace</w:t>
      </w:r>
      <w:r w:rsidR="009E7161" w:rsidRPr="00B72F1F">
        <w:t xml:space="preserve"> a regular employee from their </w:t>
      </w:r>
      <w:proofErr w:type="spellStart"/>
      <w:r w:rsidR="009E7161" w:rsidRPr="00B72F1F">
        <w:t>bidded</w:t>
      </w:r>
      <w:proofErr w:type="spellEnd"/>
      <w:r w:rsidR="009E7161" w:rsidRPr="00B72F1F">
        <w:t xml:space="preserve"> work schedule</w:t>
      </w:r>
      <w:r w:rsidR="002D677A" w:rsidRPr="00B72F1F">
        <w:t xml:space="preserve"> or be prioritized over a permanent employee</w:t>
      </w:r>
      <w:r w:rsidR="005205B3" w:rsidRPr="00B72F1F">
        <w:t>’s ability to</w:t>
      </w:r>
      <w:r w:rsidR="002D677A" w:rsidRPr="00B72F1F">
        <w:t xml:space="preserve"> </w:t>
      </w:r>
      <w:r w:rsidR="005205B3" w:rsidRPr="00B72F1F">
        <w:t xml:space="preserve">fill </w:t>
      </w:r>
      <w:r w:rsidR="009E7161" w:rsidRPr="00B72F1F">
        <w:t xml:space="preserve">a vacant schedule during open bid. </w:t>
      </w:r>
      <w:r w:rsidR="002D677A" w:rsidRPr="00B72F1F">
        <w:t xml:space="preserve">Temporary staff may work on call to fill any vacant slot on the schedule or partial work assignments. TLTs may be assigned to any ongoing vacant schedule not already filled by a permanent employee. </w:t>
      </w:r>
    </w:p>
    <w:p w14:paraId="74198C03" w14:textId="2C619B42" w:rsidR="000F6541" w:rsidRPr="00B72F1F" w:rsidRDefault="000F6541"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002D677A" w:rsidRPr="00B72F1F">
        <w:rPr>
          <w:b/>
          <w:bCs/>
        </w:rPr>
        <w:t>B.</w:t>
      </w:r>
      <w:r w:rsidR="002D677A" w:rsidRPr="00B72F1F">
        <w:t xml:space="preserve"> Temporary employees (STT and TLT) shall be compensated at the appropriate step in Addendum A of the CBA as determined by the King County Contingent Worker Manual </w:t>
      </w:r>
      <w:r w:rsidR="002D677A" w:rsidRPr="00B72F1F">
        <w:lastRenderedPageBreak/>
        <w:t xml:space="preserve">(KCCWM), as amended. Temporary employees shall not be eligible for any premium pays, except TLTs shall be eligible for Overtime Pay as provided in Section </w:t>
      </w:r>
      <w:r w:rsidR="00426FFE" w:rsidRPr="00B72F1F">
        <w:t>10.7</w:t>
      </w:r>
      <w:r w:rsidR="002D677A" w:rsidRPr="00B72F1F">
        <w:t xml:space="preserve">, Field Training Officer, Shift Differential, Language Premium, and Education Incentive Pay. Temporary employees will not be eligible for tuition reimbursement. </w:t>
      </w:r>
    </w:p>
    <w:p w14:paraId="63906278" w14:textId="378E05A0" w:rsidR="000D4CB8" w:rsidRPr="00B72F1F" w:rsidRDefault="000F6541"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2D677A" w:rsidRPr="00B72F1F">
        <w:rPr>
          <w:b/>
          <w:bCs/>
        </w:rPr>
        <w:t>Section 1</w:t>
      </w:r>
      <w:r w:rsidR="003008A8" w:rsidRPr="00B72F1F">
        <w:rPr>
          <w:b/>
          <w:bCs/>
        </w:rPr>
        <w:t>7</w:t>
      </w:r>
      <w:r w:rsidR="002D677A" w:rsidRPr="00B72F1F">
        <w:rPr>
          <w:b/>
          <w:bCs/>
        </w:rPr>
        <w:t>.3</w:t>
      </w:r>
      <w:r w:rsidR="002D677A" w:rsidRPr="00B72F1F">
        <w:t xml:space="preserve"> No temporary employees shall accrue seniority. Among TLTs, hire dates shall be used in lieu of seniority rank if applicable. </w:t>
      </w:r>
    </w:p>
    <w:p w14:paraId="73559088" w14:textId="1E5A3478" w:rsidR="000F6541" w:rsidRPr="00B72F1F" w:rsidRDefault="000D4CB8"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2D677A" w:rsidRPr="00B72F1F">
        <w:rPr>
          <w:b/>
          <w:bCs/>
        </w:rPr>
        <w:t>Section 1</w:t>
      </w:r>
      <w:r w:rsidR="003008A8" w:rsidRPr="00B72F1F">
        <w:rPr>
          <w:b/>
          <w:bCs/>
        </w:rPr>
        <w:t>7</w:t>
      </w:r>
      <w:r w:rsidR="002D677A" w:rsidRPr="00B72F1F">
        <w:rPr>
          <w:b/>
          <w:bCs/>
        </w:rPr>
        <w:t>.4</w:t>
      </w:r>
      <w:r w:rsidR="002D677A" w:rsidRPr="00B72F1F">
        <w:t xml:space="preserve"> Short-Term Temporary</w:t>
      </w:r>
      <w:r w:rsidR="00655551" w:rsidRPr="00B72F1F">
        <w:t xml:space="preserve"> (STT)</w:t>
      </w:r>
      <w:r w:rsidR="002D677A" w:rsidRPr="00B72F1F">
        <w:t xml:space="preserve"> </w:t>
      </w:r>
      <w:r w:rsidR="00FE760D" w:rsidRPr="00B72F1F">
        <w:t>employees</w:t>
      </w:r>
      <w:r w:rsidR="002D677A" w:rsidRPr="00B72F1F">
        <w:t xml:space="preserve"> shall not be eligible to receive insured benefits or paid leaves, except as provided for under KCC 3.12, as amended, and as required by state law. </w:t>
      </w:r>
    </w:p>
    <w:p w14:paraId="0A54990C" w14:textId="40C418E7" w:rsidR="00495210" w:rsidRPr="00B72F1F" w:rsidRDefault="000F6541"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tab/>
      </w:r>
      <w:r w:rsidR="002D677A" w:rsidRPr="00B72F1F">
        <w:rPr>
          <w:b/>
          <w:bCs/>
        </w:rPr>
        <w:t>Section 1</w:t>
      </w:r>
      <w:r w:rsidR="003008A8" w:rsidRPr="00B72F1F">
        <w:rPr>
          <w:b/>
          <w:bCs/>
        </w:rPr>
        <w:t>7</w:t>
      </w:r>
      <w:r w:rsidR="002D677A" w:rsidRPr="00B72F1F">
        <w:rPr>
          <w:b/>
          <w:bCs/>
        </w:rPr>
        <w:t>.</w:t>
      </w:r>
      <w:r w:rsidR="0019739C" w:rsidRPr="00B72F1F">
        <w:rPr>
          <w:b/>
          <w:bCs/>
        </w:rPr>
        <w:t>5</w:t>
      </w:r>
      <w:r w:rsidR="002D677A" w:rsidRPr="00B72F1F">
        <w:rPr>
          <w:b/>
          <w:bCs/>
        </w:rPr>
        <w:t xml:space="preserve"> Overtime:</w:t>
      </w:r>
      <w:r w:rsidR="002D677A" w:rsidRPr="00B72F1F">
        <w:t xml:space="preserve"> Short-term temporary</w:t>
      </w:r>
      <w:r w:rsidR="00655551" w:rsidRPr="00B72F1F">
        <w:t xml:space="preserve"> (STT)</w:t>
      </w:r>
      <w:r w:rsidR="002D677A" w:rsidRPr="00B72F1F">
        <w:t xml:space="preserve"> employees shall be compensated for overtime only as required by the Fair Labor Standards Act (FLSA). The FLSA work week is defined as Saturday through Friday (i.e., the first moment of Saturday to the last moment of Friday). STT employees shall not be subject to Mandatory Overtime or eligible to accrue Compensatory Time. </w:t>
      </w:r>
    </w:p>
    <w:p w14:paraId="5BB907E9" w14:textId="3DFC377A" w:rsidR="008B2C77"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B72F1F">
        <w:rPr>
          <w:b/>
          <w:bCs/>
          <w:u w:val="single"/>
        </w:rPr>
        <w:t xml:space="preserve">ARTICLE </w:t>
      </w:r>
      <w:r w:rsidR="007D5C87" w:rsidRPr="00B72F1F">
        <w:rPr>
          <w:b/>
          <w:bCs/>
          <w:u w:val="single"/>
        </w:rPr>
        <w:t>1</w:t>
      </w:r>
      <w:r w:rsidR="003008A8" w:rsidRPr="00B72F1F">
        <w:rPr>
          <w:b/>
          <w:bCs/>
          <w:u w:val="single"/>
        </w:rPr>
        <w:t>8</w:t>
      </w:r>
      <w:r w:rsidRPr="00B72F1F">
        <w:rPr>
          <w:b/>
          <w:bCs/>
          <w:u w:val="single"/>
        </w:rPr>
        <w:t xml:space="preserve">:  </w:t>
      </w:r>
      <w:r w:rsidR="00543E73" w:rsidRPr="00B72F1F">
        <w:rPr>
          <w:b/>
          <w:bCs/>
          <w:u w:val="single"/>
        </w:rPr>
        <w:t>GUILD LEAVES</w:t>
      </w:r>
      <w:r w:rsidR="000B7190" w:rsidRPr="00B72F1F">
        <w:rPr>
          <w:b/>
          <w:bCs/>
          <w:u w:val="single"/>
        </w:rPr>
        <w:t xml:space="preserve"> AND</w:t>
      </w:r>
      <w:r w:rsidR="00543E73" w:rsidRPr="00B72F1F">
        <w:rPr>
          <w:b/>
          <w:bCs/>
          <w:u w:val="single"/>
        </w:rPr>
        <w:t xml:space="preserve"> USE OF RESOURCES</w:t>
      </w:r>
    </w:p>
    <w:p w14:paraId="64715EFE" w14:textId="7BAB0BFD" w:rsidR="008B2C77" w:rsidRPr="00B72F1F" w:rsidRDefault="008B2C77" w:rsidP="0072340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iCs/>
        </w:rPr>
        <w:t xml:space="preserve">Section </w:t>
      </w:r>
      <w:r w:rsidR="00883F34" w:rsidRPr="00B72F1F">
        <w:rPr>
          <w:b/>
          <w:iCs/>
        </w:rPr>
        <w:t>1</w:t>
      </w:r>
      <w:r w:rsidR="003008A8" w:rsidRPr="00B72F1F">
        <w:rPr>
          <w:b/>
          <w:iCs/>
        </w:rPr>
        <w:t>8</w:t>
      </w:r>
      <w:r w:rsidR="00883F34" w:rsidRPr="00B72F1F">
        <w:rPr>
          <w:b/>
          <w:iCs/>
        </w:rPr>
        <w:t>.1</w:t>
      </w:r>
      <w:r w:rsidRPr="00B72F1F">
        <w:rPr>
          <w:b/>
          <w:i/>
        </w:rPr>
        <w:t xml:space="preserve">  </w:t>
      </w:r>
      <w:r w:rsidR="00883F34" w:rsidRPr="00B72F1F">
        <w:rPr>
          <w:b/>
          <w:i/>
          <w:u w:val="single"/>
        </w:rPr>
        <w:t xml:space="preserve">Guild </w:t>
      </w:r>
      <w:r w:rsidRPr="00B72F1F">
        <w:rPr>
          <w:b/>
          <w:i/>
          <w:u w:val="single"/>
        </w:rPr>
        <w:t>Leave Of Absence</w:t>
      </w:r>
      <w:r w:rsidR="00673F89" w:rsidRPr="00B72F1F">
        <w:rPr>
          <w:b/>
          <w:i/>
          <w:u w:val="single"/>
        </w:rPr>
        <w:t>:</w:t>
      </w:r>
      <w:r w:rsidR="00673F89" w:rsidRPr="00B72F1F">
        <w:rPr>
          <w:b/>
          <w:i/>
        </w:rPr>
        <w:t xml:space="preserve"> Upon</w:t>
      </w:r>
      <w:r w:rsidR="00AE52A2" w:rsidRPr="00B72F1F">
        <w:t xml:space="preserve"> written application, </w:t>
      </w:r>
      <w:r w:rsidR="006233AC" w:rsidRPr="00B72F1F">
        <w:t xml:space="preserve">and </w:t>
      </w:r>
      <w:r w:rsidR="0058409B" w:rsidRPr="00B72F1F">
        <w:t xml:space="preserve">with </w:t>
      </w:r>
      <w:r w:rsidR="006233AC" w:rsidRPr="00B72F1F">
        <w:t xml:space="preserve">two weeks’ notice, </w:t>
      </w:r>
      <w:r w:rsidR="00AE52A2" w:rsidRPr="00B72F1F">
        <w:t xml:space="preserve">a regular employee elected or appointed to a Guild office that requires all of their time shall be given a leave of absence without pay from work, normally not to exceed a period of five (5) years.  Leave may not be approved for more than one Guild member at a time.  A regular employee designated by the Guild to serve on official Guild business that requires a part of their time shall be given a leave of absence without pay from work, provided it can be done without detriment to County services and at least forty-eight (48) </w:t>
      </w:r>
      <w:r w:rsidR="00673F89" w:rsidRPr="00B72F1F">
        <w:t>hours’</w:t>
      </w:r>
      <w:r w:rsidR="00AE52A2" w:rsidRPr="00B72F1F">
        <w:t xml:space="preserve"> written notice is given to the Division.  The employee shall not suffer a loss of bargaining unit seniority rights for any Guild Leave of </w:t>
      </w:r>
      <w:r w:rsidR="00673F89" w:rsidRPr="00B72F1F">
        <w:t>Absence and</w:t>
      </w:r>
      <w:r w:rsidR="00AE52A2" w:rsidRPr="00B72F1F">
        <w:t xml:space="preserve"> shall accumulate the same during such leave.</w:t>
      </w:r>
    </w:p>
    <w:p w14:paraId="6C561EF2" w14:textId="6BF7D99A" w:rsidR="008B2C77" w:rsidRPr="00B72F1F" w:rsidRDefault="008B2C77" w:rsidP="00723400">
      <w:pPr>
        <w:pStyle w:val="Style8"/>
        <w:widowControl w:val="0"/>
        <w:tabs>
          <w:tab w:val="left" w:pos="720"/>
          <w:tab w:val="left" w:pos="1440"/>
          <w:tab w:val="left" w:pos="2160"/>
          <w:tab w:val="left" w:pos="2880"/>
          <w:tab w:val="left" w:pos="3600"/>
          <w:tab w:val="left" w:pos="4320"/>
          <w:tab w:val="left" w:pos="5040"/>
          <w:tab w:val="left" w:pos="5760"/>
          <w:tab w:val="left" w:pos="6480"/>
          <w:tab w:val="left" w:pos="7200"/>
        </w:tabs>
        <w:spacing w:line="470" w:lineRule="exact"/>
        <w:ind w:firstLine="0"/>
        <w:rPr>
          <w:sz w:val="24"/>
        </w:rPr>
      </w:pPr>
      <w:r w:rsidRPr="00B72F1F">
        <w:rPr>
          <w:b/>
          <w:bCs/>
          <w:sz w:val="24"/>
        </w:rPr>
        <w:tab/>
        <w:t xml:space="preserve">Section </w:t>
      </w:r>
      <w:r w:rsidR="004E30DA" w:rsidRPr="00B72F1F">
        <w:rPr>
          <w:b/>
          <w:bCs/>
          <w:sz w:val="24"/>
        </w:rPr>
        <w:t>1</w:t>
      </w:r>
      <w:r w:rsidR="003008A8" w:rsidRPr="00B72F1F">
        <w:rPr>
          <w:b/>
          <w:bCs/>
          <w:sz w:val="24"/>
        </w:rPr>
        <w:t>8</w:t>
      </w:r>
      <w:r w:rsidR="004E30DA" w:rsidRPr="00B72F1F">
        <w:rPr>
          <w:b/>
          <w:bCs/>
          <w:sz w:val="24"/>
        </w:rPr>
        <w:t>.2</w:t>
      </w:r>
      <w:r w:rsidRPr="00B72F1F">
        <w:rPr>
          <w:b/>
          <w:bCs/>
          <w:sz w:val="24"/>
        </w:rPr>
        <w:t xml:space="preserve">  </w:t>
      </w:r>
      <w:r w:rsidRPr="00B72F1F">
        <w:rPr>
          <w:b/>
          <w:bCs/>
          <w:i/>
          <w:iCs/>
          <w:sz w:val="24"/>
          <w:u w:val="single"/>
        </w:rPr>
        <w:t>Facilities:</w:t>
      </w:r>
      <w:r w:rsidRPr="00B72F1F">
        <w:rPr>
          <w:b/>
          <w:bCs/>
          <w:i/>
          <w:iCs/>
          <w:sz w:val="24"/>
        </w:rPr>
        <w:t xml:space="preserve">  </w:t>
      </w:r>
      <w:r w:rsidR="006B59A8" w:rsidRPr="00B72F1F">
        <w:rPr>
          <w:sz w:val="24"/>
        </w:rPr>
        <w:t xml:space="preserve">Department </w:t>
      </w:r>
      <w:r w:rsidRPr="00B72F1F">
        <w:rPr>
          <w:sz w:val="24"/>
        </w:rPr>
        <w:t>space and facilities may be used by the Guild for the purpose of holding meetings subject to the established policies governing the use of facilities.</w:t>
      </w:r>
    </w:p>
    <w:p w14:paraId="3EEE209A" w14:textId="1E63C9FB" w:rsidR="00021592" w:rsidRPr="00B72F1F" w:rsidRDefault="008B2C77" w:rsidP="00723400">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b/>
        </w:rPr>
        <w:tab/>
        <w:t xml:space="preserve">Section </w:t>
      </w:r>
      <w:r w:rsidR="004E30DA" w:rsidRPr="00B72F1F">
        <w:rPr>
          <w:b/>
        </w:rPr>
        <w:t>1</w:t>
      </w:r>
      <w:r w:rsidR="003008A8" w:rsidRPr="00B72F1F">
        <w:rPr>
          <w:b/>
        </w:rPr>
        <w:t>8</w:t>
      </w:r>
      <w:r w:rsidR="004E30DA" w:rsidRPr="00B72F1F">
        <w:rPr>
          <w:b/>
        </w:rPr>
        <w:t>.3</w:t>
      </w:r>
      <w:r w:rsidRPr="00B72F1F">
        <w:rPr>
          <w:b/>
        </w:rPr>
        <w:t xml:space="preserve">  </w:t>
      </w:r>
      <w:r w:rsidR="004E30DA" w:rsidRPr="00B72F1F">
        <w:rPr>
          <w:b/>
          <w:i/>
          <w:iCs/>
          <w:u w:val="single"/>
        </w:rPr>
        <w:t>Electronic Devices</w:t>
      </w:r>
      <w:r w:rsidRPr="00B72F1F">
        <w:rPr>
          <w:b/>
          <w:i/>
          <w:iCs/>
          <w:szCs w:val="24"/>
          <w:u w:val="single"/>
        </w:rPr>
        <w:t>:</w:t>
      </w:r>
      <w:r w:rsidRPr="00B72F1F">
        <w:rPr>
          <w:szCs w:val="24"/>
        </w:rPr>
        <w:t xml:space="preserve">  </w:t>
      </w:r>
      <w:r w:rsidR="003818C6" w:rsidRPr="00B72F1F">
        <w:t xml:space="preserve">The County will permit Guild officers and stewards the use of electronic mail, fax machines, copiers, telephones, video conferencing and similar equipment to communicate regarding Guild business related to </w:t>
      </w:r>
      <w:r w:rsidR="006B59A8" w:rsidRPr="00B72F1F">
        <w:t xml:space="preserve">the </w:t>
      </w:r>
      <w:r w:rsidR="003818C6" w:rsidRPr="00B72F1F">
        <w:t xml:space="preserve">County.  These communications will be </w:t>
      </w:r>
      <w:r w:rsidR="003818C6" w:rsidRPr="00B72F1F">
        <w:lastRenderedPageBreak/>
        <w:t xml:space="preserve">consistent with state law and the County’s Acceptable Use of Information Assets Policy.  The communications and the use of the County’s equipment and systems </w:t>
      </w:r>
      <w:r w:rsidR="003818C6" w:rsidRPr="00B72F1F">
        <w:rPr>
          <w:szCs w:val="24"/>
        </w:rPr>
        <w:t xml:space="preserve">must be brief in duration and accumulation and must not interfere with or impair the conduct of official County business.  </w:t>
      </w:r>
      <w:r w:rsidR="003818C6" w:rsidRPr="00B72F1F">
        <w:t>The parties understand and agree there is no guarantee of privacy in the communications described herein and that such communications may be subject to disclosure under the Public Records Act.</w:t>
      </w:r>
    </w:p>
    <w:p w14:paraId="367FD6F4" w14:textId="74587710" w:rsidR="002132F1" w:rsidRPr="00B72F1F" w:rsidRDefault="00021592" w:rsidP="00495210">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szCs w:val="24"/>
        </w:rPr>
        <w:tab/>
      </w:r>
      <w:r w:rsidRPr="00B72F1F">
        <w:rPr>
          <w:b/>
          <w:szCs w:val="24"/>
        </w:rPr>
        <w:t xml:space="preserve">Section </w:t>
      </w:r>
      <w:r w:rsidR="00253BB8" w:rsidRPr="00B72F1F">
        <w:rPr>
          <w:b/>
          <w:szCs w:val="24"/>
        </w:rPr>
        <w:t>1</w:t>
      </w:r>
      <w:r w:rsidR="003008A8" w:rsidRPr="00B72F1F">
        <w:rPr>
          <w:b/>
          <w:szCs w:val="24"/>
        </w:rPr>
        <w:t>8</w:t>
      </w:r>
      <w:r w:rsidR="00253BB8" w:rsidRPr="00B72F1F">
        <w:rPr>
          <w:b/>
          <w:szCs w:val="24"/>
        </w:rPr>
        <w:t>.4</w:t>
      </w:r>
      <w:r w:rsidRPr="00B72F1F">
        <w:rPr>
          <w:szCs w:val="24"/>
        </w:rPr>
        <w:t xml:space="preserve">  </w:t>
      </w:r>
      <w:r w:rsidR="00253BB8" w:rsidRPr="00B72F1F">
        <w:rPr>
          <w:b/>
          <w:i/>
          <w:szCs w:val="24"/>
          <w:u w:val="single"/>
        </w:rPr>
        <w:t>Bulletin Boards</w:t>
      </w:r>
      <w:r w:rsidRPr="00B72F1F">
        <w:rPr>
          <w:b/>
          <w:i/>
          <w:szCs w:val="24"/>
          <w:u w:val="single"/>
        </w:rPr>
        <w:t>:</w:t>
      </w:r>
      <w:r w:rsidRPr="00B72F1F">
        <w:rPr>
          <w:b/>
          <w:i/>
          <w:szCs w:val="24"/>
        </w:rPr>
        <w:t xml:space="preserve">  </w:t>
      </w:r>
      <w:r w:rsidR="007F2551" w:rsidRPr="00B72F1F">
        <w:rPr>
          <w:szCs w:val="24"/>
        </w:rPr>
        <w:t>The County agrees to provide bulletin boards in areas accessible to the members for the use of Guild officers and stewards to post announcement of meetings, election of officers, and any other Guild materials.  No materials of a political nature can be posted by the Guild</w:t>
      </w:r>
      <w:r w:rsidRPr="00B72F1F">
        <w:rPr>
          <w:szCs w:val="24"/>
        </w:rPr>
        <w:t>.</w:t>
      </w:r>
    </w:p>
    <w:p w14:paraId="1D99B470" w14:textId="00DC8F09" w:rsidR="008B2C77" w:rsidRPr="00B72F1F" w:rsidRDefault="008B2C77" w:rsidP="00495210">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sidRPr="00B72F1F">
        <w:rPr>
          <w:b/>
          <w:u w:val="single"/>
        </w:rPr>
        <w:t xml:space="preserve">ARTICLE </w:t>
      </w:r>
      <w:r w:rsidR="007F2551" w:rsidRPr="00B72F1F">
        <w:rPr>
          <w:b/>
          <w:u w:val="single"/>
        </w:rPr>
        <w:t>1</w:t>
      </w:r>
      <w:r w:rsidR="003008A8" w:rsidRPr="00B72F1F">
        <w:rPr>
          <w:b/>
          <w:u w:val="single"/>
        </w:rPr>
        <w:t>9</w:t>
      </w:r>
      <w:r w:rsidRPr="00B72F1F">
        <w:rPr>
          <w:b/>
          <w:u w:val="single"/>
        </w:rPr>
        <w:t>:  MEDICAL, DENTAL AND LIFE PLAN</w:t>
      </w:r>
    </w:p>
    <w:p w14:paraId="59E34E3A" w14:textId="2868073D" w:rsidR="006408AB" w:rsidRPr="00B72F1F" w:rsidRDefault="008B2C77" w:rsidP="00495210">
      <w:pPr>
        <w:widowControl w:val="0"/>
        <w:tabs>
          <w:tab w:val="left" w:pos="720"/>
          <w:tab w:val="left" w:pos="1440"/>
          <w:tab w:val="left" w:pos="2160"/>
          <w:tab w:val="left" w:pos="2880"/>
          <w:tab w:val="left" w:pos="3600"/>
          <w:tab w:val="left" w:pos="4320"/>
          <w:tab w:val="left" w:pos="5040"/>
          <w:tab w:val="left" w:pos="5760"/>
          <w:tab w:val="left" w:pos="6480"/>
          <w:tab w:val="left" w:pos="7200"/>
        </w:tabs>
        <w:rPr>
          <w:u w:val="single"/>
        </w:rPr>
      </w:pPr>
      <w:r w:rsidRPr="00B72F1F">
        <w:tab/>
      </w:r>
      <w:r w:rsidR="000508F3" w:rsidRPr="00B72F1F">
        <w:t xml:space="preserve">King County presently participates in insured medical, dental, vision, accidental death and dismemberment, long-term disability and life insurance </w:t>
      </w:r>
      <w:r w:rsidR="00EF4B0A" w:rsidRPr="00B72F1F">
        <w:t>plans</w:t>
      </w:r>
      <w:r w:rsidR="000508F3" w:rsidRPr="00B72F1F">
        <w:t>.</w:t>
      </w:r>
      <w:r w:rsidR="00EF4B0A" w:rsidRPr="00B72F1F">
        <w:t xml:space="preserve">  </w:t>
      </w:r>
      <w:r w:rsidR="001F60A1" w:rsidRPr="00B72F1F">
        <w:t xml:space="preserve">Plan benefits are negotiated in the Joint Labor Management Insurance Committee (JLMIC) comprised of representatives of the County and labor organizations, including the Guild.  </w:t>
      </w:r>
      <w:r w:rsidR="003967DB" w:rsidRPr="00B72F1F">
        <w:t xml:space="preserve">The Guild adopts all terms and conditions of </w:t>
      </w:r>
      <w:r w:rsidR="001F60A1" w:rsidRPr="00B72F1F">
        <w:t xml:space="preserve">any </w:t>
      </w:r>
      <w:r w:rsidR="004A52AE" w:rsidRPr="00B72F1F">
        <w:t>JLMIC Memorandum of Agreement</w:t>
      </w:r>
      <w:r w:rsidR="001F60A1" w:rsidRPr="00B72F1F">
        <w:t>s</w:t>
      </w:r>
      <w:r w:rsidR="004A52AE" w:rsidRPr="00B72F1F">
        <w:t xml:space="preserve"> for </w:t>
      </w:r>
      <w:r w:rsidR="00BC0494" w:rsidRPr="00B72F1F">
        <w:t>the term of this Agreement</w:t>
      </w:r>
      <w:r w:rsidR="004A52AE" w:rsidRPr="00B72F1F">
        <w:t xml:space="preserve">.  </w:t>
      </w:r>
    </w:p>
    <w:p w14:paraId="0D983190" w14:textId="39EA8721" w:rsidR="008B2C77" w:rsidRPr="00B72F1F" w:rsidRDefault="008B2C77" w:rsidP="00495210">
      <w:pPr>
        <w:widowControl w:val="0"/>
        <w:tabs>
          <w:tab w:val="left" w:pos="720"/>
          <w:tab w:val="left" w:pos="1440"/>
          <w:tab w:val="left" w:pos="2160"/>
          <w:tab w:val="left" w:pos="2880"/>
          <w:tab w:val="left" w:pos="3600"/>
          <w:tab w:val="left" w:pos="4320"/>
          <w:tab w:val="left" w:pos="5040"/>
          <w:tab w:val="left" w:pos="5760"/>
          <w:tab w:val="left" w:pos="6480"/>
          <w:tab w:val="left" w:pos="7200"/>
        </w:tabs>
        <w:rPr>
          <w:u w:val="single"/>
        </w:rPr>
      </w:pPr>
      <w:r w:rsidRPr="00B72F1F">
        <w:rPr>
          <w:b/>
          <w:u w:val="single"/>
        </w:rPr>
        <w:t xml:space="preserve">ARTICLE </w:t>
      </w:r>
      <w:r w:rsidR="003008A8" w:rsidRPr="00B72F1F">
        <w:rPr>
          <w:b/>
          <w:u w:val="single"/>
        </w:rPr>
        <w:t>20</w:t>
      </w:r>
      <w:r w:rsidRPr="00B72F1F">
        <w:rPr>
          <w:b/>
          <w:u w:val="single"/>
        </w:rPr>
        <w:t>:  SAVINGS CLAUSE</w:t>
      </w:r>
    </w:p>
    <w:p w14:paraId="2A0D52C8" w14:textId="754EC567" w:rsidR="00723400" w:rsidRPr="00B72F1F" w:rsidRDefault="008B2C77" w:rsidP="0049521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t>Should any part hereof or any provision in this Agreement be rendered or declared invalid by reason of any existing or subsequently enacted legislation</w:t>
      </w:r>
      <w:r w:rsidR="00A3480C" w:rsidRPr="00B72F1F">
        <w:t>,</w:t>
      </w:r>
      <w:r w:rsidRPr="00B72F1F">
        <w:t xml:space="preserve"> or by any decree of a court of competent jurisdiction, such invalidation of such part or portion of this Agreement shall not invalidate the remaining portions hereof; provided, however, upon such invalidation the parties agree to meet and negotiate such parts or provisions affected.  The remaining parts or provisions of this Agreement shall remain in full force and effect.</w:t>
      </w:r>
    </w:p>
    <w:p w14:paraId="1B2A44F3" w14:textId="69F802CA" w:rsidR="008B2C77" w:rsidRPr="00B72F1F" w:rsidRDefault="008B2C77" w:rsidP="0049521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u w:val="single"/>
        </w:rPr>
        <w:t xml:space="preserve">ARTICLE </w:t>
      </w:r>
      <w:r w:rsidR="00E2244B" w:rsidRPr="00B72F1F">
        <w:rPr>
          <w:b/>
          <w:u w:val="single"/>
        </w:rPr>
        <w:t>2</w:t>
      </w:r>
      <w:r w:rsidR="003008A8" w:rsidRPr="00B72F1F">
        <w:rPr>
          <w:b/>
          <w:u w:val="single"/>
        </w:rPr>
        <w:t>1</w:t>
      </w:r>
      <w:r w:rsidRPr="00B72F1F">
        <w:rPr>
          <w:b/>
          <w:u w:val="single"/>
        </w:rPr>
        <w:t>:  WAGE RATES</w:t>
      </w:r>
      <w:r w:rsidR="00655551" w:rsidRPr="00B72F1F">
        <w:rPr>
          <w:b/>
          <w:u w:val="single"/>
        </w:rPr>
        <w:t xml:space="preserve"> &amp; PAY INCENTIVES</w:t>
      </w:r>
    </w:p>
    <w:p w14:paraId="3FA3E35D" w14:textId="6A9001AE"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t xml:space="preserve">Section </w:t>
      </w:r>
      <w:r w:rsidR="00763CFB" w:rsidRPr="00B72F1F">
        <w:rPr>
          <w:b/>
        </w:rPr>
        <w:t>2</w:t>
      </w:r>
      <w:r w:rsidR="003008A8" w:rsidRPr="00B72F1F">
        <w:rPr>
          <w:b/>
        </w:rPr>
        <w:t>1</w:t>
      </w:r>
      <w:r w:rsidR="00763CFB" w:rsidRPr="00B72F1F">
        <w:rPr>
          <w:b/>
        </w:rPr>
        <w:t>.</w:t>
      </w:r>
      <w:r w:rsidRPr="00B72F1F">
        <w:rPr>
          <w:b/>
        </w:rPr>
        <w:t xml:space="preserve">1  </w:t>
      </w:r>
      <w:r w:rsidRPr="00B72F1F">
        <w:rPr>
          <w:b/>
          <w:i/>
          <w:u w:val="single"/>
        </w:rPr>
        <w:t>Pay Ranges</w:t>
      </w:r>
      <w:r w:rsidRPr="00B72F1F">
        <w:rPr>
          <w:b/>
          <w:i/>
          <w:iCs/>
          <w:u w:val="single"/>
        </w:rPr>
        <w:t>:</w:t>
      </w:r>
      <w:r w:rsidRPr="00B72F1F">
        <w:t xml:space="preserve">  Pay ranges and pay range assignments for each classification </w:t>
      </w:r>
      <w:r w:rsidR="009C1C37" w:rsidRPr="00B72F1F">
        <w:t xml:space="preserve">are </w:t>
      </w:r>
      <w:r w:rsidRPr="00B72F1F">
        <w:t>set forth in Addendum A.</w:t>
      </w:r>
    </w:p>
    <w:p w14:paraId="0D562C66" w14:textId="319D6B8B"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B72F1F">
        <w:rPr>
          <w:b/>
        </w:rPr>
        <w:tab/>
        <w:t xml:space="preserve">Section </w:t>
      </w:r>
      <w:r w:rsidR="00763CFB" w:rsidRPr="00B72F1F">
        <w:rPr>
          <w:b/>
        </w:rPr>
        <w:t>2</w:t>
      </w:r>
      <w:r w:rsidR="003008A8" w:rsidRPr="00B72F1F">
        <w:rPr>
          <w:b/>
        </w:rPr>
        <w:t>1</w:t>
      </w:r>
      <w:r w:rsidR="00763CFB" w:rsidRPr="00B72F1F">
        <w:rPr>
          <w:b/>
        </w:rPr>
        <w:t>.</w:t>
      </w:r>
      <w:r w:rsidRPr="00B72F1F">
        <w:rPr>
          <w:b/>
        </w:rPr>
        <w:t xml:space="preserve">2  </w:t>
      </w:r>
      <w:r w:rsidRPr="00B72F1F">
        <w:rPr>
          <w:b/>
          <w:i/>
          <w:u w:val="single"/>
        </w:rPr>
        <w:t>Step Increases</w:t>
      </w:r>
      <w:r w:rsidRPr="00B72F1F">
        <w:rPr>
          <w:b/>
          <w:i/>
          <w:iCs/>
          <w:u w:val="single"/>
        </w:rPr>
        <w:t>:</w:t>
      </w:r>
    </w:p>
    <w:p w14:paraId="4C2F3AFC" w14:textId="5500E096" w:rsidR="00093058"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 xml:space="preserve">A.  </w:t>
      </w:r>
      <w:r w:rsidR="00CD0A30" w:rsidRPr="00B72F1F">
        <w:rPr>
          <w:b/>
          <w:i/>
          <w:u w:val="single"/>
        </w:rPr>
        <w:t>Probationary employees.</w:t>
      </w:r>
      <w:r w:rsidR="00CD0A30" w:rsidRPr="00B72F1F">
        <w:rPr>
          <w:b/>
        </w:rPr>
        <w:t xml:space="preserve"> </w:t>
      </w:r>
      <w:r w:rsidR="00034BE1" w:rsidRPr="00B72F1F" w:rsidDel="00922A62">
        <w:rPr>
          <w:bCs/>
        </w:rPr>
        <w:t>E</w:t>
      </w:r>
      <w:r w:rsidRPr="00B72F1F">
        <w:rPr>
          <w:bCs/>
        </w:rPr>
        <w:t xml:space="preserve">mployees </w:t>
      </w:r>
      <w:r w:rsidRPr="00B72F1F">
        <w:t xml:space="preserve">shall be advanced to the next </w:t>
      </w:r>
      <w:r w:rsidR="00CE31AC" w:rsidRPr="00B72F1F">
        <w:t xml:space="preserve">pay </w:t>
      </w:r>
      <w:r w:rsidRPr="00B72F1F">
        <w:t>step upon satisfactory completion of the first six (6) months of employment</w:t>
      </w:r>
      <w:r w:rsidR="00922A62" w:rsidRPr="00B72F1F">
        <w:t xml:space="preserve"> during a (12) month probationary </w:t>
      </w:r>
      <w:r w:rsidR="00922A62" w:rsidRPr="00B72F1F">
        <w:lastRenderedPageBreak/>
        <w:t>term</w:t>
      </w:r>
      <w:r w:rsidRPr="00B72F1F">
        <w:t>.</w:t>
      </w:r>
      <w:r w:rsidR="005949B4" w:rsidRPr="00B72F1F">
        <w:t xml:space="preserve">  Additionally, upon successful completion of </w:t>
      </w:r>
      <w:r w:rsidR="00F67503" w:rsidRPr="00B72F1F">
        <w:t>a (12) twelve</w:t>
      </w:r>
      <w:r w:rsidR="00922A62" w:rsidRPr="00B72F1F">
        <w:t>-</w:t>
      </w:r>
      <w:r w:rsidR="00F67503" w:rsidRPr="00B72F1F">
        <w:t xml:space="preserve">month probationary period </w:t>
      </w:r>
      <w:r w:rsidR="00422021" w:rsidRPr="00B72F1F">
        <w:t>(</w:t>
      </w:r>
      <w:r w:rsidR="00F67503" w:rsidRPr="00B72F1F">
        <w:t xml:space="preserve">or </w:t>
      </w:r>
      <w:r w:rsidR="00922A62" w:rsidRPr="00B72F1F">
        <w:t xml:space="preserve">successful </w:t>
      </w:r>
      <w:r w:rsidR="00762FE0" w:rsidRPr="00B72F1F">
        <w:t xml:space="preserve">completion of </w:t>
      </w:r>
      <w:r w:rsidR="00422021" w:rsidRPr="00B72F1F">
        <w:t>probation extension if applicable)</w:t>
      </w:r>
      <w:r w:rsidR="005949B4" w:rsidRPr="00B72F1F">
        <w:t>, the employee shall be advanced to the next step</w:t>
      </w:r>
      <w:r w:rsidR="00552020" w:rsidRPr="00B72F1F">
        <w:t xml:space="preserve"> on the wage scale</w:t>
      </w:r>
      <w:r w:rsidR="009E07BB" w:rsidRPr="00B72F1F">
        <w:t xml:space="preserve"> after the probation completion date</w:t>
      </w:r>
      <w:r w:rsidR="005949B4" w:rsidRPr="00B72F1F">
        <w:t>.</w:t>
      </w:r>
      <w:r w:rsidR="009E07BB" w:rsidRPr="00B72F1F">
        <w:t xml:space="preserve"> </w:t>
      </w:r>
    </w:p>
    <w:p w14:paraId="3DF1EEB7" w14:textId="43116380" w:rsidR="008B2C77" w:rsidRPr="00B72F1F" w:rsidRDefault="0009305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9E07BB" w:rsidRPr="00B72F1F">
        <w:t xml:space="preserve">Employees </w:t>
      </w:r>
      <w:r w:rsidRPr="00B72F1F">
        <w:t xml:space="preserve">that are </w:t>
      </w:r>
      <w:r w:rsidR="009E07BB" w:rsidRPr="00B72F1F">
        <w:t xml:space="preserve">only </w:t>
      </w:r>
      <w:r w:rsidRPr="00B72F1F">
        <w:t xml:space="preserve">required to serve </w:t>
      </w:r>
      <w:r w:rsidR="009E07BB" w:rsidRPr="00B72F1F">
        <w:t>a six</w:t>
      </w:r>
      <w:r w:rsidR="009166E0" w:rsidRPr="00B72F1F">
        <w:t>-</w:t>
      </w:r>
      <w:r w:rsidR="009E07BB" w:rsidRPr="00B72F1F">
        <w:t>month</w:t>
      </w:r>
      <w:r w:rsidR="00422021" w:rsidRPr="00B72F1F">
        <w:t xml:space="preserve"> </w:t>
      </w:r>
      <w:r w:rsidR="009E07BB" w:rsidRPr="00B72F1F">
        <w:t>probation</w:t>
      </w:r>
      <w:r w:rsidR="009166E0" w:rsidRPr="00B72F1F">
        <w:t>ary term</w:t>
      </w:r>
      <w:r w:rsidR="00D93C38" w:rsidRPr="00B72F1F">
        <w:t xml:space="preserve"> will only be eligible to receive a one</w:t>
      </w:r>
      <w:r w:rsidR="009166E0" w:rsidRPr="00B72F1F">
        <w:t>-</w:t>
      </w:r>
      <w:r w:rsidR="00D93C38" w:rsidRPr="00B72F1F">
        <w:t>step increase after successful completion</w:t>
      </w:r>
      <w:r w:rsidR="009166E0" w:rsidRPr="00B72F1F">
        <w:t xml:space="preserve"> of their probationary period,</w:t>
      </w:r>
      <w:r w:rsidR="0029333B" w:rsidRPr="00B72F1F">
        <w:t xml:space="preserve"> and then the terms of 2</w:t>
      </w:r>
      <w:r w:rsidR="003008A8" w:rsidRPr="00B72F1F">
        <w:t>1</w:t>
      </w:r>
      <w:r w:rsidR="0029333B" w:rsidRPr="00B72F1F">
        <w:t>.2</w:t>
      </w:r>
      <w:r w:rsidR="004C7490" w:rsidRPr="00B72F1F">
        <w:t xml:space="preserve"> (B)</w:t>
      </w:r>
      <w:r w:rsidR="0029333B" w:rsidRPr="00B72F1F">
        <w:t xml:space="preserve"> shall apply.</w:t>
      </w:r>
    </w:p>
    <w:p w14:paraId="44BCE7FA" w14:textId="0CD1F704" w:rsidR="008B2C77" w:rsidRPr="00B72F1F"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 xml:space="preserve">B.  </w:t>
      </w:r>
      <w:r w:rsidR="00D8630F" w:rsidRPr="00B72F1F">
        <w:rPr>
          <w:b/>
          <w:i/>
          <w:u w:val="single"/>
        </w:rPr>
        <w:t>Regular employees.</w:t>
      </w:r>
      <w:r w:rsidR="00D8630F" w:rsidRPr="00B72F1F">
        <w:rPr>
          <w:b/>
        </w:rPr>
        <w:t xml:space="preserve"> </w:t>
      </w:r>
      <w:r w:rsidRPr="00B72F1F">
        <w:t xml:space="preserve">Annual step increases will be given after the </w:t>
      </w:r>
      <w:r w:rsidR="0029333B" w:rsidRPr="00B72F1F">
        <w:t xml:space="preserve">wage </w:t>
      </w:r>
      <w:r w:rsidRPr="00B72F1F">
        <w:t>increase</w:t>
      </w:r>
      <w:r w:rsidR="005949B4" w:rsidRPr="00B72F1F">
        <w:t>s</w:t>
      </w:r>
      <w:r w:rsidRPr="00B72F1F">
        <w:t xml:space="preserve"> described in</w:t>
      </w:r>
      <w:r w:rsidR="00282C45" w:rsidRPr="00B72F1F">
        <w:t xml:space="preserve"> </w:t>
      </w:r>
      <w:r w:rsidRPr="00B72F1F">
        <w:t>Section 2</w:t>
      </w:r>
      <w:r w:rsidR="004C7490" w:rsidRPr="00B72F1F">
        <w:t>1</w:t>
      </w:r>
      <w:r w:rsidR="00A3480C" w:rsidRPr="00B72F1F">
        <w:t>.2</w:t>
      </w:r>
      <w:r w:rsidR="001C4A3A" w:rsidRPr="00B72F1F">
        <w:t>(</w:t>
      </w:r>
      <w:r w:rsidRPr="00B72F1F">
        <w:t>A</w:t>
      </w:r>
      <w:r w:rsidR="001C4A3A" w:rsidRPr="00B72F1F">
        <w:t>)</w:t>
      </w:r>
      <w:r w:rsidR="0029333B" w:rsidRPr="00B72F1F">
        <w:t xml:space="preserve"> above</w:t>
      </w:r>
      <w:r w:rsidRPr="00B72F1F">
        <w:t>, if the employee</w:t>
      </w:r>
      <w:r w:rsidR="002B0D13" w:rsidRPr="00B72F1F">
        <w:t>’</w:t>
      </w:r>
      <w:r w:rsidRPr="00B72F1F">
        <w:t xml:space="preserve">s work performance and work habits are satisfactory, and until such time that the employee has reached Step 10.  </w:t>
      </w:r>
      <w:r w:rsidR="005E717E" w:rsidRPr="00B72F1F">
        <w:t>Employees shall commence receiving the next higher pay step within their classification on January 1</w:t>
      </w:r>
      <w:r w:rsidR="00166EA4" w:rsidRPr="00B72F1F">
        <w:t>st</w:t>
      </w:r>
      <w:r w:rsidR="005E717E" w:rsidRPr="00B72F1F">
        <w:t xml:space="preserve"> of the </w:t>
      </w:r>
      <w:r w:rsidR="00A205FE" w:rsidRPr="00B72F1F">
        <w:t xml:space="preserve">next </w:t>
      </w:r>
      <w:r w:rsidR="005E717E" w:rsidRPr="00B72F1F">
        <w:t>calendar year</w:t>
      </w:r>
      <w:r w:rsidR="00C233C4" w:rsidRPr="00B72F1F">
        <w:t>, provided they have completed probation by September 30 of the previous year</w:t>
      </w:r>
      <w:r w:rsidR="00EF4B0A" w:rsidRPr="00B72F1F">
        <w:t>.</w:t>
      </w:r>
    </w:p>
    <w:p w14:paraId="5D3C7811" w14:textId="5E537D79" w:rsidR="00FB724D" w:rsidRPr="00B72F1F" w:rsidRDefault="00FB724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Pr="00B72F1F">
        <w:rPr>
          <w:b/>
          <w:bCs/>
        </w:rPr>
        <w:tab/>
      </w:r>
      <w:r w:rsidRPr="00B72F1F">
        <w:rPr>
          <w:b/>
        </w:rPr>
        <w:t xml:space="preserve">C. </w:t>
      </w:r>
      <w:r w:rsidRPr="00B72F1F">
        <w:rPr>
          <w:b/>
          <w:bCs/>
        </w:rPr>
        <w:t xml:space="preserve"> </w:t>
      </w:r>
      <w:r w:rsidRPr="00B72F1F">
        <w:t>The Department may place a newly hired or promoted employee with relevant work experience above Step 1 if determined appropriate. Initial step placements are not subject to the grievance procedure</w:t>
      </w:r>
      <w:r w:rsidRPr="00B72F1F" w:rsidDel="00692391">
        <w:t>.</w:t>
      </w:r>
    </w:p>
    <w:p w14:paraId="1E1C4BB2" w14:textId="6DFE03E2" w:rsidR="00FC3556" w:rsidRPr="00B72F1F" w:rsidRDefault="008B2C77" w:rsidP="00EF4B0A">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B72F1F">
        <w:rPr>
          <w:b/>
        </w:rPr>
        <w:tab/>
        <w:t xml:space="preserve">Section </w:t>
      </w:r>
      <w:r w:rsidR="007A34E4" w:rsidRPr="00B72F1F">
        <w:rPr>
          <w:b/>
        </w:rPr>
        <w:t>2</w:t>
      </w:r>
      <w:r w:rsidR="000E181A" w:rsidRPr="00B72F1F">
        <w:rPr>
          <w:b/>
        </w:rPr>
        <w:t>1</w:t>
      </w:r>
      <w:r w:rsidR="007A34E4" w:rsidRPr="00B72F1F">
        <w:rPr>
          <w:b/>
        </w:rPr>
        <w:t>.</w:t>
      </w:r>
      <w:r w:rsidRPr="00B72F1F">
        <w:rPr>
          <w:b/>
        </w:rPr>
        <w:t xml:space="preserve">3 </w:t>
      </w:r>
      <w:r w:rsidR="00371EEB" w:rsidRPr="00B72F1F">
        <w:rPr>
          <w:b/>
        </w:rPr>
        <w:t xml:space="preserve"> </w:t>
      </w:r>
      <w:r w:rsidR="00021592" w:rsidRPr="00B72F1F">
        <w:rPr>
          <w:b/>
          <w:i/>
          <w:u w:val="single"/>
        </w:rPr>
        <w:t>Wages</w:t>
      </w:r>
      <w:r w:rsidR="00E93FF2" w:rsidRPr="00B72F1F">
        <w:rPr>
          <w:b/>
          <w:i/>
          <w:u w:val="single"/>
        </w:rPr>
        <w:t>:</w:t>
      </w:r>
      <w:r w:rsidR="00021592" w:rsidRPr="00B72F1F">
        <w:rPr>
          <w:b/>
        </w:rPr>
        <w:t xml:space="preserve">  </w:t>
      </w:r>
    </w:p>
    <w:p w14:paraId="6891F89A" w14:textId="54AA7902" w:rsidR="00AF377C" w:rsidRPr="00B72F1F" w:rsidRDefault="00AF377C" w:rsidP="009154D4">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pPr>
      <w:r w:rsidRPr="00B72F1F">
        <w:rPr>
          <w:b/>
          <w:bCs/>
        </w:rPr>
        <w:tab/>
      </w:r>
      <w:r w:rsidRPr="00B72F1F">
        <w:rPr>
          <w:b/>
          <w:bCs/>
        </w:rPr>
        <w:tab/>
      </w:r>
      <w:r w:rsidR="00CF51BC" w:rsidRPr="00B72F1F">
        <w:rPr>
          <w:b/>
          <w:bCs/>
        </w:rPr>
        <w:t xml:space="preserve">A. </w:t>
      </w:r>
      <w:r w:rsidRPr="00B72F1F">
        <w:rPr>
          <w:b/>
          <w:i/>
          <w:u w:val="single"/>
        </w:rPr>
        <w:t>Cost of Living Adjustments.</w:t>
      </w:r>
      <w:r w:rsidRPr="00B72F1F">
        <w:t xml:space="preserve">  There will be three cost-of-living adjustments (COLA) effective January 1, 2026, January 1, 2027, and January 1, 2028. The COLA will be applied to all </w:t>
      </w:r>
      <w:r w:rsidR="00FE757F" w:rsidRPr="00B72F1F">
        <w:t>b</w:t>
      </w:r>
      <w:r w:rsidRPr="00B72F1F">
        <w:t xml:space="preserve">ase </w:t>
      </w:r>
      <w:r w:rsidR="00FE757F" w:rsidRPr="00B72F1F">
        <w:t>r</w:t>
      </w:r>
      <w:r w:rsidRPr="00B72F1F">
        <w:t>ates of pay, consistent with the formula below. Regardless of the result calculated using this formula, the annual COLA shall not be more than 4% and shall not be less than 2%.</w:t>
      </w:r>
      <w:r w:rsidR="000E3278" w:rsidRPr="00B72F1F">
        <w:t xml:space="preserve"> In addition, </w:t>
      </w:r>
      <w:r w:rsidR="00BA1648" w:rsidRPr="00B72F1F">
        <w:t>in 2026</w:t>
      </w:r>
      <w:r w:rsidR="00B56301" w:rsidRPr="00B72F1F">
        <w:t xml:space="preserve"> only</w:t>
      </w:r>
      <w:r w:rsidR="00BA1648" w:rsidRPr="00B72F1F">
        <w:t xml:space="preserve">, the County will </w:t>
      </w:r>
      <w:r w:rsidR="00DE7554" w:rsidRPr="00B72F1F">
        <w:t>provide</w:t>
      </w:r>
      <w:r w:rsidR="00997423" w:rsidRPr="00B72F1F">
        <w:t xml:space="preserve"> </w:t>
      </w:r>
      <w:r w:rsidR="00BA1648" w:rsidRPr="00B72F1F">
        <w:t xml:space="preserve">an additional 2% market rate increase </w:t>
      </w:r>
      <w:r w:rsidR="00B67226" w:rsidRPr="00B72F1F">
        <w:t xml:space="preserve">to </w:t>
      </w:r>
      <w:r w:rsidR="00B56301" w:rsidRPr="00B72F1F">
        <w:t xml:space="preserve">the COLA </w:t>
      </w:r>
      <w:r w:rsidR="00B67226" w:rsidRPr="00B72F1F">
        <w:t xml:space="preserve">amount. </w:t>
      </w:r>
    </w:p>
    <w:p w14:paraId="585EF4E2" w14:textId="7EBE809E" w:rsidR="00FE757F" w:rsidRPr="00B72F1F" w:rsidRDefault="00FE757F" w:rsidP="00FE757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t xml:space="preserve">COLA adjustments will be 95 percent (95%) of the average growth rate of the six prior bi-monthly year-over-year percentages in the Seattle-Tacoma-Bellevue Consumer Price Index for Urban Wage Earners and Clerical Workers (All Items, base period 1982-84=100) (CPI-W) through June in the year prior to which the COLA will be applied.  For example, the wage adjustment for January 1, 2026, shall be calculated as the average of the year-over-year percentages from the August 2024, October 2024, December 2024, February 2025, April 2025, and June 2025 values of the CPI-W. </w:t>
      </w:r>
      <w:r w:rsidR="00D675D2" w:rsidRPr="00B72F1F">
        <w:t>For the 2027 COLA only, the average will be calculated as above, however omitting October 2025 due to no data produced.</w:t>
      </w:r>
      <w:r w:rsidRPr="00B72F1F">
        <w:t xml:space="preserve"> </w:t>
      </w:r>
    </w:p>
    <w:p w14:paraId="55FC02C9" w14:textId="54BD18B9" w:rsidR="00114601" w:rsidRPr="00B72F1F" w:rsidRDefault="00FE757F" w:rsidP="004C049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ab/>
        <w:t>A year-over-year change means the percentage change in the CPI-W for that measurement compared to the CPI-W for the same month the prior year.  For example, the June 2025 year-over-year change is the percentage change in the June 2025 CPI-W compared to the June 2024 CPI-W</w:t>
      </w:r>
      <w:r w:rsidR="00EF4B0A" w:rsidRPr="00B72F1F">
        <w:tab/>
      </w:r>
      <w:r w:rsidR="00632D53" w:rsidRPr="00B72F1F">
        <w:rPr>
          <w:b/>
        </w:rPr>
        <w:t xml:space="preserve">  </w:t>
      </w:r>
    </w:p>
    <w:p w14:paraId="485BDE38" w14:textId="756A66FE" w:rsidR="00C8799D" w:rsidRPr="00B72F1F" w:rsidRDefault="00C8799D" w:rsidP="007023B3">
      <w:pPr>
        <w:pStyle w:val="ListParagraph"/>
        <w:widowControl w:val="0"/>
        <w:ind w:left="0"/>
      </w:pPr>
      <w:r w:rsidRPr="00B72F1F">
        <w:tab/>
      </w:r>
      <w:r w:rsidRPr="007023B3">
        <w:rPr>
          <w:b/>
          <w:bCs/>
        </w:rPr>
        <w:t>Section 21.4.</w:t>
      </w:r>
      <w:r w:rsidRPr="00B72F1F">
        <w:t xml:space="preserve"> </w:t>
      </w:r>
      <w:r w:rsidRPr="00496E17">
        <w:rPr>
          <w:b/>
          <w:bCs/>
          <w:u w:val="single"/>
        </w:rPr>
        <w:t>Longevity</w:t>
      </w:r>
      <w:r w:rsidRPr="00B72F1F">
        <w:rPr>
          <w:b/>
          <w:bCs/>
        </w:rPr>
        <w:t>.</w:t>
      </w:r>
      <w:r w:rsidRPr="00B72F1F">
        <w:t xml:space="preserve"> Qualified employees shall be eligible for a longevity premium based upon years of service and determined by the employee hourly base rate of pay, as follows:</w:t>
      </w:r>
    </w:p>
    <w:p w14:paraId="0768D9FF" w14:textId="77777777" w:rsidR="00C8799D" w:rsidRPr="00B72F1F" w:rsidRDefault="00C8799D" w:rsidP="00C8799D">
      <w:pPr>
        <w:pStyle w:val="ListParagraph"/>
        <w:widowControl w:val="0"/>
        <w:tabs>
          <w:tab w:val="left" w:pos="720"/>
          <w:tab w:val="left" w:pos="1440"/>
          <w:tab w:val="left" w:pos="2160"/>
          <w:tab w:val="left" w:pos="2880"/>
          <w:tab w:val="left" w:pos="3600"/>
          <w:tab w:val="left" w:pos="4320"/>
          <w:tab w:val="left" w:pos="5040"/>
          <w:tab w:val="left" w:pos="5760"/>
        </w:tabs>
      </w:pPr>
    </w:p>
    <w:tbl>
      <w:tblPr>
        <w:tblW w:w="5390" w:type="dxa"/>
        <w:jc w:val="center"/>
        <w:tblLook w:val="04A0" w:firstRow="1" w:lastRow="0" w:firstColumn="1" w:lastColumn="0" w:noHBand="0" w:noVBand="1"/>
      </w:tblPr>
      <w:tblGrid>
        <w:gridCol w:w="2870"/>
        <w:gridCol w:w="2520"/>
      </w:tblGrid>
      <w:tr w:rsidR="00C8799D" w:rsidRPr="00B72F1F" w14:paraId="73B0CCF0" w14:textId="77777777" w:rsidTr="00F6493B">
        <w:trPr>
          <w:trHeight w:val="308"/>
          <w:jc w:val="center"/>
        </w:trPr>
        <w:tc>
          <w:tcPr>
            <w:tcW w:w="2870" w:type="dxa"/>
            <w:tcBorders>
              <w:top w:val="single" w:sz="8" w:space="0" w:color="auto"/>
              <w:left w:val="single" w:sz="8" w:space="0" w:color="auto"/>
              <w:bottom w:val="single" w:sz="8" w:space="0" w:color="auto"/>
              <w:right w:val="single" w:sz="4" w:space="0" w:color="auto"/>
            </w:tcBorders>
            <w:noWrap/>
            <w:vAlign w:val="bottom"/>
            <w:hideMark/>
          </w:tcPr>
          <w:p w14:paraId="5C7FC255" w14:textId="77777777" w:rsidR="00C8799D" w:rsidRPr="00B72F1F" w:rsidRDefault="00C8799D" w:rsidP="00F6493B">
            <w:pPr>
              <w:spacing w:line="240" w:lineRule="auto"/>
              <w:jc w:val="center"/>
              <w:rPr>
                <w:b/>
                <w:bCs/>
                <w:szCs w:val="24"/>
              </w:rPr>
            </w:pPr>
            <w:bookmarkStart w:id="6" w:name="_Hlk201139694"/>
            <w:r w:rsidRPr="00B72F1F">
              <w:rPr>
                <w:b/>
                <w:bCs/>
                <w:szCs w:val="24"/>
              </w:rPr>
              <w:t>Completed Years of Service in a Bargaining Unit Position</w:t>
            </w:r>
          </w:p>
        </w:tc>
        <w:tc>
          <w:tcPr>
            <w:tcW w:w="2520" w:type="dxa"/>
            <w:tcBorders>
              <w:top w:val="single" w:sz="8" w:space="0" w:color="auto"/>
              <w:left w:val="nil"/>
              <w:bottom w:val="single" w:sz="8" w:space="0" w:color="auto"/>
              <w:right w:val="single" w:sz="8" w:space="0" w:color="auto"/>
            </w:tcBorders>
            <w:noWrap/>
            <w:vAlign w:val="bottom"/>
            <w:hideMark/>
          </w:tcPr>
          <w:p w14:paraId="2C4F27A6" w14:textId="77777777" w:rsidR="00C8799D" w:rsidRPr="00B72F1F" w:rsidRDefault="00C8799D" w:rsidP="00F6493B">
            <w:pPr>
              <w:spacing w:line="240" w:lineRule="auto"/>
              <w:jc w:val="center"/>
              <w:rPr>
                <w:b/>
                <w:bCs/>
                <w:szCs w:val="24"/>
              </w:rPr>
            </w:pPr>
            <w:r w:rsidRPr="00B72F1F">
              <w:rPr>
                <w:b/>
                <w:bCs/>
                <w:szCs w:val="24"/>
              </w:rPr>
              <w:t>Added to Base Hourly Rate</w:t>
            </w:r>
          </w:p>
        </w:tc>
      </w:tr>
      <w:tr w:rsidR="00C8799D" w:rsidRPr="00B72F1F" w14:paraId="3BDF4BB3" w14:textId="77777777" w:rsidTr="00F6493B">
        <w:trPr>
          <w:trHeight w:val="308"/>
          <w:jc w:val="center"/>
        </w:trPr>
        <w:tc>
          <w:tcPr>
            <w:tcW w:w="2870" w:type="dxa"/>
            <w:tcBorders>
              <w:top w:val="nil"/>
              <w:left w:val="single" w:sz="8" w:space="0" w:color="auto"/>
              <w:bottom w:val="single" w:sz="4" w:space="0" w:color="auto"/>
              <w:right w:val="single" w:sz="4" w:space="0" w:color="auto"/>
            </w:tcBorders>
            <w:noWrap/>
            <w:vAlign w:val="bottom"/>
            <w:hideMark/>
          </w:tcPr>
          <w:p w14:paraId="60B317E2" w14:textId="77777777" w:rsidR="00C8799D" w:rsidRPr="00B72F1F" w:rsidRDefault="00C8799D" w:rsidP="00F6493B">
            <w:pPr>
              <w:spacing w:line="240" w:lineRule="auto"/>
              <w:jc w:val="center"/>
              <w:rPr>
                <w:szCs w:val="24"/>
              </w:rPr>
            </w:pPr>
            <w:r w:rsidRPr="00B72F1F">
              <w:rPr>
                <w:szCs w:val="24"/>
              </w:rPr>
              <w:t>5</w:t>
            </w:r>
          </w:p>
        </w:tc>
        <w:tc>
          <w:tcPr>
            <w:tcW w:w="2520" w:type="dxa"/>
            <w:tcBorders>
              <w:top w:val="nil"/>
              <w:left w:val="nil"/>
              <w:bottom w:val="single" w:sz="4" w:space="0" w:color="auto"/>
              <w:right w:val="single" w:sz="8" w:space="0" w:color="auto"/>
            </w:tcBorders>
            <w:noWrap/>
            <w:vAlign w:val="bottom"/>
            <w:hideMark/>
          </w:tcPr>
          <w:p w14:paraId="51A82D51" w14:textId="77777777" w:rsidR="00C8799D" w:rsidRPr="00B72F1F" w:rsidRDefault="00C8799D" w:rsidP="00F6493B">
            <w:pPr>
              <w:spacing w:line="240" w:lineRule="auto"/>
              <w:jc w:val="center"/>
              <w:rPr>
                <w:szCs w:val="24"/>
              </w:rPr>
            </w:pPr>
            <w:r w:rsidRPr="00B72F1F">
              <w:rPr>
                <w:szCs w:val="24"/>
              </w:rPr>
              <w:t>1%</w:t>
            </w:r>
          </w:p>
        </w:tc>
      </w:tr>
      <w:tr w:rsidR="00C8799D" w:rsidRPr="00B72F1F" w14:paraId="75F2DE56" w14:textId="77777777" w:rsidTr="00F6493B">
        <w:trPr>
          <w:trHeight w:val="308"/>
          <w:jc w:val="center"/>
        </w:trPr>
        <w:tc>
          <w:tcPr>
            <w:tcW w:w="2870" w:type="dxa"/>
            <w:tcBorders>
              <w:top w:val="nil"/>
              <w:left w:val="single" w:sz="8" w:space="0" w:color="auto"/>
              <w:bottom w:val="single" w:sz="4" w:space="0" w:color="auto"/>
              <w:right w:val="single" w:sz="4" w:space="0" w:color="auto"/>
            </w:tcBorders>
            <w:noWrap/>
            <w:vAlign w:val="bottom"/>
            <w:hideMark/>
          </w:tcPr>
          <w:p w14:paraId="0067F29D" w14:textId="77777777" w:rsidR="00C8799D" w:rsidRPr="00B72F1F" w:rsidRDefault="00C8799D" w:rsidP="00F6493B">
            <w:pPr>
              <w:spacing w:line="240" w:lineRule="auto"/>
              <w:jc w:val="center"/>
              <w:rPr>
                <w:szCs w:val="24"/>
              </w:rPr>
            </w:pPr>
            <w:r w:rsidRPr="00B72F1F">
              <w:rPr>
                <w:szCs w:val="24"/>
              </w:rPr>
              <w:t>10</w:t>
            </w:r>
          </w:p>
        </w:tc>
        <w:tc>
          <w:tcPr>
            <w:tcW w:w="2520" w:type="dxa"/>
            <w:tcBorders>
              <w:top w:val="nil"/>
              <w:left w:val="nil"/>
              <w:bottom w:val="single" w:sz="4" w:space="0" w:color="auto"/>
              <w:right w:val="single" w:sz="8" w:space="0" w:color="auto"/>
            </w:tcBorders>
            <w:noWrap/>
            <w:vAlign w:val="bottom"/>
            <w:hideMark/>
          </w:tcPr>
          <w:p w14:paraId="2ED329AF" w14:textId="77777777" w:rsidR="00C8799D" w:rsidRPr="00B72F1F" w:rsidRDefault="00C8799D" w:rsidP="00F6493B">
            <w:pPr>
              <w:spacing w:line="240" w:lineRule="auto"/>
              <w:jc w:val="center"/>
              <w:rPr>
                <w:szCs w:val="24"/>
              </w:rPr>
            </w:pPr>
            <w:r w:rsidRPr="00B72F1F">
              <w:rPr>
                <w:szCs w:val="24"/>
              </w:rPr>
              <w:t xml:space="preserve">2% </w:t>
            </w:r>
          </w:p>
        </w:tc>
      </w:tr>
      <w:tr w:rsidR="00C8799D" w:rsidRPr="00B72F1F" w14:paraId="667509DB" w14:textId="77777777" w:rsidTr="00F6493B">
        <w:trPr>
          <w:trHeight w:val="315"/>
          <w:jc w:val="center"/>
        </w:trPr>
        <w:tc>
          <w:tcPr>
            <w:tcW w:w="2870" w:type="dxa"/>
            <w:tcBorders>
              <w:top w:val="nil"/>
              <w:left w:val="single" w:sz="8" w:space="0" w:color="auto"/>
              <w:bottom w:val="single" w:sz="8" w:space="0" w:color="auto"/>
              <w:right w:val="single" w:sz="4" w:space="0" w:color="auto"/>
            </w:tcBorders>
            <w:noWrap/>
            <w:vAlign w:val="bottom"/>
            <w:hideMark/>
          </w:tcPr>
          <w:p w14:paraId="01488793" w14:textId="77777777" w:rsidR="00C8799D" w:rsidRPr="00B72F1F" w:rsidRDefault="00C8799D" w:rsidP="00F6493B">
            <w:pPr>
              <w:spacing w:line="240" w:lineRule="auto"/>
              <w:jc w:val="center"/>
              <w:rPr>
                <w:szCs w:val="24"/>
              </w:rPr>
            </w:pPr>
            <w:r w:rsidRPr="00B72F1F">
              <w:rPr>
                <w:szCs w:val="24"/>
              </w:rPr>
              <w:t>15</w:t>
            </w:r>
          </w:p>
        </w:tc>
        <w:tc>
          <w:tcPr>
            <w:tcW w:w="2520" w:type="dxa"/>
            <w:tcBorders>
              <w:top w:val="nil"/>
              <w:left w:val="nil"/>
              <w:bottom w:val="single" w:sz="8" w:space="0" w:color="auto"/>
              <w:right w:val="single" w:sz="8" w:space="0" w:color="auto"/>
            </w:tcBorders>
            <w:noWrap/>
            <w:vAlign w:val="bottom"/>
            <w:hideMark/>
          </w:tcPr>
          <w:p w14:paraId="5685CF78" w14:textId="77777777" w:rsidR="00C8799D" w:rsidRPr="00B72F1F" w:rsidRDefault="00C8799D" w:rsidP="00F6493B">
            <w:pPr>
              <w:spacing w:line="240" w:lineRule="auto"/>
              <w:jc w:val="center"/>
              <w:rPr>
                <w:szCs w:val="24"/>
              </w:rPr>
            </w:pPr>
            <w:r w:rsidRPr="00B72F1F">
              <w:rPr>
                <w:szCs w:val="24"/>
              </w:rPr>
              <w:t>3%</w:t>
            </w:r>
          </w:p>
        </w:tc>
      </w:tr>
    </w:tbl>
    <w:bookmarkEnd w:id="6"/>
    <w:p w14:paraId="254704ED" w14:textId="098E28C7" w:rsidR="00C8799D" w:rsidRPr="00B72F1F" w:rsidRDefault="00C8799D" w:rsidP="007023B3">
      <w:pPr>
        <w:pStyle w:val="ListParagraph"/>
        <w:widowControl w:val="0"/>
        <w:tabs>
          <w:tab w:val="left" w:pos="720"/>
          <w:tab w:val="left" w:pos="1440"/>
          <w:tab w:val="left" w:pos="2160"/>
          <w:tab w:val="left" w:pos="2880"/>
          <w:tab w:val="left" w:pos="3600"/>
          <w:tab w:val="left" w:pos="4320"/>
          <w:tab w:val="left" w:pos="5040"/>
          <w:tab w:val="left" w:pos="5760"/>
        </w:tabs>
        <w:ind w:left="0"/>
      </w:pPr>
      <w:r w:rsidRPr="00B72F1F">
        <w:tab/>
        <w:t>Years of service is measured by the employee’s adjusted service date based on date of hire in a position represented by the bargaining unit.  Longevity premium pays shall be included in base pay for overtime compensation.</w:t>
      </w:r>
    </w:p>
    <w:p w14:paraId="225BD023" w14:textId="7AD1A9B6" w:rsidR="00357FB5" w:rsidRPr="00B72F1F" w:rsidRDefault="00C8799D" w:rsidP="00EF4B0A">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B72F1F">
        <w:tab/>
      </w:r>
      <w:r w:rsidR="005F669E" w:rsidRPr="00B72F1F">
        <w:rPr>
          <w:b/>
        </w:rPr>
        <w:t xml:space="preserve">Section </w:t>
      </w:r>
      <w:r w:rsidR="00851E75" w:rsidRPr="00B72F1F">
        <w:rPr>
          <w:b/>
        </w:rPr>
        <w:t>2</w:t>
      </w:r>
      <w:r w:rsidR="000E181A" w:rsidRPr="00B72F1F">
        <w:rPr>
          <w:b/>
        </w:rPr>
        <w:t>1</w:t>
      </w:r>
      <w:r w:rsidR="00851E75" w:rsidRPr="00B72F1F">
        <w:rPr>
          <w:b/>
        </w:rPr>
        <w:t>.</w:t>
      </w:r>
      <w:r w:rsidR="00F632D9" w:rsidRPr="00B72F1F">
        <w:rPr>
          <w:b/>
        </w:rPr>
        <w:t>5</w:t>
      </w:r>
      <w:r w:rsidR="008B2C77" w:rsidRPr="00B72F1F">
        <w:rPr>
          <w:b/>
        </w:rPr>
        <w:t xml:space="preserve">  </w:t>
      </w:r>
      <w:r w:rsidR="00474E29" w:rsidRPr="00B72F1F">
        <w:rPr>
          <w:b/>
          <w:u w:val="single"/>
        </w:rPr>
        <w:t>Field Training Officer (“</w:t>
      </w:r>
      <w:r w:rsidR="008B2C77" w:rsidRPr="00B72F1F">
        <w:rPr>
          <w:b/>
          <w:i/>
          <w:u w:val="single"/>
        </w:rPr>
        <w:t>FTO</w:t>
      </w:r>
      <w:r w:rsidR="00474E29" w:rsidRPr="00B72F1F">
        <w:rPr>
          <w:b/>
          <w:i/>
          <w:u w:val="single"/>
        </w:rPr>
        <w:t>”)</w:t>
      </w:r>
      <w:r w:rsidR="008B2C77" w:rsidRPr="00B72F1F">
        <w:rPr>
          <w:b/>
          <w:i/>
          <w:u w:val="single"/>
        </w:rPr>
        <w:t xml:space="preserve"> Program:</w:t>
      </w:r>
      <w:r w:rsidR="008B2C77" w:rsidRPr="00B72F1F">
        <w:rPr>
          <w:b/>
        </w:rPr>
        <w:t xml:space="preserve">  </w:t>
      </w:r>
    </w:p>
    <w:p w14:paraId="699232DF" w14:textId="28B675F8" w:rsidR="00956971" w:rsidRPr="00B72F1F" w:rsidRDefault="00357FB5" w:rsidP="00956971">
      <w:pPr>
        <w:pStyle w:val="ListParagraph"/>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s>
      </w:pPr>
      <w:r w:rsidRPr="00B72F1F">
        <w:rPr>
          <w:b/>
          <w:i/>
          <w:u w:val="single"/>
        </w:rPr>
        <w:t>Dedicated FTO.</w:t>
      </w:r>
      <w:r w:rsidRPr="00B72F1F">
        <w:t xml:space="preserve"> Employees trained and assigned by the Department in writing to </w:t>
      </w:r>
    </w:p>
    <w:p w14:paraId="0F76F10F" w14:textId="4F52738F" w:rsidR="00C57B94" w:rsidRPr="00B72F1F" w:rsidRDefault="00357FB5" w:rsidP="0095697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function as a Field Training Officer (or “FTO”) shall be eligible for a premium of five percent (5%) of their base hourly rate of pay for the duration of the Dedicated FTO assignment. A Dedicated FTO premium is paid on all hours in paid status for the duration of the assignment.</w:t>
      </w:r>
    </w:p>
    <w:p w14:paraId="73D8919C" w14:textId="5868B3C9" w:rsidR="00AE4299" w:rsidRPr="00B72F1F" w:rsidRDefault="00701108" w:rsidP="00EF4B0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szCs w:val="24"/>
        </w:rPr>
        <w:tab/>
      </w:r>
      <w:r w:rsidRPr="00B72F1F">
        <w:rPr>
          <w:b/>
          <w:szCs w:val="24"/>
        </w:rPr>
        <w:tab/>
        <w:t xml:space="preserve">B.  </w:t>
      </w:r>
      <w:r w:rsidR="00C57B94" w:rsidRPr="00B72F1F">
        <w:rPr>
          <w:b/>
          <w:i/>
          <w:u w:val="single"/>
        </w:rPr>
        <w:t>Temporary FTO.</w:t>
      </w:r>
      <w:r w:rsidR="00C57B94" w:rsidRPr="00B72F1F">
        <w:rPr>
          <w:b/>
        </w:rPr>
        <w:t xml:space="preserve"> </w:t>
      </w:r>
      <w:r w:rsidR="00C57B94" w:rsidRPr="00B72F1F">
        <w:rPr>
          <w:bCs/>
        </w:rPr>
        <w:t>If an employee is assigned in writing to function as a Temporary FTO on a short-term basis with mutual agreement, the employee will instead be eligible for work out of class or special duty pay and terms depending on the duration of the assignment per those sections of the CBA.</w:t>
      </w:r>
      <w:r w:rsidRPr="00B72F1F">
        <w:tab/>
      </w:r>
      <w:r w:rsidRPr="00B72F1F">
        <w:tab/>
      </w:r>
    </w:p>
    <w:p w14:paraId="39A9F73A" w14:textId="43C60BD9" w:rsidR="00C57B94" w:rsidRPr="00B72F1F" w:rsidRDefault="00AE4299" w:rsidP="00EF4B0A">
      <w:pPr>
        <w:widowControl w:val="0"/>
        <w:tabs>
          <w:tab w:val="left" w:pos="720"/>
          <w:tab w:val="left" w:pos="1440"/>
          <w:tab w:val="left" w:pos="2160"/>
          <w:tab w:val="left" w:pos="2880"/>
          <w:tab w:val="left" w:pos="3600"/>
          <w:tab w:val="left" w:pos="4320"/>
          <w:tab w:val="left" w:pos="5040"/>
          <w:tab w:val="left" w:pos="5760"/>
          <w:tab w:val="left" w:pos="6480"/>
          <w:tab w:val="left" w:pos="7200"/>
        </w:tabs>
        <w:rPr>
          <w:bCs/>
        </w:rPr>
      </w:pPr>
      <w:r w:rsidRPr="00B72F1F">
        <w:tab/>
      </w:r>
      <w:r w:rsidRPr="00B72F1F">
        <w:tab/>
      </w:r>
      <w:r w:rsidR="00701108" w:rsidRPr="00B72F1F">
        <w:rPr>
          <w:b/>
          <w:bCs/>
        </w:rPr>
        <w:t>C</w:t>
      </w:r>
      <w:r w:rsidR="00D75304" w:rsidRPr="00B72F1F" w:rsidDel="00C57B94">
        <w:rPr>
          <w:b/>
          <w:bCs/>
        </w:rPr>
        <w:t xml:space="preserve">. </w:t>
      </w:r>
      <w:r w:rsidR="00D75304" w:rsidRPr="00B72F1F">
        <w:rPr>
          <w:b/>
          <w:i/>
          <w:u w:val="single"/>
        </w:rPr>
        <w:t>FTO Program.</w:t>
      </w:r>
      <w:r w:rsidR="00D75304" w:rsidRPr="00B72F1F">
        <w:t xml:space="preserve"> The Department shall determine the number of FTOs needed, the duration of FTO assignments, and whether to add, modify, or remove individual FTO assignments based on FTO performance concerns, changes in staffing levels or shift needs, extended leaves of (30) calendar days or more, or sustained disciplinary issues. FTO assignments will be voluntary in nature. Change in FTO status will be provided in writing and may be appealed to the Division Director</w:t>
      </w:r>
      <w:r w:rsidR="00F92740" w:rsidRPr="00B72F1F">
        <w:t>, but not subject to appeal via the grievance procedure.</w:t>
      </w:r>
    </w:p>
    <w:p w14:paraId="556C794B" w14:textId="57560B1D" w:rsidR="002861DC" w:rsidRPr="00B72F1F" w:rsidRDefault="009C08C6">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bCs/>
        </w:rPr>
        <w:lastRenderedPageBreak/>
        <w:tab/>
      </w:r>
      <w:r w:rsidR="005F669E" w:rsidRPr="00B72F1F">
        <w:rPr>
          <w:b/>
        </w:rPr>
        <w:t xml:space="preserve">Section </w:t>
      </w:r>
      <w:r w:rsidR="00851E75" w:rsidRPr="00B72F1F">
        <w:rPr>
          <w:b/>
        </w:rPr>
        <w:t>2</w:t>
      </w:r>
      <w:r w:rsidR="000E181A" w:rsidRPr="00B72F1F">
        <w:rPr>
          <w:b/>
        </w:rPr>
        <w:t>1</w:t>
      </w:r>
      <w:r w:rsidR="00851E75" w:rsidRPr="00B72F1F">
        <w:rPr>
          <w:b/>
        </w:rPr>
        <w:t>.</w:t>
      </w:r>
      <w:r w:rsidR="00F632D9" w:rsidRPr="00B72F1F">
        <w:rPr>
          <w:b/>
        </w:rPr>
        <w:t>6</w:t>
      </w:r>
      <w:r w:rsidR="000B281E" w:rsidRPr="00B72F1F">
        <w:rPr>
          <w:b/>
        </w:rPr>
        <w:t xml:space="preserve">  </w:t>
      </w:r>
      <w:r w:rsidR="00AD43FE" w:rsidRPr="00B72F1F">
        <w:rPr>
          <w:b/>
          <w:i/>
          <w:u w:val="single"/>
        </w:rPr>
        <w:t>Shift Differential:</w:t>
      </w:r>
      <w:r w:rsidR="000B281E" w:rsidRPr="00B72F1F">
        <w:rPr>
          <w:b/>
        </w:rPr>
        <w:t xml:space="preserve">  </w:t>
      </w:r>
      <w:r w:rsidR="002861DC" w:rsidRPr="00B72F1F">
        <w:t>Employees</w:t>
      </w:r>
      <w:r w:rsidR="00EF4B0A" w:rsidRPr="00B72F1F">
        <w:t xml:space="preserve"> </w:t>
      </w:r>
      <w:r w:rsidR="00851E75" w:rsidRPr="00B72F1F">
        <w:t>in a classification that is regularly assigned to a 24/7 schedule shall</w:t>
      </w:r>
      <w:r w:rsidR="007F0676" w:rsidRPr="00B72F1F">
        <w:t xml:space="preserve"> </w:t>
      </w:r>
      <w:r w:rsidR="000B281E" w:rsidRPr="00B72F1F">
        <w:t xml:space="preserve">receive a </w:t>
      </w:r>
      <w:r w:rsidR="00851E75" w:rsidRPr="00B72F1F">
        <w:t xml:space="preserve">two </w:t>
      </w:r>
      <w:r w:rsidR="000B281E" w:rsidRPr="00B72F1F">
        <w:t>percent (</w:t>
      </w:r>
      <w:r w:rsidR="00851E75" w:rsidRPr="00B72F1F">
        <w:t>2</w:t>
      </w:r>
      <w:r w:rsidR="000B281E" w:rsidRPr="00B72F1F">
        <w:t>%) shift premium</w:t>
      </w:r>
      <w:r w:rsidR="00851E75" w:rsidRPr="00B72F1F">
        <w:t xml:space="preserve"> over their base rate of pay for all straight time hours worked between the hours of 1500-0700</w:t>
      </w:r>
      <w:r w:rsidR="00F62F4E" w:rsidRPr="00B72F1F">
        <w:t xml:space="preserve"> on their regularly scheduled shift.  Employees assigned to transitional/alternative duty assignments that are not regularly assigned to a 24/7 schedule shall not be eligible for this premium during the </w:t>
      </w:r>
      <w:r w:rsidR="00F373D6" w:rsidRPr="00B72F1F">
        <w:t>transition/</w:t>
      </w:r>
      <w:r w:rsidR="00F62F4E" w:rsidRPr="00B72F1F">
        <w:t>alternative assignment</w:t>
      </w:r>
      <w:r w:rsidR="000B281E" w:rsidRPr="00B72F1F">
        <w:t>.</w:t>
      </w:r>
      <w:r w:rsidR="00EF4B0A" w:rsidRPr="00B72F1F">
        <w:rPr>
          <w:rStyle w:val="CommentReference"/>
        </w:rPr>
        <w:t xml:space="preserve">  </w:t>
      </w:r>
    </w:p>
    <w:p w14:paraId="474356AE" w14:textId="4CF25059" w:rsidR="00AD0352" w:rsidRPr="00B72F1F" w:rsidRDefault="002861DC">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b/>
          <w:sz w:val="24"/>
          <w:szCs w:val="24"/>
        </w:rPr>
        <w:tab/>
        <w:t xml:space="preserve">Section </w:t>
      </w:r>
      <w:r w:rsidR="00851E75" w:rsidRPr="00B72F1F">
        <w:rPr>
          <w:rStyle w:val="CommentReference"/>
          <w:b/>
          <w:sz w:val="24"/>
          <w:szCs w:val="24"/>
        </w:rPr>
        <w:t>2</w:t>
      </w:r>
      <w:r w:rsidR="000E181A" w:rsidRPr="00B72F1F">
        <w:rPr>
          <w:rStyle w:val="CommentReference"/>
          <w:b/>
          <w:sz w:val="24"/>
          <w:szCs w:val="24"/>
        </w:rPr>
        <w:t>1</w:t>
      </w:r>
      <w:r w:rsidR="00851E75" w:rsidRPr="00B72F1F">
        <w:rPr>
          <w:rStyle w:val="CommentReference"/>
          <w:b/>
          <w:sz w:val="24"/>
          <w:szCs w:val="24"/>
        </w:rPr>
        <w:t>.</w:t>
      </w:r>
      <w:r w:rsidR="00F632D9" w:rsidRPr="00B72F1F">
        <w:rPr>
          <w:rStyle w:val="CommentReference"/>
          <w:b/>
          <w:sz w:val="24"/>
          <w:szCs w:val="24"/>
        </w:rPr>
        <w:t>7</w:t>
      </w:r>
      <w:r w:rsidRPr="00B72F1F">
        <w:rPr>
          <w:rStyle w:val="CommentReference"/>
          <w:sz w:val="24"/>
          <w:szCs w:val="24"/>
        </w:rPr>
        <w:t xml:space="preserve">  </w:t>
      </w:r>
      <w:r w:rsidRPr="00B72F1F">
        <w:rPr>
          <w:rStyle w:val="CommentReference"/>
          <w:b/>
          <w:i/>
          <w:sz w:val="24"/>
          <w:szCs w:val="24"/>
          <w:u w:val="single"/>
        </w:rPr>
        <w:t>Education Incentive Pay:</w:t>
      </w:r>
    </w:p>
    <w:p w14:paraId="74A93A70" w14:textId="39523E43" w:rsidR="002861DC" w:rsidRPr="00B72F1F" w:rsidRDefault="00AD0352">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sz w:val="24"/>
          <w:szCs w:val="24"/>
        </w:rPr>
        <w:tab/>
      </w:r>
      <w:r w:rsidRPr="00B72F1F">
        <w:rPr>
          <w:rStyle w:val="CommentReference"/>
          <w:sz w:val="24"/>
          <w:szCs w:val="24"/>
        </w:rPr>
        <w:tab/>
      </w:r>
      <w:r w:rsidRPr="00B72F1F">
        <w:rPr>
          <w:rStyle w:val="CommentReference"/>
          <w:b/>
          <w:bCs/>
          <w:sz w:val="24"/>
          <w:szCs w:val="24"/>
        </w:rPr>
        <w:t>A.</w:t>
      </w:r>
      <w:r w:rsidRPr="00B72F1F">
        <w:rPr>
          <w:rStyle w:val="CommentReference"/>
          <w:sz w:val="24"/>
          <w:szCs w:val="24"/>
        </w:rPr>
        <w:t xml:space="preserve">  </w:t>
      </w:r>
      <w:r w:rsidR="003C76F0" w:rsidRPr="00B72F1F">
        <w:rPr>
          <w:rStyle w:val="CommentReference"/>
          <w:sz w:val="24"/>
          <w:szCs w:val="24"/>
        </w:rPr>
        <w:t>S</w:t>
      </w:r>
      <w:r w:rsidR="002861DC" w:rsidRPr="00B72F1F">
        <w:rPr>
          <w:rStyle w:val="CommentReference"/>
          <w:sz w:val="24"/>
          <w:szCs w:val="24"/>
        </w:rPr>
        <w:t>taff in the following classifications shall be eligible for education incentive pay:</w:t>
      </w:r>
    </w:p>
    <w:p w14:paraId="1B33CCCE" w14:textId="43C344F9" w:rsidR="002861DC" w:rsidRPr="00B72F1F" w:rsidRDefault="002861DC" w:rsidP="005F0A0C">
      <w:pPr>
        <w:pStyle w:val="ListParagraph"/>
        <w:widowControl w:val="0"/>
        <w:numPr>
          <w:ilvl w:val="3"/>
          <w:numId w:val="16"/>
        </w:numPr>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sz w:val="24"/>
          <w:szCs w:val="24"/>
        </w:rPr>
        <w:t>Juvenile Detention Officers</w:t>
      </w:r>
    </w:p>
    <w:p w14:paraId="7D5A25D2" w14:textId="14F6ABE1" w:rsidR="002861DC" w:rsidRPr="00B72F1F" w:rsidRDefault="002861DC" w:rsidP="005F0A0C">
      <w:pPr>
        <w:pStyle w:val="ListParagraph"/>
        <w:widowControl w:val="0"/>
        <w:numPr>
          <w:ilvl w:val="3"/>
          <w:numId w:val="16"/>
        </w:numPr>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sz w:val="24"/>
          <w:szCs w:val="24"/>
        </w:rPr>
        <w:t>Orientation and Assessment Specialists</w:t>
      </w:r>
    </w:p>
    <w:p w14:paraId="279CBF0B" w14:textId="261C0BF3" w:rsidR="0093314C" w:rsidRPr="00B72F1F" w:rsidRDefault="0093314C" w:rsidP="005F0A0C">
      <w:pPr>
        <w:pStyle w:val="ListParagraph"/>
        <w:widowControl w:val="0"/>
        <w:numPr>
          <w:ilvl w:val="3"/>
          <w:numId w:val="16"/>
        </w:numPr>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sz w:val="24"/>
          <w:szCs w:val="24"/>
        </w:rPr>
        <w:t>Recreation Coordinators</w:t>
      </w:r>
    </w:p>
    <w:p w14:paraId="4359CE61" w14:textId="2AAA498B" w:rsidR="002861DC" w:rsidRPr="00B72F1F" w:rsidRDefault="00604A27">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sz w:val="24"/>
          <w:szCs w:val="24"/>
        </w:rPr>
        <w:tab/>
      </w:r>
      <w:r w:rsidR="00AD0352" w:rsidRPr="00B72F1F">
        <w:rPr>
          <w:rStyle w:val="CommentReference"/>
          <w:sz w:val="24"/>
          <w:szCs w:val="24"/>
        </w:rPr>
        <w:tab/>
      </w:r>
      <w:r w:rsidR="00AD0352" w:rsidRPr="00B72F1F">
        <w:rPr>
          <w:rStyle w:val="CommentReference"/>
          <w:b/>
          <w:bCs/>
          <w:sz w:val="24"/>
          <w:szCs w:val="24"/>
        </w:rPr>
        <w:t>B.</w:t>
      </w:r>
      <w:r w:rsidR="00AD0352" w:rsidRPr="00B72F1F">
        <w:rPr>
          <w:rStyle w:val="CommentReference"/>
          <w:sz w:val="24"/>
          <w:szCs w:val="24"/>
        </w:rPr>
        <w:t xml:space="preserve">  </w:t>
      </w:r>
      <w:r w:rsidR="002861DC" w:rsidRPr="00B72F1F">
        <w:rPr>
          <w:rStyle w:val="CommentReference"/>
          <w:sz w:val="24"/>
          <w:szCs w:val="24"/>
        </w:rPr>
        <w:t>Education Incentive Pay shall be as follows:</w:t>
      </w:r>
    </w:p>
    <w:p w14:paraId="674F40B8" w14:textId="6D7BC4A1" w:rsidR="00E77400" w:rsidRPr="00B72F1F" w:rsidRDefault="00E77400">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sz w:val="24"/>
          <w:szCs w:val="24"/>
        </w:rPr>
        <w:tab/>
      </w:r>
      <w:r w:rsidR="00AD0352" w:rsidRPr="00B72F1F">
        <w:rPr>
          <w:rStyle w:val="CommentReference"/>
          <w:sz w:val="24"/>
          <w:szCs w:val="24"/>
        </w:rPr>
        <w:tab/>
      </w:r>
      <w:r w:rsidR="00AD0352" w:rsidRPr="00B72F1F">
        <w:rPr>
          <w:rStyle w:val="CommentReference"/>
          <w:sz w:val="24"/>
          <w:szCs w:val="24"/>
        </w:rPr>
        <w:tab/>
      </w:r>
      <w:r w:rsidR="00AD0352" w:rsidRPr="00B72F1F">
        <w:rPr>
          <w:rStyle w:val="CommentReference"/>
          <w:b/>
          <w:bCs/>
          <w:sz w:val="24"/>
          <w:szCs w:val="24"/>
        </w:rPr>
        <w:t>1.</w:t>
      </w:r>
      <w:r w:rsidR="00AD0352" w:rsidRPr="00B72F1F">
        <w:rPr>
          <w:rStyle w:val="CommentReference"/>
          <w:sz w:val="24"/>
          <w:szCs w:val="24"/>
        </w:rPr>
        <w:t xml:space="preserve">  </w:t>
      </w:r>
      <w:r w:rsidRPr="00B72F1F">
        <w:rPr>
          <w:rStyle w:val="CommentReference"/>
          <w:sz w:val="24"/>
          <w:szCs w:val="24"/>
        </w:rPr>
        <w:t>Associate</w:t>
      </w:r>
      <w:r w:rsidR="002B0D13" w:rsidRPr="00B72F1F">
        <w:rPr>
          <w:rStyle w:val="CommentReference"/>
          <w:sz w:val="24"/>
          <w:szCs w:val="24"/>
        </w:rPr>
        <w:t>’</w:t>
      </w:r>
      <w:r w:rsidRPr="00B72F1F">
        <w:rPr>
          <w:rStyle w:val="CommentReference"/>
          <w:sz w:val="24"/>
          <w:szCs w:val="24"/>
        </w:rPr>
        <w:t xml:space="preserve">s Degree in </w:t>
      </w:r>
      <w:r w:rsidR="005C1148" w:rsidRPr="00B72F1F">
        <w:rPr>
          <w:rStyle w:val="CommentReference"/>
          <w:sz w:val="24"/>
          <w:szCs w:val="24"/>
        </w:rPr>
        <w:t xml:space="preserve">a relevant field, or an equivalent number of </w:t>
      </w:r>
      <w:r w:rsidR="003B401B" w:rsidRPr="00B72F1F">
        <w:rPr>
          <w:rStyle w:val="CommentReference"/>
          <w:sz w:val="24"/>
          <w:szCs w:val="24"/>
        </w:rPr>
        <w:t>credit hours based on Division Director</w:t>
      </w:r>
      <w:r w:rsidR="005C1148" w:rsidRPr="00B72F1F">
        <w:rPr>
          <w:rStyle w:val="CommentReference"/>
          <w:sz w:val="24"/>
          <w:szCs w:val="24"/>
        </w:rPr>
        <w:t xml:space="preserve"> discretion</w:t>
      </w:r>
      <w:r w:rsidRPr="00B72F1F">
        <w:rPr>
          <w:rStyle w:val="CommentReference"/>
          <w:sz w:val="24"/>
          <w:szCs w:val="24"/>
        </w:rPr>
        <w:t>, from an accredited college or university</w:t>
      </w:r>
      <w:r w:rsidR="00C069DE" w:rsidRPr="00B72F1F">
        <w:rPr>
          <w:rStyle w:val="CommentReference"/>
          <w:sz w:val="24"/>
          <w:szCs w:val="24"/>
        </w:rPr>
        <w:t xml:space="preserve"> </w:t>
      </w:r>
      <w:r w:rsidRPr="00B72F1F">
        <w:rPr>
          <w:rStyle w:val="CommentReference"/>
          <w:sz w:val="24"/>
          <w:szCs w:val="24"/>
        </w:rPr>
        <w:t xml:space="preserve">- 1% </w:t>
      </w:r>
      <w:r w:rsidR="003C76F0" w:rsidRPr="00B72F1F">
        <w:rPr>
          <w:rStyle w:val="CommentReference"/>
          <w:sz w:val="24"/>
          <w:szCs w:val="24"/>
        </w:rPr>
        <w:t>of the</w:t>
      </w:r>
      <w:r w:rsidRPr="00B72F1F">
        <w:rPr>
          <w:rStyle w:val="CommentReference"/>
          <w:sz w:val="24"/>
          <w:szCs w:val="24"/>
        </w:rPr>
        <w:t xml:space="preserve"> base hourly wage.</w:t>
      </w:r>
    </w:p>
    <w:p w14:paraId="6672B8BF" w14:textId="6BC239A8" w:rsidR="002861DC" w:rsidRPr="00B72F1F" w:rsidRDefault="002861DC">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sz w:val="24"/>
          <w:szCs w:val="24"/>
        </w:rPr>
        <w:tab/>
      </w:r>
      <w:r w:rsidR="00AD0352" w:rsidRPr="00B72F1F">
        <w:rPr>
          <w:rStyle w:val="CommentReference"/>
          <w:sz w:val="24"/>
          <w:szCs w:val="24"/>
        </w:rPr>
        <w:tab/>
      </w:r>
      <w:r w:rsidR="00AD0352" w:rsidRPr="00B72F1F">
        <w:rPr>
          <w:rStyle w:val="CommentReference"/>
          <w:sz w:val="24"/>
          <w:szCs w:val="24"/>
        </w:rPr>
        <w:tab/>
      </w:r>
      <w:r w:rsidR="00AD0352" w:rsidRPr="00B72F1F">
        <w:rPr>
          <w:rStyle w:val="CommentReference"/>
          <w:b/>
          <w:bCs/>
          <w:sz w:val="24"/>
          <w:szCs w:val="24"/>
        </w:rPr>
        <w:t>2.</w:t>
      </w:r>
      <w:r w:rsidR="00AD0352" w:rsidRPr="00B72F1F">
        <w:rPr>
          <w:rStyle w:val="CommentReference"/>
          <w:sz w:val="24"/>
          <w:szCs w:val="24"/>
        </w:rPr>
        <w:t xml:space="preserve">  </w:t>
      </w:r>
      <w:r w:rsidRPr="00B72F1F">
        <w:rPr>
          <w:rStyle w:val="CommentReference"/>
          <w:sz w:val="24"/>
          <w:szCs w:val="24"/>
        </w:rPr>
        <w:t>Bachelor</w:t>
      </w:r>
      <w:r w:rsidR="002B0D13" w:rsidRPr="00B72F1F">
        <w:rPr>
          <w:rStyle w:val="CommentReference"/>
          <w:sz w:val="24"/>
          <w:szCs w:val="24"/>
        </w:rPr>
        <w:t>’</w:t>
      </w:r>
      <w:r w:rsidRPr="00B72F1F">
        <w:rPr>
          <w:rStyle w:val="CommentReference"/>
          <w:sz w:val="24"/>
          <w:szCs w:val="24"/>
        </w:rPr>
        <w:t xml:space="preserve">s Degree in </w:t>
      </w:r>
      <w:r w:rsidR="005C1148" w:rsidRPr="00B72F1F">
        <w:rPr>
          <w:rStyle w:val="CommentReference"/>
          <w:sz w:val="24"/>
          <w:szCs w:val="24"/>
        </w:rPr>
        <w:t>a rel</w:t>
      </w:r>
      <w:r w:rsidR="003B401B" w:rsidRPr="00B72F1F">
        <w:rPr>
          <w:rStyle w:val="CommentReference"/>
          <w:sz w:val="24"/>
          <w:szCs w:val="24"/>
        </w:rPr>
        <w:t>evant field, based on Division Director</w:t>
      </w:r>
      <w:r w:rsidR="005C1148" w:rsidRPr="00B72F1F">
        <w:rPr>
          <w:rStyle w:val="CommentReference"/>
          <w:sz w:val="24"/>
          <w:szCs w:val="24"/>
        </w:rPr>
        <w:t xml:space="preserve"> discretion</w:t>
      </w:r>
      <w:r w:rsidRPr="00B72F1F">
        <w:rPr>
          <w:rStyle w:val="CommentReference"/>
          <w:sz w:val="24"/>
          <w:szCs w:val="24"/>
        </w:rPr>
        <w:t>, from an accredited college or university</w:t>
      </w:r>
      <w:r w:rsidR="00C069DE" w:rsidRPr="00B72F1F">
        <w:rPr>
          <w:rStyle w:val="CommentReference"/>
          <w:sz w:val="24"/>
          <w:szCs w:val="24"/>
        </w:rPr>
        <w:t xml:space="preserve"> </w:t>
      </w:r>
      <w:r w:rsidRPr="00B72F1F">
        <w:rPr>
          <w:rStyle w:val="CommentReference"/>
          <w:sz w:val="24"/>
          <w:szCs w:val="24"/>
        </w:rPr>
        <w:t xml:space="preserve">- 2% </w:t>
      </w:r>
      <w:r w:rsidR="003C76F0" w:rsidRPr="00B72F1F">
        <w:rPr>
          <w:rStyle w:val="CommentReference"/>
          <w:sz w:val="24"/>
          <w:szCs w:val="24"/>
        </w:rPr>
        <w:t>of the</w:t>
      </w:r>
      <w:r w:rsidR="00E77400" w:rsidRPr="00B72F1F">
        <w:rPr>
          <w:rStyle w:val="CommentReference"/>
          <w:sz w:val="24"/>
          <w:szCs w:val="24"/>
        </w:rPr>
        <w:t xml:space="preserve"> base hourly wage.</w:t>
      </w:r>
    </w:p>
    <w:p w14:paraId="5A26526C" w14:textId="48A737D6" w:rsidR="002861DC" w:rsidRPr="00B72F1F" w:rsidRDefault="002861DC">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CommentReference"/>
          <w:sz w:val="24"/>
          <w:szCs w:val="24"/>
        </w:rPr>
      </w:pPr>
      <w:r w:rsidRPr="00B72F1F">
        <w:rPr>
          <w:rStyle w:val="CommentReference"/>
          <w:sz w:val="24"/>
          <w:szCs w:val="24"/>
        </w:rPr>
        <w:tab/>
      </w:r>
      <w:r w:rsidR="00AD0352" w:rsidRPr="00B72F1F">
        <w:rPr>
          <w:rStyle w:val="CommentReference"/>
          <w:sz w:val="24"/>
          <w:szCs w:val="24"/>
        </w:rPr>
        <w:tab/>
      </w:r>
      <w:r w:rsidR="00AD0352" w:rsidRPr="00B72F1F">
        <w:rPr>
          <w:rStyle w:val="CommentReference"/>
          <w:sz w:val="24"/>
          <w:szCs w:val="24"/>
        </w:rPr>
        <w:tab/>
      </w:r>
      <w:r w:rsidR="00AD0352" w:rsidRPr="00B72F1F">
        <w:rPr>
          <w:rStyle w:val="CommentReference"/>
          <w:b/>
          <w:bCs/>
          <w:sz w:val="24"/>
          <w:szCs w:val="24"/>
        </w:rPr>
        <w:t>3.</w:t>
      </w:r>
      <w:r w:rsidR="00AD0352" w:rsidRPr="00B72F1F">
        <w:rPr>
          <w:rStyle w:val="CommentReference"/>
          <w:sz w:val="24"/>
          <w:szCs w:val="24"/>
        </w:rPr>
        <w:t xml:space="preserve">  </w:t>
      </w:r>
      <w:r w:rsidRPr="00B72F1F">
        <w:rPr>
          <w:rStyle w:val="CommentReference"/>
          <w:sz w:val="24"/>
          <w:szCs w:val="24"/>
        </w:rPr>
        <w:t>Master</w:t>
      </w:r>
      <w:r w:rsidR="002B0D13" w:rsidRPr="00B72F1F">
        <w:rPr>
          <w:rStyle w:val="CommentReference"/>
          <w:sz w:val="24"/>
          <w:szCs w:val="24"/>
        </w:rPr>
        <w:t>’</w:t>
      </w:r>
      <w:r w:rsidRPr="00B72F1F">
        <w:rPr>
          <w:rStyle w:val="CommentReference"/>
          <w:sz w:val="24"/>
          <w:szCs w:val="24"/>
        </w:rPr>
        <w:t xml:space="preserve">s Degree in </w:t>
      </w:r>
      <w:r w:rsidR="003B401B" w:rsidRPr="00B72F1F">
        <w:rPr>
          <w:rStyle w:val="CommentReference"/>
          <w:sz w:val="24"/>
          <w:szCs w:val="24"/>
        </w:rPr>
        <w:t>a relevant field, based on Division Director discretion</w:t>
      </w:r>
      <w:r w:rsidRPr="00B72F1F">
        <w:rPr>
          <w:rStyle w:val="CommentReference"/>
          <w:sz w:val="24"/>
          <w:szCs w:val="24"/>
        </w:rPr>
        <w:t>, from an accredited college or university</w:t>
      </w:r>
      <w:r w:rsidR="00C069DE" w:rsidRPr="00B72F1F">
        <w:rPr>
          <w:rStyle w:val="CommentReference"/>
          <w:sz w:val="24"/>
          <w:szCs w:val="24"/>
        </w:rPr>
        <w:t xml:space="preserve"> </w:t>
      </w:r>
      <w:r w:rsidRPr="00B72F1F">
        <w:rPr>
          <w:rStyle w:val="CommentReference"/>
          <w:sz w:val="24"/>
          <w:szCs w:val="24"/>
        </w:rPr>
        <w:t xml:space="preserve">- </w:t>
      </w:r>
      <w:r w:rsidR="00E77400" w:rsidRPr="00B72F1F">
        <w:rPr>
          <w:rStyle w:val="CommentReference"/>
          <w:sz w:val="24"/>
          <w:szCs w:val="24"/>
        </w:rPr>
        <w:t>3</w:t>
      </w:r>
      <w:r w:rsidRPr="00B72F1F">
        <w:rPr>
          <w:rStyle w:val="CommentReference"/>
          <w:sz w:val="24"/>
          <w:szCs w:val="24"/>
        </w:rPr>
        <w:t>%</w:t>
      </w:r>
      <w:r w:rsidR="00E77400" w:rsidRPr="00B72F1F">
        <w:rPr>
          <w:rStyle w:val="CommentReference"/>
          <w:sz w:val="24"/>
          <w:szCs w:val="24"/>
        </w:rPr>
        <w:t xml:space="preserve"> </w:t>
      </w:r>
      <w:r w:rsidR="003C76F0" w:rsidRPr="00B72F1F">
        <w:rPr>
          <w:rStyle w:val="CommentReference"/>
          <w:sz w:val="24"/>
          <w:szCs w:val="24"/>
        </w:rPr>
        <w:t>of the</w:t>
      </w:r>
      <w:r w:rsidR="00E77400" w:rsidRPr="00B72F1F">
        <w:rPr>
          <w:rStyle w:val="CommentReference"/>
          <w:sz w:val="24"/>
          <w:szCs w:val="24"/>
        </w:rPr>
        <w:t xml:space="preserve"> base hourly wage.</w:t>
      </w:r>
    </w:p>
    <w:p w14:paraId="0B34EDAD" w14:textId="2301D017" w:rsidR="002861DC" w:rsidRPr="00B72F1F" w:rsidRDefault="002861DC">
      <w:pPr>
        <w:widowControl w:val="0"/>
        <w:tabs>
          <w:tab w:val="left" w:pos="720"/>
          <w:tab w:val="left" w:pos="1440"/>
          <w:tab w:val="left" w:pos="2160"/>
          <w:tab w:val="left" w:pos="2880"/>
          <w:tab w:val="left" w:pos="3600"/>
          <w:tab w:val="left" w:pos="4320"/>
          <w:tab w:val="left" w:pos="5040"/>
          <w:tab w:val="left" w:pos="5760"/>
          <w:tab w:val="left" w:pos="6480"/>
          <w:tab w:val="left" w:pos="7200"/>
        </w:tabs>
        <w:rPr>
          <w:bCs/>
        </w:rPr>
      </w:pPr>
      <w:r w:rsidRPr="00B72F1F">
        <w:rPr>
          <w:rStyle w:val="CommentReference"/>
          <w:sz w:val="24"/>
          <w:szCs w:val="24"/>
        </w:rPr>
        <w:tab/>
      </w:r>
      <w:r w:rsidR="00AD0352" w:rsidRPr="00B72F1F">
        <w:rPr>
          <w:rStyle w:val="CommentReference"/>
          <w:sz w:val="24"/>
          <w:szCs w:val="24"/>
        </w:rPr>
        <w:tab/>
      </w:r>
      <w:r w:rsidR="00AD0352" w:rsidRPr="00B72F1F">
        <w:rPr>
          <w:rStyle w:val="CommentReference"/>
          <w:b/>
          <w:bCs/>
          <w:sz w:val="24"/>
          <w:szCs w:val="24"/>
        </w:rPr>
        <w:t>C.</w:t>
      </w:r>
      <w:r w:rsidR="00AD0352" w:rsidRPr="00B72F1F">
        <w:rPr>
          <w:rStyle w:val="CommentReference"/>
          <w:sz w:val="24"/>
          <w:szCs w:val="24"/>
        </w:rPr>
        <w:t xml:space="preserve">  </w:t>
      </w:r>
      <w:r w:rsidR="00E77400" w:rsidRPr="00B72F1F">
        <w:rPr>
          <w:rStyle w:val="CommentReference"/>
          <w:sz w:val="24"/>
          <w:szCs w:val="24"/>
        </w:rPr>
        <w:t>Employees may only receive one educational incentive pay, either the Associate</w:t>
      </w:r>
      <w:r w:rsidR="002B0D13" w:rsidRPr="00B72F1F">
        <w:rPr>
          <w:rStyle w:val="CommentReference"/>
          <w:sz w:val="24"/>
          <w:szCs w:val="24"/>
        </w:rPr>
        <w:t>’</w:t>
      </w:r>
      <w:r w:rsidR="00E77400" w:rsidRPr="00B72F1F">
        <w:rPr>
          <w:rStyle w:val="CommentReference"/>
          <w:sz w:val="24"/>
          <w:szCs w:val="24"/>
        </w:rPr>
        <w:t>s, Bachelor</w:t>
      </w:r>
      <w:r w:rsidR="002B0D13" w:rsidRPr="00B72F1F">
        <w:rPr>
          <w:rStyle w:val="CommentReference"/>
          <w:sz w:val="24"/>
          <w:szCs w:val="24"/>
        </w:rPr>
        <w:t>’</w:t>
      </w:r>
      <w:r w:rsidR="00E77400" w:rsidRPr="00B72F1F">
        <w:rPr>
          <w:rStyle w:val="CommentReference"/>
          <w:sz w:val="24"/>
          <w:szCs w:val="24"/>
        </w:rPr>
        <w:t>s, or Master</w:t>
      </w:r>
      <w:r w:rsidR="002B0D13" w:rsidRPr="00B72F1F">
        <w:rPr>
          <w:rStyle w:val="CommentReference"/>
          <w:sz w:val="24"/>
          <w:szCs w:val="24"/>
        </w:rPr>
        <w:t>’</w:t>
      </w:r>
      <w:r w:rsidR="00E77400" w:rsidRPr="00B72F1F">
        <w:rPr>
          <w:rStyle w:val="CommentReference"/>
          <w:sz w:val="24"/>
          <w:szCs w:val="24"/>
        </w:rPr>
        <w:t xml:space="preserve">s incentive.  The incentive </w:t>
      </w:r>
      <w:r w:rsidR="003C76F0" w:rsidRPr="00B72F1F">
        <w:rPr>
          <w:rStyle w:val="CommentReference"/>
          <w:sz w:val="24"/>
          <w:szCs w:val="24"/>
        </w:rPr>
        <w:t>pay</w:t>
      </w:r>
      <w:r w:rsidR="00E77400" w:rsidRPr="00B72F1F">
        <w:rPr>
          <w:rStyle w:val="CommentReference"/>
          <w:sz w:val="24"/>
          <w:szCs w:val="24"/>
        </w:rPr>
        <w:t xml:space="preserve"> shall cease during no-pay periods</w:t>
      </w:r>
      <w:r w:rsidR="00D23D9A" w:rsidRPr="00B72F1F">
        <w:rPr>
          <w:rStyle w:val="CommentReference"/>
          <w:sz w:val="24"/>
          <w:szCs w:val="24"/>
        </w:rPr>
        <w:t>.</w:t>
      </w:r>
    </w:p>
    <w:p w14:paraId="726D9397" w14:textId="7B7A4114" w:rsidR="004142ED" w:rsidRPr="00B72F1F" w:rsidRDefault="00B973CE" w:rsidP="007023B3">
      <w:pPr>
        <w:widowControl w:val="0"/>
        <w:tabs>
          <w:tab w:val="left" w:pos="720"/>
          <w:tab w:val="left" w:pos="1440"/>
          <w:tab w:val="left" w:pos="2160"/>
          <w:tab w:val="left" w:pos="2880"/>
          <w:tab w:val="left" w:pos="3600"/>
          <w:tab w:val="left" w:pos="4320"/>
          <w:tab w:val="left" w:pos="5040"/>
          <w:tab w:val="left" w:pos="5760"/>
        </w:tabs>
      </w:pPr>
      <w:r w:rsidRPr="00B72F1F">
        <w:rPr>
          <w:rStyle w:val="CommentReference"/>
          <w:sz w:val="24"/>
          <w:szCs w:val="24"/>
        </w:rPr>
        <w:tab/>
      </w:r>
      <w:r w:rsidR="00AD0352" w:rsidRPr="00B72F1F">
        <w:rPr>
          <w:rStyle w:val="CommentReference"/>
          <w:sz w:val="24"/>
          <w:szCs w:val="24"/>
        </w:rPr>
        <w:tab/>
      </w:r>
      <w:r w:rsidR="00AD0352" w:rsidRPr="00B72F1F">
        <w:rPr>
          <w:rStyle w:val="CommentReference"/>
          <w:b/>
          <w:bCs/>
          <w:sz w:val="24"/>
          <w:szCs w:val="24"/>
        </w:rPr>
        <w:t>D.</w:t>
      </w:r>
      <w:r w:rsidR="00AD0352" w:rsidRPr="00B72F1F">
        <w:rPr>
          <w:rStyle w:val="CommentReference"/>
          <w:sz w:val="24"/>
          <w:szCs w:val="24"/>
        </w:rPr>
        <w:t xml:space="preserve">  </w:t>
      </w:r>
      <w:r w:rsidRPr="00B72F1F">
        <w:t>Employees must provide proof of relevant degree to the Department.  If approved for the premium, the employee will begin receiving the educational incentive benefit prospectively beginning the first day of the pay period following providing documentation of proof of relevant degree to the Department.  No retroactive payments will be made.</w:t>
      </w:r>
    </w:p>
    <w:p w14:paraId="3578F2BD" w14:textId="002AA2BB" w:rsidR="00FF4F9C" w:rsidRPr="00B72F1F" w:rsidRDefault="004142ED" w:rsidP="005C24A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rPr>
        <w:tab/>
      </w:r>
      <w:r w:rsidR="00F373D6" w:rsidRPr="00B72F1F">
        <w:rPr>
          <w:b/>
          <w:bCs/>
        </w:rPr>
        <w:t xml:space="preserve">Section </w:t>
      </w:r>
      <w:r w:rsidR="00384EE6" w:rsidRPr="00B72F1F">
        <w:rPr>
          <w:b/>
          <w:bCs/>
        </w:rPr>
        <w:t>2</w:t>
      </w:r>
      <w:r w:rsidR="000E181A" w:rsidRPr="00B72F1F">
        <w:rPr>
          <w:b/>
          <w:bCs/>
        </w:rPr>
        <w:t>1</w:t>
      </w:r>
      <w:r w:rsidR="00384EE6" w:rsidRPr="00B72F1F">
        <w:rPr>
          <w:b/>
          <w:bCs/>
        </w:rPr>
        <w:t>.</w:t>
      </w:r>
      <w:r w:rsidR="00F632D9" w:rsidRPr="00B72F1F">
        <w:rPr>
          <w:b/>
          <w:bCs/>
        </w:rPr>
        <w:t>8</w:t>
      </w:r>
      <w:r w:rsidR="00F373D6" w:rsidRPr="00B72F1F">
        <w:rPr>
          <w:b/>
          <w:bCs/>
        </w:rPr>
        <w:t xml:space="preserve">  </w:t>
      </w:r>
      <w:r w:rsidR="00F373D6" w:rsidRPr="00B72F1F">
        <w:rPr>
          <w:b/>
          <w:bCs/>
          <w:i/>
          <w:iCs/>
          <w:u w:val="single"/>
        </w:rPr>
        <w:t>Educational Reimbursement:</w:t>
      </w:r>
      <w:r w:rsidR="00F373D6" w:rsidRPr="00B72F1F">
        <w:t xml:space="preserve">  The County agrees to reimburse employees for the cost of tuition and books when courses are taken at an accredited institution</w:t>
      </w:r>
      <w:r w:rsidR="00CB3270" w:rsidRPr="00B72F1F">
        <w:t xml:space="preserve"> preapproved </w:t>
      </w:r>
      <w:r w:rsidR="00C66B9A" w:rsidRPr="00B72F1F">
        <w:t>degree work for all degrees (e.g., Associate, Bachelor, Master, PhD)</w:t>
      </w:r>
      <w:r w:rsidR="00F373D6" w:rsidRPr="00B72F1F">
        <w:t xml:space="preserve">, provided that such courses are related to the field of criminal justice, human services, psychology, sociology, education or child and/or </w:t>
      </w:r>
      <w:r w:rsidR="00F373D6" w:rsidRPr="00B72F1F">
        <w:lastRenderedPageBreak/>
        <w:t>adolescent development,</w:t>
      </w:r>
      <w:r w:rsidR="00EB1138" w:rsidRPr="00B72F1F">
        <w:t xml:space="preserve"> or a relevant field as determined by the County. The degree work will be reimbursed</w:t>
      </w:r>
      <w:r w:rsidR="00F373D6" w:rsidRPr="00B72F1F">
        <w:t xml:space="preserve"> </w:t>
      </w:r>
      <w:r w:rsidR="00EB1138" w:rsidRPr="00B72F1F">
        <w:t xml:space="preserve">provided </w:t>
      </w:r>
      <w:r w:rsidR="00F373D6" w:rsidRPr="00B72F1F">
        <w:t>the employee receives a grade of “C” or better</w:t>
      </w:r>
      <w:r w:rsidR="0023050A" w:rsidRPr="00B72F1F">
        <w:t xml:space="preserve"> or a “pass” if the course is pass/fail</w:t>
      </w:r>
      <w:r w:rsidR="00F373D6" w:rsidRPr="00B72F1F">
        <w:t>.  This reimbursement is limited to employees who have successfully passed their initial probationary period at the time of requesting pre-approval.  This reimbursement shall be limited to $5,250 per calendar year, which is currently the IRS annual cap for non-taxable employer provided education.</w:t>
      </w:r>
      <w:r w:rsidR="0023050A" w:rsidRPr="00B72F1F">
        <w:t xml:space="preserve"> Should the IRS reduce the annual cap for non-taxable employer provided education, the allowable reimbursement amount shall be reduced accordingly</w:t>
      </w:r>
      <w:r w:rsidR="005C24A7" w:rsidRPr="00B72F1F">
        <w:t>.</w:t>
      </w:r>
      <w:r w:rsidR="00F373D6" w:rsidRPr="00B72F1F">
        <w:t xml:space="preserve">  Requests for reimbursement must be submitted no later than thirty (30) calendar days after the employee’s completion of the qualifying courses.</w:t>
      </w:r>
      <w:r w:rsidR="00FF4F9C" w:rsidRPr="00B72F1F">
        <w:t xml:space="preserve"> </w:t>
      </w:r>
    </w:p>
    <w:p w14:paraId="70C18370" w14:textId="7EB181F3" w:rsidR="005330E2" w:rsidRPr="00B72F1F" w:rsidRDefault="00FF4F9C" w:rsidP="005C24A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t xml:space="preserve">The employee must also remain with the Department for a minimum of two years following receipt of </w:t>
      </w:r>
      <w:r w:rsidR="008D2741" w:rsidRPr="00B72F1F">
        <w:t xml:space="preserve">final </w:t>
      </w:r>
      <w:r w:rsidRPr="00B72F1F">
        <w:t>reimbursement.  Employees who do not remain with the Department for the two years following receipt of reimbursement will be required to return the reimbursement received, which may be accomplished by the County by deducting from paychecks and/or accrued leave cash outs. Any remaining balance will be due by the employee to the County at the time of separation. </w:t>
      </w:r>
    </w:p>
    <w:p w14:paraId="55EF25C7" w14:textId="13567D41" w:rsidR="00F373D6" w:rsidRPr="00B72F1F" w:rsidRDefault="00837101" w:rsidP="00F373D6">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szCs w:val="24"/>
        </w:rPr>
        <w:tab/>
      </w:r>
      <w:r w:rsidR="00F373D6" w:rsidRPr="00B72F1F">
        <w:rPr>
          <w:b/>
          <w:bCs/>
          <w:szCs w:val="24"/>
        </w:rPr>
        <w:t xml:space="preserve">Section </w:t>
      </w:r>
      <w:r w:rsidR="0070325C" w:rsidRPr="00B72F1F">
        <w:rPr>
          <w:b/>
          <w:bCs/>
          <w:szCs w:val="24"/>
        </w:rPr>
        <w:t>2</w:t>
      </w:r>
      <w:r w:rsidR="000E181A" w:rsidRPr="00B72F1F">
        <w:rPr>
          <w:b/>
          <w:bCs/>
          <w:szCs w:val="24"/>
        </w:rPr>
        <w:t>1</w:t>
      </w:r>
      <w:r w:rsidR="0070325C" w:rsidRPr="00B72F1F">
        <w:rPr>
          <w:b/>
          <w:bCs/>
          <w:szCs w:val="24"/>
        </w:rPr>
        <w:t>.</w:t>
      </w:r>
      <w:r w:rsidR="00F632D9" w:rsidRPr="00B72F1F">
        <w:rPr>
          <w:b/>
          <w:bCs/>
          <w:szCs w:val="24"/>
        </w:rPr>
        <w:t>9</w:t>
      </w:r>
      <w:r w:rsidR="00371EEB" w:rsidRPr="00B72F1F">
        <w:rPr>
          <w:b/>
          <w:bCs/>
          <w:szCs w:val="24"/>
        </w:rPr>
        <w:t xml:space="preserve"> </w:t>
      </w:r>
      <w:r w:rsidR="00F373D6" w:rsidRPr="00B72F1F">
        <w:rPr>
          <w:b/>
          <w:bCs/>
          <w:i/>
          <w:iCs/>
          <w:szCs w:val="24"/>
          <w:u w:val="single"/>
        </w:rPr>
        <w:t>Uniforms:</w:t>
      </w:r>
      <w:r w:rsidR="00F373D6" w:rsidRPr="00B72F1F">
        <w:rPr>
          <w:szCs w:val="24"/>
        </w:rPr>
        <w:t xml:space="preserve">  </w:t>
      </w:r>
      <w:r w:rsidR="00F373D6" w:rsidRPr="00B72F1F">
        <w:t xml:space="preserve">The Department has the right to modify any or all of the uniforms worn by its employees.  </w:t>
      </w:r>
      <w:r w:rsidR="00F373D6" w:rsidRPr="00B72F1F">
        <w:rPr>
          <w:szCs w:val="24"/>
        </w:rPr>
        <w:t>The County will provide Juvenile Detention Officers and the Recreation Coordinator with an annual uniform voucher in the amount of $350 to purchase uniform items approved by the Department, except that new (not reinstated) Juvenile Detention Officers will be eligible for $450 for the first annual voucher only</w:t>
      </w:r>
      <w:r w:rsidR="00F373D6" w:rsidRPr="00B72F1F">
        <w:t>.  New hires required to purchase clothing for the Academy will do so at the expense of the County, separate from the annual uniform voucher.</w:t>
      </w:r>
    </w:p>
    <w:p w14:paraId="3C67ED27" w14:textId="780FEC85" w:rsidR="00837101" w:rsidRPr="00B72F1F" w:rsidRDefault="00837101" w:rsidP="008371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rPr>
        <w:tab/>
        <w:t xml:space="preserve">Section </w:t>
      </w:r>
      <w:r w:rsidR="0070325C" w:rsidRPr="00B72F1F">
        <w:rPr>
          <w:b/>
        </w:rPr>
        <w:t>2</w:t>
      </w:r>
      <w:r w:rsidR="000E181A" w:rsidRPr="00B72F1F">
        <w:rPr>
          <w:b/>
        </w:rPr>
        <w:t>1</w:t>
      </w:r>
      <w:r w:rsidR="0070325C" w:rsidRPr="00B72F1F">
        <w:rPr>
          <w:b/>
        </w:rPr>
        <w:t>.</w:t>
      </w:r>
      <w:r w:rsidR="00F632D9" w:rsidRPr="00B72F1F">
        <w:rPr>
          <w:b/>
        </w:rPr>
        <w:t>10</w:t>
      </w:r>
      <w:r w:rsidR="00371EEB" w:rsidRPr="00B72F1F">
        <w:rPr>
          <w:b/>
        </w:rPr>
        <w:t xml:space="preserve"> </w:t>
      </w:r>
      <w:r w:rsidRPr="00B72F1F">
        <w:rPr>
          <w:b/>
          <w:i/>
          <w:u w:val="single"/>
        </w:rPr>
        <w:t>Food Stipend/Voucher Transport Assignment:</w:t>
      </w:r>
      <w:r w:rsidRPr="00B72F1F">
        <w:rPr>
          <w:b/>
        </w:rPr>
        <w:t xml:space="preserve">  </w:t>
      </w:r>
      <w:r w:rsidRPr="00B72F1F">
        <w:t>Employees shall receive up to a $12.50 food stipend or voucher when required to work transport assignments exceeding two (2) hours which occur during their regularly scheduled meal period.</w:t>
      </w:r>
    </w:p>
    <w:p w14:paraId="19B56653" w14:textId="26C68EF9" w:rsidR="0088575F" w:rsidRPr="00B72F1F" w:rsidRDefault="0088575F" w:rsidP="0083710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6C1FB6" w:rsidRPr="00B72F1F">
        <w:rPr>
          <w:b/>
          <w:bCs/>
        </w:rPr>
        <w:t xml:space="preserve">Section </w:t>
      </w:r>
      <w:r w:rsidRPr="00B72F1F">
        <w:rPr>
          <w:b/>
        </w:rPr>
        <w:t>2</w:t>
      </w:r>
      <w:r w:rsidR="00864B8E" w:rsidRPr="00B72F1F">
        <w:rPr>
          <w:b/>
        </w:rPr>
        <w:t>1</w:t>
      </w:r>
      <w:r w:rsidRPr="00B72F1F">
        <w:rPr>
          <w:b/>
          <w:bCs/>
        </w:rPr>
        <w:t>.</w:t>
      </w:r>
      <w:r w:rsidR="006C1FB6" w:rsidRPr="00B72F1F">
        <w:rPr>
          <w:b/>
          <w:bCs/>
        </w:rPr>
        <w:t>1</w:t>
      </w:r>
      <w:r w:rsidR="00F632D9" w:rsidRPr="00B72F1F">
        <w:rPr>
          <w:b/>
          <w:bCs/>
        </w:rPr>
        <w:t>1</w:t>
      </w:r>
      <w:r w:rsidR="006C1FB6" w:rsidRPr="00B72F1F">
        <w:rPr>
          <w:b/>
          <w:bCs/>
        </w:rPr>
        <w:t xml:space="preserve">  </w:t>
      </w:r>
      <w:bookmarkStart w:id="7" w:name="_Hlk223087468"/>
      <w:r w:rsidR="001C2F39" w:rsidRPr="00B72F1F">
        <w:rPr>
          <w:b/>
          <w:bCs/>
          <w:i/>
          <w:iCs/>
          <w:u w:val="single"/>
        </w:rPr>
        <w:t xml:space="preserve">Mandatory Overtime and </w:t>
      </w:r>
      <w:r w:rsidR="001217DC" w:rsidRPr="00B72F1F">
        <w:rPr>
          <w:b/>
          <w:bCs/>
          <w:i/>
          <w:iCs/>
          <w:u w:val="single"/>
        </w:rPr>
        <w:t xml:space="preserve">Meal Benefit. </w:t>
      </w:r>
      <w:r w:rsidR="001217DC" w:rsidRPr="00B72F1F">
        <w:t xml:space="preserve">If an employee is required to work mandatory overtime for four or more hours, </w:t>
      </w:r>
      <w:r w:rsidR="0083597D" w:rsidRPr="00B72F1F">
        <w:t xml:space="preserve">upon request </w:t>
      </w:r>
      <w:r w:rsidR="00B87E9A" w:rsidRPr="00B72F1F">
        <w:t xml:space="preserve">the </w:t>
      </w:r>
      <w:r w:rsidR="001217DC" w:rsidRPr="00B72F1F">
        <w:t xml:space="preserve">employee will be provided a meal as determined appropriate by the County based </w:t>
      </w:r>
      <w:r w:rsidR="003301A3" w:rsidRPr="00B72F1F">
        <w:t xml:space="preserve">on what is available and the time of requested meal. </w:t>
      </w:r>
      <w:bookmarkEnd w:id="7"/>
      <w:r w:rsidR="003301A3" w:rsidRPr="00B72F1F">
        <w:t>The Department shall determine the process that meals under this provision should be requested and provided.</w:t>
      </w:r>
    </w:p>
    <w:p w14:paraId="33D73CA6" w14:textId="51BE3C8E" w:rsidR="00C8799D" w:rsidRPr="00B72F1F" w:rsidRDefault="00C8799D" w:rsidP="007023B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lastRenderedPageBreak/>
        <w:tab/>
      </w:r>
      <w:r w:rsidRPr="00B72F1F">
        <w:rPr>
          <w:b/>
          <w:bCs/>
        </w:rPr>
        <w:t>Section 21.1</w:t>
      </w:r>
      <w:r w:rsidR="00F632D9" w:rsidRPr="00B72F1F">
        <w:rPr>
          <w:b/>
          <w:bCs/>
        </w:rPr>
        <w:t>2</w:t>
      </w:r>
      <w:r w:rsidRPr="00B72F1F">
        <w:rPr>
          <w:b/>
          <w:bCs/>
        </w:rPr>
        <w:t xml:space="preserve"> </w:t>
      </w:r>
      <w:r w:rsidRPr="00B72F1F">
        <w:rPr>
          <w:b/>
          <w:bCs/>
          <w:i/>
          <w:iCs/>
          <w:u w:val="single"/>
        </w:rPr>
        <w:t>Ratification Incentive.</w:t>
      </w:r>
      <w:r w:rsidRPr="007023B3">
        <w:rPr>
          <w:b/>
          <w:bCs/>
          <w:i/>
          <w:iCs/>
        </w:rPr>
        <w:t xml:space="preserve">  </w:t>
      </w:r>
      <w:r w:rsidRPr="00B72F1F">
        <w:t xml:space="preserve">Effective upon the first day of the first full pay period following the effective date of the ordinance, which is ten days following the King County executive’s approval signature, eligible employees as described below will receive a one-time $1,000 per employee ratification incentive assuming the contract is tentatively agreed upon by February 27, 2026, and successfully ratified. </w:t>
      </w:r>
    </w:p>
    <w:p w14:paraId="3049E496" w14:textId="2C7EFDDC" w:rsidR="00C8799D" w:rsidRPr="00B72F1F" w:rsidRDefault="00C8799D" w:rsidP="007023B3">
      <w:pPr>
        <w:widowControl w:val="0"/>
        <w:tabs>
          <w:tab w:val="left" w:pos="720"/>
          <w:tab w:val="left" w:pos="1440"/>
          <w:tab w:val="left" w:pos="2160"/>
          <w:tab w:val="left" w:pos="2880"/>
          <w:tab w:val="left" w:pos="3600"/>
          <w:tab w:val="left" w:pos="4320"/>
          <w:tab w:val="left" w:pos="5040"/>
          <w:tab w:val="left" w:pos="5760"/>
          <w:tab w:val="left" w:pos="6480"/>
          <w:tab w:val="left" w:pos="7200"/>
        </w:tabs>
        <w:ind w:firstLine="720"/>
      </w:pPr>
      <w:r w:rsidRPr="00B72F1F">
        <w:t xml:space="preserve">The bonus, less mandatory deductions, will be paid to all active employees in a base position represented under this CBA that are actively employed on both the successful Union ratification date of this Agreement and the King County Council ratification date of this Agreement. Employees that are not actively employed on either the Union ratification date or the King County Council ratification date will not be eligible, except if the employee retires, is laid off, is deceased or is medically separated and was employed on the Union ratification date but separates prior to the King County ratification date will also be considered eligible to receive the bonuses. </w:t>
      </w:r>
    </w:p>
    <w:p w14:paraId="42986AF4" w14:textId="571630F1" w:rsidR="008B2C77" w:rsidRPr="00B72F1F" w:rsidRDefault="008B2C77" w:rsidP="00867B9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b/>
          <w:bCs/>
          <w:u w:val="single"/>
        </w:rPr>
        <w:t xml:space="preserve">ARTICLE </w:t>
      </w:r>
      <w:r w:rsidR="00437F77" w:rsidRPr="00B72F1F">
        <w:rPr>
          <w:b/>
          <w:bCs/>
          <w:u w:val="single"/>
        </w:rPr>
        <w:t>2</w:t>
      </w:r>
      <w:r w:rsidR="002A3C0B" w:rsidRPr="00B72F1F">
        <w:rPr>
          <w:b/>
          <w:bCs/>
          <w:u w:val="single"/>
        </w:rPr>
        <w:t>2</w:t>
      </w:r>
      <w:r w:rsidRPr="00B72F1F">
        <w:rPr>
          <w:b/>
          <w:bCs/>
          <w:u w:val="single"/>
        </w:rPr>
        <w:t>:  MISCELLANEOUS</w:t>
      </w:r>
    </w:p>
    <w:p w14:paraId="786B083D" w14:textId="52F532CB" w:rsidR="00A8300F" w:rsidRPr="00B72F1F" w:rsidRDefault="00867B9F" w:rsidP="00867B9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Section 2</w:t>
      </w:r>
      <w:r w:rsidR="002A3C0B" w:rsidRPr="00B72F1F">
        <w:rPr>
          <w:b/>
          <w:bCs/>
        </w:rPr>
        <w:t>2</w:t>
      </w:r>
      <w:r w:rsidRPr="00B72F1F">
        <w:rPr>
          <w:b/>
          <w:bCs/>
        </w:rPr>
        <w:t>.</w:t>
      </w:r>
      <w:r w:rsidR="00A1629E" w:rsidRPr="00B72F1F">
        <w:rPr>
          <w:b/>
          <w:bCs/>
        </w:rPr>
        <w:t>1</w:t>
      </w:r>
      <w:r w:rsidRPr="00B72F1F">
        <w:rPr>
          <w:b/>
          <w:bCs/>
        </w:rPr>
        <w:t xml:space="preserve">  </w:t>
      </w:r>
      <w:r w:rsidRPr="00B72F1F">
        <w:rPr>
          <w:b/>
          <w:bCs/>
          <w:i/>
          <w:iCs/>
          <w:u w:val="single"/>
        </w:rPr>
        <w:t>Training:</w:t>
      </w:r>
      <w:r w:rsidRPr="00B72F1F">
        <w:t xml:space="preserve">  </w:t>
      </w:r>
      <w:r w:rsidRPr="00B72F1F">
        <w:rPr>
          <w:rFonts w:ascii="TimesNewRomanPSMT" w:hAnsi="TimesNewRomanPSMT" w:cs="TimesNewRomanPSMT"/>
          <w:szCs w:val="24"/>
        </w:rPr>
        <w:t xml:space="preserve">The Guild and County have a shared interest in ensuring employees have the adequate training they need to perform all functions of their job safely.  </w:t>
      </w:r>
      <w:r w:rsidRPr="00B72F1F">
        <w:t xml:space="preserve">The </w:t>
      </w:r>
      <w:r w:rsidR="00631D67" w:rsidRPr="00B72F1F">
        <w:t xml:space="preserve">County </w:t>
      </w:r>
      <w:r w:rsidRPr="00B72F1F">
        <w:t xml:space="preserve">shall pay for any certification/license (except for driver’s licenses), continuing education, or training that is required by the County for the position.  This includes necessary release time that is preapproved. The County will not pay the cost of obtaining or renewing a certification/license if it is subject to premium or incentive pay.  </w:t>
      </w:r>
      <w:r w:rsidRPr="00B72F1F">
        <w:rPr>
          <w:rFonts w:ascii="TimesNewRomanPSMT" w:hAnsi="TimesNewRomanPSMT" w:cs="TimesNewRomanPSMT"/>
          <w:szCs w:val="24"/>
        </w:rPr>
        <w:t>Training opportunities shall be announced to all eligible employees</w:t>
      </w:r>
      <w:r w:rsidR="00A8300F" w:rsidRPr="00B72F1F">
        <w:rPr>
          <w:rFonts w:ascii="TimesNewRomanPSMT" w:hAnsi="TimesNewRomanPSMT" w:cs="TimesNewRomanPSMT"/>
          <w:szCs w:val="24"/>
        </w:rPr>
        <w:t>, as determined by the County,</w:t>
      </w:r>
      <w:r w:rsidRPr="00B72F1F">
        <w:rPr>
          <w:rFonts w:ascii="TimesNewRomanPSMT" w:hAnsi="TimesNewRomanPSMT" w:cs="TimesNewRomanPSMT"/>
          <w:szCs w:val="24"/>
        </w:rPr>
        <w:t xml:space="preserve"> and all </w:t>
      </w:r>
      <w:r w:rsidR="00A8300F" w:rsidRPr="00B72F1F">
        <w:rPr>
          <w:rFonts w:ascii="TimesNewRomanPSMT" w:hAnsi="TimesNewRomanPSMT" w:cs="TimesNewRomanPSMT"/>
          <w:szCs w:val="24"/>
        </w:rPr>
        <w:t xml:space="preserve">eligible </w:t>
      </w:r>
      <w:r w:rsidRPr="00B72F1F">
        <w:rPr>
          <w:rFonts w:ascii="TimesNewRomanPSMT" w:hAnsi="TimesNewRomanPSMT" w:cs="TimesNewRomanPSMT"/>
          <w:szCs w:val="24"/>
        </w:rPr>
        <w:t>employees shall have equal access to training opportunities.</w:t>
      </w:r>
      <w:r w:rsidR="008B2C77" w:rsidRPr="00B72F1F">
        <w:tab/>
      </w:r>
    </w:p>
    <w:p w14:paraId="2A208C03" w14:textId="7E88F4CB" w:rsidR="008B2C77" w:rsidRPr="00B72F1F" w:rsidRDefault="008B2C77" w:rsidP="0047603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476032" w:rsidRPr="00B72F1F">
        <w:rPr>
          <w:b/>
          <w:bCs/>
        </w:rPr>
        <w:t>2</w:t>
      </w:r>
      <w:r w:rsidR="002A3C0B" w:rsidRPr="00B72F1F">
        <w:rPr>
          <w:b/>
          <w:bCs/>
        </w:rPr>
        <w:t>2</w:t>
      </w:r>
      <w:r w:rsidR="00476032" w:rsidRPr="00B72F1F">
        <w:rPr>
          <w:b/>
          <w:bCs/>
        </w:rPr>
        <w:t>.</w:t>
      </w:r>
      <w:r w:rsidR="00A1629E" w:rsidRPr="00B72F1F">
        <w:rPr>
          <w:b/>
          <w:bCs/>
        </w:rPr>
        <w:t>2</w:t>
      </w:r>
      <w:r w:rsidRPr="00B72F1F">
        <w:t xml:space="preserve">  </w:t>
      </w:r>
      <w:r w:rsidR="003B10B8" w:rsidRPr="00B72F1F">
        <w:rPr>
          <w:b/>
          <w:bCs/>
          <w:i/>
          <w:iCs/>
          <w:u w:val="single"/>
        </w:rPr>
        <w:t xml:space="preserve">Transitional </w:t>
      </w:r>
      <w:r w:rsidRPr="00B72F1F">
        <w:rPr>
          <w:b/>
          <w:bCs/>
          <w:i/>
          <w:iCs/>
          <w:u w:val="single"/>
        </w:rPr>
        <w:t>Duty</w:t>
      </w:r>
      <w:r w:rsidR="003B10B8" w:rsidRPr="00B72F1F">
        <w:rPr>
          <w:b/>
          <w:bCs/>
          <w:i/>
          <w:iCs/>
          <w:u w:val="single"/>
        </w:rPr>
        <w:t xml:space="preserve"> and </w:t>
      </w:r>
      <w:r w:rsidR="00761530" w:rsidRPr="00B72F1F">
        <w:rPr>
          <w:b/>
          <w:bCs/>
          <w:i/>
          <w:iCs/>
          <w:u w:val="single"/>
        </w:rPr>
        <w:t>Accommodations</w:t>
      </w:r>
      <w:r w:rsidRPr="00B72F1F">
        <w:rPr>
          <w:b/>
          <w:bCs/>
          <w:i/>
          <w:iCs/>
          <w:u w:val="single"/>
        </w:rPr>
        <w:t>:</w:t>
      </w:r>
      <w:r w:rsidRPr="00B72F1F">
        <w:t xml:space="preserve">  </w:t>
      </w:r>
      <w:r w:rsidR="00E670F0" w:rsidRPr="00B72F1F">
        <w:t xml:space="preserve">The County’s Transitional Duty Policy (PER 22-6-1-EP), as amended, and Reasonable Accommodation Policy (PER-22-4-3-EP), as amended, shall apply to all Guild members.  The </w:t>
      </w:r>
      <w:r w:rsidR="00B3224B" w:rsidRPr="00B72F1F">
        <w:t xml:space="preserve">County </w:t>
      </w:r>
      <w:r w:rsidR="00E670F0" w:rsidRPr="00B72F1F">
        <w:t xml:space="preserve">will make reasonable efforts to find transitional duty assignments for employees with temporary medical restrictions or disabilities.  </w:t>
      </w:r>
      <w:r w:rsidR="007656EB" w:rsidRPr="00B72F1F">
        <w:t>Transitional</w:t>
      </w:r>
      <w:r w:rsidR="00E670F0" w:rsidRPr="00B72F1F">
        <w:t xml:space="preserve"> duty assignments shall be made available on a first</w:t>
      </w:r>
      <w:r w:rsidR="007656EB" w:rsidRPr="00B72F1F">
        <w:t>-</w:t>
      </w:r>
      <w:r w:rsidR="00E670F0" w:rsidRPr="00B72F1F">
        <w:t>come first</w:t>
      </w:r>
      <w:r w:rsidR="007656EB" w:rsidRPr="00B72F1F">
        <w:t>-</w:t>
      </w:r>
      <w:r w:rsidR="00E670F0" w:rsidRPr="00B72F1F">
        <w:t xml:space="preserve">served basis.  </w:t>
      </w:r>
    </w:p>
    <w:p w14:paraId="2F0742C7" w14:textId="0E4192A9" w:rsidR="00AE4299" w:rsidRPr="00B72F1F" w:rsidRDefault="008B2C77" w:rsidP="0047603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bCs/>
        </w:rPr>
        <w:t xml:space="preserve">Section </w:t>
      </w:r>
      <w:r w:rsidR="00F5495B" w:rsidRPr="00B72F1F">
        <w:rPr>
          <w:b/>
          <w:bCs/>
        </w:rPr>
        <w:t>2</w:t>
      </w:r>
      <w:r w:rsidR="002A3C0B" w:rsidRPr="00B72F1F">
        <w:rPr>
          <w:b/>
          <w:bCs/>
        </w:rPr>
        <w:t>2</w:t>
      </w:r>
      <w:r w:rsidR="00F5495B" w:rsidRPr="00B72F1F">
        <w:rPr>
          <w:b/>
          <w:bCs/>
        </w:rPr>
        <w:t>.</w:t>
      </w:r>
      <w:r w:rsidR="00A1629E" w:rsidRPr="00B72F1F">
        <w:rPr>
          <w:b/>
          <w:bCs/>
        </w:rPr>
        <w:t>3</w:t>
      </w:r>
      <w:r w:rsidRPr="00B72F1F">
        <w:rPr>
          <w:b/>
          <w:bCs/>
        </w:rPr>
        <w:t xml:space="preserve">  </w:t>
      </w:r>
      <w:r w:rsidR="00AB071C" w:rsidRPr="00B72F1F">
        <w:rPr>
          <w:b/>
          <w:bCs/>
          <w:i/>
          <w:iCs/>
          <w:u w:val="single"/>
        </w:rPr>
        <w:t>Attendance Expectations</w:t>
      </w:r>
      <w:r w:rsidRPr="00B72F1F">
        <w:rPr>
          <w:b/>
          <w:bCs/>
          <w:i/>
          <w:iCs/>
          <w:u w:val="single"/>
        </w:rPr>
        <w:t>:</w:t>
      </w:r>
      <w:r w:rsidRPr="00B72F1F">
        <w:t xml:space="preserve">  The </w:t>
      </w:r>
      <w:r w:rsidR="007656EB" w:rsidRPr="00B72F1F">
        <w:t xml:space="preserve">Division’s </w:t>
      </w:r>
      <w:r w:rsidR="00AB071C" w:rsidRPr="00B72F1F">
        <w:t xml:space="preserve">Attendance </w:t>
      </w:r>
      <w:r w:rsidR="00F64B56" w:rsidRPr="00B72F1F">
        <w:t>P</w:t>
      </w:r>
      <w:r w:rsidRPr="00B72F1F">
        <w:t>olicy</w:t>
      </w:r>
      <w:r w:rsidR="00837101" w:rsidRPr="00B72F1F">
        <w:t xml:space="preserve"> shall be </w:t>
      </w:r>
      <w:r w:rsidR="00F64B56" w:rsidRPr="00B72F1F">
        <w:t xml:space="preserve">the </w:t>
      </w:r>
      <w:bookmarkStart w:id="8" w:name="_Hlk223093496"/>
      <w:r w:rsidR="00837101" w:rsidRPr="00B72F1F">
        <w:t>DAJD Employee Punctuality Policy 1.03.034</w:t>
      </w:r>
      <w:r w:rsidR="00AB071C" w:rsidRPr="00B72F1F">
        <w:t xml:space="preserve"> </w:t>
      </w:r>
      <w:bookmarkEnd w:id="8"/>
      <w:r w:rsidR="00F64B56" w:rsidRPr="00B72F1F">
        <w:t>and pursuant to the terms</w:t>
      </w:r>
      <w:r w:rsidR="00AB071C" w:rsidRPr="00B72F1F">
        <w:t xml:space="preserve"> </w:t>
      </w:r>
      <w:r w:rsidR="002A749D" w:rsidRPr="00B72F1F">
        <w:t>in MOA 297</w:t>
      </w:r>
      <w:r w:rsidR="00126F78" w:rsidRPr="00B72F1F">
        <w:t>U0</w:t>
      </w:r>
      <w:r w:rsidR="00CD6939" w:rsidRPr="00B72F1F">
        <w:t>1</w:t>
      </w:r>
      <w:r w:rsidR="00126F78" w:rsidRPr="00B72F1F">
        <w:t>2</w:t>
      </w:r>
      <w:r w:rsidR="00CD6939" w:rsidRPr="00B72F1F">
        <w:t>6</w:t>
      </w:r>
      <w:r w:rsidR="000937B5" w:rsidRPr="00B72F1F">
        <w:t xml:space="preserve"> </w:t>
      </w:r>
      <w:r w:rsidR="000937B5" w:rsidRPr="00B72F1F">
        <w:rPr>
          <w:szCs w:val="24"/>
        </w:rPr>
        <w:t xml:space="preserve">JDO </w:t>
      </w:r>
      <w:r w:rsidR="000937B5" w:rsidRPr="00B72F1F">
        <w:rPr>
          <w:szCs w:val="24"/>
        </w:rPr>
        <w:lastRenderedPageBreak/>
        <w:t>CBA (2026-2028) Supplementary Agreements</w:t>
      </w:r>
      <w:r w:rsidR="00A1629E" w:rsidRPr="00B72F1F">
        <w:t>.</w:t>
      </w:r>
      <w:r w:rsidRPr="00B72F1F">
        <w:tab/>
      </w:r>
    </w:p>
    <w:p w14:paraId="5C6689ED" w14:textId="284728BC" w:rsidR="008B2C77" w:rsidRPr="00B72F1F" w:rsidRDefault="00AE4299" w:rsidP="0047603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8B2C77" w:rsidRPr="00B72F1F">
        <w:rPr>
          <w:b/>
          <w:bCs/>
        </w:rPr>
        <w:t xml:space="preserve">Section </w:t>
      </w:r>
      <w:r w:rsidR="00D869A2" w:rsidRPr="00B72F1F">
        <w:rPr>
          <w:b/>
          <w:bCs/>
        </w:rPr>
        <w:t>2</w:t>
      </w:r>
      <w:r w:rsidR="002A3C0B" w:rsidRPr="00B72F1F">
        <w:rPr>
          <w:b/>
          <w:bCs/>
        </w:rPr>
        <w:t>2</w:t>
      </w:r>
      <w:r w:rsidR="00D869A2" w:rsidRPr="00B72F1F">
        <w:rPr>
          <w:b/>
          <w:bCs/>
        </w:rPr>
        <w:t>.</w:t>
      </w:r>
      <w:r w:rsidR="00A1629E" w:rsidRPr="00B72F1F">
        <w:rPr>
          <w:b/>
          <w:bCs/>
        </w:rPr>
        <w:t>4</w:t>
      </w:r>
      <w:r w:rsidR="008B2C77" w:rsidRPr="00B72F1F">
        <w:rPr>
          <w:b/>
          <w:bCs/>
        </w:rPr>
        <w:t xml:space="preserve">  </w:t>
      </w:r>
      <w:r w:rsidR="008B2C77" w:rsidRPr="00B72F1F">
        <w:rPr>
          <w:b/>
          <w:bCs/>
          <w:i/>
          <w:iCs/>
          <w:u w:val="single"/>
        </w:rPr>
        <w:t>Code of Conduct</w:t>
      </w:r>
      <w:r w:rsidR="00154D94" w:rsidRPr="00B72F1F">
        <w:rPr>
          <w:b/>
          <w:bCs/>
          <w:i/>
          <w:iCs/>
          <w:u w:val="single"/>
        </w:rPr>
        <w:t xml:space="preserve"> and Department Policies</w:t>
      </w:r>
      <w:r w:rsidR="008B2C77" w:rsidRPr="00B72F1F">
        <w:rPr>
          <w:b/>
          <w:bCs/>
          <w:i/>
          <w:iCs/>
          <w:u w:val="single"/>
        </w:rPr>
        <w:t>:</w:t>
      </w:r>
      <w:r w:rsidR="008B2C77" w:rsidRPr="00B72F1F">
        <w:t xml:space="preserve">  </w:t>
      </w:r>
      <w:r w:rsidR="00BE0F39" w:rsidRPr="00B72F1F">
        <w:t xml:space="preserve">Employees shall comply with the </w:t>
      </w:r>
      <w:r w:rsidR="007E4D53" w:rsidRPr="00B72F1F">
        <w:t xml:space="preserve">Department’s </w:t>
      </w:r>
      <w:r w:rsidR="00BE0F39" w:rsidRPr="00B72F1F">
        <w:t>General Policy Manual Employee Code of Conduct</w:t>
      </w:r>
      <w:r w:rsidR="0021091F" w:rsidRPr="00B72F1F">
        <w:t xml:space="preserve"> and all Department Policies.  Any prior Agreement providing an exception to a Department Policy shall not be effective after the full and final ratification of this agreement</w:t>
      </w:r>
      <w:r w:rsidR="00BE0F39" w:rsidRPr="00B72F1F">
        <w:t>.</w:t>
      </w:r>
    </w:p>
    <w:p w14:paraId="21791461" w14:textId="1319AE57" w:rsidR="00126AC1" w:rsidRPr="00B72F1F" w:rsidRDefault="00126AC1" w:rsidP="00126AC1">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pPr>
      <w:bookmarkStart w:id="9" w:name="_Hlk19548733"/>
      <w:r w:rsidRPr="00B72F1F">
        <w:rPr>
          <w:b/>
          <w:szCs w:val="24"/>
        </w:rPr>
        <w:tab/>
        <w:t>Section 2</w:t>
      </w:r>
      <w:r w:rsidR="002A3C0B" w:rsidRPr="00B72F1F">
        <w:rPr>
          <w:b/>
          <w:szCs w:val="24"/>
        </w:rPr>
        <w:t>2</w:t>
      </w:r>
      <w:r w:rsidRPr="00B72F1F">
        <w:rPr>
          <w:b/>
          <w:szCs w:val="24"/>
        </w:rPr>
        <w:t>.</w:t>
      </w:r>
      <w:r w:rsidR="00A1629E" w:rsidRPr="00B72F1F">
        <w:rPr>
          <w:b/>
          <w:szCs w:val="24"/>
        </w:rPr>
        <w:t>5</w:t>
      </w:r>
      <w:r w:rsidRPr="00B72F1F">
        <w:rPr>
          <w:b/>
        </w:rPr>
        <w:t xml:space="preserve">  </w:t>
      </w:r>
      <w:r w:rsidRPr="00B72F1F">
        <w:rPr>
          <w:b/>
          <w:i/>
          <w:u w:val="single"/>
        </w:rPr>
        <w:t>Break Areas and Provisions:</w:t>
      </w:r>
      <w:r w:rsidRPr="00B72F1F">
        <w:rPr>
          <w:b/>
        </w:rPr>
        <w:t xml:space="preserve">  </w:t>
      </w:r>
      <w:r w:rsidRPr="00B72F1F">
        <w:t xml:space="preserve">The County shall ensure that there will be adequate refrigeration space, break room space, and facilities to reheat food.  The County agrees to provide adequate facilities for the disposal of garbage and recyclables near the break area.  </w:t>
      </w:r>
      <w:r w:rsidR="00745C7F" w:rsidRPr="00B72F1F">
        <w:t xml:space="preserve">The County will continue to make food and beverage </w:t>
      </w:r>
      <w:r w:rsidR="00CF2986" w:rsidRPr="00B72F1F">
        <w:t xml:space="preserve">vending machines available and shall make reasonable efforts to keep them stocked.  </w:t>
      </w:r>
      <w:r w:rsidRPr="00B72F1F">
        <w:t xml:space="preserve">The County agrees to make reasonable efforts to maintain appliances </w:t>
      </w:r>
      <w:r w:rsidR="00745C7F" w:rsidRPr="00B72F1F">
        <w:t xml:space="preserve">and vending machines </w:t>
      </w:r>
      <w:r w:rsidRPr="00B72F1F">
        <w:t>in working order.</w:t>
      </w:r>
      <w:bookmarkEnd w:id="9"/>
    </w:p>
    <w:p w14:paraId="51FB78B5" w14:textId="78F70D96" w:rsidR="00F65E7F" w:rsidRPr="00B72F1F" w:rsidRDefault="00126AC1" w:rsidP="00126AC1">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NewRomanPSMT" w:hAnsi="TimesNewRomanPSMT" w:cs="TimesNewRomanPSMT"/>
          <w:szCs w:val="24"/>
        </w:rPr>
      </w:pPr>
      <w:r w:rsidRPr="00B72F1F">
        <w:rPr>
          <w:b/>
        </w:rPr>
        <w:tab/>
        <w:t>Section 2</w:t>
      </w:r>
      <w:r w:rsidR="002A3C0B" w:rsidRPr="00B72F1F">
        <w:rPr>
          <w:b/>
        </w:rPr>
        <w:t>2</w:t>
      </w:r>
      <w:r w:rsidRPr="00B72F1F">
        <w:rPr>
          <w:b/>
        </w:rPr>
        <w:t>.</w:t>
      </w:r>
      <w:r w:rsidR="00A1629E" w:rsidRPr="00B72F1F">
        <w:rPr>
          <w:b/>
        </w:rPr>
        <w:t>6</w:t>
      </w:r>
      <w:r w:rsidRPr="00B72F1F">
        <w:rPr>
          <w:b/>
        </w:rPr>
        <w:t xml:space="preserve">  </w:t>
      </w:r>
      <w:r w:rsidRPr="00B72F1F">
        <w:rPr>
          <w:b/>
          <w:i/>
          <w:u w:val="single"/>
        </w:rPr>
        <w:t>Severe Inclement Weather or Unanticipated Events:</w:t>
      </w:r>
      <w:r w:rsidRPr="00B72F1F">
        <w:rPr>
          <w:b/>
        </w:rPr>
        <w:t xml:space="preserve">  </w:t>
      </w:r>
      <w:r w:rsidRPr="00B72F1F">
        <w:rPr>
          <w:rFonts w:ascii="TimesNewRomanPSMT" w:hAnsi="TimesNewRomanPSMT" w:cs="TimesNewRomanPSMT"/>
          <w:szCs w:val="24"/>
        </w:rPr>
        <w:t>Essential employees who are required to work extended hours during severe inclement weather or other unanticipated events may be provided meals or lodging as available, with prior approval by the Department Director, and in accordance with King County Code.</w:t>
      </w:r>
    </w:p>
    <w:p w14:paraId="2516B15E" w14:textId="4D851C4E" w:rsidR="00B7117A" w:rsidRPr="00B72F1F" w:rsidRDefault="00B7117A" w:rsidP="00B7117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rPr>
          <w:rFonts w:ascii="TimesNewRomanPSMT" w:hAnsi="TimesNewRomanPSMT" w:cs="TimesNewRomanPSMT"/>
          <w:szCs w:val="24"/>
        </w:rPr>
        <w:tab/>
      </w:r>
      <w:r w:rsidRPr="00B72F1F">
        <w:rPr>
          <w:b/>
        </w:rPr>
        <w:t>Section 2</w:t>
      </w:r>
      <w:r w:rsidR="002A3C0B" w:rsidRPr="00B72F1F">
        <w:rPr>
          <w:b/>
        </w:rPr>
        <w:t>2</w:t>
      </w:r>
      <w:r w:rsidRPr="00B72F1F">
        <w:rPr>
          <w:b/>
        </w:rPr>
        <w:t>.</w:t>
      </w:r>
      <w:r w:rsidR="00A1629E" w:rsidRPr="00B72F1F">
        <w:rPr>
          <w:b/>
        </w:rPr>
        <w:t>7</w:t>
      </w:r>
      <w:r w:rsidRPr="00B72F1F">
        <w:rPr>
          <w:b/>
        </w:rPr>
        <w:t xml:space="preserve">  </w:t>
      </w:r>
      <w:r w:rsidRPr="00B72F1F">
        <w:rPr>
          <w:b/>
          <w:i/>
          <w:iCs/>
          <w:u w:val="single"/>
        </w:rPr>
        <w:t>Background Checks for Access to Criminal Justice Databases:</w:t>
      </w:r>
      <w:r w:rsidRPr="00B72F1F">
        <w:rPr>
          <w:b/>
        </w:rPr>
        <w:t xml:space="preserve">   </w:t>
      </w:r>
      <w:r w:rsidRPr="00B72F1F">
        <w:rPr>
          <w:bCs/>
        </w:rPr>
        <w:t>The Department is an authorized participant in the ACCESS/WACIC system run by the Washington State Patrol and is required to conform to all established policies and procedures established by the Washington State Patrol as it relates to ACCESS/WACIC.  As required, the Department shall conduct a background re-investigation every five years for all employees who use or work on the connection to these systems.</w:t>
      </w:r>
    </w:p>
    <w:p w14:paraId="3D0F7F11" w14:textId="1D136042" w:rsidR="008B2C77" w:rsidRPr="00B72F1F" w:rsidRDefault="008B2C77" w:rsidP="00126AC1">
      <w:pPr>
        <w:widowControl w:val="0"/>
        <w:tabs>
          <w:tab w:val="left" w:pos="720"/>
          <w:tab w:val="left" w:pos="1440"/>
          <w:tab w:val="left" w:pos="2160"/>
          <w:tab w:val="left" w:pos="2880"/>
          <w:tab w:val="left" w:pos="3600"/>
          <w:tab w:val="left" w:pos="4320"/>
          <w:tab w:val="left" w:pos="5040"/>
          <w:tab w:val="left" w:pos="5760"/>
          <w:tab w:val="left" w:pos="6480"/>
          <w:tab w:val="left" w:pos="7200"/>
        </w:tabs>
        <w:rPr>
          <w:u w:val="single"/>
        </w:rPr>
      </w:pPr>
      <w:r w:rsidRPr="00B72F1F">
        <w:rPr>
          <w:b/>
          <w:u w:val="single"/>
        </w:rPr>
        <w:t xml:space="preserve">ARTICLE </w:t>
      </w:r>
      <w:r w:rsidR="00C26DB9" w:rsidRPr="00B72F1F">
        <w:rPr>
          <w:b/>
          <w:u w:val="single"/>
        </w:rPr>
        <w:t>2</w:t>
      </w:r>
      <w:r w:rsidR="002A3C0B" w:rsidRPr="00B72F1F">
        <w:rPr>
          <w:b/>
          <w:u w:val="single"/>
        </w:rPr>
        <w:t>3</w:t>
      </w:r>
      <w:r w:rsidRPr="00B72F1F">
        <w:rPr>
          <w:b/>
          <w:u w:val="single"/>
        </w:rPr>
        <w:t>:  DURATION</w:t>
      </w:r>
    </w:p>
    <w:p w14:paraId="168A8100" w14:textId="19498569" w:rsidR="008B2C77" w:rsidRDefault="008B2C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t xml:space="preserve">This Agreement shall become effective upon full and final ratification and approval by all formal requisite means by the Metropolitan King County Council and the King County Executive and shall be in effect January 1, </w:t>
      </w:r>
      <w:r w:rsidR="006275FE" w:rsidRPr="00B72F1F">
        <w:t>202</w:t>
      </w:r>
      <w:r w:rsidR="00837101" w:rsidRPr="00B72F1F">
        <w:t>6</w:t>
      </w:r>
      <w:r w:rsidR="002B354A" w:rsidRPr="00B72F1F">
        <w:t>,</w:t>
      </w:r>
      <w:r w:rsidR="006275FE" w:rsidRPr="00B72F1F">
        <w:t xml:space="preserve"> </w:t>
      </w:r>
      <w:r w:rsidRPr="00B72F1F">
        <w:t>through December 31,</w:t>
      </w:r>
      <w:r w:rsidR="0093483B" w:rsidRPr="00B72F1F">
        <w:t xml:space="preserve"> 202</w:t>
      </w:r>
      <w:r w:rsidR="002A3C0B" w:rsidRPr="00B72F1F">
        <w:t>8</w:t>
      </w:r>
      <w:r w:rsidR="00207F07" w:rsidRPr="00B72F1F">
        <w:t>.</w:t>
      </w:r>
      <w:r w:rsidR="008257EE" w:rsidRPr="00B72F1F">
        <w:t xml:space="preserve">  All sections of this Agreement shall take effect prospectively, unless specifically indicated herein.</w:t>
      </w:r>
    </w:p>
    <w:p w14:paraId="34BBA4DB" w14:textId="77777777" w:rsidR="00406E70" w:rsidRPr="00B72F1F" w:rsidRDefault="00406E70">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5A839DF6" w14:textId="77777777" w:rsidR="005A2982" w:rsidRPr="00B72F1F" w:rsidRDefault="005A2982">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0" w:type="auto"/>
        <w:jc w:val="right"/>
        <w:tblLayout w:type="fixed"/>
        <w:tblLook w:val="0000" w:firstRow="0" w:lastRow="0" w:firstColumn="0" w:lastColumn="0" w:noHBand="0" w:noVBand="0"/>
      </w:tblPr>
      <w:tblGrid>
        <w:gridCol w:w="4230"/>
        <w:gridCol w:w="4590"/>
        <w:gridCol w:w="360"/>
      </w:tblGrid>
      <w:tr w:rsidR="005A2982" w:rsidRPr="00B72F1F" w14:paraId="3F5382FC" w14:textId="77777777">
        <w:trPr>
          <w:cantSplit/>
          <w:jc w:val="right"/>
        </w:trPr>
        <w:tc>
          <w:tcPr>
            <w:tcW w:w="9180" w:type="dxa"/>
            <w:gridSpan w:val="3"/>
          </w:tcPr>
          <w:p w14:paraId="064FD2B8" w14:textId="0BFF8CDD" w:rsidR="005A2982" w:rsidRPr="00B72F1F" w:rsidRDefault="005A2982" w:rsidP="00D23D9A">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jc w:val="center"/>
            </w:pPr>
            <w:r w:rsidRPr="00B72F1F">
              <w:rPr>
                <w:b/>
              </w:rPr>
              <w:lastRenderedPageBreak/>
              <w:t>APPROVED</w:t>
            </w:r>
            <w:r w:rsidRPr="00B72F1F">
              <w:t xml:space="preserve"> this _______________ day of ____________________, </w:t>
            </w:r>
            <w:r w:rsidR="006275FE" w:rsidRPr="00B72F1F">
              <w:t>202</w:t>
            </w:r>
            <w:r w:rsidR="004B0382" w:rsidRPr="00B72F1F">
              <w:t>6</w:t>
            </w:r>
            <w:r w:rsidR="00BE4B35" w:rsidRPr="00B72F1F">
              <w:t>.</w:t>
            </w:r>
          </w:p>
        </w:tc>
      </w:tr>
      <w:tr w:rsidR="005A2982" w:rsidRPr="00B72F1F" w14:paraId="3A0876F7" w14:textId="77777777">
        <w:trPr>
          <w:jc w:val="right"/>
        </w:trPr>
        <w:tc>
          <w:tcPr>
            <w:tcW w:w="4230" w:type="dxa"/>
          </w:tcPr>
          <w:p w14:paraId="01D4C27C"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c>
          <w:tcPr>
            <w:tcW w:w="4590" w:type="dxa"/>
          </w:tcPr>
          <w:p w14:paraId="5A35C6B8"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c>
          <w:tcPr>
            <w:tcW w:w="360" w:type="dxa"/>
          </w:tcPr>
          <w:p w14:paraId="5C15591C"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r>
      <w:tr w:rsidR="005A2982" w:rsidRPr="00B72F1F" w14:paraId="602FF601" w14:textId="77777777">
        <w:trPr>
          <w:jc w:val="right"/>
        </w:trPr>
        <w:tc>
          <w:tcPr>
            <w:tcW w:w="4230" w:type="dxa"/>
          </w:tcPr>
          <w:p w14:paraId="71C8BBDE"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c>
          <w:tcPr>
            <w:tcW w:w="4590" w:type="dxa"/>
          </w:tcPr>
          <w:p w14:paraId="3CDC2132"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c>
          <w:tcPr>
            <w:tcW w:w="360" w:type="dxa"/>
          </w:tcPr>
          <w:p w14:paraId="63F24438"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r>
      <w:tr w:rsidR="005A2982" w:rsidRPr="00B72F1F" w14:paraId="0954D7E4" w14:textId="77777777">
        <w:trPr>
          <w:jc w:val="right"/>
        </w:trPr>
        <w:tc>
          <w:tcPr>
            <w:tcW w:w="4230" w:type="dxa"/>
          </w:tcPr>
          <w:p w14:paraId="2AFD6027"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c>
          <w:tcPr>
            <w:tcW w:w="4590" w:type="dxa"/>
          </w:tcPr>
          <w:p w14:paraId="555E7F33"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c>
          <w:tcPr>
            <w:tcW w:w="360" w:type="dxa"/>
          </w:tcPr>
          <w:p w14:paraId="2542A8DC"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r>
      <w:tr w:rsidR="005A2982" w:rsidRPr="00B72F1F" w14:paraId="1E6283AD" w14:textId="77777777">
        <w:trPr>
          <w:jc w:val="right"/>
        </w:trPr>
        <w:tc>
          <w:tcPr>
            <w:tcW w:w="4230" w:type="dxa"/>
          </w:tcPr>
          <w:p w14:paraId="16EB02BF" w14:textId="77777777" w:rsidR="005A2982" w:rsidRPr="00B72F1F" w:rsidRDefault="005A2982" w:rsidP="006E722D">
            <w:pPr>
              <w:pStyle w:val="LineNumbers"/>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B72F1F">
              <w:t>By:</w:t>
            </w:r>
          </w:p>
        </w:tc>
        <w:tc>
          <w:tcPr>
            <w:tcW w:w="4590" w:type="dxa"/>
            <w:tcBorders>
              <w:bottom w:val="single" w:sz="4" w:space="0" w:color="auto"/>
            </w:tcBorders>
          </w:tcPr>
          <w:p w14:paraId="50D526B6"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c>
          <w:tcPr>
            <w:tcW w:w="360" w:type="dxa"/>
          </w:tcPr>
          <w:p w14:paraId="1C3AFF58"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r>
      <w:tr w:rsidR="005A2982" w:rsidRPr="00B72F1F" w14:paraId="54DCCF1D" w14:textId="77777777">
        <w:trPr>
          <w:jc w:val="right"/>
        </w:trPr>
        <w:tc>
          <w:tcPr>
            <w:tcW w:w="4230" w:type="dxa"/>
          </w:tcPr>
          <w:p w14:paraId="446239DF"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c>
          <w:tcPr>
            <w:tcW w:w="4590" w:type="dxa"/>
          </w:tcPr>
          <w:p w14:paraId="0752F86E"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B72F1F">
              <w:t>King County Executive</w:t>
            </w:r>
          </w:p>
        </w:tc>
        <w:tc>
          <w:tcPr>
            <w:tcW w:w="360" w:type="dxa"/>
          </w:tcPr>
          <w:p w14:paraId="15115454" w14:textId="77777777" w:rsidR="005A2982" w:rsidRPr="00B72F1F" w:rsidRDefault="005A2982" w:rsidP="006E722D">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p>
        </w:tc>
      </w:tr>
    </w:tbl>
    <w:p w14:paraId="36027902" w14:textId="77777777" w:rsidR="005A2982" w:rsidRPr="00B72F1F" w:rsidRDefault="005A2982" w:rsidP="005A2982">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17E903AB" w14:textId="77777777" w:rsidR="005A2982" w:rsidRPr="00B72F1F" w:rsidRDefault="005A2982" w:rsidP="005A2982">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4958" w:type="dxa"/>
        <w:tblLayout w:type="fixed"/>
        <w:tblCellMar>
          <w:left w:w="115" w:type="dxa"/>
          <w:right w:w="115" w:type="dxa"/>
        </w:tblCellMar>
        <w:tblLook w:val="0000" w:firstRow="0" w:lastRow="0" w:firstColumn="0" w:lastColumn="0" w:noHBand="0" w:noVBand="0"/>
      </w:tblPr>
      <w:tblGrid>
        <w:gridCol w:w="74"/>
        <w:gridCol w:w="4884"/>
      </w:tblGrid>
      <w:tr w:rsidR="005A2982" w:rsidRPr="00B72F1F" w14:paraId="388B94B4" w14:textId="77777777">
        <w:tc>
          <w:tcPr>
            <w:tcW w:w="74" w:type="dxa"/>
            <w:tcMar>
              <w:left w:w="0" w:type="dxa"/>
              <w:right w:w="0" w:type="dxa"/>
            </w:tcMar>
          </w:tcPr>
          <w:p w14:paraId="613E649A" w14:textId="77777777" w:rsidR="005A2982" w:rsidRPr="00B72F1F" w:rsidRDefault="005A2982" w:rsidP="006E722D">
            <w:pPr>
              <w:tabs>
                <w:tab w:val="left" w:pos="720"/>
                <w:tab w:val="left" w:pos="1440"/>
                <w:tab w:val="left" w:pos="2160"/>
                <w:tab w:val="left" w:pos="2880"/>
                <w:tab w:val="left" w:pos="3600"/>
              </w:tabs>
              <w:spacing w:line="240" w:lineRule="auto"/>
            </w:pPr>
          </w:p>
        </w:tc>
        <w:tc>
          <w:tcPr>
            <w:tcW w:w="4884" w:type="dxa"/>
          </w:tcPr>
          <w:p w14:paraId="31A64B9A" w14:textId="63729184" w:rsidR="00017B6C" w:rsidRPr="00406E70" w:rsidRDefault="00406E70" w:rsidP="00017B6C">
            <w:pPr>
              <w:tabs>
                <w:tab w:val="left" w:pos="720"/>
                <w:tab w:val="left" w:pos="1440"/>
                <w:tab w:val="left" w:pos="2160"/>
                <w:tab w:val="left" w:pos="2880"/>
                <w:tab w:val="left" w:pos="3600"/>
              </w:tabs>
              <w:spacing w:line="240" w:lineRule="auto"/>
              <w:rPr>
                <w:b/>
                <w:bCs/>
              </w:rPr>
            </w:pPr>
            <w:r w:rsidRPr="00406E70">
              <w:rPr>
                <w:b/>
                <w:bCs/>
              </w:rPr>
              <w:t xml:space="preserve">For </w:t>
            </w:r>
            <w:r w:rsidR="00017B6C" w:rsidRPr="00406E70">
              <w:rPr>
                <w:b/>
                <w:bCs/>
              </w:rPr>
              <w:t>King County Juvenile Detention Guild:</w:t>
            </w:r>
          </w:p>
          <w:p w14:paraId="53AF1CC0" w14:textId="77777777" w:rsidR="005A2982" w:rsidRPr="00B72F1F" w:rsidRDefault="005A2982" w:rsidP="006E722D">
            <w:pPr>
              <w:tabs>
                <w:tab w:val="left" w:pos="720"/>
                <w:tab w:val="left" w:pos="1440"/>
                <w:tab w:val="left" w:pos="2160"/>
                <w:tab w:val="left" w:pos="2880"/>
                <w:tab w:val="left" w:pos="3600"/>
              </w:tabs>
              <w:spacing w:line="240" w:lineRule="auto"/>
            </w:pPr>
          </w:p>
          <w:p w14:paraId="7FEEC85D" w14:textId="77777777" w:rsidR="005A2982" w:rsidRPr="00B72F1F" w:rsidRDefault="005A2982" w:rsidP="006E722D">
            <w:pPr>
              <w:pStyle w:val="Header"/>
              <w:tabs>
                <w:tab w:val="clear" w:pos="4320"/>
                <w:tab w:val="clear" w:pos="8640"/>
                <w:tab w:val="left" w:pos="720"/>
                <w:tab w:val="left" w:pos="1440"/>
                <w:tab w:val="left" w:pos="2160"/>
                <w:tab w:val="left" w:pos="2880"/>
                <w:tab w:val="left" w:pos="3600"/>
              </w:tabs>
              <w:spacing w:line="240" w:lineRule="auto"/>
            </w:pPr>
          </w:p>
          <w:p w14:paraId="06899718" w14:textId="77777777" w:rsidR="005A2982" w:rsidRPr="00B72F1F" w:rsidRDefault="005A2982" w:rsidP="006E722D">
            <w:pPr>
              <w:tabs>
                <w:tab w:val="left" w:pos="720"/>
                <w:tab w:val="left" w:pos="1440"/>
                <w:tab w:val="left" w:pos="2160"/>
                <w:tab w:val="left" w:pos="2880"/>
                <w:tab w:val="left" w:pos="3600"/>
              </w:tabs>
              <w:spacing w:line="240" w:lineRule="auto"/>
            </w:pPr>
          </w:p>
          <w:p w14:paraId="67761835" w14:textId="77777777" w:rsidR="005A2982" w:rsidRPr="00B72F1F" w:rsidRDefault="005A2982" w:rsidP="006E722D">
            <w:pPr>
              <w:tabs>
                <w:tab w:val="left" w:pos="720"/>
                <w:tab w:val="left" w:pos="1440"/>
                <w:tab w:val="left" w:pos="2160"/>
                <w:tab w:val="left" w:pos="2880"/>
                <w:tab w:val="left" w:pos="3600"/>
              </w:tabs>
              <w:spacing w:line="240" w:lineRule="auto"/>
            </w:pPr>
          </w:p>
        </w:tc>
      </w:tr>
      <w:tr w:rsidR="005A2982" w:rsidRPr="00B72F1F" w14:paraId="52F95D3C" w14:textId="77777777">
        <w:tc>
          <w:tcPr>
            <w:tcW w:w="74" w:type="dxa"/>
            <w:tcMar>
              <w:left w:w="0" w:type="dxa"/>
              <w:right w:w="0" w:type="dxa"/>
            </w:tcMar>
          </w:tcPr>
          <w:p w14:paraId="5DD482FF" w14:textId="77777777" w:rsidR="005A2982" w:rsidRPr="00B72F1F" w:rsidRDefault="005A2982" w:rsidP="006E722D">
            <w:pPr>
              <w:tabs>
                <w:tab w:val="left" w:pos="720"/>
                <w:tab w:val="left" w:pos="1440"/>
                <w:tab w:val="left" w:pos="2160"/>
                <w:tab w:val="left" w:pos="2880"/>
                <w:tab w:val="left" w:pos="3600"/>
              </w:tabs>
              <w:spacing w:line="240" w:lineRule="auto"/>
            </w:pPr>
          </w:p>
        </w:tc>
        <w:tc>
          <w:tcPr>
            <w:tcW w:w="4884" w:type="dxa"/>
            <w:tcBorders>
              <w:top w:val="single" w:sz="4" w:space="0" w:color="auto"/>
            </w:tcBorders>
          </w:tcPr>
          <w:p w14:paraId="18BE34E1" w14:textId="74EC888D" w:rsidR="00837101" w:rsidRPr="00B72F1F" w:rsidRDefault="00406E70" w:rsidP="00017B6C">
            <w:pPr>
              <w:tabs>
                <w:tab w:val="left" w:pos="720"/>
                <w:tab w:val="left" w:pos="1440"/>
                <w:tab w:val="left" w:pos="2160"/>
                <w:tab w:val="left" w:pos="2880"/>
                <w:tab w:val="left" w:pos="3600"/>
              </w:tabs>
              <w:spacing w:line="240" w:lineRule="auto"/>
            </w:pPr>
            <w:r>
              <w:t>McKayla Floe</w:t>
            </w:r>
          </w:p>
          <w:p w14:paraId="23272AB9" w14:textId="77777777" w:rsidR="00017B6C" w:rsidRPr="00B72F1F" w:rsidRDefault="00017B6C" w:rsidP="00017B6C">
            <w:pPr>
              <w:tabs>
                <w:tab w:val="left" w:pos="720"/>
                <w:tab w:val="left" w:pos="1440"/>
                <w:tab w:val="left" w:pos="2160"/>
                <w:tab w:val="left" w:pos="2880"/>
                <w:tab w:val="left" w:pos="3600"/>
              </w:tabs>
              <w:spacing w:line="240" w:lineRule="auto"/>
            </w:pPr>
            <w:r w:rsidRPr="00B72F1F">
              <w:t>President</w:t>
            </w:r>
          </w:p>
          <w:p w14:paraId="309EB102" w14:textId="77777777" w:rsidR="005A2982" w:rsidRPr="00B72F1F" w:rsidRDefault="00017B6C" w:rsidP="006E722D">
            <w:pPr>
              <w:tabs>
                <w:tab w:val="left" w:pos="720"/>
                <w:tab w:val="left" w:pos="1440"/>
                <w:tab w:val="left" w:pos="2160"/>
                <w:tab w:val="left" w:pos="2880"/>
                <w:tab w:val="left" w:pos="3600"/>
              </w:tabs>
              <w:spacing w:line="240" w:lineRule="auto"/>
            </w:pPr>
            <w:r w:rsidRPr="00B72F1F">
              <w:t>King County Juvenile Detention Guild</w:t>
            </w:r>
          </w:p>
        </w:tc>
      </w:tr>
    </w:tbl>
    <w:p w14:paraId="54BA7D63" w14:textId="77777777" w:rsidR="00406E70" w:rsidRPr="00B72F1F" w:rsidRDefault="00406E70" w:rsidP="00406E70">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508A00DF" w14:textId="77777777" w:rsidR="00406E70" w:rsidRPr="00B72F1F" w:rsidRDefault="00406E70">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096DD13E" w14:textId="2649D665" w:rsidR="00496663" w:rsidRPr="00B72F1F" w:rsidRDefault="008B2C77" w:rsidP="00A1629E">
      <w:pPr>
        <w:pStyle w:val="NoSpacing"/>
        <w:jc w:val="center"/>
      </w:pPr>
      <w:r w:rsidRPr="00B72F1F">
        <w:br w:type="page"/>
      </w:r>
    </w:p>
    <w:p w14:paraId="0B39A275" w14:textId="4507A480" w:rsidR="000A3635" w:rsidRPr="00B72F1F" w:rsidRDefault="007D15C8" w:rsidP="000A3635">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bCs/>
        </w:rPr>
      </w:pPr>
      <w:r w:rsidRPr="00B72F1F">
        <w:rPr>
          <w:b/>
          <w:bCs/>
        </w:rPr>
        <w:lastRenderedPageBreak/>
        <w:t xml:space="preserve">ADDENDUM B </w:t>
      </w:r>
    </w:p>
    <w:p w14:paraId="35148753" w14:textId="5E5C1FB5" w:rsidR="007D15C8" w:rsidRPr="00B72F1F" w:rsidRDefault="007D15C8" w:rsidP="00A169A7">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bCs/>
        </w:rPr>
      </w:pPr>
      <w:r w:rsidRPr="00B72F1F">
        <w:rPr>
          <w:b/>
          <w:bCs/>
        </w:rPr>
        <w:t>DETENTION SUPERVISOR STAFFING SUPPORT</w:t>
      </w:r>
    </w:p>
    <w:p w14:paraId="58E91193" w14:textId="0BC96413" w:rsidR="000A3635" w:rsidRPr="00B72F1F" w:rsidRDefault="007D15C8" w:rsidP="000508F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t xml:space="preserve">The Department may assign on-duty Detention Supervisors who are trained in, certified in, and charged with the custody and control of detainees to any post or task required to safely and effectively supervise the youth population and/or relieve JDOs for breaks when the following conditions are met: (1) Where the work would normally be performed by a JDO and is necessary for safety and security of youth </w:t>
      </w:r>
      <w:r w:rsidR="00C4793A" w:rsidRPr="00B72F1F">
        <w:t xml:space="preserve">and </w:t>
      </w:r>
      <w:r w:rsidRPr="00B72F1F">
        <w:t xml:space="preserve">the Department has exhausted all good faith efforts to fill the work with available JDO’s. (2) The work to be performed consists of breaking JDO’s or escorting/supervising detainees. (3) The work is necessary to perform and cannot wait for JDO availability, or it would not be reasonable to wait for JDO availability. (4) The Department shall document in RMS notes when a Detention Supervisor provides breaks to JDOs or other significant JDO duties in lieu of a JDO, as well as the reason for the occurrence, which can be reviewed and discussed with the Guild upon request. </w:t>
      </w:r>
    </w:p>
    <w:p w14:paraId="1A63B948" w14:textId="64B994D0" w:rsidR="000A3635" w:rsidRPr="00B72F1F" w:rsidRDefault="000A3635" w:rsidP="000508F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7D15C8" w:rsidRPr="00B72F1F">
        <w:t xml:space="preserve">The Department acknowledges that JDO work should be filled with regular JDO staff and the above is not intended to replace the need to staff appropriately. Additionally, the Department will continue to make every effort to fill vacancies in JDO positions. </w:t>
      </w:r>
    </w:p>
    <w:p w14:paraId="6D9E4222" w14:textId="3E0E3E1A" w:rsidR="00A1629E" w:rsidRPr="00B72F1F" w:rsidRDefault="000A3635" w:rsidP="000508F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007D15C8" w:rsidRPr="00B72F1F">
        <w:t>No JDO jobs will be eliminated as a result of JDO Supervisors relieving JDOs for breaks or intermittently escorting/supervising detainees.</w:t>
      </w:r>
    </w:p>
    <w:p w14:paraId="5C0B7181" w14:textId="5528BD3B" w:rsidR="00A1629E" w:rsidRPr="00B72F1F" w:rsidRDefault="00495210" w:rsidP="007023B3">
      <w:pPr>
        <w:spacing w:line="240" w:lineRule="auto"/>
      </w:pPr>
      <w:r w:rsidRPr="00B72F1F">
        <w:br w:type="page"/>
      </w:r>
    </w:p>
    <w:p w14:paraId="67F61C13" w14:textId="16F0619E" w:rsidR="00A1629E" w:rsidRPr="00B72F1F" w:rsidRDefault="00A1629E" w:rsidP="00A1629E">
      <w:pPr>
        <w:pStyle w:val="NoSpacing"/>
        <w:jc w:val="center"/>
        <w:rPr>
          <w:rFonts w:ascii="Times New Roman" w:hAnsi="Times New Roman" w:cs="Times New Roman"/>
          <w:b/>
          <w:bCs/>
          <w:sz w:val="24"/>
          <w:szCs w:val="24"/>
        </w:rPr>
      </w:pPr>
      <w:r w:rsidRPr="00B72F1F">
        <w:rPr>
          <w:rFonts w:ascii="Times New Roman" w:hAnsi="Times New Roman" w:cs="Times New Roman"/>
          <w:b/>
          <w:bCs/>
          <w:sz w:val="24"/>
          <w:szCs w:val="24"/>
        </w:rPr>
        <w:lastRenderedPageBreak/>
        <w:t>ADDENDUM C</w:t>
      </w:r>
    </w:p>
    <w:p w14:paraId="679FF0DF" w14:textId="77777777" w:rsidR="00A1629E" w:rsidRPr="00B72F1F" w:rsidRDefault="00A1629E" w:rsidP="00A1629E">
      <w:pPr>
        <w:pStyle w:val="NoSpacing"/>
        <w:jc w:val="center"/>
        <w:rPr>
          <w:rFonts w:ascii="Times New Roman" w:hAnsi="Times New Roman" w:cs="Times New Roman"/>
          <w:b/>
          <w:bCs/>
          <w:sz w:val="24"/>
          <w:szCs w:val="24"/>
        </w:rPr>
      </w:pPr>
      <w:r w:rsidRPr="00B72F1F">
        <w:rPr>
          <w:rFonts w:ascii="Times New Roman" w:hAnsi="Times New Roman" w:cs="Times New Roman"/>
          <w:b/>
          <w:bCs/>
          <w:sz w:val="24"/>
          <w:szCs w:val="24"/>
        </w:rPr>
        <w:t>BILL OF RIGHTS</w:t>
      </w:r>
    </w:p>
    <w:p w14:paraId="7DE89165"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p>
    <w:p w14:paraId="5E1ECF98"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 xml:space="preserve">1.1  </w:t>
      </w:r>
      <w:r w:rsidRPr="00B72F1F">
        <w:t>Employee Rights.  It is agreed that the County has the right to discipline, suspend, demote or discharge any employees for just cause.</w:t>
      </w:r>
    </w:p>
    <w:p w14:paraId="5F0ED674"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2.1</w:t>
      </w:r>
      <w:r w:rsidRPr="00B72F1F">
        <w:t xml:space="preserve">  Bill of Rights</w:t>
      </w:r>
    </w:p>
    <w:p w14:paraId="574610FB"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2.1</w:t>
      </w:r>
      <w:r w:rsidRPr="00B72F1F">
        <w:t xml:space="preserve">  Every employee who becomes the subject of an internal investigation shall be advised in writing at the time of the interview that they are suspected of:</w:t>
      </w:r>
    </w:p>
    <w:p w14:paraId="36065C27"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(a)</w:t>
      </w:r>
      <w:r w:rsidRPr="00B72F1F">
        <w:t xml:space="preserve">  Committing a criminal offense (inclusive of a Garrity warning); or</w:t>
      </w:r>
    </w:p>
    <w:p w14:paraId="2D0A1E62"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(b)</w:t>
      </w:r>
      <w:r w:rsidRPr="00B72F1F">
        <w:t xml:space="preserve">  Misconduct that would be grounds for termination, suspension, or other disciplinary action; or</w:t>
      </w:r>
    </w:p>
    <w:p w14:paraId="783C63C0"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(c)</w:t>
      </w:r>
      <w:r w:rsidRPr="00B72F1F">
        <w:t xml:space="preserve">  Not being qualified for continued employment with the Department.</w:t>
      </w:r>
    </w:p>
    <w:p w14:paraId="3FCBA7E6"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2.2</w:t>
      </w:r>
      <w:r w:rsidRPr="00B72F1F">
        <w:t xml:space="preserve">  Any employee who becomes the subject of a criminal investigation shall have all rights accorded by the State and Federal constitutions and Washington law.</w:t>
      </w:r>
    </w:p>
    <w:p w14:paraId="02F4F2CF"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2.3</w:t>
      </w:r>
      <w:r w:rsidRPr="00B72F1F">
        <w:t xml:space="preserve">  The employee under investigation must, at the time of an interview, be informed of the name of the person in charge of the investigation and the name of the person who will be conducting the interview.</w:t>
      </w:r>
    </w:p>
    <w:p w14:paraId="0A1390EC"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2.4</w:t>
      </w:r>
      <w:r w:rsidRPr="00B72F1F">
        <w:t xml:space="preserve">  Investigations that can reasonably be anticipated to involve an economic sanction shall be handled through the procedures of the Internal Investigations Unit.  Forty-eight (48) hours before any interview commences, the employee who is the subject of the investigation shall be informed, in writing, of the nature of the investigation, including the information necessary to reasonably apprise the employee of the specific allegations of such complaints.  Absent emergency circumstances, employees considered as witnesses shall be provided notice of intent to interview in advance of any interview with sufficient time to consult with Guild representation.</w:t>
      </w:r>
    </w:p>
    <w:p w14:paraId="2BAB572C"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2.5</w:t>
      </w:r>
      <w:r w:rsidRPr="00B72F1F">
        <w:t xml:space="preserve">  The interview of an employee shall be at a reasonable hour, preferably when the employee is on duty, unless the exigency of the interview dictates otherwise.  Whenever practical, interviews shall be scheduled during the normal workday of the County.</w:t>
      </w:r>
    </w:p>
    <w:p w14:paraId="673C0E9C"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2.6</w:t>
      </w:r>
      <w:r w:rsidRPr="00B72F1F">
        <w:t xml:space="preserve">  At the cost of the requesting party and in accordance with Washington State Law, RCW 9.73, the employee or County may request that an investigative interview be recorded, either </w:t>
      </w:r>
      <w:r w:rsidRPr="00B72F1F">
        <w:lastRenderedPageBreak/>
        <w:t>mechanically or by a stenographer.  There can be no “off-the-record” questions.  Upon request, the employee under an investigation shall be provided an exact copy of any written statement the employee has signed or, at the employee’s expense, a verbatim transcript of the interview.</w:t>
      </w:r>
    </w:p>
    <w:p w14:paraId="06096D40"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2.7</w:t>
      </w:r>
      <w:r w:rsidRPr="00B72F1F">
        <w:t xml:space="preserve">  Interviewing shall be completed within a reasonable time and shall be done under circumstances devoid of intimidation or coercion.  The employee shall be afforded an opportunity and facilities to contact and consult with his or her Guild representative before being interviewed, and to be represented by the Guild representative to the extent permitted by law.  The employee shall be entitled to such reasonable intermissions as the employee shall request for personal necessities, meals, telephone calls, consultation with his or her representative, and rest periods.</w:t>
      </w:r>
    </w:p>
    <w:p w14:paraId="32B0E1B4"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2.8</w:t>
      </w:r>
      <w:r w:rsidRPr="00B72F1F">
        <w:t xml:space="preserve">  The employee shall not be subjected to any profane language nor threatened with dismissal, transfer or other disciplinary punishment as a </w:t>
      </w:r>
      <w:proofErr w:type="spellStart"/>
      <w:r w:rsidRPr="00B72F1F">
        <w:t>guise</w:t>
      </w:r>
      <w:proofErr w:type="spellEnd"/>
      <w:r w:rsidRPr="00B72F1F">
        <w:t xml:space="preserve"> to obtain the resignation of said employee, nor shall the employee be subjected to intimidation in any manner during the process of interrogation.  No promises or rewards shall be made to the said employee as an inducement to answer questions.  No employee will be publicly humiliated during the administrative leave process.</w:t>
      </w:r>
    </w:p>
    <w:p w14:paraId="46CF8BBC"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2.9</w:t>
      </w:r>
      <w:r w:rsidRPr="00B72F1F">
        <w:t xml:space="preserve">  Investigations shall be concluded within a reasonable period of time.  Within a reasonable period after the conclusion of the investigation and no later than forty-eight (48) hours prior to a pre-disciplinary hearing, the employee shall be advised of the results of the investigation and the recommended disposition (which may be a range of possible dispositions) and shall be provided a copy of the investigatory file.</w:t>
      </w:r>
    </w:p>
    <w:p w14:paraId="233080DE"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2.10</w:t>
      </w:r>
      <w:r w:rsidRPr="00B72F1F">
        <w:t xml:space="preserve">  All interviews shall be limited in scope to activities, circumstances, events, conduct or actions which pertain to the incident which is the subject of the investigation.  Nothing in this section shall prohibit the County from questioning the employee about information which is developed during the course of the interview.</w:t>
      </w:r>
    </w:p>
    <w:p w14:paraId="16CC88C3"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2.11</w:t>
      </w:r>
      <w:r w:rsidRPr="00B72F1F">
        <w:t xml:space="preserve">  Should any section, subsection, paragraph, sentence, clause or phrase in this Article be declared unconstitutional or invalid, for any reason, such decision shall not affect the validity of the remaining portions of this Article.</w:t>
      </w:r>
    </w:p>
    <w:p w14:paraId="3FA75896"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2.12</w:t>
      </w:r>
      <w:r w:rsidRPr="00B72F1F">
        <w:t xml:space="preserve">  The Guild recognizes the Department’s effort to improve procedures involving complaints against its members.  In an effort to ensure that these procedures are accomplishing their </w:t>
      </w:r>
      <w:r w:rsidRPr="00B72F1F">
        <w:lastRenderedPageBreak/>
        <w:t>goals, there will be an annual review of the procedures in a meeting between the Guild and the Department’s Administration.</w:t>
      </w:r>
    </w:p>
    <w:p w14:paraId="11FE51BB"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2.13</w:t>
      </w:r>
      <w:r w:rsidRPr="00B72F1F">
        <w:t xml:space="preserve">  The County agrees that it will not request or require any Guild member to submit to a polygraph examination during an internal investigation.</w:t>
      </w:r>
    </w:p>
    <w:p w14:paraId="6492213D"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rPr>
          <w:b/>
        </w:rPr>
        <w:t>2.14</w:t>
      </w:r>
      <w:r w:rsidRPr="00B72F1F">
        <w:t xml:space="preserve">  Fitness for Duty:  The County retains the right to require employees to submit to medical or psychological examinations when the County has significant evidence that could cause a reasonable person to inquire as to whether an employee is still capable of performing the essential functions of their job.  Specifically, the County must have a genuine reason to doubt whether an employee can perform job-related essential functions.  Investigations into an employee’s fitness for duty shall be conducted in the following manner:</w:t>
      </w:r>
    </w:p>
    <w:p w14:paraId="551204BD"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A)</w:t>
      </w:r>
      <w:r w:rsidRPr="00B72F1F">
        <w:t xml:space="preserve">  Any relevant medical history of the employee, which the examining professional conducting a physical or psychological evaluation requests, shall be released by the employee only to the examining professional.</w:t>
      </w:r>
    </w:p>
    <w:p w14:paraId="2F4CAFDC"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B)</w:t>
      </w:r>
      <w:r w:rsidRPr="00B72F1F">
        <w:t xml:space="preserve">  The examining professional shall issue a written report to the County, as the client, provided however, that such report shall indicate only whether the employee is fit or unfit for duty and, in the event an employee is unfit, the expected prognosis and recovery period, as well as any accommodations which could be made to allow an employee to return to duty.</w:t>
      </w:r>
    </w:p>
    <w:p w14:paraId="2C0365A9"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 xml:space="preserve">C)  </w:t>
      </w:r>
      <w:r w:rsidRPr="00B72F1F">
        <w:t>If the employee believes that the conclusions of the examining professional are in error, they may obtain an additional examination at their own expense, within thirty (30) calendar days.</w:t>
      </w:r>
    </w:p>
    <w:p w14:paraId="195FDCF6" w14:textId="77777777" w:rsidR="00A1629E" w:rsidRPr="00B72F1F" w:rsidRDefault="00A1629E" w:rsidP="00A1629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 xml:space="preserve">D)  </w:t>
      </w:r>
      <w:r w:rsidRPr="00B72F1F">
        <w:t>The County will make reasonable efforts to have the County’s examining professional make themselves available to answer appropriate questions by the examining professional who conducts the independent examination.</w:t>
      </w:r>
    </w:p>
    <w:p w14:paraId="397BE986" w14:textId="017AB93F" w:rsidR="0070325C" w:rsidRPr="00B72F1F" w:rsidRDefault="00A1629E" w:rsidP="000508F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72F1F">
        <w:tab/>
      </w:r>
      <w:r w:rsidRPr="00B72F1F">
        <w:tab/>
      </w:r>
      <w:r w:rsidRPr="00B72F1F">
        <w:rPr>
          <w:b/>
        </w:rPr>
        <w:t xml:space="preserve">E)  </w:t>
      </w:r>
      <w:r w:rsidRPr="00B72F1F">
        <w:t>The County shall release documents obtained during the fitness for duty exam, and other supporting documents upon employee request.</w:t>
      </w:r>
    </w:p>
    <w:p w14:paraId="78E6E2B6" w14:textId="5BE17DCB" w:rsidR="002B354A" w:rsidRPr="00B72F1F" w:rsidRDefault="002B354A">
      <w:pPr>
        <w:spacing w:line="240" w:lineRule="auto"/>
      </w:pPr>
      <w:r w:rsidRPr="00B72F1F">
        <w:br w:type="page"/>
      </w:r>
    </w:p>
    <w:p w14:paraId="74A3B33A" w14:textId="77777777" w:rsidR="002B354A" w:rsidRPr="00B72F1F" w:rsidRDefault="002B354A">
      <w:pPr>
        <w:spacing w:line="240" w:lineRule="auto"/>
      </w:pPr>
    </w:p>
    <w:p w14:paraId="3A4B9AB4" w14:textId="77777777" w:rsidR="0070325C" w:rsidRPr="00B72F1F" w:rsidRDefault="0070325C" w:rsidP="007023B3">
      <w:pPr>
        <w:spacing w:line="240" w:lineRule="auto"/>
      </w:pPr>
    </w:p>
    <w:p w14:paraId="5D36E072" w14:textId="43A63005" w:rsidR="002A3C0B" w:rsidRPr="007023B3" w:rsidRDefault="007D7483" w:rsidP="00F846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b/>
        </w:rPr>
      </w:pPr>
      <w:bookmarkStart w:id="10" w:name="_Hlk187842199"/>
      <w:r w:rsidRPr="007023B3">
        <w:rPr>
          <w:b/>
        </w:rPr>
        <w:t>ADDENDUM</w:t>
      </w:r>
      <w:r w:rsidR="00A17A17" w:rsidRPr="007023B3">
        <w:rPr>
          <w:b/>
        </w:rPr>
        <w:t xml:space="preserve"> D</w:t>
      </w:r>
      <w:r w:rsidR="00F846F0" w:rsidRPr="007023B3">
        <w:rPr>
          <w:b/>
        </w:rPr>
        <w:t xml:space="preserve">:  </w:t>
      </w:r>
    </w:p>
    <w:p w14:paraId="502DDE10" w14:textId="024E62D8" w:rsidR="00F846F0" w:rsidRPr="00B72F1F" w:rsidRDefault="00F846F0" w:rsidP="00F846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b/>
          <w:u w:val="single"/>
        </w:rPr>
      </w:pPr>
      <w:r w:rsidRPr="007023B3">
        <w:rPr>
          <w:b/>
        </w:rPr>
        <w:t>BILINGUAL PAY</w:t>
      </w:r>
    </w:p>
    <w:p w14:paraId="2CFC6C39" w14:textId="77777777" w:rsidR="002A3C0B" w:rsidRPr="00B72F1F" w:rsidRDefault="002A3C0B" w:rsidP="00F846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b/>
          <w:u w:val="single"/>
        </w:rPr>
      </w:pPr>
    </w:p>
    <w:bookmarkEnd w:id="10"/>
    <w:p w14:paraId="5AD5823E" w14:textId="2663AD9E" w:rsidR="00AE4299" w:rsidRPr="00B72F1F" w:rsidRDefault="00F846F0" w:rsidP="00AE429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pPr>
      <w:r w:rsidRPr="00B72F1F">
        <w:rPr>
          <w:b/>
          <w:bCs/>
        </w:rPr>
        <w:tab/>
      </w:r>
      <w:r w:rsidRPr="00B72F1F">
        <w:rPr>
          <w:b/>
        </w:rPr>
        <w:t>1.</w:t>
      </w:r>
      <w:r w:rsidRPr="00B72F1F">
        <w:tab/>
      </w:r>
      <w:r w:rsidRPr="00B72F1F">
        <w:rPr>
          <w:b/>
          <w:i/>
          <w:u w:val="single"/>
        </w:rPr>
        <w:t>Bilingual Pay Position Designation.</w:t>
      </w:r>
      <w:r w:rsidRPr="00B72F1F">
        <w:t xml:space="preserve"> </w:t>
      </w:r>
      <w:r w:rsidR="00AE4299" w:rsidRPr="00B72F1F">
        <w:t>Effective prospectively upon ratification and implementation of the CBA, the County at its sole discretion will determine whether the use of one (1) or more specific non-English language or American Sign Language (ASL) is desired or required for specific job duties and positions. Employees in such designated positions are eligible to receive bilingual pay premiums as defined below. The County may end or modify the assignment of job duties and/or the designation of a position that qualifies for bilingual pay premiums at any time, which will result in the immediate termination of the bilingual pay premium. Any employee deemed ineligible for</w:t>
      </w:r>
      <w:r w:rsidR="00AE4299" w:rsidRPr="00B72F1F">
        <w:rPr>
          <w:bCs/>
        </w:rPr>
        <w:t xml:space="preserve"> a bilingual premium</w:t>
      </w:r>
      <w:r w:rsidR="00AE4299" w:rsidRPr="00B72F1F">
        <w:t xml:space="preserve"> shall not be required to provide bilingual services. </w:t>
      </w:r>
    </w:p>
    <w:p w14:paraId="4BF25FB6" w14:textId="77777777" w:rsidR="00AE4299" w:rsidRPr="00B72F1F" w:rsidRDefault="00AE4299" w:rsidP="00AE429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pPr>
      <w:r w:rsidRPr="00B72F1F">
        <w:rPr>
          <w:b/>
          <w:bCs/>
        </w:rPr>
        <w:tab/>
        <w:t>2.</w:t>
      </w:r>
      <w:r w:rsidRPr="00B72F1F">
        <w:tab/>
      </w:r>
      <w:r w:rsidRPr="00B72F1F">
        <w:rPr>
          <w:b/>
          <w:bCs/>
        </w:rPr>
        <w:t>Employee Eligibility and Pay Premiums.</w:t>
      </w:r>
      <w:r w:rsidRPr="00B72F1F">
        <w:t xml:space="preserve"> Employees in bilingual pay premium eligible positions must demonstrate sufficient language proficiency in the target language as determined by the County. Employees may be required to successfully retest their language proficiency at any time.</w:t>
      </w:r>
      <w:r w:rsidRPr="00B72F1F">
        <w:rPr>
          <w:b/>
          <w:bCs/>
        </w:rPr>
        <w:t xml:space="preserve"> </w:t>
      </w:r>
      <w:r w:rsidRPr="00B72F1F">
        <w:t xml:space="preserve">Job classifications that have core interpreter/translator functions (e.g., Medical Interpreter/Translator, Public Defense Interpreter, Language Services Specialist) are ineligible to receive bilingual pay premiums. Under no circumstances will an employee receive more than one bilingual pay premium or additional bilingual pay premiums for proficiency in multiple languages. </w:t>
      </w:r>
      <w:r w:rsidRPr="00B72F1F">
        <w:rPr>
          <w:bCs/>
        </w:rPr>
        <w:t>The hourly premium is excluded on all hours compensated but not worked.</w:t>
      </w:r>
    </w:p>
    <w:p w14:paraId="2C4EA521" w14:textId="77777777" w:rsidR="00AE4299" w:rsidRPr="00B72F1F" w:rsidRDefault="00AE4299" w:rsidP="00AE429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pPr>
      <w:r w:rsidRPr="00B72F1F">
        <w:rPr>
          <w:b/>
        </w:rPr>
        <w:tab/>
      </w:r>
      <w:r w:rsidRPr="00B72F1F">
        <w:rPr>
          <w:b/>
        </w:rPr>
        <w:tab/>
        <w:t xml:space="preserve">A. Bilingual Skills Desired Pay Premium. </w:t>
      </w:r>
      <w:r w:rsidRPr="00B72F1F">
        <w:rPr>
          <w:bCs/>
        </w:rPr>
        <w:t xml:space="preserve"> Eligible employees whose job duties include the “desired” use of one (1) or more specific non-English language or ASL will receive a $1.00 per hour premium on actual hours worked. </w:t>
      </w:r>
      <w:r w:rsidRPr="00B72F1F">
        <w:t xml:space="preserve">Position must have specific non-English language(s) or ASL proficiency indicated as “desired” by the County in the job posting or other written notice for the position.  </w:t>
      </w:r>
    </w:p>
    <w:p w14:paraId="6021BEEC" w14:textId="77777777" w:rsidR="00AE4299" w:rsidRPr="00B72F1F" w:rsidRDefault="00AE4299" w:rsidP="00AE429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bCs/>
        </w:rPr>
      </w:pPr>
      <w:r w:rsidRPr="00B72F1F">
        <w:rPr>
          <w:bCs/>
        </w:rPr>
        <w:tab/>
      </w:r>
      <w:r w:rsidRPr="00B72F1F">
        <w:rPr>
          <w:bCs/>
        </w:rPr>
        <w:tab/>
      </w:r>
      <w:r w:rsidRPr="00B72F1F">
        <w:rPr>
          <w:b/>
        </w:rPr>
        <w:t>B. Bilingual Skills Required Pay Premium.</w:t>
      </w:r>
      <w:r w:rsidRPr="00B72F1F">
        <w:rPr>
          <w:bCs/>
        </w:rPr>
        <w:t xml:space="preserve">  Eligible employees whose job duties include the “required” use of one (1) or more specific non-English language or ASL will receive a $2.00 per hour premium on actual hours worked. Position must have specific non-English language(s) or ASL proficiency indicated as “required” by the County in the job posting </w:t>
      </w:r>
      <w:r w:rsidRPr="00B72F1F">
        <w:t>or other written notice</w:t>
      </w:r>
      <w:r w:rsidRPr="00B72F1F">
        <w:rPr>
          <w:bCs/>
        </w:rPr>
        <w:t xml:space="preserve"> for the position. </w:t>
      </w:r>
      <w:r w:rsidRPr="00B72F1F">
        <w:t xml:space="preserve"> </w:t>
      </w:r>
    </w:p>
    <w:p w14:paraId="09A65F12" w14:textId="77777777" w:rsidR="00AE4299" w:rsidRPr="00B72F1F" w:rsidRDefault="00AE4299" w:rsidP="00AE429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bCs/>
        </w:rPr>
      </w:pPr>
      <w:r w:rsidRPr="00B72F1F">
        <w:rPr>
          <w:bCs/>
        </w:rPr>
        <w:tab/>
      </w:r>
      <w:r w:rsidRPr="00B72F1F">
        <w:rPr>
          <w:b/>
          <w:bCs/>
        </w:rPr>
        <w:t>3.</w:t>
      </w:r>
      <w:r w:rsidRPr="00B72F1F">
        <w:rPr>
          <w:b/>
        </w:rPr>
        <w:tab/>
        <w:t xml:space="preserve">Testing. </w:t>
      </w:r>
      <w:r w:rsidRPr="00B72F1F">
        <w:rPr>
          <w:bCs/>
        </w:rPr>
        <w:t>Language proficiency testing and release time will be provided in accordance with County policy.</w:t>
      </w:r>
    </w:p>
    <w:p w14:paraId="262915B2" w14:textId="38DA6698" w:rsidR="00C0482C" w:rsidRPr="00B72F1F" w:rsidRDefault="00C0482C" w:rsidP="00F846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bCs/>
        </w:rPr>
      </w:pPr>
    </w:p>
    <w:p w14:paraId="7E1336FD" w14:textId="4FBC1689" w:rsidR="00F846F0" w:rsidRPr="00B72F1F" w:rsidRDefault="00C0482C" w:rsidP="00F846F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bCs/>
        </w:rPr>
      </w:pPr>
      <w:r w:rsidRPr="00B72F1F">
        <w:rPr>
          <w:bCs/>
        </w:rPr>
        <w:tab/>
      </w:r>
      <w:r w:rsidR="00F846F0" w:rsidRPr="00B72F1F">
        <w:rPr>
          <w:b/>
        </w:rPr>
        <w:t>4.</w:t>
      </w:r>
      <w:r w:rsidR="00F846F0" w:rsidRPr="00B72F1F">
        <w:tab/>
      </w:r>
      <w:r w:rsidR="00F846F0" w:rsidRPr="00B72F1F">
        <w:rPr>
          <w:b/>
          <w:i/>
          <w:u w:val="single"/>
        </w:rPr>
        <w:t>Indemnification.</w:t>
      </w:r>
      <w:r w:rsidR="00F846F0" w:rsidRPr="00B72F1F">
        <w:rPr>
          <w:b/>
        </w:rPr>
        <w:t xml:space="preserve"> </w:t>
      </w:r>
      <w:r w:rsidR="00F846F0" w:rsidRPr="00B72F1F">
        <w:rPr>
          <w:bCs/>
        </w:rPr>
        <w:t>The County shall indemnify employees consistent with King County Code 2.21.060.</w:t>
      </w:r>
    </w:p>
    <w:p w14:paraId="372E91D4" w14:textId="4A18E99C" w:rsidR="00F846F0" w:rsidRPr="00B72F1F" w:rsidDel="00B65182" w:rsidRDefault="00B65182" w:rsidP="0073706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Style w:val="normaltextrun"/>
          <w:i/>
          <w:u w:val="single"/>
        </w:rPr>
      </w:pPr>
      <w:r w:rsidRPr="00B72F1F">
        <w:rPr>
          <w:rStyle w:val="normaltextrun"/>
          <w:b/>
        </w:rPr>
        <w:tab/>
        <w:t xml:space="preserve">5. </w:t>
      </w:r>
      <w:r w:rsidR="00737067" w:rsidRPr="00B72F1F">
        <w:tab/>
      </w:r>
      <w:r w:rsidRPr="00B72F1F">
        <w:rPr>
          <w:rStyle w:val="normaltextrun"/>
          <w:b/>
          <w:i/>
          <w:u w:val="single"/>
        </w:rPr>
        <w:t>Initial Implementation of Bilingual Pay Premium</w:t>
      </w:r>
      <w:r w:rsidR="00737067" w:rsidRPr="00B72F1F">
        <w:rPr>
          <w:rStyle w:val="normaltextrun"/>
          <w:b/>
          <w:i/>
          <w:u w:val="single"/>
        </w:rPr>
        <w:t>.</w:t>
      </w:r>
    </w:p>
    <w:p w14:paraId="6A751E96" w14:textId="3EA9533B" w:rsidR="00F846F0" w:rsidRPr="00B72F1F" w:rsidRDefault="00783793" w:rsidP="009F07C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szCs w:val="24"/>
        </w:rPr>
      </w:pPr>
      <w:r w:rsidRPr="00B72F1F">
        <w:rPr>
          <w:szCs w:val="24"/>
        </w:rPr>
        <w:tab/>
      </w:r>
      <w:r w:rsidR="00F846F0" w:rsidRPr="00B72F1F">
        <w:rPr>
          <w:szCs w:val="24"/>
        </w:rPr>
        <w:tab/>
      </w:r>
      <w:r w:rsidR="002F0D6F" w:rsidRPr="00B72F1F">
        <w:rPr>
          <w:szCs w:val="24"/>
        </w:rPr>
        <w:t>A</w:t>
      </w:r>
      <w:r w:rsidR="00F846F0" w:rsidRPr="00B72F1F">
        <w:rPr>
          <w:szCs w:val="24"/>
        </w:rPr>
        <w:t>.  The parties bargained for a prospective bilingual pay premium intended to replace existing, outdated language stipend pay provisions for consistency and standardization</w:t>
      </w:r>
      <w:r w:rsidR="00097B67" w:rsidRPr="00B72F1F">
        <w:rPr>
          <w:szCs w:val="24"/>
        </w:rPr>
        <w:t xml:space="preserve"> (</w:t>
      </w:r>
      <w:r w:rsidR="002A3C0B" w:rsidRPr="00B72F1F">
        <w:rPr>
          <w:szCs w:val="24"/>
        </w:rPr>
        <w:t>former</w:t>
      </w:r>
      <w:r w:rsidR="00097B67" w:rsidRPr="00B72F1F">
        <w:rPr>
          <w:szCs w:val="24"/>
        </w:rPr>
        <w:t xml:space="preserve"> Section 21.1</w:t>
      </w:r>
      <w:r w:rsidR="002A3C0B" w:rsidRPr="00B72F1F">
        <w:rPr>
          <w:szCs w:val="24"/>
        </w:rPr>
        <w:t xml:space="preserve"> on language stipend</w:t>
      </w:r>
      <w:r w:rsidR="00097B67" w:rsidRPr="00B72F1F">
        <w:rPr>
          <w:szCs w:val="24"/>
        </w:rPr>
        <w:t>)</w:t>
      </w:r>
      <w:r w:rsidR="00F846F0" w:rsidRPr="00B72F1F">
        <w:rPr>
          <w:szCs w:val="24"/>
        </w:rPr>
        <w:t>.</w:t>
      </w:r>
    </w:p>
    <w:p w14:paraId="138192CF" w14:textId="0087415B" w:rsidR="00001D00" w:rsidRPr="00B72F1F" w:rsidRDefault="009F07CA" w:rsidP="00001D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pPr>
      <w:r w:rsidRPr="00B72F1F">
        <w:tab/>
      </w:r>
      <w:r w:rsidR="00F846F0" w:rsidRPr="00B72F1F">
        <w:rPr>
          <w:szCs w:val="24"/>
        </w:rPr>
        <w:tab/>
      </w:r>
      <w:r w:rsidR="002F0D6F" w:rsidRPr="00B72F1F">
        <w:rPr>
          <w:b/>
          <w:szCs w:val="24"/>
        </w:rPr>
        <w:t>B</w:t>
      </w:r>
      <w:r w:rsidR="00F846F0" w:rsidRPr="00B72F1F">
        <w:rPr>
          <w:b/>
          <w:szCs w:val="24"/>
        </w:rPr>
        <w:t xml:space="preserve">.  </w:t>
      </w:r>
      <w:r w:rsidR="00F846F0" w:rsidRPr="00B72F1F">
        <w:rPr>
          <w:szCs w:val="24"/>
        </w:rPr>
        <w:t>The following represents the parties’ agreement on the terms of implementation for such employees to be designated and paid a bilingual pay premium consistent with th</w:t>
      </w:r>
      <w:r w:rsidR="003C1824" w:rsidRPr="00B72F1F">
        <w:rPr>
          <w:szCs w:val="24"/>
        </w:rPr>
        <w:t xml:space="preserve">is </w:t>
      </w:r>
      <w:r w:rsidR="00F846F0" w:rsidRPr="00B72F1F">
        <w:rPr>
          <w:szCs w:val="24"/>
        </w:rPr>
        <w:t>new</w:t>
      </w:r>
      <w:r w:rsidRPr="00B72F1F">
        <w:rPr>
          <w:szCs w:val="24"/>
        </w:rPr>
        <w:t xml:space="preserve"> </w:t>
      </w:r>
      <w:r w:rsidR="005222D6" w:rsidRPr="00B72F1F">
        <w:rPr>
          <w:szCs w:val="24"/>
        </w:rPr>
        <w:t>Addendum D</w:t>
      </w:r>
      <w:r w:rsidR="00F846F0" w:rsidRPr="00B72F1F">
        <w:rPr>
          <w:szCs w:val="24"/>
        </w:rPr>
        <w:t xml:space="preserve"> on bilingual pay. </w:t>
      </w:r>
    </w:p>
    <w:p w14:paraId="6C6B7026" w14:textId="555DFA05" w:rsidR="003A26F3" w:rsidRPr="00B72F1F" w:rsidRDefault="003A26F3" w:rsidP="003A26F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pPr>
      <w:r w:rsidRPr="00B72F1F">
        <w:tab/>
      </w:r>
      <w:r w:rsidRPr="00B72F1F">
        <w:tab/>
      </w:r>
      <w:r w:rsidRPr="00B72F1F">
        <w:rPr>
          <w:b/>
          <w:bCs/>
        </w:rPr>
        <w:t>C.</w:t>
      </w:r>
      <w:r w:rsidRPr="00B72F1F">
        <w:t xml:space="preserve">  </w:t>
      </w:r>
      <w:r w:rsidR="00783B59" w:rsidRPr="00B72F1F">
        <w:rPr>
          <w:bCs/>
          <w:szCs w:val="24"/>
        </w:rPr>
        <w:t xml:space="preserve">Pursuant to </w:t>
      </w:r>
      <w:r w:rsidR="00F03BD3" w:rsidRPr="00B72F1F">
        <w:rPr>
          <w:bCs/>
          <w:szCs w:val="24"/>
        </w:rPr>
        <w:t>this</w:t>
      </w:r>
      <w:r w:rsidR="00783B59" w:rsidRPr="00B72F1F">
        <w:rPr>
          <w:bCs/>
          <w:szCs w:val="24"/>
        </w:rPr>
        <w:t xml:space="preserve"> Addendum D, the County at its sole discretion will determine whether the use of one (1) or more specific non-English language or American Sign Language (ASL) is desired or required for specific job duties and positions. The County may end or modify the assignment of job duties and/or the designation of a position that qualifies for bilingual pay premiums at any time, which will result in the immediate termination of the bilingual pay premium. Any employee deemed ineligible for a bilingual pay premium shall not be required to provide such services.</w:t>
      </w:r>
    </w:p>
    <w:p w14:paraId="7F82C21D" w14:textId="17274344" w:rsidR="00B55670" w:rsidRPr="00B72F1F" w:rsidRDefault="003A26F3" w:rsidP="00B5567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szCs w:val="24"/>
        </w:rPr>
      </w:pPr>
      <w:r w:rsidRPr="00B72F1F">
        <w:tab/>
      </w:r>
      <w:r w:rsidR="00931E60" w:rsidRPr="00B72F1F">
        <w:tab/>
      </w:r>
      <w:r w:rsidR="00931E60" w:rsidRPr="00B72F1F">
        <w:rPr>
          <w:b/>
        </w:rPr>
        <w:t xml:space="preserve">D. </w:t>
      </w:r>
      <w:r w:rsidR="00C8799D" w:rsidRPr="00B72F1F">
        <w:rPr>
          <w:b/>
        </w:rPr>
        <w:t xml:space="preserve"> </w:t>
      </w:r>
      <w:r w:rsidR="00C0482C" w:rsidRPr="00B72F1F">
        <w:rPr>
          <w:szCs w:val="24"/>
        </w:rPr>
        <w:t>T</w:t>
      </w:r>
      <w:r w:rsidR="00931E60" w:rsidRPr="00B72F1F">
        <w:rPr>
          <w:szCs w:val="24"/>
        </w:rPr>
        <w:t>he County will provide a list of employees who are currently receiving a bilingual pay premium and a designation of whether their position is designated as desired or required to use of one (1) or more specific non-English language or ASL to the Guild. The County will then notify those employees of their position designation and eligibility for the respective pay premium.</w:t>
      </w:r>
      <w:r w:rsidR="00931E60" w:rsidRPr="00B72F1F">
        <w:t xml:space="preserve"> </w:t>
      </w:r>
      <w:r w:rsidR="00931E60" w:rsidRPr="00B72F1F">
        <w:rPr>
          <w:b/>
        </w:rPr>
        <w:t xml:space="preserve"> </w:t>
      </w:r>
      <w:r w:rsidR="00B55670" w:rsidRPr="00B72F1F">
        <w:rPr>
          <w:szCs w:val="24"/>
        </w:rPr>
        <w:tab/>
      </w:r>
      <w:r w:rsidR="00B55670" w:rsidRPr="00B72F1F">
        <w:rPr>
          <w:szCs w:val="24"/>
        </w:rPr>
        <w:tab/>
      </w:r>
      <w:r w:rsidR="00AE4299" w:rsidRPr="00B72F1F">
        <w:rPr>
          <w:b/>
          <w:szCs w:val="24"/>
        </w:rPr>
        <w:t>E</w:t>
      </w:r>
      <w:r w:rsidR="00F846F0" w:rsidRPr="00B72F1F">
        <w:rPr>
          <w:b/>
          <w:szCs w:val="24"/>
        </w:rPr>
        <w:t xml:space="preserve">.  </w:t>
      </w:r>
      <w:r w:rsidR="00F846F0" w:rsidRPr="00B72F1F">
        <w:rPr>
          <w:szCs w:val="24"/>
        </w:rPr>
        <w:t xml:space="preserve">Employees whose positions are designated as desired or required during this implementation phase may decline the designation and shall be ineligible to receive bilingual pay premiums except employees whose positions were designated as bilingual required at the time of hire may not decline the designation. </w:t>
      </w:r>
    </w:p>
    <w:p w14:paraId="0AF3B322" w14:textId="5D36730C" w:rsidR="00B55670" w:rsidRPr="00B72F1F" w:rsidRDefault="00B55670" w:rsidP="00B5567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szCs w:val="24"/>
        </w:rPr>
      </w:pPr>
      <w:r w:rsidRPr="00B72F1F">
        <w:rPr>
          <w:szCs w:val="24"/>
        </w:rPr>
        <w:tab/>
      </w:r>
      <w:r w:rsidRPr="00B72F1F">
        <w:rPr>
          <w:szCs w:val="24"/>
        </w:rPr>
        <w:tab/>
      </w:r>
      <w:r w:rsidR="00AE4299" w:rsidRPr="00B72F1F">
        <w:rPr>
          <w:b/>
          <w:szCs w:val="24"/>
        </w:rPr>
        <w:t>F</w:t>
      </w:r>
      <w:r w:rsidR="0010210F" w:rsidRPr="00B72F1F">
        <w:rPr>
          <w:b/>
          <w:szCs w:val="24"/>
        </w:rPr>
        <w:t xml:space="preserve">. </w:t>
      </w:r>
      <w:r w:rsidRPr="00B72F1F">
        <w:rPr>
          <w:b/>
          <w:szCs w:val="24"/>
        </w:rPr>
        <w:t xml:space="preserve"> </w:t>
      </w:r>
      <w:r w:rsidR="00F846F0" w:rsidRPr="00B72F1F">
        <w:rPr>
          <w:szCs w:val="24"/>
        </w:rPr>
        <w:t>Employees may be required to successfully test their language proficiency to be eligible for bilingual pay premiums following this designation. Employees who do not demonstrate proficiency will not be eligible for bilingual pay premiums and shall not be required to provide such services.</w:t>
      </w:r>
    </w:p>
    <w:p w14:paraId="2FF68BC1" w14:textId="7E403A39" w:rsidR="00B55670" w:rsidRPr="00B72F1F" w:rsidRDefault="00B55670" w:rsidP="00B5567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szCs w:val="24"/>
        </w:rPr>
      </w:pPr>
      <w:r w:rsidRPr="00B72F1F">
        <w:rPr>
          <w:szCs w:val="24"/>
        </w:rPr>
        <w:tab/>
      </w:r>
      <w:r w:rsidRPr="00B72F1F">
        <w:rPr>
          <w:szCs w:val="24"/>
        </w:rPr>
        <w:tab/>
      </w:r>
      <w:r w:rsidR="00AE4299" w:rsidRPr="00B72F1F">
        <w:rPr>
          <w:b/>
          <w:bCs/>
          <w:szCs w:val="24"/>
        </w:rPr>
        <w:t>G</w:t>
      </w:r>
      <w:r w:rsidR="00880731" w:rsidRPr="00B72F1F">
        <w:rPr>
          <w:b/>
          <w:bCs/>
          <w:szCs w:val="24"/>
        </w:rPr>
        <w:t xml:space="preserve">. </w:t>
      </w:r>
      <w:r w:rsidRPr="00B72F1F">
        <w:rPr>
          <w:b/>
          <w:bCs/>
          <w:szCs w:val="24"/>
        </w:rPr>
        <w:t xml:space="preserve"> </w:t>
      </w:r>
      <w:r w:rsidR="00775807" w:rsidRPr="00B72F1F">
        <w:rPr>
          <w:szCs w:val="24"/>
        </w:rPr>
        <w:t>This</w:t>
      </w:r>
      <w:r w:rsidRPr="00B72F1F">
        <w:rPr>
          <w:szCs w:val="24"/>
        </w:rPr>
        <w:t xml:space="preserve"> </w:t>
      </w:r>
      <w:r w:rsidR="00880731" w:rsidRPr="00B72F1F">
        <w:rPr>
          <w:szCs w:val="24"/>
        </w:rPr>
        <w:t xml:space="preserve">Section </w:t>
      </w:r>
      <w:r w:rsidR="00092563" w:rsidRPr="00B72F1F">
        <w:rPr>
          <w:szCs w:val="24"/>
        </w:rPr>
        <w:t>5</w:t>
      </w:r>
      <w:r w:rsidR="00880731" w:rsidRPr="00B72F1F">
        <w:rPr>
          <w:szCs w:val="24"/>
        </w:rPr>
        <w:t xml:space="preserve"> </w:t>
      </w:r>
      <w:r w:rsidR="00F846F0" w:rsidRPr="00B72F1F">
        <w:rPr>
          <w:szCs w:val="24"/>
        </w:rPr>
        <w:t xml:space="preserve">is effective upon ratification and implementation of the CBA successor agreement and shall expire 30 days after all designations have been made </w:t>
      </w:r>
      <w:r w:rsidR="00880731" w:rsidRPr="00B72F1F">
        <w:rPr>
          <w:szCs w:val="24"/>
        </w:rPr>
        <w:t>during initial implementation</w:t>
      </w:r>
      <w:r w:rsidR="00F846F0" w:rsidRPr="00B72F1F">
        <w:rPr>
          <w:szCs w:val="24"/>
        </w:rPr>
        <w:t xml:space="preserve">, unless extended by mutual agreement of all parties. </w:t>
      </w:r>
    </w:p>
    <w:p w14:paraId="23C4DFBB" w14:textId="584C36AF" w:rsidR="00AE4299" w:rsidRDefault="00B55670" w:rsidP="00B5567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szCs w:val="24"/>
        </w:rPr>
      </w:pPr>
      <w:r w:rsidRPr="00B72F1F">
        <w:rPr>
          <w:szCs w:val="24"/>
        </w:rPr>
        <w:tab/>
      </w:r>
      <w:r w:rsidRPr="00B72F1F">
        <w:rPr>
          <w:szCs w:val="24"/>
        </w:rPr>
        <w:tab/>
      </w:r>
      <w:r w:rsidR="00AE4299" w:rsidRPr="00B72F1F">
        <w:rPr>
          <w:b/>
          <w:szCs w:val="24"/>
        </w:rPr>
        <w:t>G</w:t>
      </w:r>
      <w:r w:rsidR="00880731" w:rsidRPr="00B72F1F">
        <w:rPr>
          <w:b/>
          <w:szCs w:val="24"/>
        </w:rPr>
        <w:t xml:space="preserve">. </w:t>
      </w:r>
      <w:r w:rsidRPr="00B72F1F">
        <w:rPr>
          <w:b/>
          <w:bCs/>
          <w:szCs w:val="24"/>
        </w:rPr>
        <w:t xml:space="preserve"> </w:t>
      </w:r>
      <w:r w:rsidR="00775807" w:rsidRPr="00B72F1F">
        <w:rPr>
          <w:szCs w:val="24"/>
        </w:rPr>
        <w:t>This</w:t>
      </w:r>
      <w:r w:rsidR="00F846F0" w:rsidRPr="00B72F1F" w:rsidDel="000F28D6">
        <w:rPr>
          <w:szCs w:val="24"/>
        </w:rPr>
        <w:t xml:space="preserve"> </w:t>
      </w:r>
      <w:r w:rsidR="000F28D6" w:rsidRPr="00B72F1F">
        <w:rPr>
          <w:szCs w:val="24"/>
        </w:rPr>
        <w:t xml:space="preserve">Section </w:t>
      </w:r>
      <w:r w:rsidR="00092563" w:rsidRPr="00B72F1F">
        <w:rPr>
          <w:szCs w:val="24"/>
        </w:rPr>
        <w:t xml:space="preserve">5 </w:t>
      </w:r>
      <w:r w:rsidR="00F846F0" w:rsidRPr="00B72F1F">
        <w:rPr>
          <w:szCs w:val="24"/>
        </w:rPr>
        <w:t xml:space="preserve">does not constitute a practice or precedent and cannot be used by </w:t>
      </w:r>
      <w:r w:rsidR="00F846F0" w:rsidRPr="00B72F1F">
        <w:rPr>
          <w:szCs w:val="24"/>
        </w:rPr>
        <w:lastRenderedPageBreak/>
        <w:t>either party</w:t>
      </w:r>
      <w:r w:rsidR="00E04CCD" w:rsidRPr="00B72F1F">
        <w:rPr>
          <w:szCs w:val="24"/>
        </w:rPr>
        <w:t xml:space="preserve"> </w:t>
      </w:r>
      <w:r w:rsidR="00F846F0" w:rsidRPr="00B72F1F">
        <w:rPr>
          <w:szCs w:val="24"/>
        </w:rPr>
        <w:t>in any matter or proceeding, except for the purpose of enforcing the Agreement itself.</w:t>
      </w:r>
    </w:p>
    <w:p w14:paraId="18DA143E" w14:textId="77777777" w:rsidR="00991313" w:rsidRPr="00B55670" w:rsidRDefault="00991313" w:rsidP="007023B3">
      <w:pPr>
        <w:pStyle w:val="NoSpacing"/>
        <w:rPr>
          <w:szCs w:val="24"/>
        </w:rPr>
      </w:pPr>
    </w:p>
    <w:sectPr w:rsidR="00991313" w:rsidRPr="00B55670" w:rsidSect="00C57867">
      <w:headerReference w:type="default" r:id="rId11"/>
      <w:footerReference w:type="even" r:id="rId12"/>
      <w:footerReference w:type="default" r:id="rId13"/>
      <w:headerReference w:type="first" r:id="rId14"/>
      <w:footerReference w:type="first" r:id="rId15"/>
      <w:footnotePr>
        <w:numRestart w:val="eachPage"/>
      </w:footnotePr>
      <w:pgSz w:w="12240" w:h="15840" w:code="1"/>
      <w:pgMar w:top="0" w:right="864" w:bottom="0" w:left="1584" w:header="720" w:footer="28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72713" w14:textId="77777777" w:rsidR="00531267" w:rsidRDefault="00531267">
      <w:r>
        <w:separator/>
      </w:r>
    </w:p>
  </w:endnote>
  <w:endnote w:type="continuationSeparator" w:id="0">
    <w:p w14:paraId="114540E4" w14:textId="77777777" w:rsidR="00531267" w:rsidRDefault="00531267">
      <w:r>
        <w:continuationSeparator/>
      </w:r>
    </w:p>
  </w:endnote>
  <w:endnote w:type="continuationNotice" w:id="1">
    <w:p w14:paraId="628107AD" w14:textId="77777777" w:rsidR="00531267" w:rsidRDefault="005312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NewRomanPSMT">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952FC" w14:textId="0AE8C76D" w:rsidR="00A3480C" w:rsidRDefault="00A348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8164FC" w14:textId="77777777" w:rsidR="00A3480C" w:rsidRDefault="00A3480C">
    <w:pPr>
      <w:pStyle w:val="Footer"/>
      <w:ind w:right="360"/>
    </w:pPr>
  </w:p>
  <w:p w14:paraId="38128466" w14:textId="77777777" w:rsidR="004157B7" w:rsidRDefault="004157B7"/>
  <w:p w14:paraId="615E0A2C" w14:textId="77777777" w:rsidR="004157B7" w:rsidRDefault="004157B7"/>
  <w:p w14:paraId="6C8301AD" w14:textId="77777777" w:rsidR="004157B7" w:rsidRDefault="004157B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29440" w14:textId="51E724F4" w:rsidR="00A3480C" w:rsidRDefault="00A3480C">
    <w:pPr>
      <w:pStyle w:val="Footer"/>
      <w:framePr w:wrap="around" w:vAnchor="text" w:hAnchor="margin" w:xAlign="right" w:y="1"/>
      <w:rPr>
        <w:rStyle w:val="PageNumber"/>
      </w:rPr>
    </w:pPr>
  </w:p>
  <w:p w14:paraId="7E13384E" w14:textId="386EA0A4" w:rsidR="004B60D1" w:rsidRDefault="00E30306" w:rsidP="00EC5F46">
    <w:pPr>
      <w:pStyle w:val="Footer"/>
      <w:pBdr>
        <w:top w:val="single" w:sz="6" w:space="1" w:color="auto"/>
      </w:pBdr>
      <w:spacing w:line="200" w:lineRule="exact"/>
      <w:rPr>
        <w:i/>
        <w:sz w:val="20"/>
      </w:rPr>
    </w:pPr>
    <w:r w:rsidRPr="00E30306">
      <w:rPr>
        <w:i/>
        <w:sz w:val="20"/>
      </w:rPr>
      <w:t xml:space="preserve">King County Juvenile Detention Guild, </w:t>
    </w:r>
    <w:r w:rsidR="00FD6637">
      <w:rPr>
        <w:i/>
        <w:sz w:val="20"/>
      </w:rPr>
      <w:t>Juvenile Detention Officers</w:t>
    </w:r>
    <w:r w:rsidRPr="00E30306">
      <w:rPr>
        <w:i/>
        <w:sz w:val="20"/>
      </w:rPr>
      <w:t xml:space="preserve"> - Juvenile Division, DAJD [29</w:t>
    </w:r>
    <w:r w:rsidR="00B63802">
      <w:rPr>
        <w:i/>
        <w:sz w:val="20"/>
      </w:rPr>
      <w:t>7</w:t>
    </w:r>
    <w:r w:rsidRPr="00E30306">
      <w:rPr>
        <w:i/>
        <w:sz w:val="20"/>
      </w:rPr>
      <w:t>/Q</w:t>
    </w:r>
    <w:r w:rsidR="00B63802">
      <w:rPr>
        <w:i/>
        <w:sz w:val="20"/>
      </w:rPr>
      <w:t>5</w:t>
    </w:r>
    <w:r w:rsidRPr="00E30306">
      <w:rPr>
        <w:i/>
        <w:sz w:val="20"/>
      </w:rPr>
      <w:t>]</w:t>
    </w:r>
  </w:p>
  <w:p w14:paraId="78E473A4" w14:textId="2631288E" w:rsidR="00A3480C" w:rsidRDefault="00A3480C" w:rsidP="00EC5F46">
    <w:pPr>
      <w:pStyle w:val="Footer"/>
      <w:pBdr>
        <w:top w:val="single" w:sz="6" w:space="1" w:color="auto"/>
      </w:pBdr>
      <w:spacing w:line="200" w:lineRule="exact"/>
      <w:rPr>
        <w:i/>
        <w:sz w:val="20"/>
      </w:rPr>
    </w:pPr>
    <w:r>
      <w:rPr>
        <w:i/>
        <w:sz w:val="20"/>
      </w:rPr>
      <w:t xml:space="preserve">January 1, </w:t>
    </w:r>
    <w:r w:rsidR="00332E46" w:rsidRPr="00DB6362">
      <w:rPr>
        <w:i/>
        <w:sz w:val="20"/>
      </w:rPr>
      <w:t>20</w:t>
    </w:r>
    <w:r w:rsidR="00332E46">
      <w:rPr>
        <w:i/>
        <w:sz w:val="20"/>
      </w:rPr>
      <w:t>2</w:t>
    </w:r>
    <w:r w:rsidR="00994842">
      <w:rPr>
        <w:i/>
        <w:sz w:val="20"/>
      </w:rPr>
      <w:t>6</w:t>
    </w:r>
    <w:r w:rsidR="00F6433E">
      <w:rPr>
        <w:i/>
        <w:sz w:val="20"/>
      </w:rPr>
      <w:t>,</w:t>
    </w:r>
    <w:r w:rsidR="00332E46" w:rsidRPr="00DB6362">
      <w:rPr>
        <w:i/>
        <w:sz w:val="20"/>
      </w:rPr>
      <w:t xml:space="preserve"> </w:t>
    </w:r>
    <w:r w:rsidRPr="00DB6362">
      <w:rPr>
        <w:i/>
        <w:sz w:val="20"/>
      </w:rPr>
      <w:t xml:space="preserve">through December 31, </w:t>
    </w:r>
    <w:r w:rsidR="00332E46" w:rsidRPr="00DB6362">
      <w:rPr>
        <w:i/>
        <w:sz w:val="20"/>
      </w:rPr>
      <w:t>20</w:t>
    </w:r>
    <w:r w:rsidR="00332E46">
      <w:rPr>
        <w:i/>
        <w:sz w:val="20"/>
      </w:rPr>
      <w:t>2</w:t>
    </w:r>
    <w:r w:rsidR="00994842">
      <w:rPr>
        <w:i/>
        <w:sz w:val="20"/>
      </w:rPr>
      <w:t>8</w:t>
    </w:r>
  </w:p>
  <w:p w14:paraId="6F3562CC" w14:textId="46ED8768" w:rsidR="00A3480C" w:rsidRDefault="00332E46" w:rsidP="007F2245">
    <w:pPr>
      <w:pStyle w:val="Footer"/>
      <w:spacing w:line="200" w:lineRule="exact"/>
      <w:rPr>
        <w:i/>
        <w:sz w:val="20"/>
      </w:rPr>
    </w:pPr>
    <w:r>
      <w:rPr>
        <w:i/>
        <w:sz w:val="20"/>
      </w:rPr>
      <w:t>29</w:t>
    </w:r>
    <w:r w:rsidR="009A2923">
      <w:rPr>
        <w:i/>
        <w:sz w:val="20"/>
      </w:rPr>
      <w:t>7</w:t>
    </w:r>
    <w:r>
      <w:rPr>
        <w:i/>
        <w:sz w:val="20"/>
      </w:rPr>
      <w:t>C012</w:t>
    </w:r>
    <w:r w:rsidR="00AA5077">
      <w:rPr>
        <w:i/>
        <w:sz w:val="20"/>
      </w:rPr>
      <w:t>6</w:t>
    </w:r>
  </w:p>
  <w:p w14:paraId="181F8B95" w14:textId="75FA9D11" w:rsidR="004157B7" w:rsidRPr="00286AB6" w:rsidRDefault="00A3480C" w:rsidP="00286AB6">
    <w:pPr>
      <w:pStyle w:val="Footer"/>
      <w:spacing w:line="200" w:lineRule="exact"/>
      <w:rPr>
        <w:i/>
        <w:sz w:val="20"/>
      </w:rPr>
    </w:pPr>
    <w:r w:rsidRPr="00EC5F46">
      <w:rPr>
        <w:i/>
        <w:sz w:val="20"/>
      </w:rPr>
      <w:t>Page</w:t>
    </w:r>
    <w:r w:rsidRPr="00EC5F46">
      <w:rPr>
        <w:b/>
        <w:i/>
        <w:sz w:val="20"/>
      </w:rPr>
      <w:t xml:space="preserve"> </w:t>
    </w:r>
    <w:r w:rsidRPr="00EC5F46">
      <w:rPr>
        <w:rStyle w:val="PageNumber"/>
        <w:i/>
        <w:sz w:val="20"/>
      </w:rPr>
      <w:fldChar w:fldCharType="begin"/>
    </w:r>
    <w:r w:rsidRPr="00EC5F46">
      <w:rPr>
        <w:rStyle w:val="PageNumber"/>
        <w:i/>
        <w:sz w:val="20"/>
      </w:rPr>
      <w:instrText xml:space="preserve"> PAGE </w:instrText>
    </w:r>
    <w:r w:rsidRPr="00EC5F46">
      <w:rPr>
        <w:rStyle w:val="PageNumber"/>
        <w:i/>
        <w:sz w:val="20"/>
      </w:rPr>
      <w:fldChar w:fldCharType="separate"/>
    </w:r>
    <w:r w:rsidR="00EC4F39">
      <w:rPr>
        <w:rStyle w:val="PageNumber"/>
        <w:i/>
        <w:noProof/>
        <w:sz w:val="20"/>
      </w:rPr>
      <w:t>52</w:t>
    </w:r>
    <w:r w:rsidRPr="00EC5F46">
      <w:rPr>
        <w:rStyle w:val="PageNumber"/>
        <w: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7CF07" w14:textId="7171ADA3" w:rsidR="006127B9" w:rsidRDefault="00E84FA3">
    <w:pPr>
      <w:pStyle w:val="Footer"/>
      <w:pBdr>
        <w:top w:val="single" w:sz="6" w:space="1" w:color="auto"/>
      </w:pBdr>
      <w:spacing w:line="200" w:lineRule="exact"/>
      <w:rPr>
        <w:i/>
        <w:sz w:val="20"/>
      </w:rPr>
    </w:pPr>
    <w:r w:rsidRPr="00E84FA3">
      <w:rPr>
        <w:i/>
        <w:sz w:val="20"/>
      </w:rPr>
      <w:t xml:space="preserve">King County Juvenile Detention Guild, </w:t>
    </w:r>
    <w:r w:rsidR="00B63802">
      <w:rPr>
        <w:i/>
        <w:sz w:val="20"/>
      </w:rPr>
      <w:t>Juvenile Detention Officers</w:t>
    </w:r>
    <w:r w:rsidRPr="00E84FA3">
      <w:rPr>
        <w:i/>
        <w:sz w:val="20"/>
      </w:rPr>
      <w:t xml:space="preserve"> - Juvenile Division, </w:t>
    </w:r>
    <w:r w:rsidR="006127B9">
      <w:rPr>
        <w:i/>
        <w:sz w:val="20"/>
      </w:rPr>
      <w:t xml:space="preserve">DAJD </w:t>
    </w:r>
    <w:r w:rsidRPr="00E84FA3">
      <w:rPr>
        <w:i/>
        <w:sz w:val="20"/>
      </w:rPr>
      <w:t>[29</w:t>
    </w:r>
    <w:r w:rsidR="00B63802">
      <w:rPr>
        <w:i/>
        <w:sz w:val="20"/>
      </w:rPr>
      <w:t>7</w:t>
    </w:r>
    <w:r w:rsidRPr="00E84FA3">
      <w:rPr>
        <w:i/>
        <w:sz w:val="20"/>
      </w:rPr>
      <w:t>/Q</w:t>
    </w:r>
    <w:r w:rsidR="00B63802">
      <w:rPr>
        <w:i/>
        <w:sz w:val="20"/>
      </w:rPr>
      <w:t>5</w:t>
    </w:r>
    <w:r w:rsidRPr="00E84FA3">
      <w:rPr>
        <w:i/>
        <w:sz w:val="20"/>
      </w:rPr>
      <w:t>]</w:t>
    </w:r>
  </w:p>
  <w:p w14:paraId="0112392C" w14:textId="02688A51" w:rsidR="00A3480C" w:rsidRDefault="00A3480C">
    <w:pPr>
      <w:pStyle w:val="Footer"/>
      <w:pBdr>
        <w:top w:val="single" w:sz="6" w:space="1" w:color="auto"/>
      </w:pBdr>
      <w:spacing w:line="200" w:lineRule="exact"/>
      <w:rPr>
        <w:i/>
        <w:sz w:val="20"/>
      </w:rPr>
    </w:pPr>
    <w:r>
      <w:rPr>
        <w:i/>
        <w:sz w:val="20"/>
      </w:rPr>
      <w:t xml:space="preserve">January 1, </w:t>
    </w:r>
    <w:r w:rsidR="00E84FA3" w:rsidRPr="00DB6362">
      <w:rPr>
        <w:i/>
        <w:sz w:val="20"/>
      </w:rPr>
      <w:t>20</w:t>
    </w:r>
    <w:r w:rsidR="00E84FA3">
      <w:rPr>
        <w:i/>
        <w:sz w:val="20"/>
      </w:rPr>
      <w:t>2</w:t>
    </w:r>
    <w:r w:rsidR="00B6046D">
      <w:rPr>
        <w:i/>
        <w:sz w:val="20"/>
      </w:rPr>
      <w:t>6</w:t>
    </w:r>
    <w:r w:rsidR="00E84FA3" w:rsidRPr="00DB6362">
      <w:rPr>
        <w:i/>
        <w:sz w:val="20"/>
      </w:rPr>
      <w:t xml:space="preserve"> </w:t>
    </w:r>
    <w:r w:rsidRPr="00DB6362">
      <w:rPr>
        <w:i/>
        <w:sz w:val="20"/>
      </w:rPr>
      <w:t xml:space="preserve">through December 31, </w:t>
    </w:r>
    <w:r w:rsidR="005D60FA">
      <w:rPr>
        <w:i/>
        <w:sz w:val="20"/>
      </w:rPr>
      <w:t>2028</w:t>
    </w:r>
  </w:p>
  <w:p w14:paraId="3328058E" w14:textId="7F8EF321" w:rsidR="00A3480C" w:rsidRDefault="00332E46">
    <w:pPr>
      <w:pStyle w:val="Footer"/>
      <w:spacing w:line="200" w:lineRule="exact"/>
      <w:rPr>
        <w:i/>
        <w:sz w:val="20"/>
      </w:rPr>
    </w:pPr>
    <w:r>
      <w:rPr>
        <w:i/>
        <w:sz w:val="20"/>
      </w:rPr>
      <w:t>29</w:t>
    </w:r>
    <w:r w:rsidR="009A2923">
      <w:rPr>
        <w:i/>
        <w:sz w:val="20"/>
      </w:rPr>
      <w:t>7</w:t>
    </w:r>
    <w:r>
      <w:rPr>
        <w:i/>
        <w:sz w:val="20"/>
      </w:rPr>
      <w:t>C01</w:t>
    </w:r>
    <w:r w:rsidR="006B3789">
      <w:rPr>
        <w:i/>
        <w:sz w:val="20"/>
      </w:rPr>
      <w:t>2</w:t>
    </w:r>
    <w:r w:rsidR="00AA5077">
      <w:rPr>
        <w:i/>
        <w:sz w:val="20"/>
      </w:rPr>
      <w:t>6</w:t>
    </w:r>
  </w:p>
  <w:p w14:paraId="2169F7C0" w14:textId="77777777" w:rsidR="00A3480C" w:rsidRDefault="00A3480C">
    <w:pPr>
      <w:pStyle w:val="Footer"/>
      <w:spacing w:line="200" w:lineRule="exact"/>
      <w:rPr>
        <w:i/>
        <w:sz w:val="20"/>
      </w:rPr>
    </w:pPr>
    <w:r>
      <w:rPr>
        <w:i/>
        <w:sz w:val="20"/>
      </w:rPr>
      <w:t>Table of Contents</w:t>
    </w:r>
  </w:p>
  <w:p w14:paraId="79523396" w14:textId="77777777" w:rsidR="00A3480C" w:rsidRDefault="00A3480C">
    <w:pPr>
      <w:pStyle w:val="Footer"/>
      <w:spacing w:line="80" w:lineRule="exact"/>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1FA0B" w14:textId="77777777" w:rsidR="00531267" w:rsidRDefault="00531267">
      <w:r>
        <w:separator/>
      </w:r>
    </w:p>
  </w:footnote>
  <w:footnote w:type="continuationSeparator" w:id="0">
    <w:p w14:paraId="54A25470" w14:textId="77777777" w:rsidR="00531267" w:rsidRDefault="00531267">
      <w:r>
        <w:continuationSeparator/>
      </w:r>
    </w:p>
  </w:footnote>
  <w:footnote w:type="continuationNotice" w:id="1">
    <w:p w14:paraId="553D3A20" w14:textId="77777777" w:rsidR="00531267" w:rsidRDefault="0053126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7092C" w14:textId="286517E2" w:rsidR="004157B7" w:rsidRPr="00286AB6" w:rsidRDefault="00A3480C" w:rsidP="00286AB6">
    <w:pPr>
      <w:tabs>
        <w:tab w:val="left" w:pos="8910"/>
      </w:tabs>
      <w:rPr>
        <w:b/>
      </w:rPr>
    </w:pPr>
    <w:r>
      <w:rPr>
        <w:noProof/>
      </w:rPr>
      <mc:AlternateContent>
        <mc:Choice Requires="wps">
          <w:drawing>
            <wp:anchor distT="0" distB="0" distL="114300" distR="114300" simplePos="0" relativeHeight="251658241" behindDoc="0" locked="1" layoutInCell="0" allowOverlap="1" wp14:anchorId="555C56F2" wp14:editId="1D422882">
              <wp:simplePos x="0" y="0"/>
              <wp:positionH relativeFrom="margin">
                <wp:posOffset>-640080</wp:posOffset>
              </wp:positionH>
              <wp:positionV relativeFrom="margin">
                <wp:posOffset>0</wp:posOffset>
              </wp:positionV>
              <wp:extent cx="457200" cy="8686800"/>
              <wp:effectExtent l="0" t="0" r="190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3AE8F" w14:textId="77777777" w:rsidR="00A3480C" w:rsidRDefault="00A3480C">
                          <w:pPr>
                            <w:pStyle w:val="LineNumbers"/>
                            <w:rPr>
                              <w:b/>
                            </w:rPr>
                          </w:pPr>
                          <w:r>
                            <w:rPr>
                              <w:b/>
                            </w:rPr>
                            <w:t>1</w:t>
                          </w:r>
                        </w:p>
                        <w:p w14:paraId="2ADC7805" w14:textId="77777777" w:rsidR="00A3480C" w:rsidRDefault="00A3480C">
                          <w:pPr>
                            <w:pStyle w:val="LineNumbers"/>
                            <w:rPr>
                              <w:b/>
                            </w:rPr>
                          </w:pPr>
                          <w:r>
                            <w:rPr>
                              <w:b/>
                            </w:rPr>
                            <w:t>2</w:t>
                          </w:r>
                        </w:p>
                        <w:p w14:paraId="66F52A03" w14:textId="77777777" w:rsidR="00A3480C" w:rsidRDefault="00A3480C">
                          <w:pPr>
                            <w:pStyle w:val="LineNumbers"/>
                            <w:rPr>
                              <w:b/>
                            </w:rPr>
                          </w:pPr>
                          <w:r>
                            <w:rPr>
                              <w:b/>
                            </w:rPr>
                            <w:t>3</w:t>
                          </w:r>
                        </w:p>
                        <w:p w14:paraId="665998E4" w14:textId="77777777" w:rsidR="00A3480C" w:rsidRDefault="00A3480C">
                          <w:pPr>
                            <w:pStyle w:val="LineNumbers"/>
                            <w:rPr>
                              <w:b/>
                            </w:rPr>
                          </w:pPr>
                          <w:r>
                            <w:rPr>
                              <w:b/>
                            </w:rPr>
                            <w:t>4</w:t>
                          </w:r>
                        </w:p>
                        <w:p w14:paraId="164B60EF" w14:textId="77777777" w:rsidR="00A3480C" w:rsidRDefault="00A3480C">
                          <w:pPr>
                            <w:pStyle w:val="LineNumbers"/>
                            <w:rPr>
                              <w:b/>
                            </w:rPr>
                          </w:pPr>
                          <w:r>
                            <w:rPr>
                              <w:b/>
                            </w:rPr>
                            <w:t>5</w:t>
                          </w:r>
                        </w:p>
                        <w:p w14:paraId="64D27F33" w14:textId="77777777" w:rsidR="00A3480C" w:rsidRDefault="00A3480C">
                          <w:pPr>
                            <w:pStyle w:val="LineNumbers"/>
                            <w:rPr>
                              <w:b/>
                            </w:rPr>
                          </w:pPr>
                          <w:r>
                            <w:rPr>
                              <w:b/>
                            </w:rPr>
                            <w:t>6</w:t>
                          </w:r>
                        </w:p>
                        <w:p w14:paraId="7A66A137" w14:textId="77777777" w:rsidR="00A3480C" w:rsidRDefault="00A3480C">
                          <w:pPr>
                            <w:pStyle w:val="LineNumbers"/>
                            <w:rPr>
                              <w:b/>
                            </w:rPr>
                          </w:pPr>
                          <w:r>
                            <w:rPr>
                              <w:b/>
                            </w:rPr>
                            <w:t>7</w:t>
                          </w:r>
                        </w:p>
                        <w:p w14:paraId="4E43A514" w14:textId="77777777" w:rsidR="00A3480C" w:rsidRDefault="00A3480C">
                          <w:pPr>
                            <w:pStyle w:val="LineNumbers"/>
                            <w:rPr>
                              <w:b/>
                            </w:rPr>
                          </w:pPr>
                          <w:r>
                            <w:rPr>
                              <w:b/>
                            </w:rPr>
                            <w:t>8</w:t>
                          </w:r>
                        </w:p>
                        <w:p w14:paraId="1420D1E6" w14:textId="77777777" w:rsidR="00A3480C" w:rsidRDefault="00A3480C">
                          <w:pPr>
                            <w:pStyle w:val="LineNumbers"/>
                            <w:rPr>
                              <w:b/>
                            </w:rPr>
                          </w:pPr>
                          <w:r>
                            <w:rPr>
                              <w:b/>
                            </w:rPr>
                            <w:t>9</w:t>
                          </w:r>
                        </w:p>
                        <w:p w14:paraId="4A213208" w14:textId="77777777" w:rsidR="00A3480C" w:rsidRDefault="00A3480C">
                          <w:pPr>
                            <w:pStyle w:val="LineNumbers"/>
                            <w:rPr>
                              <w:b/>
                            </w:rPr>
                          </w:pPr>
                          <w:r>
                            <w:rPr>
                              <w:b/>
                            </w:rPr>
                            <w:t>10</w:t>
                          </w:r>
                        </w:p>
                        <w:p w14:paraId="76892FB3" w14:textId="77777777" w:rsidR="00A3480C" w:rsidRDefault="00A3480C">
                          <w:pPr>
                            <w:pStyle w:val="LineNumbers"/>
                            <w:rPr>
                              <w:b/>
                            </w:rPr>
                          </w:pPr>
                          <w:r>
                            <w:rPr>
                              <w:b/>
                            </w:rPr>
                            <w:t>11</w:t>
                          </w:r>
                        </w:p>
                        <w:p w14:paraId="07F7DB38" w14:textId="77777777" w:rsidR="00A3480C" w:rsidRDefault="00A3480C">
                          <w:pPr>
                            <w:pStyle w:val="LineNumbers"/>
                            <w:rPr>
                              <w:b/>
                            </w:rPr>
                          </w:pPr>
                          <w:r>
                            <w:rPr>
                              <w:b/>
                            </w:rPr>
                            <w:t>12</w:t>
                          </w:r>
                        </w:p>
                        <w:p w14:paraId="4AA1AA1E" w14:textId="77777777" w:rsidR="00A3480C" w:rsidRDefault="00A3480C">
                          <w:pPr>
                            <w:pStyle w:val="LineNumbers"/>
                            <w:rPr>
                              <w:b/>
                            </w:rPr>
                          </w:pPr>
                          <w:r>
                            <w:rPr>
                              <w:b/>
                            </w:rPr>
                            <w:t>13</w:t>
                          </w:r>
                        </w:p>
                        <w:p w14:paraId="37081245" w14:textId="77777777" w:rsidR="00A3480C" w:rsidRDefault="00A3480C">
                          <w:pPr>
                            <w:pStyle w:val="LineNumbers"/>
                            <w:rPr>
                              <w:b/>
                            </w:rPr>
                          </w:pPr>
                          <w:r>
                            <w:rPr>
                              <w:b/>
                            </w:rPr>
                            <w:t>14</w:t>
                          </w:r>
                        </w:p>
                        <w:p w14:paraId="4BB1C4F2" w14:textId="77777777" w:rsidR="00A3480C" w:rsidRDefault="00A3480C">
                          <w:pPr>
                            <w:pStyle w:val="LineNumbers"/>
                            <w:rPr>
                              <w:b/>
                            </w:rPr>
                          </w:pPr>
                          <w:r>
                            <w:rPr>
                              <w:b/>
                            </w:rPr>
                            <w:t>15</w:t>
                          </w:r>
                        </w:p>
                        <w:p w14:paraId="7DDD569F" w14:textId="77777777" w:rsidR="00A3480C" w:rsidRDefault="00A3480C">
                          <w:pPr>
                            <w:pStyle w:val="LineNumbers"/>
                            <w:rPr>
                              <w:b/>
                            </w:rPr>
                          </w:pPr>
                          <w:r>
                            <w:rPr>
                              <w:b/>
                            </w:rPr>
                            <w:t>16</w:t>
                          </w:r>
                        </w:p>
                        <w:p w14:paraId="2F510261" w14:textId="77777777" w:rsidR="00A3480C" w:rsidRDefault="00A3480C">
                          <w:pPr>
                            <w:pStyle w:val="LineNumbers"/>
                            <w:rPr>
                              <w:b/>
                            </w:rPr>
                          </w:pPr>
                          <w:r>
                            <w:rPr>
                              <w:b/>
                            </w:rPr>
                            <w:t>17</w:t>
                          </w:r>
                        </w:p>
                        <w:p w14:paraId="51D51D60" w14:textId="77777777" w:rsidR="00A3480C" w:rsidRDefault="00A3480C">
                          <w:pPr>
                            <w:pStyle w:val="LineNumbers"/>
                            <w:rPr>
                              <w:b/>
                            </w:rPr>
                          </w:pPr>
                          <w:r>
                            <w:rPr>
                              <w:b/>
                            </w:rPr>
                            <w:t>18</w:t>
                          </w:r>
                        </w:p>
                        <w:p w14:paraId="77D4D96B" w14:textId="77777777" w:rsidR="00A3480C" w:rsidRDefault="00A3480C">
                          <w:pPr>
                            <w:pStyle w:val="LineNumbers"/>
                            <w:rPr>
                              <w:b/>
                            </w:rPr>
                          </w:pPr>
                          <w:r>
                            <w:rPr>
                              <w:b/>
                            </w:rPr>
                            <w:t>19</w:t>
                          </w:r>
                        </w:p>
                        <w:p w14:paraId="3BA5CD24" w14:textId="77777777" w:rsidR="00A3480C" w:rsidRDefault="00A3480C">
                          <w:pPr>
                            <w:pStyle w:val="LineNumbers"/>
                            <w:rPr>
                              <w:b/>
                            </w:rPr>
                          </w:pPr>
                          <w:r>
                            <w:rPr>
                              <w:b/>
                            </w:rPr>
                            <w:t>20</w:t>
                          </w:r>
                        </w:p>
                        <w:p w14:paraId="62BBADE0" w14:textId="77777777" w:rsidR="00A3480C" w:rsidRDefault="00A3480C">
                          <w:pPr>
                            <w:pStyle w:val="LineNumbers"/>
                            <w:rPr>
                              <w:b/>
                            </w:rPr>
                          </w:pPr>
                          <w:r>
                            <w:rPr>
                              <w:b/>
                            </w:rPr>
                            <w:t>21</w:t>
                          </w:r>
                        </w:p>
                        <w:p w14:paraId="550A555F" w14:textId="77777777" w:rsidR="00A3480C" w:rsidRDefault="00A3480C">
                          <w:pPr>
                            <w:pStyle w:val="LineNumbers"/>
                            <w:rPr>
                              <w:b/>
                            </w:rPr>
                          </w:pPr>
                          <w:r>
                            <w:rPr>
                              <w:b/>
                            </w:rPr>
                            <w:t>22</w:t>
                          </w:r>
                        </w:p>
                        <w:p w14:paraId="087A060A" w14:textId="77777777" w:rsidR="00A3480C" w:rsidRDefault="00A3480C">
                          <w:pPr>
                            <w:pStyle w:val="LineNumbers"/>
                            <w:rPr>
                              <w:b/>
                            </w:rPr>
                          </w:pPr>
                          <w:r>
                            <w:rPr>
                              <w:b/>
                            </w:rPr>
                            <w:t>23</w:t>
                          </w:r>
                        </w:p>
                        <w:p w14:paraId="4C467005" w14:textId="77777777" w:rsidR="00A3480C" w:rsidRDefault="00A3480C">
                          <w:pPr>
                            <w:pStyle w:val="LineNumbers"/>
                            <w:rPr>
                              <w:b/>
                            </w:rPr>
                          </w:pPr>
                          <w:r>
                            <w:rPr>
                              <w:b/>
                            </w:rPr>
                            <w:t>24</w:t>
                          </w:r>
                        </w:p>
                        <w:p w14:paraId="4544471C" w14:textId="77777777" w:rsidR="00A3480C" w:rsidRDefault="00A3480C">
                          <w:pPr>
                            <w:pStyle w:val="LineNumbers"/>
                            <w:rPr>
                              <w:b/>
                            </w:rPr>
                          </w:pPr>
                          <w:r>
                            <w:rPr>
                              <w:b/>
                            </w:rPr>
                            <w:t>25</w:t>
                          </w:r>
                        </w:p>
                        <w:p w14:paraId="6768C819" w14:textId="77777777" w:rsidR="00A3480C" w:rsidRDefault="00A3480C">
                          <w:pPr>
                            <w:pStyle w:val="LineNumbers"/>
                            <w:rPr>
                              <w:b/>
                            </w:rPr>
                          </w:pPr>
                          <w:r>
                            <w:rPr>
                              <w:b/>
                            </w:rPr>
                            <w:t>26</w:t>
                          </w:r>
                        </w:p>
                        <w:p w14:paraId="39D15980" w14:textId="77777777" w:rsidR="00A3480C" w:rsidRDefault="00A3480C">
                          <w:pPr>
                            <w:pStyle w:val="LineNumbers"/>
                            <w:rPr>
                              <w:b/>
                            </w:rPr>
                          </w:pPr>
                          <w:r>
                            <w:rPr>
                              <w:b/>
                            </w:rPr>
                            <w:t>27</w:t>
                          </w:r>
                        </w:p>
                        <w:p w14:paraId="2F6344FD" w14:textId="77777777" w:rsidR="00A3480C" w:rsidRDefault="00A3480C">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C56F2" id="Rectangle 7" o:spid="_x0000_s1026" style="position:absolute;margin-left:-50.4pt;margin-top:0;width:36pt;height:684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" o:allowincell="f" filled="f" stroked="f">
              <v:textbox inset="0,0,0,0">
                <w:txbxContent>
                  <w:p w14:paraId="43D3AE8F" w14:textId="77777777" w:rsidR="00A3480C" w:rsidRDefault="00A3480C">
                    <w:pPr>
                      <w:pStyle w:val="LineNumbers"/>
                      <w:rPr>
                        <w:b/>
                      </w:rPr>
                    </w:pPr>
                    <w:r>
                      <w:rPr>
                        <w:b/>
                      </w:rPr>
                      <w:t>1</w:t>
                    </w:r>
                  </w:p>
                  <w:p w14:paraId="2ADC7805" w14:textId="77777777" w:rsidR="00A3480C" w:rsidRDefault="00A3480C">
                    <w:pPr>
                      <w:pStyle w:val="LineNumbers"/>
                      <w:rPr>
                        <w:b/>
                      </w:rPr>
                    </w:pPr>
                    <w:r>
                      <w:rPr>
                        <w:b/>
                      </w:rPr>
                      <w:t>2</w:t>
                    </w:r>
                  </w:p>
                  <w:p w14:paraId="66F52A03" w14:textId="77777777" w:rsidR="00A3480C" w:rsidRDefault="00A3480C">
                    <w:pPr>
                      <w:pStyle w:val="LineNumbers"/>
                      <w:rPr>
                        <w:b/>
                      </w:rPr>
                    </w:pPr>
                    <w:r>
                      <w:rPr>
                        <w:b/>
                      </w:rPr>
                      <w:t>3</w:t>
                    </w:r>
                  </w:p>
                  <w:p w14:paraId="665998E4" w14:textId="77777777" w:rsidR="00A3480C" w:rsidRDefault="00A3480C">
                    <w:pPr>
                      <w:pStyle w:val="LineNumbers"/>
                      <w:rPr>
                        <w:b/>
                      </w:rPr>
                    </w:pPr>
                    <w:r>
                      <w:rPr>
                        <w:b/>
                      </w:rPr>
                      <w:t>4</w:t>
                    </w:r>
                  </w:p>
                  <w:p w14:paraId="164B60EF" w14:textId="77777777" w:rsidR="00A3480C" w:rsidRDefault="00A3480C">
                    <w:pPr>
                      <w:pStyle w:val="LineNumbers"/>
                      <w:rPr>
                        <w:b/>
                      </w:rPr>
                    </w:pPr>
                    <w:r>
                      <w:rPr>
                        <w:b/>
                      </w:rPr>
                      <w:t>5</w:t>
                    </w:r>
                  </w:p>
                  <w:p w14:paraId="64D27F33" w14:textId="77777777" w:rsidR="00A3480C" w:rsidRDefault="00A3480C">
                    <w:pPr>
                      <w:pStyle w:val="LineNumbers"/>
                      <w:rPr>
                        <w:b/>
                      </w:rPr>
                    </w:pPr>
                    <w:r>
                      <w:rPr>
                        <w:b/>
                      </w:rPr>
                      <w:t>6</w:t>
                    </w:r>
                  </w:p>
                  <w:p w14:paraId="7A66A137" w14:textId="77777777" w:rsidR="00A3480C" w:rsidRDefault="00A3480C">
                    <w:pPr>
                      <w:pStyle w:val="LineNumbers"/>
                      <w:rPr>
                        <w:b/>
                      </w:rPr>
                    </w:pPr>
                    <w:r>
                      <w:rPr>
                        <w:b/>
                      </w:rPr>
                      <w:t>7</w:t>
                    </w:r>
                  </w:p>
                  <w:p w14:paraId="4E43A514" w14:textId="77777777" w:rsidR="00A3480C" w:rsidRDefault="00A3480C">
                    <w:pPr>
                      <w:pStyle w:val="LineNumbers"/>
                      <w:rPr>
                        <w:b/>
                      </w:rPr>
                    </w:pPr>
                    <w:r>
                      <w:rPr>
                        <w:b/>
                      </w:rPr>
                      <w:t>8</w:t>
                    </w:r>
                  </w:p>
                  <w:p w14:paraId="1420D1E6" w14:textId="77777777" w:rsidR="00A3480C" w:rsidRDefault="00A3480C">
                    <w:pPr>
                      <w:pStyle w:val="LineNumbers"/>
                      <w:rPr>
                        <w:b/>
                      </w:rPr>
                    </w:pPr>
                    <w:r>
                      <w:rPr>
                        <w:b/>
                      </w:rPr>
                      <w:t>9</w:t>
                    </w:r>
                  </w:p>
                  <w:p w14:paraId="4A213208" w14:textId="77777777" w:rsidR="00A3480C" w:rsidRDefault="00A3480C">
                    <w:pPr>
                      <w:pStyle w:val="LineNumbers"/>
                      <w:rPr>
                        <w:b/>
                      </w:rPr>
                    </w:pPr>
                    <w:r>
                      <w:rPr>
                        <w:b/>
                      </w:rPr>
                      <w:t>10</w:t>
                    </w:r>
                  </w:p>
                  <w:p w14:paraId="76892FB3" w14:textId="77777777" w:rsidR="00A3480C" w:rsidRDefault="00A3480C">
                    <w:pPr>
                      <w:pStyle w:val="LineNumbers"/>
                      <w:rPr>
                        <w:b/>
                      </w:rPr>
                    </w:pPr>
                    <w:r>
                      <w:rPr>
                        <w:b/>
                      </w:rPr>
                      <w:t>11</w:t>
                    </w:r>
                  </w:p>
                  <w:p w14:paraId="07F7DB38" w14:textId="77777777" w:rsidR="00A3480C" w:rsidRDefault="00A3480C">
                    <w:pPr>
                      <w:pStyle w:val="LineNumbers"/>
                      <w:rPr>
                        <w:b/>
                      </w:rPr>
                    </w:pPr>
                    <w:r>
                      <w:rPr>
                        <w:b/>
                      </w:rPr>
                      <w:t>12</w:t>
                    </w:r>
                  </w:p>
                  <w:p w14:paraId="4AA1AA1E" w14:textId="77777777" w:rsidR="00A3480C" w:rsidRDefault="00A3480C">
                    <w:pPr>
                      <w:pStyle w:val="LineNumbers"/>
                      <w:rPr>
                        <w:b/>
                      </w:rPr>
                    </w:pPr>
                    <w:r>
                      <w:rPr>
                        <w:b/>
                      </w:rPr>
                      <w:t>13</w:t>
                    </w:r>
                  </w:p>
                  <w:p w14:paraId="37081245" w14:textId="77777777" w:rsidR="00A3480C" w:rsidRDefault="00A3480C">
                    <w:pPr>
                      <w:pStyle w:val="LineNumbers"/>
                      <w:rPr>
                        <w:b/>
                      </w:rPr>
                    </w:pPr>
                    <w:r>
                      <w:rPr>
                        <w:b/>
                      </w:rPr>
                      <w:t>14</w:t>
                    </w:r>
                  </w:p>
                  <w:p w14:paraId="4BB1C4F2" w14:textId="77777777" w:rsidR="00A3480C" w:rsidRDefault="00A3480C">
                    <w:pPr>
                      <w:pStyle w:val="LineNumbers"/>
                      <w:rPr>
                        <w:b/>
                      </w:rPr>
                    </w:pPr>
                    <w:r>
                      <w:rPr>
                        <w:b/>
                      </w:rPr>
                      <w:t>15</w:t>
                    </w:r>
                  </w:p>
                  <w:p w14:paraId="7DDD569F" w14:textId="77777777" w:rsidR="00A3480C" w:rsidRDefault="00A3480C">
                    <w:pPr>
                      <w:pStyle w:val="LineNumbers"/>
                      <w:rPr>
                        <w:b/>
                      </w:rPr>
                    </w:pPr>
                    <w:r>
                      <w:rPr>
                        <w:b/>
                      </w:rPr>
                      <w:t>16</w:t>
                    </w:r>
                  </w:p>
                  <w:p w14:paraId="2F510261" w14:textId="77777777" w:rsidR="00A3480C" w:rsidRDefault="00A3480C">
                    <w:pPr>
                      <w:pStyle w:val="LineNumbers"/>
                      <w:rPr>
                        <w:b/>
                      </w:rPr>
                    </w:pPr>
                    <w:r>
                      <w:rPr>
                        <w:b/>
                      </w:rPr>
                      <w:t>17</w:t>
                    </w:r>
                  </w:p>
                  <w:p w14:paraId="51D51D60" w14:textId="77777777" w:rsidR="00A3480C" w:rsidRDefault="00A3480C">
                    <w:pPr>
                      <w:pStyle w:val="LineNumbers"/>
                      <w:rPr>
                        <w:b/>
                      </w:rPr>
                    </w:pPr>
                    <w:r>
                      <w:rPr>
                        <w:b/>
                      </w:rPr>
                      <w:t>18</w:t>
                    </w:r>
                  </w:p>
                  <w:p w14:paraId="77D4D96B" w14:textId="77777777" w:rsidR="00A3480C" w:rsidRDefault="00A3480C">
                    <w:pPr>
                      <w:pStyle w:val="LineNumbers"/>
                      <w:rPr>
                        <w:b/>
                      </w:rPr>
                    </w:pPr>
                    <w:r>
                      <w:rPr>
                        <w:b/>
                      </w:rPr>
                      <w:t>19</w:t>
                    </w:r>
                  </w:p>
                  <w:p w14:paraId="3BA5CD24" w14:textId="77777777" w:rsidR="00A3480C" w:rsidRDefault="00A3480C">
                    <w:pPr>
                      <w:pStyle w:val="LineNumbers"/>
                      <w:rPr>
                        <w:b/>
                      </w:rPr>
                    </w:pPr>
                    <w:r>
                      <w:rPr>
                        <w:b/>
                      </w:rPr>
                      <w:t>20</w:t>
                    </w:r>
                  </w:p>
                  <w:p w14:paraId="62BBADE0" w14:textId="77777777" w:rsidR="00A3480C" w:rsidRDefault="00A3480C">
                    <w:pPr>
                      <w:pStyle w:val="LineNumbers"/>
                      <w:rPr>
                        <w:b/>
                      </w:rPr>
                    </w:pPr>
                    <w:r>
                      <w:rPr>
                        <w:b/>
                      </w:rPr>
                      <w:t>21</w:t>
                    </w:r>
                  </w:p>
                  <w:p w14:paraId="550A555F" w14:textId="77777777" w:rsidR="00A3480C" w:rsidRDefault="00A3480C">
                    <w:pPr>
                      <w:pStyle w:val="LineNumbers"/>
                      <w:rPr>
                        <w:b/>
                      </w:rPr>
                    </w:pPr>
                    <w:r>
                      <w:rPr>
                        <w:b/>
                      </w:rPr>
                      <w:t>22</w:t>
                    </w:r>
                  </w:p>
                  <w:p w14:paraId="087A060A" w14:textId="77777777" w:rsidR="00A3480C" w:rsidRDefault="00A3480C">
                    <w:pPr>
                      <w:pStyle w:val="LineNumbers"/>
                      <w:rPr>
                        <w:b/>
                      </w:rPr>
                    </w:pPr>
                    <w:r>
                      <w:rPr>
                        <w:b/>
                      </w:rPr>
                      <w:t>23</w:t>
                    </w:r>
                  </w:p>
                  <w:p w14:paraId="4C467005" w14:textId="77777777" w:rsidR="00A3480C" w:rsidRDefault="00A3480C">
                    <w:pPr>
                      <w:pStyle w:val="LineNumbers"/>
                      <w:rPr>
                        <w:b/>
                      </w:rPr>
                    </w:pPr>
                    <w:r>
                      <w:rPr>
                        <w:b/>
                      </w:rPr>
                      <w:t>24</w:t>
                    </w:r>
                  </w:p>
                  <w:p w14:paraId="4544471C" w14:textId="77777777" w:rsidR="00A3480C" w:rsidRDefault="00A3480C">
                    <w:pPr>
                      <w:pStyle w:val="LineNumbers"/>
                      <w:rPr>
                        <w:b/>
                      </w:rPr>
                    </w:pPr>
                    <w:r>
                      <w:rPr>
                        <w:b/>
                      </w:rPr>
                      <w:t>25</w:t>
                    </w:r>
                  </w:p>
                  <w:p w14:paraId="6768C819" w14:textId="77777777" w:rsidR="00A3480C" w:rsidRDefault="00A3480C">
                    <w:pPr>
                      <w:pStyle w:val="LineNumbers"/>
                      <w:rPr>
                        <w:b/>
                      </w:rPr>
                    </w:pPr>
                    <w:r>
                      <w:rPr>
                        <w:b/>
                      </w:rPr>
                      <w:t>26</w:t>
                    </w:r>
                  </w:p>
                  <w:p w14:paraId="39D15980" w14:textId="77777777" w:rsidR="00A3480C" w:rsidRDefault="00A3480C">
                    <w:pPr>
                      <w:pStyle w:val="LineNumbers"/>
                      <w:rPr>
                        <w:b/>
                      </w:rPr>
                    </w:pPr>
                    <w:r>
                      <w:rPr>
                        <w:b/>
                      </w:rPr>
                      <w:t>27</w:t>
                    </w:r>
                  </w:p>
                  <w:p w14:paraId="2F6344FD" w14:textId="77777777" w:rsidR="00A3480C" w:rsidRDefault="00A3480C">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5" behindDoc="0" locked="1" layoutInCell="0" allowOverlap="1" wp14:anchorId="207DD619" wp14:editId="3D463074">
              <wp:simplePos x="0" y="0"/>
              <wp:positionH relativeFrom="page">
                <wp:posOffset>7315200</wp:posOffset>
              </wp:positionH>
              <wp:positionV relativeFrom="page">
                <wp:posOffset>457200</wp:posOffset>
              </wp:positionV>
              <wp:extent cx="635" cy="9418320"/>
              <wp:effectExtent l="9525" t="9525" r="889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3CBB1" id="Straight Connector 6" o:spid="_x0000_s1026" style="position:absolute;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in,36pt" to="576.0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" o:allowincell="f">
              <v:stroke startarrowwidth="narrow" startarrowlength="short" endarrowwidth="narrow" endarrowlength="short"/>
              <w10:wrap anchorx="page" anchory="page"/>
              <w10:anchorlock/>
            </v:line>
          </w:pict>
        </mc:Fallback>
      </mc:AlternateContent>
    </w:r>
    <w:r>
      <w:rPr>
        <w:noProof/>
      </w:rPr>
      <mc:AlternateContent>
        <mc:Choice Requires="wps">
          <w:drawing>
            <wp:anchor distT="0" distB="0" distL="114300" distR="114300" simplePos="0" relativeHeight="251658243" behindDoc="0" locked="1" layoutInCell="0" allowOverlap="1" wp14:anchorId="78FA3FC4" wp14:editId="69C353E8">
              <wp:simplePos x="0" y="0"/>
              <wp:positionH relativeFrom="margin">
                <wp:posOffset>-45720</wp:posOffset>
              </wp:positionH>
              <wp:positionV relativeFrom="page">
                <wp:posOffset>457200</wp:posOffset>
              </wp:positionV>
              <wp:extent cx="635" cy="9418320"/>
              <wp:effectExtent l="11430" t="9525" r="6985"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06340" id="Straight Connector 5"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" o:allowincell="f">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4" behindDoc="0" locked="0" layoutInCell="0" allowOverlap="1" wp14:anchorId="02FDD17F" wp14:editId="0576E545">
              <wp:simplePos x="0" y="0"/>
              <wp:positionH relativeFrom="margin">
                <wp:posOffset>-91440</wp:posOffset>
              </wp:positionH>
              <wp:positionV relativeFrom="page">
                <wp:posOffset>457200</wp:posOffset>
              </wp:positionV>
              <wp:extent cx="635" cy="9418320"/>
              <wp:effectExtent l="13335" t="9525" r="508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14B81F" id="Straight Connector 4"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" o:allowincell="f">
              <v:stroke startarrowwidth="narrow" startarrowlength="short" endarrowwidth="narrow" endarrowlength="short"/>
              <w10:wrap anchorx="margin"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11DB8" w14:textId="2076F31D" w:rsidR="00F64C9C" w:rsidRPr="00AB6614" w:rsidRDefault="00A3480C" w:rsidP="009D4877">
    <w:pPr>
      <w:pStyle w:val="NoSpacing"/>
    </w:pPr>
    <w:r w:rsidRPr="00AB6614">
      <w:rPr>
        <w:noProof/>
      </w:rPr>
      <mc:AlternateContent>
        <mc:Choice Requires="wps">
          <w:drawing>
            <wp:anchor distT="0" distB="0" distL="114300" distR="114300" simplePos="0" relativeHeight="251658246" behindDoc="0" locked="1" layoutInCell="0" allowOverlap="1" wp14:anchorId="56260AAB" wp14:editId="48BDA84F">
              <wp:simplePos x="0" y="0"/>
              <wp:positionH relativeFrom="margin">
                <wp:posOffset>-640080</wp:posOffset>
              </wp:positionH>
              <wp:positionV relativeFrom="margin">
                <wp:posOffset>0</wp:posOffset>
              </wp:positionV>
              <wp:extent cx="457200" cy="8686800"/>
              <wp:effectExtent l="0" t="0" r="190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6A2B8" w14:textId="77777777" w:rsidR="00A3480C" w:rsidRDefault="00A3480C">
                          <w:pPr>
                            <w:pStyle w:val="LineNumbers"/>
                            <w:rPr>
                              <w:b/>
                            </w:rPr>
                          </w:pPr>
                          <w:r>
                            <w:rPr>
                              <w:b/>
                            </w:rPr>
                            <w:t>1</w:t>
                          </w:r>
                        </w:p>
                        <w:p w14:paraId="36DD3467" w14:textId="77777777" w:rsidR="00A3480C" w:rsidRDefault="00A3480C">
                          <w:pPr>
                            <w:pStyle w:val="LineNumbers"/>
                            <w:rPr>
                              <w:b/>
                            </w:rPr>
                          </w:pPr>
                          <w:r>
                            <w:rPr>
                              <w:b/>
                            </w:rPr>
                            <w:t>2</w:t>
                          </w:r>
                        </w:p>
                        <w:p w14:paraId="5F3018CD" w14:textId="77777777" w:rsidR="00A3480C" w:rsidRDefault="00A3480C">
                          <w:pPr>
                            <w:pStyle w:val="LineNumbers"/>
                            <w:rPr>
                              <w:b/>
                            </w:rPr>
                          </w:pPr>
                          <w:r>
                            <w:rPr>
                              <w:b/>
                            </w:rPr>
                            <w:t>3</w:t>
                          </w:r>
                        </w:p>
                        <w:p w14:paraId="533451F4" w14:textId="77777777" w:rsidR="00A3480C" w:rsidRDefault="00A3480C">
                          <w:pPr>
                            <w:pStyle w:val="LineNumbers"/>
                            <w:rPr>
                              <w:b/>
                            </w:rPr>
                          </w:pPr>
                          <w:r>
                            <w:rPr>
                              <w:b/>
                            </w:rPr>
                            <w:t>4</w:t>
                          </w:r>
                        </w:p>
                        <w:p w14:paraId="1938E38C" w14:textId="77777777" w:rsidR="00A3480C" w:rsidRDefault="00A3480C">
                          <w:pPr>
                            <w:pStyle w:val="LineNumbers"/>
                            <w:rPr>
                              <w:b/>
                            </w:rPr>
                          </w:pPr>
                          <w:r>
                            <w:rPr>
                              <w:b/>
                            </w:rPr>
                            <w:t>5</w:t>
                          </w:r>
                        </w:p>
                        <w:p w14:paraId="367E2689" w14:textId="77777777" w:rsidR="00A3480C" w:rsidRDefault="00A3480C">
                          <w:pPr>
                            <w:pStyle w:val="LineNumbers"/>
                            <w:rPr>
                              <w:b/>
                            </w:rPr>
                          </w:pPr>
                          <w:r>
                            <w:rPr>
                              <w:b/>
                            </w:rPr>
                            <w:t>6</w:t>
                          </w:r>
                        </w:p>
                        <w:p w14:paraId="209923D9" w14:textId="77777777" w:rsidR="00A3480C" w:rsidRDefault="00A3480C">
                          <w:pPr>
                            <w:pStyle w:val="LineNumbers"/>
                            <w:rPr>
                              <w:b/>
                            </w:rPr>
                          </w:pPr>
                          <w:r>
                            <w:rPr>
                              <w:b/>
                            </w:rPr>
                            <w:t>7</w:t>
                          </w:r>
                        </w:p>
                        <w:p w14:paraId="2E00F9A6" w14:textId="77777777" w:rsidR="00A3480C" w:rsidRDefault="00A3480C">
                          <w:pPr>
                            <w:pStyle w:val="LineNumbers"/>
                            <w:rPr>
                              <w:b/>
                            </w:rPr>
                          </w:pPr>
                          <w:r>
                            <w:rPr>
                              <w:b/>
                            </w:rPr>
                            <w:t>8</w:t>
                          </w:r>
                        </w:p>
                        <w:p w14:paraId="76762985" w14:textId="77777777" w:rsidR="00A3480C" w:rsidRDefault="00A3480C">
                          <w:pPr>
                            <w:pStyle w:val="LineNumbers"/>
                            <w:rPr>
                              <w:b/>
                            </w:rPr>
                          </w:pPr>
                          <w:r>
                            <w:rPr>
                              <w:b/>
                            </w:rPr>
                            <w:t>9</w:t>
                          </w:r>
                        </w:p>
                        <w:p w14:paraId="2E23D9D0" w14:textId="77777777" w:rsidR="00A3480C" w:rsidRDefault="00A3480C">
                          <w:pPr>
                            <w:pStyle w:val="LineNumbers"/>
                            <w:rPr>
                              <w:b/>
                            </w:rPr>
                          </w:pPr>
                          <w:r>
                            <w:rPr>
                              <w:b/>
                            </w:rPr>
                            <w:t>10</w:t>
                          </w:r>
                        </w:p>
                        <w:p w14:paraId="3067DC33" w14:textId="77777777" w:rsidR="00A3480C" w:rsidRDefault="00A3480C">
                          <w:pPr>
                            <w:pStyle w:val="LineNumbers"/>
                            <w:rPr>
                              <w:b/>
                            </w:rPr>
                          </w:pPr>
                          <w:r>
                            <w:rPr>
                              <w:b/>
                            </w:rPr>
                            <w:t>11</w:t>
                          </w:r>
                        </w:p>
                        <w:p w14:paraId="1B776FFD" w14:textId="77777777" w:rsidR="00A3480C" w:rsidRDefault="00A3480C">
                          <w:pPr>
                            <w:pStyle w:val="LineNumbers"/>
                            <w:rPr>
                              <w:b/>
                            </w:rPr>
                          </w:pPr>
                          <w:r>
                            <w:rPr>
                              <w:b/>
                            </w:rPr>
                            <w:t>12</w:t>
                          </w:r>
                        </w:p>
                        <w:p w14:paraId="5010001F" w14:textId="77777777" w:rsidR="00A3480C" w:rsidRDefault="00A3480C">
                          <w:pPr>
                            <w:pStyle w:val="LineNumbers"/>
                            <w:rPr>
                              <w:b/>
                            </w:rPr>
                          </w:pPr>
                          <w:r>
                            <w:rPr>
                              <w:b/>
                            </w:rPr>
                            <w:t>13</w:t>
                          </w:r>
                        </w:p>
                        <w:p w14:paraId="10E17C7B" w14:textId="77777777" w:rsidR="00A3480C" w:rsidRDefault="00A3480C">
                          <w:pPr>
                            <w:pStyle w:val="LineNumbers"/>
                            <w:rPr>
                              <w:b/>
                            </w:rPr>
                          </w:pPr>
                          <w:r>
                            <w:rPr>
                              <w:b/>
                            </w:rPr>
                            <w:t>14</w:t>
                          </w:r>
                        </w:p>
                        <w:p w14:paraId="35713EA5" w14:textId="77777777" w:rsidR="00A3480C" w:rsidRDefault="00A3480C">
                          <w:pPr>
                            <w:pStyle w:val="LineNumbers"/>
                            <w:rPr>
                              <w:b/>
                            </w:rPr>
                          </w:pPr>
                          <w:r>
                            <w:rPr>
                              <w:b/>
                            </w:rPr>
                            <w:t>15</w:t>
                          </w:r>
                        </w:p>
                        <w:p w14:paraId="547D101D" w14:textId="77777777" w:rsidR="00A3480C" w:rsidRDefault="00A3480C">
                          <w:pPr>
                            <w:pStyle w:val="LineNumbers"/>
                            <w:rPr>
                              <w:b/>
                            </w:rPr>
                          </w:pPr>
                          <w:r>
                            <w:rPr>
                              <w:b/>
                            </w:rPr>
                            <w:t>16</w:t>
                          </w:r>
                        </w:p>
                        <w:p w14:paraId="5CE01002" w14:textId="77777777" w:rsidR="00A3480C" w:rsidRDefault="00A3480C">
                          <w:pPr>
                            <w:pStyle w:val="LineNumbers"/>
                            <w:rPr>
                              <w:b/>
                            </w:rPr>
                          </w:pPr>
                          <w:r>
                            <w:rPr>
                              <w:b/>
                            </w:rPr>
                            <w:t>17</w:t>
                          </w:r>
                        </w:p>
                        <w:p w14:paraId="1AD31703" w14:textId="77777777" w:rsidR="00A3480C" w:rsidRDefault="00A3480C">
                          <w:pPr>
                            <w:pStyle w:val="LineNumbers"/>
                            <w:rPr>
                              <w:b/>
                            </w:rPr>
                          </w:pPr>
                          <w:r>
                            <w:rPr>
                              <w:b/>
                            </w:rPr>
                            <w:t>18</w:t>
                          </w:r>
                        </w:p>
                        <w:p w14:paraId="2F26925A" w14:textId="77777777" w:rsidR="00A3480C" w:rsidRDefault="00A3480C">
                          <w:pPr>
                            <w:pStyle w:val="LineNumbers"/>
                            <w:rPr>
                              <w:b/>
                            </w:rPr>
                          </w:pPr>
                          <w:r>
                            <w:rPr>
                              <w:b/>
                            </w:rPr>
                            <w:t>19</w:t>
                          </w:r>
                        </w:p>
                        <w:p w14:paraId="75C94C60" w14:textId="77777777" w:rsidR="00A3480C" w:rsidRDefault="00A3480C">
                          <w:pPr>
                            <w:pStyle w:val="LineNumbers"/>
                            <w:rPr>
                              <w:b/>
                            </w:rPr>
                          </w:pPr>
                          <w:r>
                            <w:rPr>
                              <w:b/>
                            </w:rPr>
                            <w:t>20</w:t>
                          </w:r>
                        </w:p>
                        <w:p w14:paraId="4683FC3B" w14:textId="77777777" w:rsidR="00A3480C" w:rsidRDefault="00A3480C">
                          <w:pPr>
                            <w:pStyle w:val="LineNumbers"/>
                            <w:rPr>
                              <w:b/>
                            </w:rPr>
                          </w:pPr>
                          <w:r>
                            <w:rPr>
                              <w:b/>
                            </w:rPr>
                            <w:t>21</w:t>
                          </w:r>
                        </w:p>
                        <w:p w14:paraId="507038ED" w14:textId="77777777" w:rsidR="00A3480C" w:rsidRDefault="00A3480C">
                          <w:pPr>
                            <w:pStyle w:val="LineNumbers"/>
                            <w:rPr>
                              <w:b/>
                            </w:rPr>
                          </w:pPr>
                          <w:r>
                            <w:rPr>
                              <w:b/>
                            </w:rPr>
                            <w:t>22</w:t>
                          </w:r>
                        </w:p>
                        <w:p w14:paraId="7C44BF99" w14:textId="77777777" w:rsidR="00A3480C" w:rsidRDefault="00A3480C">
                          <w:pPr>
                            <w:pStyle w:val="LineNumbers"/>
                            <w:rPr>
                              <w:b/>
                            </w:rPr>
                          </w:pPr>
                          <w:r>
                            <w:rPr>
                              <w:b/>
                            </w:rPr>
                            <w:t>23</w:t>
                          </w:r>
                        </w:p>
                        <w:p w14:paraId="7477592C" w14:textId="77777777" w:rsidR="00A3480C" w:rsidRDefault="00A3480C">
                          <w:pPr>
                            <w:pStyle w:val="LineNumbers"/>
                            <w:rPr>
                              <w:b/>
                            </w:rPr>
                          </w:pPr>
                          <w:r>
                            <w:rPr>
                              <w:b/>
                            </w:rPr>
                            <w:t>24</w:t>
                          </w:r>
                        </w:p>
                        <w:p w14:paraId="21A4F249" w14:textId="77777777" w:rsidR="00A3480C" w:rsidRDefault="00A3480C">
                          <w:pPr>
                            <w:pStyle w:val="LineNumbers"/>
                            <w:rPr>
                              <w:b/>
                            </w:rPr>
                          </w:pPr>
                          <w:r>
                            <w:rPr>
                              <w:b/>
                            </w:rPr>
                            <w:t>25</w:t>
                          </w:r>
                        </w:p>
                        <w:p w14:paraId="4FEF9364" w14:textId="77777777" w:rsidR="00A3480C" w:rsidRDefault="00A3480C">
                          <w:pPr>
                            <w:pStyle w:val="LineNumbers"/>
                            <w:rPr>
                              <w:b/>
                            </w:rPr>
                          </w:pPr>
                          <w:r>
                            <w:rPr>
                              <w:b/>
                            </w:rPr>
                            <w:t>26</w:t>
                          </w:r>
                        </w:p>
                        <w:p w14:paraId="34F63800" w14:textId="77777777" w:rsidR="00A3480C" w:rsidRDefault="00A3480C">
                          <w:pPr>
                            <w:pStyle w:val="LineNumbers"/>
                            <w:rPr>
                              <w:b/>
                            </w:rPr>
                          </w:pPr>
                          <w:r>
                            <w:rPr>
                              <w:b/>
                            </w:rPr>
                            <w:t>27</w:t>
                          </w:r>
                        </w:p>
                        <w:p w14:paraId="64CF1537" w14:textId="77777777" w:rsidR="00A3480C" w:rsidRDefault="00A3480C">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260AAB" id="Rectangle 3" o:spid="_x0000_s1027" style="position:absolute;margin-left:-50.4pt;margin-top:0;width:36pt;height:684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" o:allowincell="f" filled="f" stroked="f">
              <v:textbox inset="0,0,0,0">
                <w:txbxContent>
                  <w:p w14:paraId="3E46A2B8" w14:textId="77777777" w:rsidR="00A3480C" w:rsidRDefault="00A3480C">
                    <w:pPr>
                      <w:pStyle w:val="LineNumbers"/>
                      <w:rPr>
                        <w:b/>
                      </w:rPr>
                    </w:pPr>
                    <w:r>
                      <w:rPr>
                        <w:b/>
                      </w:rPr>
                      <w:t>1</w:t>
                    </w:r>
                  </w:p>
                  <w:p w14:paraId="36DD3467" w14:textId="77777777" w:rsidR="00A3480C" w:rsidRDefault="00A3480C">
                    <w:pPr>
                      <w:pStyle w:val="LineNumbers"/>
                      <w:rPr>
                        <w:b/>
                      </w:rPr>
                    </w:pPr>
                    <w:r>
                      <w:rPr>
                        <w:b/>
                      </w:rPr>
                      <w:t>2</w:t>
                    </w:r>
                  </w:p>
                  <w:p w14:paraId="5F3018CD" w14:textId="77777777" w:rsidR="00A3480C" w:rsidRDefault="00A3480C">
                    <w:pPr>
                      <w:pStyle w:val="LineNumbers"/>
                      <w:rPr>
                        <w:b/>
                      </w:rPr>
                    </w:pPr>
                    <w:r>
                      <w:rPr>
                        <w:b/>
                      </w:rPr>
                      <w:t>3</w:t>
                    </w:r>
                  </w:p>
                  <w:p w14:paraId="533451F4" w14:textId="77777777" w:rsidR="00A3480C" w:rsidRDefault="00A3480C">
                    <w:pPr>
                      <w:pStyle w:val="LineNumbers"/>
                      <w:rPr>
                        <w:b/>
                      </w:rPr>
                    </w:pPr>
                    <w:r>
                      <w:rPr>
                        <w:b/>
                      </w:rPr>
                      <w:t>4</w:t>
                    </w:r>
                  </w:p>
                  <w:p w14:paraId="1938E38C" w14:textId="77777777" w:rsidR="00A3480C" w:rsidRDefault="00A3480C">
                    <w:pPr>
                      <w:pStyle w:val="LineNumbers"/>
                      <w:rPr>
                        <w:b/>
                      </w:rPr>
                    </w:pPr>
                    <w:r>
                      <w:rPr>
                        <w:b/>
                      </w:rPr>
                      <w:t>5</w:t>
                    </w:r>
                  </w:p>
                  <w:p w14:paraId="367E2689" w14:textId="77777777" w:rsidR="00A3480C" w:rsidRDefault="00A3480C">
                    <w:pPr>
                      <w:pStyle w:val="LineNumbers"/>
                      <w:rPr>
                        <w:b/>
                      </w:rPr>
                    </w:pPr>
                    <w:r>
                      <w:rPr>
                        <w:b/>
                      </w:rPr>
                      <w:t>6</w:t>
                    </w:r>
                  </w:p>
                  <w:p w14:paraId="209923D9" w14:textId="77777777" w:rsidR="00A3480C" w:rsidRDefault="00A3480C">
                    <w:pPr>
                      <w:pStyle w:val="LineNumbers"/>
                      <w:rPr>
                        <w:b/>
                      </w:rPr>
                    </w:pPr>
                    <w:r>
                      <w:rPr>
                        <w:b/>
                      </w:rPr>
                      <w:t>7</w:t>
                    </w:r>
                  </w:p>
                  <w:p w14:paraId="2E00F9A6" w14:textId="77777777" w:rsidR="00A3480C" w:rsidRDefault="00A3480C">
                    <w:pPr>
                      <w:pStyle w:val="LineNumbers"/>
                      <w:rPr>
                        <w:b/>
                      </w:rPr>
                    </w:pPr>
                    <w:r>
                      <w:rPr>
                        <w:b/>
                      </w:rPr>
                      <w:t>8</w:t>
                    </w:r>
                  </w:p>
                  <w:p w14:paraId="76762985" w14:textId="77777777" w:rsidR="00A3480C" w:rsidRDefault="00A3480C">
                    <w:pPr>
                      <w:pStyle w:val="LineNumbers"/>
                      <w:rPr>
                        <w:b/>
                      </w:rPr>
                    </w:pPr>
                    <w:r>
                      <w:rPr>
                        <w:b/>
                      </w:rPr>
                      <w:t>9</w:t>
                    </w:r>
                  </w:p>
                  <w:p w14:paraId="2E23D9D0" w14:textId="77777777" w:rsidR="00A3480C" w:rsidRDefault="00A3480C">
                    <w:pPr>
                      <w:pStyle w:val="LineNumbers"/>
                      <w:rPr>
                        <w:b/>
                      </w:rPr>
                    </w:pPr>
                    <w:r>
                      <w:rPr>
                        <w:b/>
                      </w:rPr>
                      <w:t>10</w:t>
                    </w:r>
                  </w:p>
                  <w:p w14:paraId="3067DC33" w14:textId="77777777" w:rsidR="00A3480C" w:rsidRDefault="00A3480C">
                    <w:pPr>
                      <w:pStyle w:val="LineNumbers"/>
                      <w:rPr>
                        <w:b/>
                      </w:rPr>
                    </w:pPr>
                    <w:r>
                      <w:rPr>
                        <w:b/>
                      </w:rPr>
                      <w:t>11</w:t>
                    </w:r>
                  </w:p>
                  <w:p w14:paraId="1B776FFD" w14:textId="77777777" w:rsidR="00A3480C" w:rsidRDefault="00A3480C">
                    <w:pPr>
                      <w:pStyle w:val="LineNumbers"/>
                      <w:rPr>
                        <w:b/>
                      </w:rPr>
                    </w:pPr>
                    <w:r>
                      <w:rPr>
                        <w:b/>
                      </w:rPr>
                      <w:t>12</w:t>
                    </w:r>
                  </w:p>
                  <w:p w14:paraId="5010001F" w14:textId="77777777" w:rsidR="00A3480C" w:rsidRDefault="00A3480C">
                    <w:pPr>
                      <w:pStyle w:val="LineNumbers"/>
                      <w:rPr>
                        <w:b/>
                      </w:rPr>
                    </w:pPr>
                    <w:r>
                      <w:rPr>
                        <w:b/>
                      </w:rPr>
                      <w:t>13</w:t>
                    </w:r>
                  </w:p>
                  <w:p w14:paraId="10E17C7B" w14:textId="77777777" w:rsidR="00A3480C" w:rsidRDefault="00A3480C">
                    <w:pPr>
                      <w:pStyle w:val="LineNumbers"/>
                      <w:rPr>
                        <w:b/>
                      </w:rPr>
                    </w:pPr>
                    <w:r>
                      <w:rPr>
                        <w:b/>
                      </w:rPr>
                      <w:t>14</w:t>
                    </w:r>
                  </w:p>
                  <w:p w14:paraId="35713EA5" w14:textId="77777777" w:rsidR="00A3480C" w:rsidRDefault="00A3480C">
                    <w:pPr>
                      <w:pStyle w:val="LineNumbers"/>
                      <w:rPr>
                        <w:b/>
                      </w:rPr>
                    </w:pPr>
                    <w:r>
                      <w:rPr>
                        <w:b/>
                      </w:rPr>
                      <w:t>15</w:t>
                    </w:r>
                  </w:p>
                  <w:p w14:paraId="547D101D" w14:textId="77777777" w:rsidR="00A3480C" w:rsidRDefault="00A3480C">
                    <w:pPr>
                      <w:pStyle w:val="LineNumbers"/>
                      <w:rPr>
                        <w:b/>
                      </w:rPr>
                    </w:pPr>
                    <w:r>
                      <w:rPr>
                        <w:b/>
                      </w:rPr>
                      <w:t>16</w:t>
                    </w:r>
                  </w:p>
                  <w:p w14:paraId="5CE01002" w14:textId="77777777" w:rsidR="00A3480C" w:rsidRDefault="00A3480C">
                    <w:pPr>
                      <w:pStyle w:val="LineNumbers"/>
                      <w:rPr>
                        <w:b/>
                      </w:rPr>
                    </w:pPr>
                    <w:r>
                      <w:rPr>
                        <w:b/>
                      </w:rPr>
                      <w:t>17</w:t>
                    </w:r>
                  </w:p>
                  <w:p w14:paraId="1AD31703" w14:textId="77777777" w:rsidR="00A3480C" w:rsidRDefault="00A3480C">
                    <w:pPr>
                      <w:pStyle w:val="LineNumbers"/>
                      <w:rPr>
                        <w:b/>
                      </w:rPr>
                    </w:pPr>
                    <w:r>
                      <w:rPr>
                        <w:b/>
                      </w:rPr>
                      <w:t>18</w:t>
                    </w:r>
                  </w:p>
                  <w:p w14:paraId="2F26925A" w14:textId="77777777" w:rsidR="00A3480C" w:rsidRDefault="00A3480C">
                    <w:pPr>
                      <w:pStyle w:val="LineNumbers"/>
                      <w:rPr>
                        <w:b/>
                      </w:rPr>
                    </w:pPr>
                    <w:r>
                      <w:rPr>
                        <w:b/>
                      </w:rPr>
                      <w:t>19</w:t>
                    </w:r>
                  </w:p>
                  <w:p w14:paraId="75C94C60" w14:textId="77777777" w:rsidR="00A3480C" w:rsidRDefault="00A3480C">
                    <w:pPr>
                      <w:pStyle w:val="LineNumbers"/>
                      <w:rPr>
                        <w:b/>
                      </w:rPr>
                    </w:pPr>
                    <w:r>
                      <w:rPr>
                        <w:b/>
                      </w:rPr>
                      <w:t>20</w:t>
                    </w:r>
                  </w:p>
                  <w:p w14:paraId="4683FC3B" w14:textId="77777777" w:rsidR="00A3480C" w:rsidRDefault="00A3480C">
                    <w:pPr>
                      <w:pStyle w:val="LineNumbers"/>
                      <w:rPr>
                        <w:b/>
                      </w:rPr>
                    </w:pPr>
                    <w:r>
                      <w:rPr>
                        <w:b/>
                      </w:rPr>
                      <w:t>21</w:t>
                    </w:r>
                  </w:p>
                  <w:p w14:paraId="507038ED" w14:textId="77777777" w:rsidR="00A3480C" w:rsidRDefault="00A3480C">
                    <w:pPr>
                      <w:pStyle w:val="LineNumbers"/>
                      <w:rPr>
                        <w:b/>
                      </w:rPr>
                    </w:pPr>
                    <w:r>
                      <w:rPr>
                        <w:b/>
                      </w:rPr>
                      <w:t>22</w:t>
                    </w:r>
                  </w:p>
                  <w:p w14:paraId="7C44BF99" w14:textId="77777777" w:rsidR="00A3480C" w:rsidRDefault="00A3480C">
                    <w:pPr>
                      <w:pStyle w:val="LineNumbers"/>
                      <w:rPr>
                        <w:b/>
                      </w:rPr>
                    </w:pPr>
                    <w:r>
                      <w:rPr>
                        <w:b/>
                      </w:rPr>
                      <w:t>23</w:t>
                    </w:r>
                  </w:p>
                  <w:p w14:paraId="7477592C" w14:textId="77777777" w:rsidR="00A3480C" w:rsidRDefault="00A3480C">
                    <w:pPr>
                      <w:pStyle w:val="LineNumbers"/>
                      <w:rPr>
                        <w:b/>
                      </w:rPr>
                    </w:pPr>
                    <w:r>
                      <w:rPr>
                        <w:b/>
                      </w:rPr>
                      <w:t>24</w:t>
                    </w:r>
                  </w:p>
                  <w:p w14:paraId="21A4F249" w14:textId="77777777" w:rsidR="00A3480C" w:rsidRDefault="00A3480C">
                    <w:pPr>
                      <w:pStyle w:val="LineNumbers"/>
                      <w:rPr>
                        <w:b/>
                      </w:rPr>
                    </w:pPr>
                    <w:r>
                      <w:rPr>
                        <w:b/>
                      </w:rPr>
                      <w:t>25</w:t>
                    </w:r>
                  </w:p>
                  <w:p w14:paraId="4FEF9364" w14:textId="77777777" w:rsidR="00A3480C" w:rsidRDefault="00A3480C">
                    <w:pPr>
                      <w:pStyle w:val="LineNumbers"/>
                      <w:rPr>
                        <w:b/>
                      </w:rPr>
                    </w:pPr>
                    <w:r>
                      <w:rPr>
                        <w:b/>
                      </w:rPr>
                      <w:t>26</w:t>
                    </w:r>
                  </w:p>
                  <w:p w14:paraId="34F63800" w14:textId="77777777" w:rsidR="00A3480C" w:rsidRDefault="00A3480C">
                    <w:pPr>
                      <w:pStyle w:val="LineNumbers"/>
                      <w:rPr>
                        <w:b/>
                      </w:rPr>
                    </w:pPr>
                    <w:r>
                      <w:rPr>
                        <w:b/>
                      </w:rPr>
                      <w:t>27</w:t>
                    </w:r>
                  </w:p>
                  <w:p w14:paraId="64CF1537" w14:textId="77777777" w:rsidR="00A3480C" w:rsidRDefault="00A3480C">
                    <w:pPr>
                      <w:pStyle w:val="LineNumbers"/>
                      <w:rPr>
                        <w:b/>
                      </w:rPr>
                    </w:pPr>
                    <w:r>
                      <w:rPr>
                        <w:b/>
                      </w:rPr>
                      <w:t>28</w:t>
                    </w:r>
                  </w:p>
                </w:txbxContent>
              </v:textbox>
              <w10:wrap anchorx="margin" anchory="margin"/>
              <w10:anchorlock/>
            </v:rect>
          </w:pict>
        </mc:Fallback>
      </mc:AlternateContent>
    </w:r>
    <w:r w:rsidRPr="00AB6614">
      <w:rPr>
        <w:noProof/>
      </w:rPr>
      <mc:AlternateContent>
        <mc:Choice Requires="wps">
          <w:drawing>
            <wp:anchor distT="0" distB="0" distL="114300" distR="114300" simplePos="0" relativeHeight="251658242" behindDoc="0" locked="1" layoutInCell="0" allowOverlap="1" wp14:anchorId="5C928759" wp14:editId="0E18D580">
              <wp:simplePos x="0" y="0"/>
              <wp:positionH relativeFrom="margin">
                <wp:posOffset>-45720</wp:posOffset>
              </wp:positionH>
              <wp:positionV relativeFrom="page">
                <wp:posOffset>457200</wp:posOffset>
              </wp:positionV>
              <wp:extent cx="635" cy="9418320"/>
              <wp:effectExtent l="11430" t="9525" r="698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8B37F" id="Straight Connector 2"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" o:allowincell="f">
              <v:stroke startarrowwidth="narrow" startarrowlength="short" endarrowwidth="narrow" endarrowlength="short"/>
              <w10:wrap anchorx="margin" anchory="page"/>
              <w10:anchorlock/>
            </v:line>
          </w:pict>
        </mc:Fallback>
      </mc:AlternateContent>
    </w:r>
    <w:r w:rsidRPr="00AB6614">
      <w:rPr>
        <w:noProof/>
      </w:rPr>
      <mc:AlternateContent>
        <mc:Choice Requires="wps">
          <w:drawing>
            <wp:anchor distT="0" distB="0" distL="114300" distR="114300" simplePos="0" relativeHeight="251658240" behindDoc="0" locked="0" layoutInCell="0" allowOverlap="1" wp14:anchorId="709568CE" wp14:editId="5088701F">
              <wp:simplePos x="0" y="0"/>
              <wp:positionH relativeFrom="margin">
                <wp:posOffset>-91440</wp:posOffset>
              </wp:positionH>
              <wp:positionV relativeFrom="page">
                <wp:posOffset>457200</wp:posOffset>
              </wp:positionV>
              <wp:extent cx="635" cy="9418320"/>
              <wp:effectExtent l="13335" t="9525"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7A368"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" o:allowincell="f">
              <v:stroke startarrowwidth="narrow" startarrowlength="short" endarrowwidth="narrow" endarrowlength="short"/>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3B7C"/>
    <w:multiLevelType w:val="hybridMultilevel"/>
    <w:tmpl w:val="EFD8D67E"/>
    <w:lvl w:ilvl="0" w:tplc="56464B2C">
      <w:start w:val="1"/>
      <w:numFmt w:val="lowerLetter"/>
      <w:lvlText w:val="(%1)"/>
      <w:lvlJc w:val="left"/>
      <w:pPr>
        <w:ind w:left="2160" w:hanging="72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26D4909"/>
    <w:multiLevelType w:val="hybridMultilevel"/>
    <w:tmpl w:val="11B6D65E"/>
    <w:lvl w:ilvl="0" w:tplc="5C9ADB20">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EB054E"/>
    <w:multiLevelType w:val="hybridMultilevel"/>
    <w:tmpl w:val="95B6F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80948"/>
    <w:multiLevelType w:val="hybridMultilevel"/>
    <w:tmpl w:val="9B56DBE0"/>
    <w:lvl w:ilvl="0" w:tplc="9A9E05AA">
      <w:start w:val="1"/>
      <w:numFmt w:val="upp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614904"/>
    <w:multiLevelType w:val="hybridMultilevel"/>
    <w:tmpl w:val="E05A7B88"/>
    <w:lvl w:ilvl="0" w:tplc="A494657E">
      <w:start w:val="1"/>
      <w:numFmt w:val="decimal"/>
      <w:lvlText w:val="%1"/>
      <w:lvlJc w:val="left"/>
      <w:pPr>
        <w:ind w:left="864" w:hanging="408"/>
        <w:jc w:val="right"/>
      </w:pPr>
      <w:rPr>
        <w:rFonts w:ascii="Times New Roman" w:eastAsia="Times New Roman" w:hAnsi="Times New Roman" w:cs="Times New Roman" w:hint="default"/>
        <w:b/>
        <w:bCs/>
        <w:i w:val="0"/>
        <w:iCs w:val="0"/>
        <w:spacing w:val="0"/>
        <w:w w:val="100"/>
        <w:sz w:val="24"/>
        <w:szCs w:val="24"/>
        <w:lang w:val="en-US" w:eastAsia="en-US" w:bidi="ar-SA"/>
      </w:rPr>
    </w:lvl>
    <w:lvl w:ilvl="1" w:tplc="10C4AE82">
      <w:start w:val="1"/>
      <w:numFmt w:val="decimal"/>
      <w:lvlText w:val="%2"/>
      <w:lvlJc w:val="left"/>
      <w:pPr>
        <w:ind w:left="864" w:hanging="408"/>
        <w:jc w:val="right"/>
      </w:pPr>
      <w:rPr>
        <w:rFonts w:ascii="Times New Roman" w:eastAsia="Times New Roman" w:hAnsi="Times New Roman" w:cs="Times New Roman" w:hint="default"/>
        <w:b/>
        <w:bCs/>
        <w:i w:val="0"/>
        <w:iCs w:val="0"/>
        <w:spacing w:val="0"/>
        <w:w w:val="100"/>
        <w:sz w:val="24"/>
        <w:szCs w:val="24"/>
        <w:lang w:val="en-US" w:eastAsia="en-US" w:bidi="ar-SA"/>
      </w:rPr>
    </w:lvl>
    <w:lvl w:ilvl="2" w:tplc="629ED4D0">
      <w:numFmt w:val="bullet"/>
      <w:lvlText w:val="•"/>
      <w:lvlJc w:val="left"/>
      <w:pPr>
        <w:ind w:left="2848" w:hanging="408"/>
      </w:pPr>
      <w:rPr>
        <w:rFonts w:hint="default"/>
        <w:lang w:val="en-US" w:eastAsia="en-US" w:bidi="ar-SA"/>
      </w:rPr>
    </w:lvl>
    <w:lvl w:ilvl="3" w:tplc="E9588220">
      <w:numFmt w:val="bullet"/>
      <w:lvlText w:val="•"/>
      <w:lvlJc w:val="left"/>
      <w:pPr>
        <w:ind w:left="3842" w:hanging="408"/>
      </w:pPr>
      <w:rPr>
        <w:rFonts w:hint="default"/>
        <w:lang w:val="en-US" w:eastAsia="en-US" w:bidi="ar-SA"/>
      </w:rPr>
    </w:lvl>
    <w:lvl w:ilvl="4" w:tplc="8B0488FA">
      <w:numFmt w:val="bullet"/>
      <w:lvlText w:val="•"/>
      <w:lvlJc w:val="left"/>
      <w:pPr>
        <w:ind w:left="4836" w:hanging="408"/>
      </w:pPr>
      <w:rPr>
        <w:rFonts w:hint="default"/>
        <w:lang w:val="en-US" w:eastAsia="en-US" w:bidi="ar-SA"/>
      </w:rPr>
    </w:lvl>
    <w:lvl w:ilvl="5" w:tplc="487C2006">
      <w:numFmt w:val="bullet"/>
      <w:lvlText w:val="•"/>
      <w:lvlJc w:val="left"/>
      <w:pPr>
        <w:ind w:left="5830" w:hanging="408"/>
      </w:pPr>
      <w:rPr>
        <w:rFonts w:hint="default"/>
        <w:lang w:val="en-US" w:eastAsia="en-US" w:bidi="ar-SA"/>
      </w:rPr>
    </w:lvl>
    <w:lvl w:ilvl="6" w:tplc="D2160F9E">
      <w:numFmt w:val="bullet"/>
      <w:lvlText w:val="•"/>
      <w:lvlJc w:val="left"/>
      <w:pPr>
        <w:ind w:left="6824" w:hanging="408"/>
      </w:pPr>
      <w:rPr>
        <w:rFonts w:hint="default"/>
        <w:lang w:val="en-US" w:eastAsia="en-US" w:bidi="ar-SA"/>
      </w:rPr>
    </w:lvl>
    <w:lvl w:ilvl="7" w:tplc="9702AB3E">
      <w:numFmt w:val="bullet"/>
      <w:lvlText w:val="•"/>
      <w:lvlJc w:val="left"/>
      <w:pPr>
        <w:ind w:left="7818" w:hanging="408"/>
      </w:pPr>
      <w:rPr>
        <w:rFonts w:hint="default"/>
        <w:lang w:val="en-US" w:eastAsia="en-US" w:bidi="ar-SA"/>
      </w:rPr>
    </w:lvl>
    <w:lvl w:ilvl="8" w:tplc="F252C902">
      <w:numFmt w:val="bullet"/>
      <w:lvlText w:val="•"/>
      <w:lvlJc w:val="left"/>
      <w:pPr>
        <w:ind w:left="8812" w:hanging="408"/>
      </w:pPr>
      <w:rPr>
        <w:rFonts w:hint="default"/>
        <w:lang w:val="en-US" w:eastAsia="en-US" w:bidi="ar-SA"/>
      </w:rPr>
    </w:lvl>
  </w:abstractNum>
  <w:abstractNum w:abstractNumId="5" w15:restartNumberingAfterBreak="0">
    <w:nsid w:val="0D942904"/>
    <w:multiLevelType w:val="hybridMultilevel"/>
    <w:tmpl w:val="C24086FA"/>
    <w:lvl w:ilvl="0" w:tplc="8AA2E892">
      <w:start w:val="1"/>
      <w:numFmt w:val="upperLetter"/>
      <w:lvlText w:val="%1."/>
      <w:lvlJc w:val="left"/>
      <w:pPr>
        <w:ind w:left="1080" w:hanging="360"/>
      </w:pPr>
      <w:rPr>
        <w:rFonts w:hint="default"/>
        <w:color w:val="FF000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F44528"/>
    <w:multiLevelType w:val="hybridMultilevel"/>
    <w:tmpl w:val="1E865596"/>
    <w:lvl w:ilvl="0" w:tplc="D10E91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7439C6"/>
    <w:multiLevelType w:val="hybridMultilevel"/>
    <w:tmpl w:val="97DA1B6E"/>
    <w:lvl w:ilvl="0" w:tplc="B4E07492">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3886123"/>
    <w:multiLevelType w:val="hybridMultilevel"/>
    <w:tmpl w:val="A3B850B2"/>
    <w:lvl w:ilvl="0" w:tplc="C8A4EF6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F53988"/>
    <w:multiLevelType w:val="hybridMultilevel"/>
    <w:tmpl w:val="C3E6FB0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0" w15:restartNumberingAfterBreak="0">
    <w:nsid w:val="27454B0A"/>
    <w:multiLevelType w:val="hybridMultilevel"/>
    <w:tmpl w:val="F4AE7AAA"/>
    <w:lvl w:ilvl="0" w:tplc="60C4D8A2">
      <w:start w:val="1"/>
      <w:numFmt w:val="decimal"/>
      <w:lvlText w:val="%1."/>
      <w:lvlJc w:val="left"/>
      <w:pPr>
        <w:ind w:left="1800" w:hanging="360"/>
      </w:pPr>
    </w:lvl>
    <w:lvl w:ilvl="1" w:tplc="7A3A6DBE">
      <w:start w:val="1"/>
      <w:numFmt w:val="decimal"/>
      <w:lvlText w:val="%2."/>
      <w:lvlJc w:val="left"/>
      <w:pPr>
        <w:ind w:left="1800" w:hanging="360"/>
      </w:pPr>
    </w:lvl>
    <w:lvl w:ilvl="2" w:tplc="A25E8E9A">
      <w:start w:val="1"/>
      <w:numFmt w:val="decimal"/>
      <w:lvlText w:val="%3."/>
      <w:lvlJc w:val="left"/>
      <w:pPr>
        <w:ind w:left="1800" w:hanging="360"/>
      </w:pPr>
    </w:lvl>
    <w:lvl w:ilvl="3" w:tplc="2682B1D4">
      <w:start w:val="1"/>
      <w:numFmt w:val="decimal"/>
      <w:lvlText w:val="%4."/>
      <w:lvlJc w:val="left"/>
      <w:pPr>
        <w:ind w:left="1800" w:hanging="360"/>
      </w:pPr>
    </w:lvl>
    <w:lvl w:ilvl="4" w:tplc="9C807A88">
      <w:start w:val="1"/>
      <w:numFmt w:val="decimal"/>
      <w:lvlText w:val="%5."/>
      <w:lvlJc w:val="left"/>
      <w:pPr>
        <w:ind w:left="1800" w:hanging="360"/>
      </w:pPr>
    </w:lvl>
    <w:lvl w:ilvl="5" w:tplc="2CFAD4FE">
      <w:start w:val="1"/>
      <w:numFmt w:val="decimal"/>
      <w:lvlText w:val="%6."/>
      <w:lvlJc w:val="left"/>
      <w:pPr>
        <w:ind w:left="1800" w:hanging="360"/>
      </w:pPr>
    </w:lvl>
    <w:lvl w:ilvl="6" w:tplc="D486A830">
      <w:start w:val="1"/>
      <w:numFmt w:val="decimal"/>
      <w:lvlText w:val="%7."/>
      <w:lvlJc w:val="left"/>
      <w:pPr>
        <w:ind w:left="1800" w:hanging="360"/>
      </w:pPr>
    </w:lvl>
    <w:lvl w:ilvl="7" w:tplc="DEE0E5C0">
      <w:start w:val="1"/>
      <w:numFmt w:val="decimal"/>
      <w:lvlText w:val="%8."/>
      <w:lvlJc w:val="left"/>
      <w:pPr>
        <w:ind w:left="1800" w:hanging="360"/>
      </w:pPr>
    </w:lvl>
    <w:lvl w:ilvl="8" w:tplc="82FEF1B6">
      <w:start w:val="1"/>
      <w:numFmt w:val="decimal"/>
      <w:lvlText w:val="%9."/>
      <w:lvlJc w:val="left"/>
      <w:pPr>
        <w:ind w:left="1800" w:hanging="360"/>
      </w:pPr>
    </w:lvl>
  </w:abstractNum>
  <w:abstractNum w:abstractNumId="11" w15:restartNumberingAfterBreak="0">
    <w:nsid w:val="274E1D56"/>
    <w:multiLevelType w:val="hybridMultilevel"/>
    <w:tmpl w:val="84701EA4"/>
    <w:lvl w:ilvl="0" w:tplc="E9003FBA">
      <w:start w:val="1"/>
      <w:numFmt w:val="lowerLetter"/>
      <w:lvlText w:val="(%1)"/>
      <w:lvlJc w:val="left"/>
      <w:pPr>
        <w:ind w:left="2160" w:hanging="72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BE40E11"/>
    <w:multiLevelType w:val="hybridMultilevel"/>
    <w:tmpl w:val="663EE062"/>
    <w:lvl w:ilvl="0" w:tplc="B20643B8">
      <w:start w:val="1"/>
      <w:numFmt w:val="upp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C2E0E27"/>
    <w:multiLevelType w:val="hybridMultilevel"/>
    <w:tmpl w:val="F426EFAA"/>
    <w:lvl w:ilvl="0" w:tplc="3EBC44DA">
      <w:start w:val="3"/>
      <w:numFmt w:val="upperLetter"/>
      <w:lvlText w:val="%1."/>
      <w:lvlJc w:val="left"/>
      <w:pPr>
        <w:tabs>
          <w:tab w:val="num" w:pos="1800"/>
        </w:tabs>
        <w:ind w:left="1800" w:hanging="360"/>
      </w:pPr>
      <w:rPr>
        <w:rFonts w:cs="Times New Roman" w:hint="default"/>
        <w:b/>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4" w15:restartNumberingAfterBreak="0">
    <w:nsid w:val="2D084B0A"/>
    <w:multiLevelType w:val="hybridMultilevel"/>
    <w:tmpl w:val="8B12B314"/>
    <w:lvl w:ilvl="0" w:tplc="AA7CC0EC">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2D43BF"/>
    <w:multiLevelType w:val="hybridMultilevel"/>
    <w:tmpl w:val="460EF692"/>
    <w:lvl w:ilvl="0" w:tplc="901882E0">
      <w:start w:val="1"/>
      <w:numFmt w:val="decimal"/>
      <w:lvlText w:val="%1."/>
      <w:lvlJc w:val="left"/>
      <w:pPr>
        <w:ind w:left="1440" w:hanging="360"/>
      </w:pPr>
      <w:rPr>
        <w:rFonts w:hint="default"/>
        <w:color w:val="FF0000"/>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5E432B1"/>
    <w:multiLevelType w:val="hybridMultilevel"/>
    <w:tmpl w:val="25BAB78C"/>
    <w:lvl w:ilvl="0" w:tplc="27F41F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C23C88"/>
    <w:multiLevelType w:val="hybridMultilevel"/>
    <w:tmpl w:val="3F1A4E28"/>
    <w:lvl w:ilvl="0" w:tplc="C1882678">
      <w:start w:val="1"/>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BAC6D1D"/>
    <w:multiLevelType w:val="hybridMultilevel"/>
    <w:tmpl w:val="9670E932"/>
    <w:lvl w:ilvl="0" w:tplc="B49E9F7A">
      <w:start w:val="1"/>
      <w:numFmt w:val="decimal"/>
      <w:lvlText w:val="%1"/>
      <w:lvlJc w:val="left"/>
      <w:pPr>
        <w:ind w:left="864" w:hanging="408"/>
        <w:jc w:val="right"/>
      </w:pPr>
      <w:rPr>
        <w:rFonts w:ascii="Times New Roman" w:eastAsia="Times New Roman" w:hAnsi="Times New Roman" w:cs="Times New Roman" w:hint="default"/>
        <w:b/>
        <w:bCs/>
        <w:i w:val="0"/>
        <w:iCs w:val="0"/>
        <w:spacing w:val="0"/>
        <w:w w:val="100"/>
        <w:sz w:val="24"/>
        <w:szCs w:val="24"/>
        <w:lang w:val="en-US" w:eastAsia="en-US" w:bidi="ar-SA"/>
      </w:rPr>
    </w:lvl>
    <w:lvl w:ilvl="1" w:tplc="76D2D770">
      <w:start w:val="1"/>
      <w:numFmt w:val="decimal"/>
      <w:lvlText w:val="%2"/>
      <w:lvlJc w:val="left"/>
      <w:pPr>
        <w:ind w:left="864" w:hanging="408"/>
        <w:jc w:val="right"/>
      </w:pPr>
      <w:rPr>
        <w:rFonts w:ascii="Times New Roman" w:eastAsia="Times New Roman" w:hAnsi="Times New Roman" w:cs="Times New Roman" w:hint="default"/>
        <w:b/>
        <w:bCs/>
        <w:i w:val="0"/>
        <w:iCs w:val="0"/>
        <w:spacing w:val="0"/>
        <w:w w:val="100"/>
        <w:sz w:val="24"/>
        <w:szCs w:val="24"/>
        <w:lang w:val="en-US" w:eastAsia="en-US" w:bidi="ar-SA"/>
      </w:rPr>
    </w:lvl>
    <w:lvl w:ilvl="2" w:tplc="83026D0C">
      <w:numFmt w:val="bullet"/>
      <w:lvlText w:val="•"/>
      <w:lvlJc w:val="left"/>
      <w:pPr>
        <w:ind w:left="2848" w:hanging="408"/>
      </w:pPr>
      <w:rPr>
        <w:rFonts w:hint="default"/>
        <w:lang w:val="en-US" w:eastAsia="en-US" w:bidi="ar-SA"/>
      </w:rPr>
    </w:lvl>
    <w:lvl w:ilvl="3" w:tplc="07B28A9A">
      <w:numFmt w:val="bullet"/>
      <w:lvlText w:val="•"/>
      <w:lvlJc w:val="left"/>
      <w:pPr>
        <w:ind w:left="3842" w:hanging="408"/>
      </w:pPr>
      <w:rPr>
        <w:rFonts w:hint="default"/>
        <w:lang w:val="en-US" w:eastAsia="en-US" w:bidi="ar-SA"/>
      </w:rPr>
    </w:lvl>
    <w:lvl w:ilvl="4" w:tplc="C444F920">
      <w:numFmt w:val="bullet"/>
      <w:lvlText w:val="•"/>
      <w:lvlJc w:val="left"/>
      <w:pPr>
        <w:ind w:left="4836" w:hanging="408"/>
      </w:pPr>
      <w:rPr>
        <w:rFonts w:hint="default"/>
        <w:lang w:val="en-US" w:eastAsia="en-US" w:bidi="ar-SA"/>
      </w:rPr>
    </w:lvl>
    <w:lvl w:ilvl="5" w:tplc="E4309848">
      <w:numFmt w:val="bullet"/>
      <w:lvlText w:val="•"/>
      <w:lvlJc w:val="left"/>
      <w:pPr>
        <w:ind w:left="5830" w:hanging="408"/>
      </w:pPr>
      <w:rPr>
        <w:rFonts w:hint="default"/>
        <w:lang w:val="en-US" w:eastAsia="en-US" w:bidi="ar-SA"/>
      </w:rPr>
    </w:lvl>
    <w:lvl w:ilvl="6" w:tplc="96C0AF52">
      <w:numFmt w:val="bullet"/>
      <w:lvlText w:val="•"/>
      <w:lvlJc w:val="left"/>
      <w:pPr>
        <w:ind w:left="6824" w:hanging="408"/>
      </w:pPr>
      <w:rPr>
        <w:rFonts w:hint="default"/>
        <w:lang w:val="en-US" w:eastAsia="en-US" w:bidi="ar-SA"/>
      </w:rPr>
    </w:lvl>
    <w:lvl w:ilvl="7" w:tplc="85B4C8D6">
      <w:numFmt w:val="bullet"/>
      <w:lvlText w:val="•"/>
      <w:lvlJc w:val="left"/>
      <w:pPr>
        <w:ind w:left="7818" w:hanging="408"/>
      </w:pPr>
      <w:rPr>
        <w:rFonts w:hint="default"/>
        <w:lang w:val="en-US" w:eastAsia="en-US" w:bidi="ar-SA"/>
      </w:rPr>
    </w:lvl>
    <w:lvl w:ilvl="8" w:tplc="638C5B3C">
      <w:numFmt w:val="bullet"/>
      <w:lvlText w:val="•"/>
      <w:lvlJc w:val="left"/>
      <w:pPr>
        <w:ind w:left="8812" w:hanging="408"/>
      </w:pPr>
      <w:rPr>
        <w:rFonts w:hint="default"/>
        <w:lang w:val="en-US" w:eastAsia="en-US" w:bidi="ar-SA"/>
      </w:rPr>
    </w:lvl>
  </w:abstractNum>
  <w:abstractNum w:abstractNumId="19" w15:restartNumberingAfterBreak="0">
    <w:nsid w:val="43804F87"/>
    <w:multiLevelType w:val="hybridMultilevel"/>
    <w:tmpl w:val="0CFED63A"/>
    <w:lvl w:ilvl="0" w:tplc="F48C5CD8">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4EC2015E">
      <w:start w:val="1"/>
      <w:numFmt w:val="lowerRoman"/>
      <w:lvlText w:val="%3."/>
      <w:lvlJc w:val="right"/>
      <w:pPr>
        <w:ind w:left="2160" w:hanging="180"/>
      </w:pPr>
      <w:rPr>
        <w:b/>
        <w:b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E565A0"/>
    <w:multiLevelType w:val="hybridMultilevel"/>
    <w:tmpl w:val="CF6869CA"/>
    <w:lvl w:ilvl="0" w:tplc="F606E71C">
      <w:start w:val="1"/>
      <w:numFmt w:val="decimal"/>
      <w:lvlText w:val="%1."/>
      <w:lvlJc w:val="left"/>
      <w:pPr>
        <w:ind w:left="720" w:hanging="360"/>
      </w:pPr>
    </w:lvl>
    <w:lvl w:ilvl="1" w:tplc="A8F44742">
      <w:start w:val="1"/>
      <w:numFmt w:val="decimal"/>
      <w:lvlText w:val="%2."/>
      <w:lvlJc w:val="left"/>
      <w:pPr>
        <w:ind w:left="720" w:hanging="360"/>
      </w:pPr>
    </w:lvl>
    <w:lvl w:ilvl="2" w:tplc="04A4734E">
      <w:start w:val="1"/>
      <w:numFmt w:val="decimal"/>
      <w:lvlText w:val="%3."/>
      <w:lvlJc w:val="left"/>
      <w:pPr>
        <w:ind w:left="720" w:hanging="360"/>
      </w:pPr>
    </w:lvl>
    <w:lvl w:ilvl="3" w:tplc="FAF2B672">
      <w:start w:val="1"/>
      <w:numFmt w:val="decimal"/>
      <w:lvlText w:val="%4."/>
      <w:lvlJc w:val="left"/>
      <w:pPr>
        <w:ind w:left="720" w:hanging="360"/>
      </w:pPr>
    </w:lvl>
    <w:lvl w:ilvl="4" w:tplc="BCAA7930">
      <w:start w:val="1"/>
      <w:numFmt w:val="decimal"/>
      <w:lvlText w:val="%5."/>
      <w:lvlJc w:val="left"/>
      <w:pPr>
        <w:ind w:left="720" w:hanging="360"/>
      </w:pPr>
    </w:lvl>
    <w:lvl w:ilvl="5" w:tplc="AB3223F0">
      <w:start w:val="1"/>
      <w:numFmt w:val="decimal"/>
      <w:lvlText w:val="%6."/>
      <w:lvlJc w:val="left"/>
      <w:pPr>
        <w:ind w:left="720" w:hanging="360"/>
      </w:pPr>
    </w:lvl>
    <w:lvl w:ilvl="6" w:tplc="F5B81436">
      <w:start w:val="1"/>
      <w:numFmt w:val="decimal"/>
      <w:lvlText w:val="%7."/>
      <w:lvlJc w:val="left"/>
      <w:pPr>
        <w:ind w:left="720" w:hanging="360"/>
      </w:pPr>
    </w:lvl>
    <w:lvl w:ilvl="7" w:tplc="CAFEFFB6">
      <w:start w:val="1"/>
      <w:numFmt w:val="decimal"/>
      <w:lvlText w:val="%8."/>
      <w:lvlJc w:val="left"/>
      <w:pPr>
        <w:ind w:left="720" w:hanging="360"/>
      </w:pPr>
    </w:lvl>
    <w:lvl w:ilvl="8" w:tplc="88D01360">
      <w:start w:val="1"/>
      <w:numFmt w:val="decimal"/>
      <w:lvlText w:val="%9."/>
      <w:lvlJc w:val="left"/>
      <w:pPr>
        <w:ind w:left="720" w:hanging="360"/>
      </w:pPr>
    </w:lvl>
  </w:abstractNum>
  <w:abstractNum w:abstractNumId="21" w15:restartNumberingAfterBreak="0">
    <w:nsid w:val="456B5EDF"/>
    <w:multiLevelType w:val="hybridMultilevel"/>
    <w:tmpl w:val="0CFED63A"/>
    <w:lvl w:ilvl="0" w:tplc="FFFFFFFF">
      <w:start w:val="1"/>
      <w:numFmt w:val="decimal"/>
      <w:lvlText w:val="%1."/>
      <w:lvlJc w:val="left"/>
      <w:pPr>
        <w:ind w:left="720" w:hanging="360"/>
      </w:pPr>
      <w:rPr>
        <w:rFonts w:hint="default"/>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b/>
        <w:bCs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827465B"/>
    <w:multiLevelType w:val="hybridMultilevel"/>
    <w:tmpl w:val="C9EE608A"/>
    <w:lvl w:ilvl="0" w:tplc="FDF409AA">
      <w:start w:val="1"/>
      <w:numFmt w:val="upp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FE7300"/>
    <w:multiLevelType w:val="hybridMultilevel"/>
    <w:tmpl w:val="DEFC07B0"/>
    <w:lvl w:ilvl="0" w:tplc="D1F8CDBA">
      <w:start w:val="1"/>
      <w:numFmt w:val="lowerLetter"/>
      <w:lvlText w:val="(%1)"/>
      <w:lvlJc w:val="left"/>
      <w:pPr>
        <w:ind w:left="3280" w:hanging="400"/>
      </w:pPr>
      <w:rPr>
        <w:rFonts w:hint="default"/>
        <w:b/>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 w15:restartNumberingAfterBreak="0">
    <w:nsid w:val="494E058A"/>
    <w:multiLevelType w:val="hybridMultilevel"/>
    <w:tmpl w:val="F8F8FC42"/>
    <w:lvl w:ilvl="0" w:tplc="71F42AD6">
      <w:start w:val="1"/>
      <w:numFmt w:val="decimal"/>
      <w:lvlText w:val="%1."/>
      <w:lvlJc w:val="left"/>
      <w:pPr>
        <w:ind w:left="1080" w:hanging="360"/>
      </w:pPr>
      <w:rPr>
        <w:rFonts w:hint="default"/>
        <w:b/>
        <w:bCs/>
      </w:rPr>
    </w:lvl>
    <w:lvl w:ilvl="1" w:tplc="3766C666">
      <w:start w:val="1"/>
      <w:numFmt w:val="lowerLetter"/>
      <w:lvlText w:val="%2."/>
      <w:lvlJc w:val="left"/>
      <w:pPr>
        <w:ind w:left="1800" w:hanging="360"/>
      </w:pPr>
      <w:rPr>
        <w:b/>
        <w:bCs/>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A671A80"/>
    <w:multiLevelType w:val="hybridMultilevel"/>
    <w:tmpl w:val="0CFED63A"/>
    <w:lvl w:ilvl="0" w:tplc="FFFFFFFF">
      <w:start w:val="1"/>
      <w:numFmt w:val="decimal"/>
      <w:lvlText w:val="%1."/>
      <w:lvlJc w:val="left"/>
      <w:pPr>
        <w:ind w:left="720" w:hanging="360"/>
      </w:pPr>
      <w:rPr>
        <w:rFonts w:hint="default"/>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b/>
        <w:bCs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B967C0B"/>
    <w:multiLevelType w:val="hybridMultilevel"/>
    <w:tmpl w:val="E88CDF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E816952"/>
    <w:multiLevelType w:val="hybridMultilevel"/>
    <w:tmpl w:val="06C039A8"/>
    <w:lvl w:ilvl="0" w:tplc="C838B988">
      <w:start w:val="2"/>
      <w:numFmt w:val="upperLetter"/>
      <w:lvlText w:val="%1."/>
      <w:lvlJc w:val="left"/>
      <w:pPr>
        <w:tabs>
          <w:tab w:val="num" w:pos="1800"/>
        </w:tabs>
        <w:ind w:left="1800" w:hanging="360"/>
      </w:pPr>
      <w:rPr>
        <w:rFonts w:cs="Times New Roman" w:hint="default"/>
        <w:b/>
      </w:rPr>
    </w:lvl>
    <w:lvl w:ilvl="1" w:tplc="04090019">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8" w15:restartNumberingAfterBreak="0">
    <w:nsid w:val="4FA37017"/>
    <w:multiLevelType w:val="hybridMultilevel"/>
    <w:tmpl w:val="B4D28492"/>
    <w:lvl w:ilvl="0" w:tplc="97F63CFA">
      <w:start w:val="1"/>
      <w:numFmt w:val="decimal"/>
      <w:lvlText w:val="%1."/>
      <w:lvlJc w:val="left"/>
      <w:pPr>
        <w:ind w:left="1620" w:hanging="360"/>
      </w:pPr>
      <w:rPr>
        <w:rFonts w:hint="default"/>
        <w:b/>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9" w15:restartNumberingAfterBreak="0">
    <w:nsid w:val="5160250D"/>
    <w:multiLevelType w:val="hybridMultilevel"/>
    <w:tmpl w:val="07E8CE24"/>
    <w:lvl w:ilvl="0" w:tplc="CBA4E938">
      <w:start w:val="1"/>
      <w:numFmt w:val="upperLetter"/>
      <w:lvlText w:val="%1."/>
      <w:lvlJc w:val="left"/>
      <w:pPr>
        <w:ind w:left="360" w:hanging="360"/>
      </w:pPr>
      <w:rPr>
        <w:rFonts w:hint="default"/>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3594767"/>
    <w:multiLevelType w:val="hybridMultilevel"/>
    <w:tmpl w:val="F970F65A"/>
    <w:lvl w:ilvl="0" w:tplc="11B2303C">
      <w:start w:val="1"/>
      <w:numFmt w:val="upperLetter"/>
      <w:lvlText w:val="%1."/>
      <w:lvlJc w:val="left"/>
      <w:pPr>
        <w:ind w:left="720" w:hanging="360"/>
      </w:pPr>
      <w:rPr>
        <w:rFonts w:hint="default"/>
        <w:color w:val="FF000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6E3C86"/>
    <w:multiLevelType w:val="hybridMultilevel"/>
    <w:tmpl w:val="1CD47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865C05"/>
    <w:multiLevelType w:val="hybridMultilevel"/>
    <w:tmpl w:val="DC5C62B0"/>
    <w:lvl w:ilvl="0" w:tplc="911A2470">
      <w:start w:val="1"/>
      <w:numFmt w:val="decimal"/>
      <w:lvlText w:val="%1."/>
      <w:lvlJc w:val="left"/>
      <w:pPr>
        <w:ind w:left="1020" w:hanging="360"/>
      </w:pPr>
    </w:lvl>
    <w:lvl w:ilvl="1" w:tplc="2842F64C">
      <w:start w:val="1"/>
      <w:numFmt w:val="decimal"/>
      <w:lvlText w:val="%2."/>
      <w:lvlJc w:val="left"/>
      <w:pPr>
        <w:ind w:left="1020" w:hanging="360"/>
      </w:pPr>
    </w:lvl>
    <w:lvl w:ilvl="2" w:tplc="8C02A594">
      <w:start w:val="1"/>
      <w:numFmt w:val="decimal"/>
      <w:lvlText w:val="%3."/>
      <w:lvlJc w:val="left"/>
      <w:pPr>
        <w:ind w:left="1020" w:hanging="360"/>
      </w:pPr>
    </w:lvl>
    <w:lvl w:ilvl="3" w:tplc="AF446A3E">
      <w:start w:val="1"/>
      <w:numFmt w:val="decimal"/>
      <w:lvlText w:val="%4."/>
      <w:lvlJc w:val="left"/>
      <w:pPr>
        <w:ind w:left="1020" w:hanging="360"/>
      </w:pPr>
    </w:lvl>
    <w:lvl w:ilvl="4" w:tplc="399A538C">
      <w:start w:val="1"/>
      <w:numFmt w:val="decimal"/>
      <w:lvlText w:val="%5."/>
      <w:lvlJc w:val="left"/>
      <w:pPr>
        <w:ind w:left="1020" w:hanging="360"/>
      </w:pPr>
    </w:lvl>
    <w:lvl w:ilvl="5" w:tplc="921A6DA0">
      <w:start w:val="1"/>
      <w:numFmt w:val="decimal"/>
      <w:lvlText w:val="%6."/>
      <w:lvlJc w:val="left"/>
      <w:pPr>
        <w:ind w:left="1020" w:hanging="360"/>
      </w:pPr>
    </w:lvl>
    <w:lvl w:ilvl="6" w:tplc="037A96EE">
      <w:start w:val="1"/>
      <w:numFmt w:val="decimal"/>
      <w:lvlText w:val="%7."/>
      <w:lvlJc w:val="left"/>
      <w:pPr>
        <w:ind w:left="1020" w:hanging="360"/>
      </w:pPr>
    </w:lvl>
    <w:lvl w:ilvl="7" w:tplc="A61E6D54">
      <w:start w:val="1"/>
      <w:numFmt w:val="decimal"/>
      <w:lvlText w:val="%8."/>
      <w:lvlJc w:val="left"/>
      <w:pPr>
        <w:ind w:left="1020" w:hanging="360"/>
      </w:pPr>
    </w:lvl>
    <w:lvl w:ilvl="8" w:tplc="B5C24DC2">
      <w:start w:val="1"/>
      <w:numFmt w:val="decimal"/>
      <w:lvlText w:val="%9."/>
      <w:lvlJc w:val="left"/>
      <w:pPr>
        <w:ind w:left="1020" w:hanging="360"/>
      </w:pPr>
    </w:lvl>
  </w:abstractNum>
  <w:abstractNum w:abstractNumId="33" w15:restartNumberingAfterBreak="0">
    <w:nsid w:val="56233976"/>
    <w:multiLevelType w:val="hybridMultilevel"/>
    <w:tmpl w:val="B90A291C"/>
    <w:lvl w:ilvl="0" w:tplc="33360F6A">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58074464"/>
    <w:multiLevelType w:val="multilevel"/>
    <w:tmpl w:val="EFD8D67E"/>
    <w:lvl w:ilvl="0">
      <w:start w:val="1"/>
      <w:numFmt w:val="lowerLetter"/>
      <w:lvlText w:val="(%1)"/>
      <w:lvlJc w:val="left"/>
      <w:pPr>
        <w:ind w:left="2160" w:hanging="720"/>
      </w:pPr>
      <w:rPr>
        <w:rFonts w:ascii="Times New Roman" w:eastAsia="Times New Roman" w:hAnsi="Times New Roman" w:cs="Times New Roman"/>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5" w15:restartNumberingAfterBreak="0">
    <w:nsid w:val="596D7EA4"/>
    <w:multiLevelType w:val="hybridMultilevel"/>
    <w:tmpl w:val="9BDCCB92"/>
    <w:lvl w:ilvl="0" w:tplc="28A4817A">
      <w:start w:val="2"/>
      <w:numFmt w:val="upperLetter"/>
      <w:lvlText w:val="%1."/>
      <w:lvlJc w:val="left"/>
      <w:pPr>
        <w:tabs>
          <w:tab w:val="num" w:pos="1800"/>
        </w:tabs>
        <w:ind w:left="1800" w:hanging="360"/>
      </w:pPr>
      <w:rPr>
        <w:rFonts w:cs="Times New Roman" w:hint="default"/>
        <w:b/>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6" w15:restartNumberingAfterBreak="0">
    <w:nsid w:val="5CEA44F5"/>
    <w:multiLevelType w:val="hybridMultilevel"/>
    <w:tmpl w:val="2452A6A6"/>
    <w:lvl w:ilvl="0" w:tplc="69E4DBB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D87E44"/>
    <w:multiLevelType w:val="hybridMultilevel"/>
    <w:tmpl w:val="C0AAA9AA"/>
    <w:lvl w:ilvl="0" w:tplc="2CF075C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BD25C9"/>
    <w:multiLevelType w:val="hybridMultilevel"/>
    <w:tmpl w:val="7FD23E64"/>
    <w:lvl w:ilvl="0" w:tplc="F758833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B101B0"/>
    <w:multiLevelType w:val="hybridMultilevel"/>
    <w:tmpl w:val="13DE8988"/>
    <w:lvl w:ilvl="0" w:tplc="1FECE7C6">
      <w:start w:val="1"/>
      <w:numFmt w:val="upperLetter"/>
      <w:lvlText w:val="%1."/>
      <w:lvlJc w:val="left"/>
      <w:pPr>
        <w:tabs>
          <w:tab w:val="num" w:pos="1800"/>
        </w:tabs>
        <w:ind w:left="1800" w:hanging="360"/>
      </w:pPr>
      <w:rPr>
        <w:rFonts w:cs="Times New Roman" w:hint="default"/>
        <w:b/>
      </w:rPr>
    </w:lvl>
    <w:lvl w:ilvl="1" w:tplc="04090019">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40" w15:restartNumberingAfterBreak="0">
    <w:nsid w:val="6EF57ECD"/>
    <w:multiLevelType w:val="hybridMultilevel"/>
    <w:tmpl w:val="6120651E"/>
    <w:lvl w:ilvl="0" w:tplc="C01A2BB6">
      <w:start w:val="1"/>
      <w:numFmt w:val="upperLetter"/>
      <w:lvlText w:val="%1."/>
      <w:lvlJc w:val="left"/>
      <w:pPr>
        <w:ind w:left="1800" w:hanging="360"/>
      </w:pPr>
      <w:rPr>
        <w:b/>
        <w:bCs/>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1" w15:restartNumberingAfterBreak="0">
    <w:nsid w:val="6F852141"/>
    <w:multiLevelType w:val="hybridMultilevel"/>
    <w:tmpl w:val="93D4A6B8"/>
    <w:lvl w:ilvl="0" w:tplc="5844A608">
      <w:start w:val="1"/>
      <w:numFmt w:val="upperLetter"/>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742C45"/>
    <w:multiLevelType w:val="hybridMultilevel"/>
    <w:tmpl w:val="4E464C40"/>
    <w:lvl w:ilvl="0" w:tplc="298A028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3B37589"/>
    <w:multiLevelType w:val="hybridMultilevel"/>
    <w:tmpl w:val="98489A1E"/>
    <w:lvl w:ilvl="0" w:tplc="DBC812C4">
      <w:start w:val="1"/>
      <w:numFmt w:val="decimal"/>
      <w:lvlText w:val="%1"/>
      <w:lvlJc w:val="left"/>
      <w:pPr>
        <w:ind w:left="864" w:hanging="408"/>
        <w:jc w:val="right"/>
      </w:pPr>
      <w:rPr>
        <w:rFonts w:ascii="Times New Roman" w:eastAsia="Times New Roman" w:hAnsi="Times New Roman" w:cs="Times New Roman" w:hint="default"/>
        <w:b/>
        <w:bCs/>
        <w:i w:val="0"/>
        <w:iCs w:val="0"/>
        <w:spacing w:val="0"/>
        <w:w w:val="100"/>
        <w:sz w:val="24"/>
        <w:szCs w:val="24"/>
        <w:lang w:val="en-US" w:eastAsia="en-US" w:bidi="ar-SA"/>
      </w:rPr>
    </w:lvl>
    <w:lvl w:ilvl="1" w:tplc="6C1CD0CA">
      <w:numFmt w:val="bullet"/>
      <w:lvlText w:val="•"/>
      <w:lvlJc w:val="left"/>
      <w:pPr>
        <w:ind w:left="1854" w:hanging="408"/>
      </w:pPr>
      <w:rPr>
        <w:rFonts w:hint="default"/>
        <w:lang w:val="en-US" w:eastAsia="en-US" w:bidi="ar-SA"/>
      </w:rPr>
    </w:lvl>
    <w:lvl w:ilvl="2" w:tplc="5FFA98B2">
      <w:numFmt w:val="bullet"/>
      <w:lvlText w:val="•"/>
      <w:lvlJc w:val="left"/>
      <w:pPr>
        <w:ind w:left="2848" w:hanging="408"/>
      </w:pPr>
      <w:rPr>
        <w:rFonts w:hint="default"/>
        <w:lang w:val="en-US" w:eastAsia="en-US" w:bidi="ar-SA"/>
      </w:rPr>
    </w:lvl>
    <w:lvl w:ilvl="3" w:tplc="706C3AC0">
      <w:numFmt w:val="bullet"/>
      <w:lvlText w:val="•"/>
      <w:lvlJc w:val="left"/>
      <w:pPr>
        <w:ind w:left="3842" w:hanging="408"/>
      </w:pPr>
      <w:rPr>
        <w:rFonts w:hint="default"/>
        <w:lang w:val="en-US" w:eastAsia="en-US" w:bidi="ar-SA"/>
      </w:rPr>
    </w:lvl>
    <w:lvl w:ilvl="4" w:tplc="6A907B42">
      <w:numFmt w:val="bullet"/>
      <w:lvlText w:val="•"/>
      <w:lvlJc w:val="left"/>
      <w:pPr>
        <w:ind w:left="4836" w:hanging="408"/>
      </w:pPr>
      <w:rPr>
        <w:rFonts w:hint="default"/>
        <w:lang w:val="en-US" w:eastAsia="en-US" w:bidi="ar-SA"/>
      </w:rPr>
    </w:lvl>
    <w:lvl w:ilvl="5" w:tplc="230A77F2">
      <w:numFmt w:val="bullet"/>
      <w:lvlText w:val="•"/>
      <w:lvlJc w:val="left"/>
      <w:pPr>
        <w:ind w:left="5830" w:hanging="408"/>
      </w:pPr>
      <w:rPr>
        <w:rFonts w:hint="default"/>
        <w:lang w:val="en-US" w:eastAsia="en-US" w:bidi="ar-SA"/>
      </w:rPr>
    </w:lvl>
    <w:lvl w:ilvl="6" w:tplc="16CAC50C">
      <w:numFmt w:val="bullet"/>
      <w:lvlText w:val="•"/>
      <w:lvlJc w:val="left"/>
      <w:pPr>
        <w:ind w:left="6824" w:hanging="408"/>
      </w:pPr>
      <w:rPr>
        <w:rFonts w:hint="default"/>
        <w:lang w:val="en-US" w:eastAsia="en-US" w:bidi="ar-SA"/>
      </w:rPr>
    </w:lvl>
    <w:lvl w:ilvl="7" w:tplc="0CCC3224">
      <w:numFmt w:val="bullet"/>
      <w:lvlText w:val="•"/>
      <w:lvlJc w:val="left"/>
      <w:pPr>
        <w:ind w:left="7818" w:hanging="408"/>
      </w:pPr>
      <w:rPr>
        <w:rFonts w:hint="default"/>
        <w:lang w:val="en-US" w:eastAsia="en-US" w:bidi="ar-SA"/>
      </w:rPr>
    </w:lvl>
    <w:lvl w:ilvl="8" w:tplc="1AD0DC3C">
      <w:numFmt w:val="bullet"/>
      <w:lvlText w:val="•"/>
      <w:lvlJc w:val="left"/>
      <w:pPr>
        <w:ind w:left="8812" w:hanging="408"/>
      </w:pPr>
      <w:rPr>
        <w:rFonts w:hint="default"/>
        <w:lang w:val="en-US" w:eastAsia="en-US" w:bidi="ar-SA"/>
      </w:rPr>
    </w:lvl>
  </w:abstractNum>
  <w:abstractNum w:abstractNumId="44" w15:restartNumberingAfterBreak="0">
    <w:nsid w:val="757D130D"/>
    <w:multiLevelType w:val="hybridMultilevel"/>
    <w:tmpl w:val="1BC48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8A08A5"/>
    <w:multiLevelType w:val="hybridMultilevel"/>
    <w:tmpl w:val="BEF205BA"/>
    <w:lvl w:ilvl="0" w:tplc="0E80A554">
      <w:start w:val="1"/>
      <w:numFmt w:val="upperLetter"/>
      <w:lvlText w:val="%1."/>
      <w:lvlJc w:val="left"/>
      <w:pPr>
        <w:ind w:left="144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D73ED"/>
    <w:multiLevelType w:val="hybridMultilevel"/>
    <w:tmpl w:val="3D1CAD58"/>
    <w:lvl w:ilvl="0" w:tplc="2706552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E56903"/>
    <w:multiLevelType w:val="hybridMultilevel"/>
    <w:tmpl w:val="E4C05344"/>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16cid:durableId="2143033811">
    <w:abstractNumId w:val="47"/>
  </w:num>
  <w:num w:numId="2" w16cid:durableId="542326471">
    <w:abstractNumId w:val="35"/>
  </w:num>
  <w:num w:numId="3" w16cid:durableId="1767338804">
    <w:abstractNumId w:val="27"/>
  </w:num>
  <w:num w:numId="4" w16cid:durableId="1406880460">
    <w:abstractNumId w:val="13"/>
  </w:num>
  <w:num w:numId="5" w16cid:durableId="153422046">
    <w:abstractNumId w:val="39"/>
  </w:num>
  <w:num w:numId="6" w16cid:durableId="410856060">
    <w:abstractNumId w:val="6"/>
  </w:num>
  <w:num w:numId="7" w16cid:durableId="1035542957">
    <w:abstractNumId w:val="1"/>
  </w:num>
  <w:num w:numId="8" w16cid:durableId="402606551">
    <w:abstractNumId w:val="11"/>
  </w:num>
  <w:num w:numId="9" w16cid:durableId="1372657540">
    <w:abstractNumId w:val="5"/>
  </w:num>
  <w:num w:numId="10" w16cid:durableId="1581210022">
    <w:abstractNumId w:val="15"/>
  </w:num>
  <w:num w:numId="11" w16cid:durableId="1587153114">
    <w:abstractNumId w:val="0"/>
  </w:num>
  <w:num w:numId="12" w16cid:durableId="1970939233">
    <w:abstractNumId w:val="34"/>
  </w:num>
  <w:num w:numId="13" w16cid:durableId="1537506287">
    <w:abstractNumId w:val="30"/>
  </w:num>
  <w:num w:numId="14" w16cid:durableId="1949584274">
    <w:abstractNumId w:val="46"/>
  </w:num>
  <w:num w:numId="15" w16cid:durableId="1985160844">
    <w:abstractNumId w:val="9"/>
  </w:num>
  <w:num w:numId="16" w16cid:durableId="1299920821">
    <w:abstractNumId w:val="2"/>
  </w:num>
  <w:num w:numId="17" w16cid:durableId="845628838">
    <w:abstractNumId w:val="26"/>
  </w:num>
  <w:num w:numId="18" w16cid:durableId="494303836">
    <w:abstractNumId w:val="28"/>
  </w:num>
  <w:num w:numId="19" w16cid:durableId="992756636">
    <w:abstractNumId w:val="16"/>
  </w:num>
  <w:num w:numId="20" w16cid:durableId="1020936627">
    <w:abstractNumId w:val="44"/>
  </w:num>
  <w:num w:numId="21" w16cid:durableId="43533095">
    <w:abstractNumId w:val="31"/>
  </w:num>
  <w:num w:numId="22" w16cid:durableId="1171525905">
    <w:abstractNumId w:val="20"/>
  </w:num>
  <w:num w:numId="23" w16cid:durableId="1276670174">
    <w:abstractNumId w:val="17"/>
  </w:num>
  <w:num w:numId="24" w16cid:durableId="1461418521">
    <w:abstractNumId w:val="29"/>
  </w:num>
  <w:num w:numId="25" w16cid:durableId="480923783">
    <w:abstractNumId w:val="33"/>
  </w:num>
  <w:num w:numId="26" w16cid:durableId="1852526731">
    <w:abstractNumId w:val="36"/>
  </w:num>
  <w:num w:numId="27" w16cid:durableId="540939994">
    <w:abstractNumId w:val="3"/>
  </w:num>
  <w:num w:numId="28" w16cid:durableId="1714620229">
    <w:abstractNumId w:val="37"/>
  </w:num>
  <w:num w:numId="29" w16cid:durableId="1379167101">
    <w:abstractNumId w:val="41"/>
  </w:num>
  <w:num w:numId="30" w16cid:durableId="1732539785">
    <w:abstractNumId w:val="8"/>
  </w:num>
  <w:num w:numId="31" w16cid:durableId="894699043">
    <w:abstractNumId w:val="22"/>
  </w:num>
  <w:num w:numId="32" w16cid:durableId="4406859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58360797">
    <w:abstractNumId w:val="23"/>
  </w:num>
  <w:num w:numId="34" w16cid:durableId="1484396176">
    <w:abstractNumId w:val="7"/>
  </w:num>
  <w:num w:numId="35" w16cid:durableId="176121175">
    <w:abstractNumId w:val="42"/>
  </w:num>
  <w:num w:numId="36" w16cid:durableId="788937929">
    <w:abstractNumId w:val="19"/>
  </w:num>
  <w:num w:numId="37" w16cid:durableId="444155411">
    <w:abstractNumId w:val="18"/>
  </w:num>
  <w:num w:numId="38" w16cid:durableId="759105201">
    <w:abstractNumId w:val="43"/>
  </w:num>
  <w:num w:numId="39" w16cid:durableId="1574387590">
    <w:abstractNumId w:val="4"/>
  </w:num>
  <w:num w:numId="40" w16cid:durableId="1897816907">
    <w:abstractNumId w:val="14"/>
  </w:num>
  <w:num w:numId="41" w16cid:durableId="1980987557">
    <w:abstractNumId w:val="24"/>
  </w:num>
  <w:num w:numId="42" w16cid:durableId="1138302089">
    <w:abstractNumId w:val="45"/>
  </w:num>
  <w:num w:numId="43" w16cid:durableId="1547832594">
    <w:abstractNumId w:val="25"/>
  </w:num>
  <w:num w:numId="44" w16cid:durableId="479077724">
    <w:abstractNumId w:val="38"/>
  </w:num>
  <w:num w:numId="45" w16cid:durableId="1832063208">
    <w:abstractNumId w:val="21"/>
  </w:num>
  <w:num w:numId="46" w16cid:durableId="874776823">
    <w:abstractNumId w:val="10"/>
  </w:num>
  <w:num w:numId="47" w16cid:durableId="610360503">
    <w:abstractNumId w:val="12"/>
  </w:num>
  <w:num w:numId="48" w16cid:durableId="107724520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D6E"/>
    <w:rsid w:val="00000A5F"/>
    <w:rsid w:val="00001978"/>
    <w:rsid w:val="00001AF4"/>
    <w:rsid w:val="00001CF3"/>
    <w:rsid w:val="00001D00"/>
    <w:rsid w:val="00001EC1"/>
    <w:rsid w:val="0000252E"/>
    <w:rsid w:val="00002953"/>
    <w:rsid w:val="00002F99"/>
    <w:rsid w:val="0000352E"/>
    <w:rsid w:val="00004594"/>
    <w:rsid w:val="00004E58"/>
    <w:rsid w:val="00004EC5"/>
    <w:rsid w:val="00005365"/>
    <w:rsid w:val="00005541"/>
    <w:rsid w:val="000057FC"/>
    <w:rsid w:val="00005DD9"/>
    <w:rsid w:val="00006CE2"/>
    <w:rsid w:val="00010E57"/>
    <w:rsid w:val="000111E7"/>
    <w:rsid w:val="00011350"/>
    <w:rsid w:val="0001235B"/>
    <w:rsid w:val="00013462"/>
    <w:rsid w:val="000134BF"/>
    <w:rsid w:val="00013EAE"/>
    <w:rsid w:val="00014802"/>
    <w:rsid w:val="000150F6"/>
    <w:rsid w:val="000158FF"/>
    <w:rsid w:val="00015AC2"/>
    <w:rsid w:val="00017897"/>
    <w:rsid w:val="00017B6C"/>
    <w:rsid w:val="00020174"/>
    <w:rsid w:val="00021592"/>
    <w:rsid w:val="00021A5A"/>
    <w:rsid w:val="0002230B"/>
    <w:rsid w:val="00022951"/>
    <w:rsid w:val="00022E60"/>
    <w:rsid w:val="00024431"/>
    <w:rsid w:val="00024FF2"/>
    <w:rsid w:val="00025A8F"/>
    <w:rsid w:val="00025DE7"/>
    <w:rsid w:val="000272C1"/>
    <w:rsid w:val="000275C7"/>
    <w:rsid w:val="00030612"/>
    <w:rsid w:val="000319B0"/>
    <w:rsid w:val="00031E5F"/>
    <w:rsid w:val="00031EC5"/>
    <w:rsid w:val="000340EE"/>
    <w:rsid w:val="000346DE"/>
    <w:rsid w:val="00034BE1"/>
    <w:rsid w:val="00034E95"/>
    <w:rsid w:val="00040EBB"/>
    <w:rsid w:val="000411CE"/>
    <w:rsid w:val="00041540"/>
    <w:rsid w:val="00044016"/>
    <w:rsid w:val="00044D81"/>
    <w:rsid w:val="000450CF"/>
    <w:rsid w:val="000462F8"/>
    <w:rsid w:val="00047CB5"/>
    <w:rsid w:val="00050595"/>
    <w:rsid w:val="000508F3"/>
    <w:rsid w:val="00051DB6"/>
    <w:rsid w:val="00051DCB"/>
    <w:rsid w:val="00052012"/>
    <w:rsid w:val="00052430"/>
    <w:rsid w:val="000531B1"/>
    <w:rsid w:val="00053D65"/>
    <w:rsid w:val="00054F10"/>
    <w:rsid w:val="0005510E"/>
    <w:rsid w:val="00055E41"/>
    <w:rsid w:val="0005648A"/>
    <w:rsid w:val="00056A39"/>
    <w:rsid w:val="00056D73"/>
    <w:rsid w:val="00061689"/>
    <w:rsid w:val="00061A22"/>
    <w:rsid w:val="00061BD3"/>
    <w:rsid w:val="00061DCF"/>
    <w:rsid w:val="00062087"/>
    <w:rsid w:val="00062B13"/>
    <w:rsid w:val="00063784"/>
    <w:rsid w:val="00063C24"/>
    <w:rsid w:val="0006626E"/>
    <w:rsid w:val="0006638A"/>
    <w:rsid w:val="000665B6"/>
    <w:rsid w:val="000669CB"/>
    <w:rsid w:val="00066B5B"/>
    <w:rsid w:val="00066EDF"/>
    <w:rsid w:val="00067DDD"/>
    <w:rsid w:val="0007222F"/>
    <w:rsid w:val="00072941"/>
    <w:rsid w:val="000812DA"/>
    <w:rsid w:val="00081868"/>
    <w:rsid w:val="00081872"/>
    <w:rsid w:val="00081B0B"/>
    <w:rsid w:val="00082580"/>
    <w:rsid w:val="00082DCF"/>
    <w:rsid w:val="0008434E"/>
    <w:rsid w:val="000846FE"/>
    <w:rsid w:val="000847CA"/>
    <w:rsid w:val="00084EBD"/>
    <w:rsid w:val="000858AF"/>
    <w:rsid w:val="000861FC"/>
    <w:rsid w:val="00087174"/>
    <w:rsid w:val="0008765F"/>
    <w:rsid w:val="00090506"/>
    <w:rsid w:val="0009051E"/>
    <w:rsid w:val="00091367"/>
    <w:rsid w:val="00091B17"/>
    <w:rsid w:val="00092563"/>
    <w:rsid w:val="00092E9A"/>
    <w:rsid w:val="00093058"/>
    <w:rsid w:val="00093348"/>
    <w:rsid w:val="0009340C"/>
    <w:rsid w:val="00093464"/>
    <w:rsid w:val="000937B5"/>
    <w:rsid w:val="00093953"/>
    <w:rsid w:val="0009398E"/>
    <w:rsid w:val="00093A26"/>
    <w:rsid w:val="00094FC2"/>
    <w:rsid w:val="00097A5B"/>
    <w:rsid w:val="00097A6D"/>
    <w:rsid w:val="00097B67"/>
    <w:rsid w:val="000A0BCD"/>
    <w:rsid w:val="000A1BD3"/>
    <w:rsid w:val="000A2401"/>
    <w:rsid w:val="000A269F"/>
    <w:rsid w:val="000A2CD0"/>
    <w:rsid w:val="000A33B8"/>
    <w:rsid w:val="000A3635"/>
    <w:rsid w:val="000A3AE0"/>
    <w:rsid w:val="000A42C0"/>
    <w:rsid w:val="000A4864"/>
    <w:rsid w:val="000A5306"/>
    <w:rsid w:val="000A5529"/>
    <w:rsid w:val="000A57FF"/>
    <w:rsid w:val="000A5C00"/>
    <w:rsid w:val="000A75A8"/>
    <w:rsid w:val="000A793C"/>
    <w:rsid w:val="000A7A50"/>
    <w:rsid w:val="000A7B09"/>
    <w:rsid w:val="000A7B9D"/>
    <w:rsid w:val="000B03BA"/>
    <w:rsid w:val="000B1A24"/>
    <w:rsid w:val="000B281E"/>
    <w:rsid w:val="000B4232"/>
    <w:rsid w:val="000B4764"/>
    <w:rsid w:val="000B6183"/>
    <w:rsid w:val="000B6DC7"/>
    <w:rsid w:val="000B7190"/>
    <w:rsid w:val="000C00EF"/>
    <w:rsid w:val="000C0C54"/>
    <w:rsid w:val="000C1140"/>
    <w:rsid w:val="000C198C"/>
    <w:rsid w:val="000C1E2E"/>
    <w:rsid w:val="000C4E5A"/>
    <w:rsid w:val="000C5569"/>
    <w:rsid w:val="000C56BA"/>
    <w:rsid w:val="000C69C0"/>
    <w:rsid w:val="000C7633"/>
    <w:rsid w:val="000C779A"/>
    <w:rsid w:val="000D0D05"/>
    <w:rsid w:val="000D17AD"/>
    <w:rsid w:val="000D2E84"/>
    <w:rsid w:val="000D36BA"/>
    <w:rsid w:val="000D3841"/>
    <w:rsid w:val="000D3E8D"/>
    <w:rsid w:val="000D4906"/>
    <w:rsid w:val="000D4924"/>
    <w:rsid w:val="000D4CB8"/>
    <w:rsid w:val="000D55BC"/>
    <w:rsid w:val="000D7C97"/>
    <w:rsid w:val="000D7E1F"/>
    <w:rsid w:val="000E12DC"/>
    <w:rsid w:val="000E181A"/>
    <w:rsid w:val="000E3107"/>
    <w:rsid w:val="000E3144"/>
    <w:rsid w:val="000E3278"/>
    <w:rsid w:val="000E34B9"/>
    <w:rsid w:val="000E3F8F"/>
    <w:rsid w:val="000E548E"/>
    <w:rsid w:val="000E5FE3"/>
    <w:rsid w:val="000E61AA"/>
    <w:rsid w:val="000E772E"/>
    <w:rsid w:val="000F0267"/>
    <w:rsid w:val="000F0F54"/>
    <w:rsid w:val="000F1217"/>
    <w:rsid w:val="000F18A6"/>
    <w:rsid w:val="000F2836"/>
    <w:rsid w:val="000F28D6"/>
    <w:rsid w:val="000F4AB2"/>
    <w:rsid w:val="000F58AB"/>
    <w:rsid w:val="000F59B6"/>
    <w:rsid w:val="000F5DED"/>
    <w:rsid w:val="000F6541"/>
    <w:rsid w:val="000F7AB2"/>
    <w:rsid w:val="00100ECA"/>
    <w:rsid w:val="00101EF6"/>
    <w:rsid w:val="0010210F"/>
    <w:rsid w:val="00102BBB"/>
    <w:rsid w:val="00102E07"/>
    <w:rsid w:val="00103401"/>
    <w:rsid w:val="001044FC"/>
    <w:rsid w:val="00104773"/>
    <w:rsid w:val="001048B4"/>
    <w:rsid w:val="00105E26"/>
    <w:rsid w:val="001068BF"/>
    <w:rsid w:val="00106D6B"/>
    <w:rsid w:val="00107F48"/>
    <w:rsid w:val="00110D77"/>
    <w:rsid w:val="0011111E"/>
    <w:rsid w:val="001116D3"/>
    <w:rsid w:val="00111B76"/>
    <w:rsid w:val="0011240E"/>
    <w:rsid w:val="00114601"/>
    <w:rsid w:val="00117863"/>
    <w:rsid w:val="00117868"/>
    <w:rsid w:val="001201F7"/>
    <w:rsid w:val="001217DC"/>
    <w:rsid w:val="00121B5B"/>
    <w:rsid w:val="0012280E"/>
    <w:rsid w:val="001239A1"/>
    <w:rsid w:val="00124121"/>
    <w:rsid w:val="001254E9"/>
    <w:rsid w:val="001259DB"/>
    <w:rsid w:val="00125BA2"/>
    <w:rsid w:val="00126AC1"/>
    <w:rsid w:val="00126F11"/>
    <w:rsid w:val="00126F78"/>
    <w:rsid w:val="001274C5"/>
    <w:rsid w:val="001276A4"/>
    <w:rsid w:val="00127BB8"/>
    <w:rsid w:val="00131934"/>
    <w:rsid w:val="0013326D"/>
    <w:rsid w:val="00133613"/>
    <w:rsid w:val="00135357"/>
    <w:rsid w:val="00135518"/>
    <w:rsid w:val="00135927"/>
    <w:rsid w:val="00136575"/>
    <w:rsid w:val="00136A48"/>
    <w:rsid w:val="00137243"/>
    <w:rsid w:val="001375F4"/>
    <w:rsid w:val="00137754"/>
    <w:rsid w:val="0014002F"/>
    <w:rsid w:val="0014047E"/>
    <w:rsid w:val="001414D5"/>
    <w:rsid w:val="001418C8"/>
    <w:rsid w:val="00143BDA"/>
    <w:rsid w:val="00143D6B"/>
    <w:rsid w:val="001452EA"/>
    <w:rsid w:val="00146B1B"/>
    <w:rsid w:val="00147EF4"/>
    <w:rsid w:val="00151BCA"/>
    <w:rsid w:val="00151FEA"/>
    <w:rsid w:val="00152000"/>
    <w:rsid w:val="00152290"/>
    <w:rsid w:val="0015291C"/>
    <w:rsid w:val="001544A5"/>
    <w:rsid w:val="001544A6"/>
    <w:rsid w:val="001548AB"/>
    <w:rsid w:val="00154D94"/>
    <w:rsid w:val="00154F83"/>
    <w:rsid w:val="00155B8F"/>
    <w:rsid w:val="001568E9"/>
    <w:rsid w:val="001578A2"/>
    <w:rsid w:val="00157DE5"/>
    <w:rsid w:val="0016046C"/>
    <w:rsid w:val="00160E3B"/>
    <w:rsid w:val="00162067"/>
    <w:rsid w:val="00162518"/>
    <w:rsid w:val="00162D50"/>
    <w:rsid w:val="001640D1"/>
    <w:rsid w:val="001643FA"/>
    <w:rsid w:val="001657BC"/>
    <w:rsid w:val="0016580E"/>
    <w:rsid w:val="001662DE"/>
    <w:rsid w:val="00166EA4"/>
    <w:rsid w:val="0016758C"/>
    <w:rsid w:val="001676FC"/>
    <w:rsid w:val="00167C45"/>
    <w:rsid w:val="00171277"/>
    <w:rsid w:val="00172011"/>
    <w:rsid w:val="001722E4"/>
    <w:rsid w:val="001739CA"/>
    <w:rsid w:val="00173B80"/>
    <w:rsid w:val="00174118"/>
    <w:rsid w:val="001741C5"/>
    <w:rsid w:val="00174922"/>
    <w:rsid w:val="00174A17"/>
    <w:rsid w:val="00175412"/>
    <w:rsid w:val="001763E1"/>
    <w:rsid w:val="0017661E"/>
    <w:rsid w:val="00176A1B"/>
    <w:rsid w:val="00176D45"/>
    <w:rsid w:val="001801A1"/>
    <w:rsid w:val="00182895"/>
    <w:rsid w:val="00182CE8"/>
    <w:rsid w:val="00182E61"/>
    <w:rsid w:val="00183761"/>
    <w:rsid w:val="0018382C"/>
    <w:rsid w:val="0018399F"/>
    <w:rsid w:val="00185520"/>
    <w:rsid w:val="001859D1"/>
    <w:rsid w:val="00186031"/>
    <w:rsid w:val="001860D0"/>
    <w:rsid w:val="00187B25"/>
    <w:rsid w:val="0019006F"/>
    <w:rsid w:val="001902C4"/>
    <w:rsid w:val="0019356B"/>
    <w:rsid w:val="00193815"/>
    <w:rsid w:val="00193A9F"/>
    <w:rsid w:val="00195C62"/>
    <w:rsid w:val="00196101"/>
    <w:rsid w:val="001967DE"/>
    <w:rsid w:val="0019691F"/>
    <w:rsid w:val="00196D82"/>
    <w:rsid w:val="001972CB"/>
    <w:rsid w:val="0019739C"/>
    <w:rsid w:val="001976B8"/>
    <w:rsid w:val="001A0330"/>
    <w:rsid w:val="001A144F"/>
    <w:rsid w:val="001A16A2"/>
    <w:rsid w:val="001A225D"/>
    <w:rsid w:val="001A276B"/>
    <w:rsid w:val="001A42B7"/>
    <w:rsid w:val="001A48CD"/>
    <w:rsid w:val="001A499E"/>
    <w:rsid w:val="001A4E6A"/>
    <w:rsid w:val="001A5629"/>
    <w:rsid w:val="001A5788"/>
    <w:rsid w:val="001A6E25"/>
    <w:rsid w:val="001A7A31"/>
    <w:rsid w:val="001B03D3"/>
    <w:rsid w:val="001B06C3"/>
    <w:rsid w:val="001B0BA7"/>
    <w:rsid w:val="001B0EC6"/>
    <w:rsid w:val="001B2386"/>
    <w:rsid w:val="001B2EA5"/>
    <w:rsid w:val="001B302B"/>
    <w:rsid w:val="001B4A83"/>
    <w:rsid w:val="001B54E6"/>
    <w:rsid w:val="001B5E23"/>
    <w:rsid w:val="001B612E"/>
    <w:rsid w:val="001B622A"/>
    <w:rsid w:val="001B6DFD"/>
    <w:rsid w:val="001B7784"/>
    <w:rsid w:val="001B7DFD"/>
    <w:rsid w:val="001C0099"/>
    <w:rsid w:val="001C01AA"/>
    <w:rsid w:val="001C0B3B"/>
    <w:rsid w:val="001C0D69"/>
    <w:rsid w:val="001C12F8"/>
    <w:rsid w:val="001C1952"/>
    <w:rsid w:val="001C2F39"/>
    <w:rsid w:val="001C3BE1"/>
    <w:rsid w:val="001C481A"/>
    <w:rsid w:val="001C4A3A"/>
    <w:rsid w:val="001C5E2C"/>
    <w:rsid w:val="001C687F"/>
    <w:rsid w:val="001C6DAB"/>
    <w:rsid w:val="001C6DAE"/>
    <w:rsid w:val="001C6E18"/>
    <w:rsid w:val="001D05F5"/>
    <w:rsid w:val="001D0DAB"/>
    <w:rsid w:val="001D1EAD"/>
    <w:rsid w:val="001D3E5D"/>
    <w:rsid w:val="001D40C0"/>
    <w:rsid w:val="001D4153"/>
    <w:rsid w:val="001D416D"/>
    <w:rsid w:val="001D482C"/>
    <w:rsid w:val="001D51CB"/>
    <w:rsid w:val="001D5523"/>
    <w:rsid w:val="001D5F21"/>
    <w:rsid w:val="001D6956"/>
    <w:rsid w:val="001D7527"/>
    <w:rsid w:val="001E1EE6"/>
    <w:rsid w:val="001E2811"/>
    <w:rsid w:val="001E4299"/>
    <w:rsid w:val="001E4480"/>
    <w:rsid w:val="001E4F04"/>
    <w:rsid w:val="001E69CB"/>
    <w:rsid w:val="001E7335"/>
    <w:rsid w:val="001E7799"/>
    <w:rsid w:val="001F0003"/>
    <w:rsid w:val="001F120D"/>
    <w:rsid w:val="001F298A"/>
    <w:rsid w:val="001F3057"/>
    <w:rsid w:val="001F3157"/>
    <w:rsid w:val="001F3BB1"/>
    <w:rsid w:val="001F3EAF"/>
    <w:rsid w:val="001F4895"/>
    <w:rsid w:val="001F5BD0"/>
    <w:rsid w:val="001F60A1"/>
    <w:rsid w:val="001F63AD"/>
    <w:rsid w:val="001F7421"/>
    <w:rsid w:val="002043EF"/>
    <w:rsid w:val="00206DA6"/>
    <w:rsid w:val="0020709F"/>
    <w:rsid w:val="00207389"/>
    <w:rsid w:val="00207CD4"/>
    <w:rsid w:val="00207F07"/>
    <w:rsid w:val="0021006B"/>
    <w:rsid w:val="0021091F"/>
    <w:rsid w:val="00211143"/>
    <w:rsid w:val="002113AC"/>
    <w:rsid w:val="00211A35"/>
    <w:rsid w:val="002132F1"/>
    <w:rsid w:val="00213921"/>
    <w:rsid w:val="0021409B"/>
    <w:rsid w:val="0021484A"/>
    <w:rsid w:val="00214B49"/>
    <w:rsid w:val="00214BFD"/>
    <w:rsid w:val="002156E1"/>
    <w:rsid w:val="002157C5"/>
    <w:rsid w:val="00216905"/>
    <w:rsid w:val="00216D0B"/>
    <w:rsid w:val="00216D78"/>
    <w:rsid w:val="00216F7A"/>
    <w:rsid w:val="002203EA"/>
    <w:rsid w:val="00220C01"/>
    <w:rsid w:val="00220CC5"/>
    <w:rsid w:val="0022284A"/>
    <w:rsid w:val="00223074"/>
    <w:rsid w:val="00223264"/>
    <w:rsid w:val="00223AC6"/>
    <w:rsid w:val="0022514F"/>
    <w:rsid w:val="00225964"/>
    <w:rsid w:val="002260FB"/>
    <w:rsid w:val="002265BF"/>
    <w:rsid w:val="0023050A"/>
    <w:rsid w:val="00230D5B"/>
    <w:rsid w:val="00231C4A"/>
    <w:rsid w:val="002325B4"/>
    <w:rsid w:val="00232A80"/>
    <w:rsid w:val="00233F31"/>
    <w:rsid w:val="002346E7"/>
    <w:rsid w:val="00236921"/>
    <w:rsid w:val="00236F59"/>
    <w:rsid w:val="00236F5B"/>
    <w:rsid w:val="00240889"/>
    <w:rsid w:val="002418F4"/>
    <w:rsid w:val="00241C16"/>
    <w:rsid w:val="00241FFE"/>
    <w:rsid w:val="00242505"/>
    <w:rsid w:val="00243DBE"/>
    <w:rsid w:val="00243F6F"/>
    <w:rsid w:val="00244D00"/>
    <w:rsid w:val="0024613E"/>
    <w:rsid w:val="002464D2"/>
    <w:rsid w:val="00246F5F"/>
    <w:rsid w:val="00246FC9"/>
    <w:rsid w:val="002474CA"/>
    <w:rsid w:val="002505D9"/>
    <w:rsid w:val="00250EE2"/>
    <w:rsid w:val="0025120B"/>
    <w:rsid w:val="002526FB"/>
    <w:rsid w:val="00252C21"/>
    <w:rsid w:val="00252D5A"/>
    <w:rsid w:val="00253AB8"/>
    <w:rsid w:val="00253BB8"/>
    <w:rsid w:val="0025420A"/>
    <w:rsid w:val="00254A14"/>
    <w:rsid w:val="00255B20"/>
    <w:rsid w:val="00256220"/>
    <w:rsid w:val="00256DF2"/>
    <w:rsid w:val="00257BA6"/>
    <w:rsid w:val="00261614"/>
    <w:rsid w:val="0026183D"/>
    <w:rsid w:val="00262C5F"/>
    <w:rsid w:val="00262F94"/>
    <w:rsid w:val="002643AA"/>
    <w:rsid w:val="00264D25"/>
    <w:rsid w:val="00265A3D"/>
    <w:rsid w:val="00266AB4"/>
    <w:rsid w:val="00266DD6"/>
    <w:rsid w:val="00267342"/>
    <w:rsid w:val="00267756"/>
    <w:rsid w:val="00267DA6"/>
    <w:rsid w:val="00267EA5"/>
    <w:rsid w:val="0027197A"/>
    <w:rsid w:val="00272E3A"/>
    <w:rsid w:val="00273450"/>
    <w:rsid w:val="00273488"/>
    <w:rsid w:val="002743BC"/>
    <w:rsid w:val="00274702"/>
    <w:rsid w:val="002754E2"/>
    <w:rsid w:val="00276B29"/>
    <w:rsid w:val="00277513"/>
    <w:rsid w:val="0027758F"/>
    <w:rsid w:val="00277A15"/>
    <w:rsid w:val="00281928"/>
    <w:rsid w:val="00281938"/>
    <w:rsid w:val="0028227D"/>
    <w:rsid w:val="00282C45"/>
    <w:rsid w:val="002845A4"/>
    <w:rsid w:val="002856E2"/>
    <w:rsid w:val="00285982"/>
    <w:rsid w:val="002861DC"/>
    <w:rsid w:val="00286726"/>
    <w:rsid w:val="00286AB6"/>
    <w:rsid w:val="00286E96"/>
    <w:rsid w:val="002879FB"/>
    <w:rsid w:val="00290066"/>
    <w:rsid w:val="002927D0"/>
    <w:rsid w:val="0029333B"/>
    <w:rsid w:val="002942E4"/>
    <w:rsid w:val="0029529C"/>
    <w:rsid w:val="00295CB5"/>
    <w:rsid w:val="00295F2C"/>
    <w:rsid w:val="002963D7"/>
    <w:rsid w:val="00297543"/>
    <w:rsid w:val="00297C79"/>
    <w:rsid w:val="00297D38"/>
    <w:rsid w:val="002A04F5"/>
    <w:rsid w:val="002A095E"/>
    <w:rsid w:val="002A25BD"/>
    <w:rsid w:val="002A2F65"/>
    <w:rsid w:val="002A3605"/>
    <w:rsid w:val="002A3C0B"/>
    <w:rsid w:val="002A4E92"/>
    <w:rsid w:val="002A54DF"/>
    <w:rsid w:val="002A749D"/>
    <w:rsid w:val="002A75F1"/>
    <w:rsid w:val="002B0D13"/>
    <w:rsid w:val="002B0D4B"/>
    <w:rsid w:val="002B1505"/>
    <w:rsid w:val="002B2790"/>
    <w:rsid w:val="002B27F1"/>
    <w:rsid w:val="002B2AE6"/>
    <w:rsid w:val="002B354A"/>
    <w:rsid w:val="002B39FE"/>
    <w:rsid w:val="002B3A2E"/>
    <w:rsid w:val="002B3C8E"/>
    <w:rsid w:val="002B4230"/>
    <w:rsid w:val="002B43E1"/>
    <w:rsid w:val="002B4465"/>
    <w:rsid w:val="002B4713"/>
    <w:rsid w:val="002B476D"/>
    <w:rsid w:val="002B5267"/>
    <w:rsid w:val="002B5B88"/>
    <w:rsid w:val="002B5DD8"/>
    <w:rsid w:val="002B6682"/>
    <w:rsid w:val="002B671F"/>
    <w:rsid w:val="002B7298"/>
    <w:rsid w:val="002B7930"/>
    <w:rsid w:val="002C033E"/>
    <w:rsid w:val="002C15E3"/>
    <w:rsid w:val="002C1F0D"/>
    <w:rsid w:val="002C28E5"/>
    <w:rsid w:val="002C2A96"/>
    <w:rsid w:val="002C2C33"/>
    <w:rsid w:val="002C37E4"/>
    <w:rsid w:val="002C3946"/>
    <w:rsid w:val="002C4E66"/>
    <w:rsid w:val="002C4EB9"/>
    <w:rsid w:val="002C4F27"/>
    <w:rsid w:val="002C59DC"/>
    <w:rsid w:val="002C5AF8"/>
    <w:rsid w:val="002C7E85"/>
    <w:rsid w:val="002D33A3"/>
    <w:rsid w:val="002D36C0"/>
    <w:rsid w:val="002D3A20"/>
    <w:rsid w:val="002D3DFF"/>
    <w:rsid w:val="002D4007"/>
    <w:rsid w:val="002D43A5"/>
    <w:rsid w:val="002D43E4"/>
    <w:rsid w:val="002D5693"/>
    <w:rsid w:val="002D58AE"/>
    <w:rsid w:val="002D58AF"/>
    <w:rsid w:val="002D5918"/>
    <w:rsid w:val="002D677A"/>
    <w:rsid w:val="002D6DC7"/>
    <w:rsid w:val="002E156E"/>
    <w:rsid w:val="002E2D86"/>
    <w:rsid w:val="002E4D8B"/>
    <w:rsid w:val="002E4DA1"/>
    <w:rsid w:val="002E5CD9"/>
    <w:rsid w:val="002E6B70"/>
    <w:rsid w:val="002E6E1D"/>
    <w:rsid w:val="002E6E95"/>
    <w:rsid w:val="002E7169"/>
    <w:rsid w:val="002E72B1"/>
    <w:rsid w:val="002F073E"/>
    <w:rsid w:val="002F0D6F"/>
    <w:rsid w:val="002F1178"/>
    <w:rsid w:val="002F1258"/>
    <w:rsid w:val="002F18D7"/>
    <w:rsid w:val="002F3566"/>
    <w:rsid w:val="002F357B"/>
    <w:rsid w:val="002F36F2"/>
    <w:rsid w:val="002F3CFE"/>
    <w:rsid w:val="002F4AC6"/>
    <w:rsid w:val="002F60FC"/>
    <w:rsid w:val="003008A8"/>
    <w:rsid w:val="00301725"/>
    <w:rsid w:val="00301B15"/>
    <w:rsid w:val="00301F73"/>
    <w:rsid w:val="00302301"/>
    <w:rsid w:val="00302844"/>
    <w:rsid w:val="00302BB2"/>
    <w:rsid w:val="003030D7"/>
    <w:rsid w:val="00307EF7"/>
    <w:rsid w:val="00310DD7"/>
    <w:rsid w:val="00311573"/>
    <w:rsid w:val="00311AEA"/>
    <w:rsid w:val="003132DC"/>
    <w:rsid w:val="003137A1"/>
    <w:rsid w:val="0031390E"/>
    <w:rsid w:val="00315CF7"/>
    <w:rsid w:val="00315D00"/>
    <w:rsid w:val="00315D38"/>
    <w:rsid w:val="00316903"/>
    <w:rsid w:val="0031705B"/>
    <w:rsid w:val="003201D2"/>
    <w:rsid w:val="00320D62"/>
    <w:rsid w:val="00320DB6"/>
    <w:rsid w:val="00321ABE"/>
    <w:rsid w:val="003224C0"/>
    <w:rsid w:val="003234E4"/>
    <w:rsid w:val="0032396A"/>
    <w:rsid w:val="00323BCD"/>
    <w:rsid w:val="0032502B"/>
    <w:rsid w:val="00325622"/>
    <w:rsid w:val="00325752"/>
    <w:rsid w:val="00325F77"/>
    <w:rsid w:val="00326105"/>
    <w:rsid w:val="003261D1"/>
    <w:rsid w:val="00326243"/>
    <w:rsid w:val="00326E8B"/>
    <w:rsid w:val="003301A3"/>
    <w:rsid w:val="003306D5"/>
    <w:rsid w:val="00330AD6"/>
    <w:rsid w:val="00330C82"/>
    <w:rsid w:val="003312F8"/>
    <w:rsid w:val="00332567"/>
    <w:rsid w:val="00332E46"/>
    <w:rsid w:val="00333A5E"/>
    <w:rsid w:val="00334E39"/>
    <w:rsid w:val="00336164"/>
    <w:rsid w:val="00337AF2"/>
    <w:rsid w:val="0034059E"/>
    <w:rsid w:val="003416E2"/>
    <w:rsid w:val="0034187A"/>
    <w:rsid w:val="00341D23"/>
    <w:rsid w:val="00343C5E"/>
    <w:rsid w:val="00344010"/>
    <w:rsid w:val="00344548"/>
    <w:rsid w:val="00344BA3"/>
    <w:rsid w:val="0034539C"/>
    <w:rsid w:val="0034569E"/>
    <w:rsid w:val="00345AEA"/>
    <w:rsid w:val="00345C9A"/>
    <w:rsid w:val="003464AB"/>
    <w:rsid w:val="00347E12"/>
    <w:rsid w:val="00350792"/>
    <w:rsid w:val="003508C1"/>
    <w:rsid w:val="00350CCD"/>
    <w:rsid w:val="00352742"/>
    <w:rsid w:val="003528FC"/>
    <w:rsid w:val="00354631"/>
    <w:rsid w:val="00354EEB"/>
    <w:rsid w:val="00354F46"/>
    <w:rsid w:val="00355191"/>
    <w:rsid w:val="003559B6"/>
    <w:rsid w:val="003562D6"/>
    <w:rsid w:val="00356BE1"/>
    <w:rsid w:val="00356DD1"/>
    <w:rsid w:val="00357014"/>
    <w:rsid w:val="00357C04"/>
    <w:rsid w:val="00357FB5"/>
    <w:rsid w:val="00360429"/>
    <w:rsid w:val="0036055D"/>
    <w:rsid w:val="00360FAA"/>
    <w:rsid w:val="003616BD"/>
    <w:rsid w:val="00361D1B"/>
    <w:rsid w:val="0036244B"/>
    <w:rsid w:val="00362702"/>
    <w:rsid w:val="00363D9F"/>
    <w:rsid w:val="003644F6"/>
    <w:rsid w:val="0036462B"/>
    <w:rsid w:val="00365680"/>
    <w:rsid w:val="00366343"/>
    <w:rsid w:val="00366428"/>
    <w:rsid w:val="003667CF"/>
    <w:rsid w:val="00366C45"/>
    <w:rsid w:val="0036794A"/>
    <w:rsid w:val="00367A15"/>
    <w:rsid w:val="003706CC"/>
    <w:rsid w:val="00370A02"/>
    <w:rsid w:val="00371445"/>
    <w:rsid w:val="003714FA"/>
    <w:rsid w:val="00371DBA"/>
    <w:rsid w:val="00371EEB"/>
    <w:rsid w:val="0037249A"/>
    <w:rsid w:val="00374702"/>
    <w:rsid w:val="00375065"/>
    <w:rsid w:val="00375916"/>
    <w:rsid w:val="00375ABB"/>
    <w:rsid w:val="00376BA7"/>
    <w:rsid w:val="00376C4F"/>
    <w:rsid w:val="003778CF"/>
    <w:rsid w:val="00380A7F"/>
    <w:rsid w:val="003818C6"/>
    <w:rsid w:val="00381FAD"/>
    <w:rsid w:val="00381FDE"/>
    <w:rsid w:val="00383DD0"/>
    <w:rsid w:val="003840F9"/>
    <w:rsid w:val="00384107"/>
    <w:rsid w:val="0038467B"/>
    <w:rsid w:val="00384A68"/>
    <w:rsid w:val="00384EE6"/>
    <w:rsid w:val="003854AE"/>
    <w:rsid w:val="00385C12"/>
    <w:rsid w:val="00385E93"/>
    <w:rsid w:val="00385EAD"/>
    <w:rsid w:val="00386C38"/>
    <w:rsid w:val="00390217"/>
    <w:rsid w:val="003911A9"/>
    <w:rsid w:val="00392941"/>
    <w:rsid w:val="00392D23"/>
    <w:rsid w:val="003934B9"/>
    <w:rsid w:val="003935B5"/>
    <w:rsid w:val="00393BE5"/>
    <w:rsid w:val="003951EC"/>
    <w:rsid w:val="00395393"/>
    <w:rsid w:val="003967DB"/>
    <w:rsid w:val="00396AF6"/>
    <w:rsid w:val="00397EE3"/>
    <w:rsid w:val="003A04F1"/>
    <w:rsid w:val="003A18E1"/>
    <w:rsid w:val="003A19DC"/>
    <w:rsid w:val="003A26F3"/>
    <w:rsid w:val="003A2F14"/>
    <w:rsid w:val="003A402B"/>
    <w:rsid w:val="003A4755"/>
    <w:rsid w:val="003A49B7"/>
    <w:rsid w:val="003A4F98"/>
    <w:rsid w:val="003A5781"/>
    <w:rsid w:val="003A6438"/>
    <w:rsid w:val="003A70AE"/>
    <w:rsid w:val="003A7622"/>
    <w:rsid w:val="003B0220"/>
    <w:rsid w:val="003B051E"/>
    <w:rsid w:val="003B06EF"/>
    <w:rsid w:val="003B10B8"/>
    <w:rsid w:val="003B11B5"/>
    <w:rsid w:val="003B13F5"/>
    <w:rsid w:val="003B401B"/>
    <w:rsid w:val="003B47FD"/>
    <w:rsid w:val="003B4C18"/>
    <w:rsid w:val="003B5096"/>
    <w:rsid w:val="003B51E0"/>
    <w:rsid w:val="003B5B9A"/>
    <w:rsid w:val="003B6CDF"/>
    <w:rsid w:val="003B71F7"/>
    <w:rsid w:val="003B74A4"/>
    <w:rsid w:val="003B7813"/>
    <w:rsid w:val="003C1824"/>
    <w:rsid w:val="003C2942"/>
    <w:rsid w:val="003C29AD"/>
    <w:rsid w:val="003C3D99"/>
    <w:rsid w:val="003C3F7B"/>
    <w:rsid w:val="003C76F0"/>
    <w:rsid w:val="003C7B06"/>
    <w:rsid w:val="003C7BB4"/>
    <w:rsid w:val="003D00C2"/>
    <w:rsid w:val="003D188D"/>
    <w:rsid w:val="003D28E1"/>
    <w:rsid w:val="003D3615"/>
    <w:rsid w:val="003D3F90"/>
    <w:rsid w:val="003D4047"/>
    <w:rsid w:val="003D4B07"/>
    <w:rsid w:val="003D4B49"/>
    <w:rsid w:val="003D6B6F"/>
    <w:rsid w:val="003D7987"/>
    <w:rsid w:val="003E0CDE"/>
    <w:rsid w:val="003E0DF0"/>
    <w:rsid w:val="003E33D4"/>
    <w:rsid w:val="003E3B08"/>
    <w:rsid w:val="003E4C76"/>
    <w:rsid w:val="003E4CCB"/>
    <w:rsid w:val="003E5936"/>
    <w:rsid w:val="003E5E3E"/>
    <w:rsid w:val="003E6AAD"/>
    <w:rsid w:val="003F1144"/>
    <w:rsid w:val="003F1A4E"/>
    <w:rsid w:val="003F20E6"/>
    <w:rsid w:val="003F29EF"/>
    <w:rsid w:val="003F451F"/>
    <w:rsid w:val="003F4AD9"/>
    <w:rsid w:val="003F6935"/>
    <w:rsid w:val="00400F1D"/>
    <w:rsid w:val="004051A4"/>
    <w:rsid w:val="00405241"/>
    <w:rsid w:val="0040595D"/>
    <w:rsid w:val="00405D43"/>
    <w:rsid w:val="004060C7"/>
    <w:rsid w:val="004065AC"/>
    <w:rsid w:val="00406E70"/>
    <w:rsid w:val="004103E6"/>
    <w:rsid w:val="004106F4"/>
    <w:rsid w:val="0041094C"/>
    <w:rsid w:val="0041362F"/>
    <w:rsid w:val="00413E6C"/>
    <w:rsid w:val="004142ED"/>
    <w:rsid w:val="004144EC"/>
    <w:rsid w:val="00415608"/>
    <w:rsid w:val="004157B7"/>
    <w:rsid w:val="00417296"/>
    <w:rsid w:val="00417C8F"/>
    <w:rsid w:val="00420939"/>
    <w:rsid w:val="00420E4F"/>
    <w:rsid w:val="004212A0"/>
    <w:rsid w:val="00421452"/>
    <w:rsid w:val="0042149D"/>
    <w:rsid w:val="00422021"/>
    <w:rsid w:val="00422560"/>
    <w:rsid w:val="0042298A"/>
    <w:rsid w:val="00423C0A"/>
    <w:rsid w:val="00423C8F"/>
    <w:rsid w:val="00424F6B"/>
    <w:rsid w:val="004251CA"/>
    <w:rsid w:val="004259C3"/>
    <w:rsid w:val="004267EA"/>
    <w:rsid w:val="004268FE"/>
    <w:rsid w:val="00426FFE"/>
    <w:rsid w:val="00431BED"/>
    <w:rsid w:val="0043240A"/>
    <w:rsid w:val="00432EA8"/>
    <w:rsid w:val="004331CB"/>
    <w:rsid w:val="004338AC"/>
    <w:rsid w:val="00433B60"/>
    <w:rsid w:val="00433B82"/>
    <w:rsid w:val="00434CA6"/>
    <w:rsid w:val="00435125"/>
    <w:rsid w:val="00435DC3"/>
    <w:rsid w:val="004361AF"/>
    <w:rsid w:val="0043641F"/>
    <w:rsid w:val="0043696E"/>
    <w:rsid w:val="0043790F"/>
    <w:rsid w:val="00437F77"/>
    <w:rsid w:val="00441CBF"/>
    <w:rsid w:val="00442261"/>
    <w:rsid w:val="0044233C"/>
    <w:rsid w:val="00443941"/>
    <w:rsid w:val="0044433A"/>
    <w:rsid w:val="004450FA"/>
    <w:rsid w:val="004458F8"/>
    <w:rsid w:val="00446160"/>
    <w:rsid w:val="00446771"/>
    <w:rsid w:val="004467D1"/>
    <w:rsid w:val="00447C42"/>
    <w:rsid w:val="0045071D"/>
    <w:rsid w:val="00451075"/>
    <w:rsid w:val="00451D6F"/>
    <w:rsid w:val="00452F6E"/>
    <w:rsid w:val="00453039"/>
    <w:rsid w:val="0045600F"/>
    <w:rsid w:val="00456180"/>
    <w:rsid w:val="00456661"/>
    <w:rsid w:val="00457D45"/>
    <w:rsid w:val="00460870"/>
    <w:rsid w:val="0046365B"/>
    <w:rsid w:val="004701CF"/>
    <w:rsid w:val="00470C23"/>
    <w:rsid w:val="00471E40"/>
    <w:rsid w:val="00473590"/>
    <w:rsid w:val="0047380B"/>
    <w:rsid w:val="00473F41"/>
    <w:rsid w:val="00473F47"/>
    <w:rsid w:val="0047461D"/>
    <w:rsid w:val="00474B8E"/>
    <w:rsid w:val="00474E29"/>
    <w:rsid w:val="004750D1"/>
    <w:rsid w:val="00475558"/>
    <w:rsid w:val="004757F8"/>
    <w:rsid w:val="00475953"/>
    <w:rsid w:val="00475B10"/>
    <w:rsid w:val="00475E39"/>
    <w:rsid w:val="00476032"/>
    <w:rsid w:val="00476432"/>
    <w:rsid w:val="00476F1C"/>
    <w:rsid w:val="00477D34"/>
    <w:rsid w:val="00480360"/>
    <w:rsid w:val="00480E6A"/>
    <w:rsid w:val="00481A48"/>
    <w:rsid w:val="00481BCB"/>
    <w:rsid w:val="00482B92"/>
    <w:rsid w:val="004833E7"/>
    <w:rsid w:val="00483CD6"/>
    <w:rsid w:val="00484337"/>
    <w:rsid w:val="004844A1"/>
    <w:rsid w:val="00485D69"/>
    <w:rsid w:val="0048731B"/>
    <w:rsid w:val="00487A45"/>
    <w:rsid w:val="00487AAF"/>
    <w:rsid w:val="00487FB6"/>
    <w:rsid w:val="0049098C"/>
    <w:rsid w:val="00491CD8"/>
    <w:rsid w:val="004920B6"/>
    <w:rsid w:val="00492B4F"/>
    <w:rsid w:val="004935CD"/>
    <w:rsid w:val="00493E70"/>
    <w:rsid w:val="00495210"/>
    <w:rsid w:val="00496663"/>
    <w:rsid w:val="004967A2"/>
    <w:rsid w:val="00496E17"/>
    <w:rsid w:val="004A023C"/>
    <w:rsid w:val="004A1DC9"/>
    <w:rsid w:val="004A25D1"/>
    <w:rsid w:val="004A2648"/>
    <w:rsid w:val="004A2BE7"/>
    <w:rsid w:val="004A2E91"/>
    <w:rsid w:val="004A3659"/>
    <w:rsid w:val="004A370F"/>
    <w:rsid w:val="004A4129"/>
    <w:rsid w:val="004A48E2"/>
    <w:rsid w:val="004A52AE"/>
    <w:rsid w:val="004A5324"/>
    <w:rsid w:val="004A6081"/>
    <w:rsid w:val="004A64EF"/>
    <w:rsid w:val="004A7864"/>
    <w:rsid w:val="004A7A7A"/>
    <w:rsid w:val="004A7D12"/>
    <w:rsid w:val="004B0382"/>
    <w:rsid w:val="004B10E1"/>
    <w:rsid w:val="004B1319"/>
    <w:rsid w:val="004B1A3D"/>
    <w:rsid w:val="004B2C41"/>
    <w:rsid w:val="004B378D"/>
    <w:rsid w:val="004B3D5B"/>
    <w:rsid w:val="004B3F54"/>
    <w:rsid w:val="004B49C5"/>
    <w:rsid w:val="004B4FC0"/>
    <w:rsid w:val="004B5F1C"/>
    <w:rsid w:val="004B60D1"/>
    <w:rsid w:val="004B6124"/>
    <w:rsid w:val="004B6179"/>
    <w:rsid w:val="004B7372"/>
    <w:rsid w:val="004B7579"/>
    <w:rsid w:val="004B789D"/>
    <w:rsid w:val="004C049F"/>
    <w:rsid w:val="004C0797"/>
    <w:rsid w:val="004C09ED"/>
    <w:rsid w:val="004C0D07"/>
    <w:rsid w:val="004C0E11"/>
    <w:rsid w:val="004C1E34"/>
    <w:rsid w:val="004C2043"/>
    <w:rsid w:val="004C25F0"/>
    <w:rsid w:val="004C2A48"/>
    <w:rsid w:val="004C32A7"/>
    <w:rsid w:val="004C43F9"/>
    <w:rsid w:val="004C4D10"/>
    <w:rsid w:val="004C5665"/>
    <w:rsid w:val="004C5984"/>
    <w:rsid w:val="004C5C16"/>
    <w:rsid w:val="004C745A"/>
    <w:rsid w:val="004C7490"/>
    <w:rsid w:val="004C7909"/>
    <w:rsid w:val="004C7F5A"/>
    <w:rsid w:val="004D2944"/>
    <w:rsid w:val="004D3806"/>
    <w:rsid w:val="004D3E67"/>
    <w:rsid w:val="004D4126"/>
    <w:rsid w:val="004D4E70"/>
    <w:rsid w:val="004D4F5E"/>
    <w:rsid w:val="004D59EF"/>
    <w:rsid w:val="004D5AB6"/>
    <w:rsid w:val="004D69BE"/>
    <w:rsid w:val="004D79B1"/>
    <w:rsid w:val="004E0DA6"/>
    <w:rsid w:val="004E1321"/>
    <w:rsid w:val="004E2507"/>
    <w:rsid w:val="004E2678"/>
    <w:rsid w:val="004E291C"/>
    <w:rsid w:val="004E3020"/>
    <w:rsid w:val="004E30DA"/>
    <w:rsid w:val="004E470A"/>
    <w:rsid w:val="004E482E"/>
    <w:rsid w:val="004E5000"/>
    <w:rsid w:val="004E5472"/>
    <w:rsid w:val="004E5786"/>
    <w:rsid w:val="004E59CC"/>
    <w:rsid w:val="004E5A6E"/>
    <w:rsid w:val="004E7FDF"/>
    <w:rsid w:val="004F07EA"/>
    <w:rsid w:val="004F2A42"/>
    <w:rsid w:val="004F2F71"/>
    <w:rsid w:val="004F58CA"/>
    <w:rsid w:val="004F66E5"/>
    <w:rsid w:val="004F6936"/>
    <w:rsid w:val="004F7442"/>
    <w:rsid w:val="004F7512"/>
    <w:rsid w:val="00500876"/>
    <w:rsid w:val="00500A33"/>
    <w:rsid w:val="00500CBB"/>
    <w:rsid w:val="00500DDB"/>
    <w:rsid w:val="00500DFF"/>
    <w:rsid w:val="00501053"/>
    <w:rsid w:val="00501432"/>
    <w:rsid w:val="0050204F"/>
    <w:rsid w:val="00502DB9"/>
    <w:rsid w:val="0050315E"/>
    <w:rsid w:val="00503FA5"/>
    <w:rsid w:val="00505199"/>
    <w:rsid w:val="005051F8"/>
    <w:rsid w:val="005062EE"/>
    <w:rsid w:val="0050679B"/>
    <w:rsid w:val="005102B4"/>
    <w:rsid w:val="0051037F"/>
    <w:rsid w:val="0051161E"/>
    <w:rsid w:val="00511C7C"/>
    <w:rsid w:val="0051267B"/>
    <w:rsid w:val="00512B45"/>
    <w:rsid w:val="00513C9C"/>
    <w:rsid w:val="00513FBF"/>
    <w:rsid w:val="00515640"/>
    <w:rsid w:val="00515F1C"/>
    <w:rsid w:val="00516247"/>
    <w:rsid w:val="005162BD"/>
    <w:rsid w:val="00516FBE"/>
    <w:rsid w:val="00520314"/>
    <w:rsid w:val="005205B3"/>
    <w:rsid w:val="00520ED6"/>
    <w:rsid w:val="00520F66"/>
    <w:rsid w:val="005222D6"/>
    <w:rsid w:val="005236CC"/>
    <w:rsid w:val="00523E78"/>
    <w:rsid w:val="00524561"/>
    <w:rsid w:val="00525EC8"/>
    <w:rsid w:val="00525F40"/>
    <w:rsid w:val="00526565"/>
    <w:rsid w:val="005266C6"/>
    <w:rsid w:val="005270E6"/>
    <w:rsid w:val="0052773A"/>
    <w:rsid w:val="005300AB"/>
    <w:rsid w:val="00531267"/>
    <w:rsid w:val="005330E2"/>
    <w:rsid w:val="00533191"/>
    <w:rsid w:val="005332B1"/>
    <w:rsid w:val="00533E50"/>
    <w:rsid w:val="00534849"/>
    <w:rsid w:val="00534AE0"/>
    <w:rsid w:val="00534B74"/>
    <w:rsid w:val="0053668C"/>
    <w:rsid w:val="00540DE6"/>
    <w:rsid w:val="00541B6F"/>
    <w:rsid w:val="00541DD4"/>
    <w:rsid w:val="005427B4"/>
    <w:rsid w:val="0054294F"/>
    <w:rsid w:val="005430FC"/>
    <w:rsid w:val="00543E73"/>
    <w:rsid w:val="00544A19"/>
    <w:rsid w:val="00544C24"/>
    <w:rsid w:val="00544D17"/>
    <w:rsid w:val="00545FA2"/>
    <w:rsid w:val="005504A2"/>
    <w:rsid w:val="0055115B"/>
    <w:rsid w:val="00551896"/>
    <w:rsid w:val="00552020"/>
    <w:rsid w:val="00552874"/>
    <w:rsid w:val="005533BC"/>
    <w:rsid w:val="00554A34"/>
    <w:rsid w:val="005550EF"/>
    <w:rsid w:val="0055637F"/>
    <w:rsid w:val="00556734"/>
    <w:rsid w:val="00560321"/>
    <w:rsid w:val="005603E8"/>
    <w:rsid w:val="00560689"/>
    <w:rsid w:val="005611E8"/>
    <w:rsid w:val="00562703"/>
    <w:rsid w:val="00562D76"/>
    <w:rsid w:val="0056324D"/>
    <w:rsid w:val="00571029"/>
    <w:rsid w:val="00572844"/>
    <w:rsid w:val="005749FC"/>
    <w:rsid w:val="00574E8F"/>
    <w:rsid w:val="005765FE"/>
    <w:rsid w:val="00576DDF"/>
    <w:rsid w:val="005800F2"/>
    <w:rsid w:val="00580832"/>
    <w:rsid w:val="00580BF5"/>
    <w:rsid w:val="0058248F"/>
    <w:rsid w:val="00582B91"/>
    <w:rsid w:val="005832E7"/>
    <w:rsid w:val="0058409B"/>
    <w:rsid w:val="0058473D"/>
    <w:rsid w:val="005857EE"/>
    <w:rsid w:val="00587854"/>
    <w:rsid w:val="00590831"/>
    <w:rsid w:val="00590E7C"/>
    <w:rsid w:val="00591156"/>
    <w:rsid w:val="00591EB2"/>
    <w:rsid w:val="00592D2A"/>
    <w:rsid w:val="005949B4"/>
    <w:rsid w:val="0059525F"/>
    <w:rsid w:val="00595669"/>
    <w:rsid w:val="00596672"/>
    <w:rsid w:val="005972F3"/>
    <w:rsid w:val="005A0F6C"/>
    <w:rsid w:val="005A1A66"/>
    <w:rsid w:val="005A2761"/>
    <w:rsid w:val="005A2982"/>
    <w:rsid w:val="005A40B8"/>
    <w:rsid w:val="005A45C2"/>
    <w:rsid w:val="005A46CF"/>
    <w:rsid w:val="005A47D9"/>
    <w:rsid w:val="005A574F"/>
    <w:rsid w:val="005A646F"/>
    <w:rsid w:val="005A6705"/>
    <w:rsid w:val="005A7288"/>
    <w:rsid w:val="005A7ABA"/>
    <w:rsid w:val="005B0B01"/>
    <w:rsid w:val="005B110E"/>
    <w:rsid w:val="005B1B6F"/>
    <w:rsid w:val="005B22E6"/>
    <w:rsid w:val="005B265F"/>
    <w:rsid w:val="005B27B5"/>
    <w:rsid w:val="005B2BCF"/>
    <w:rsid w:val="005B2C25"/>
    <w:rsid w:val="005B3E64"/>
    <w:rsid w:val="005B4C28"/>
    <w:rsid w:val="005B58B7"/>
    <w:rsid w:val="005B5C81"/>
    <w:rsid w:val="005B62BC"/>
    <w:rsid w:val="005B6A2A"/>
    <w:rsid w:val="005B6E82"/>
    <w:rsid w:val="005B7102"/>
    <w:rsid w:val="005C001C"/>
    <w:rsid w:val="005C0135"/>
    <w:rsid w:val="005C031B"/>
    <w:rsid w:val="005C0935"/>
    <w:rsid w:val="005C0D6E"/>
    <w:rsid w:val="005C1148"/>
    <w:rsid w:val="005C1557"/>
    <w:rsid w:val="005C1FF5"/>
    <w:rsid w:val="005C24A7"/>
    <w:rsid w:val="005C2E36"/>
    <w:rsid w:val="005C2FD9"/>
    <w:rsid w:val="005C4BF4"/>
    <w:rsid w:val="005C572E"/>
    <w:rsid w:val="005C6539"/>
    <w:rsid w:val="005C7140"/>
    <w:rsid w:val="005D01A9"/>
    <w:rsid w:val="005D1ADA"/>
    <w:rsid w:val="005D3866"/>
    <w:rsid w:val="005D3C39"/>
    <w:rsid w:val="005D4F5B"/>
    <w:rsid w:val="005D60FA"/>
    <w:rsid w:val="005D724C"/>
    <w:rsid w:val="005D7E81"/>
    <w:rsid w:val="005E0082"/>
    <w:rsid w:val="005E00B9"/>
    <w:rsid w:val="005E0473"/>
    <w:rsid w:val="005E084F"/>
    <w:rsid w:val="005E0A9A"/>
    <w:rsid w:val="005E2173"/>
    <w:rsid w:val="005E272E"/>
    <w:rsid w:val="005E2D71"/>
    <w:rsid w:val="005E334B"/>
    <w:rsid w:val="005E3D94"/>
    <w:rsid w:val="005E4C45"/>
    <w:rsid w:val="005E5A42"/>
    <w:rsid w:val="005E5CB7"/>
    <w:rsid w:val="005E627D"/>
    <w:rsid w:val="005E69C6"/>
    <w:rsid w:val="005E6CFE"/>
    <w:rsid w:val="005E6F1B"/>
    <w:rsid w:val="005E717E"/>
    <w:rsid w:val="005F0A0C"/>
    <w:rsid w:val="005F10CC"/>
    <w:rsid w:val="005F12C0"/>
    <w:rsid w:val="005F30B0"/>
    <w:rsid w:val="005F3A03"/>
    <w:rsid w:val="005F3CA5"/>
    <w:rsid w:val="005F4E65"/>
    <w:rsid w:val="005F669E"/>
    <w:rsid w:val="005F7822"/>
    <w:rsid w:val="006003FA"/>
    <w:rsid w:val="00602507"/>
    <w:rsid w:val="006027DF"/>
    <w:rsid w:val="006044D5"/>
    <w:rsid w:val="00604926"/>
    <w:rsid w:val="00604A27"/>
    <w:rsid w:val="00604D3B"/>
    <w:rsid w:val="00604EB5"/>
    <w:rsid w:val="006054C9"/>
    <w:rsid w:val="006057F7"/>
    <w:rsid w:val="006061DF"/>
    <w:rsid w:val="00606D13"/>
    <w:rsid w:val="00610A1A"/>
    <w:rsid w:val="00610BCB"/>
    <w:rsid w:val="00610F39"/>
    <w:rsid w:val="006116C6"/>
    <w:rsid w:val="0061187E"/>
    <w:rsid w:val="00611AE1"/>
    <w:rsid w:val="0061221B"/>
    <w:rsid w:val="00612366"/>
    <w:rsid w:val="006127B9"/>
    <w:rsid w:val="00612860"/>
    <w:rsid w:val="00614288"/>
    <w:rsid w:val="00615378"/>
    <w:rsid w:val="00615C60"/>
    <w:rsid w:val="00615DD6"/>
    <w:rsid w:val="0061689D"/>
    <w:rsid w:val="006171B7"/>
    <w:rsid w:val="006179A1"/>
    <w:rsid w:val="0062049A"/>
    <w:rsid w:val="00620EB3"/>
    <w:rsid w:val="00621B6B"/>
    <w:rsid w:val="00622DF5"/>
    <w:rsid w:val="006233AC"/>
    <w:rsid w:val="00623894"/>
    <w:rsid w:val="00624D55"/>
    <w:rsid w:val="006263D7"/>
    <w:rsid w:val="0062662B"/>
    <w:rsid w:val="00626FED"/>
    <w:rsid w:val="006275FE"/>
    <w:rsid w:val="0063058B"/>
    <w:rsid w:val="006306F8"/>
    <w:rsid w:val="006308EA"/>
    <w:rsid w:val="00631390"/>
    <w:rsid w:val="00631B0A"/>
    <w:rsid w:val="00631D67"/>
    <w:rsid w:val="00632D53"/>
    <w:rsid w:val="0063345E"/>
    <w:rsid w:val="00633ECF"/>
    <w:rsid w:val="006342B8"/>
    <w:rsid w:val="00634535"/>
    <w:rsid w:val="00634545"/>
    <w:rsid w:val="00634B2E"/>
    <w:rsid w:val="006362AD"/>
    <w:rsid w:val="00640122"/>
    <w:rsid w:val="006403E7"/>
    <w:rsid w:val="006408AA"/>
    <w:rsid w:val="006408AB"/>
    <w:rsid w:val="00641562"/>
    <w:rsid w:val="00641DED"/>
    <w:rsid w:val="00641E28"/>
    <w:rsid w:val="00642DA5"/>
    <w:rsid w:val="00642E79"/>
    <w:rsid w:val="00642EDB"/>
    <w:rsid w:val="006464FF"/>
    <w:rsid w:val="00647DF5"/>
    <w:rsid w:val="00647E1F"/>
    <w:rsid w:val="00647E37"/>
    <w:rsid w:val="00650AC9"/>
    <w:rsid w:val="006512BA"/>
    <w:rsid w:val="006514BA"/>
    <w:rsid w:val="0065218A"/>
    <w:rsid w:val="00653D4E"/>
    <w:rsid w:val="00654064"/>
    <w:rsid w:val="006542CE"/>
    <w:rsid w:val="0065468D"/>
    <w:rsid w:val="0065543B"/>
    <w:rsid w:val="00655551"/>
    <w:rsid w:val="00656F64"/>
    <w:rsid w:val="006624C6"/>
    <w:rsid w:val="00662DC7"/>
    <w:rsid w:val="0066546A"/>
    <w:rsid w:val="00667554"/>
    <w:rsid w:val="00672A5D"/>
    <w:rsid w:val="0067308C"/>
    <w:rsid w:val="00673F89"/>
    <w:rsid w:val="00674A67"/>
    <w:rsid w:val="006754A2"/>
    <w:rsid w:val="00675C5C"/>
    <w:rsid w:val="00675E9B"/>
    <w:rsid w:val="006763C9"/>
    <w:rsid w:val="00677022"/>
    <w:rsid w:val="0068061B"/>
    <w:rsid w:val="00680B64"/>
    <w:rsid w:val="00682968"/>
    <w:rsid w:val="00682CA8"/>
    <w:rsid w:val="00683460"/>
    <w:rsid w:val="00683AF4"/>
    <w:rsid w:val="00684673"/>
    <w:rsid w:val="00686452"/>
    <w:rsid w:val="006864F0"/>
    <w:rsid w:val="0068661C"/>
    <w:rsid w:val="00686CEB"/>
    <w:rsid w:val="0068757D"/>
    <w:rsid w:val="00687598"/>
    <w:rsid w:val="00687BCA"/>
    <w:rsid w:val="00690201"/>
    <w:rsid w:val="006914A8"/>
    <w:rsid w:val="006922C3"/>
    <w:rsid w:val="006932D7"/>
    <w:rsid w:val="00696029"/>
    <w:rsid w:val="00696084"/>
    <w:rsid w:val="006962B2"/>
    <w:rsid w:val="00696393"/>
    <w:rsid w:val="006968BE"/>
    <w:rsid w:val="00697B25"/>
    <w:rsid w:val="00697D06"/>
    <w:rsid w:val="006A1156"/>
    <w:rsid w:val="006A124B"/>
    <w:rsid w:val="006A12BE"/>
    <w:rsid w:val="006A1A8C"/>
    <w:rsid w:val="006A1BD7"/>
    <w:rsid w:val="006A1D37"/>
    <w:rsid w:val="006A29DF"/>
    <w:rsid w:val="006A3761"/>
    <w:rsid w:val="006A3C9B"/>
    <w:rsid w:val="006A4B82"/>
    <w:rsid w:val="006A542B"/>
    <w:rsid w:val="006A5D0A"/>
    <w:rsid w:val="006A5E45"/>
    <w:rsid w:val="006A75F7"/>
    <w:rsid w:val="006A78A6"/>
    <w:rsid w:val="006A7C5A"/>
    <w:rsid w:val="006B0154"/>
    <w:rsid w:val="006B092A"/>
    <w:rsid w:val="006B0B7E"/>
    <w:rsid w:val="006B0DC6"/>
    <w:rsid w:val="006B3789"/>
    <w:rsid w:val="006B4BE1"/>
    <w:rsid w:val="006B569F"/>
    <w:rsid w:val="006B59A8"/>
    <w:rsid w:val="006B5ADE"/>
    <w:rsid w:val="006B6655"/>
    <w:rsid w:val="006C1E10"/>
    <w:rsid w:val="006C1FB6"/>
    <w:rsid w:val="006C2614"/>
    <w:rsid w:val="006C311A"/>
    <w:rsid w:val="006C338E"/>
    <w:rsid w:val="006C3C5E"/>
    <w:rsid w:val="006C3EC1"/>
    <w:rsid w:val="006C6980"/>
    <w:rsid w:val="006D0423"/>
    <w:rsid w:val="006D21B7"/>
    <w:rsid w:val="006D243A"/>
    <w:rsid w:val="006D25EC"/>
    <w:rsid w:val="006D2E62"/>
    <w:rsid w:val="006D2F3B"/>
    <w:rsid w:val="006D3B05"/>
    <w:rsid w:val="006D3B60"/>
    <w:rsid w:val="006D3C2F"/>
    <w:rsid w:val="006D3FB3"/>
    <w:rsid w:val="006D3FFC"/>
    <w:rsid w:val="006D648B"/>
    <w:rsid w:val="006D6DCE"/>
    <w:rsid w:val="006D731B"/>
    <w:rsid w:val="006D759F"/>
    <w:rsid w:val="006D7670"/>
    <w:rsid w:val="006E09CE"/>
    <w:rsid w:val="006E0FBA"/>
    <w:rsid w:val="006E1F71"/>
    <w:rsid w:val="006E4758"/>
    <w:rsid w:val="006E589C"/>
    <w:rsid w:val="006E66F9"/>
    <w:rsid w:val="006E6BD2"/>
    <w:rsid w:val="006E722D"/>
    <w:rsid w:val="006E741D"/>
    <w:rsid w:val="006F018A"/>
    <w:rsid w:val="006F0E05"/>
    <w:rsid w:val="006F110C"/>
    <w:rsid w:val="006F210C"/>
    <w:rsid w:val="006F2B03"/>
    <w:rsid w:val="006F2BF1"/>
    <w:rsid w:val="006F471F"/>
    <w:rsid w:val="006F49F9"/>
    <w:rsid w:val="006F5418"/>
    <w:rsid w:val="006F5802"/>
    <w:rsid w:val="00701108"/>
    <w:rsid w:val="0070191C"/>
    <w:rsid w:val="00701FEB"/>
    <w:rsid w:val="007023B3"/>
    <w:rsid w:val="007025A5"/>
    <w:rsid w:val="00702E2A"/>
    <w:rsid w:val="0070325C"/>
    <w:rsid w:val="00703347"/>
    <w:rsid w:val="007036FA"/>
    <w:rsid w:val="00703FAD"/>
    <w:rsid w:val="00704380"/>
    <w:rsid w:val="007047D0"/>
    <w:rsid w:val="00704961"/>
    <w:rsid w:val="00704F84"/>
    <w:rsid w:val="00704FEF"/>
    <w:rsid w:val="00706223"/>
    <w:rsid w:val="0070652B"/>
    <w:rsid w:val="007100A9"/>
    <w:rsid w:val="00710D22"/>
    <w:rsid w:val="00710F28"/>
    <w:rsid w:val="00712588"/>
    <w:rsid w:val="0071297F"/>
    <w:rsid w:val="00714354"/>
    <w:rsid w:val="007145B9"/>
    <w:rsid w:val="00714945"/>
    <w:rsid w:val="0071497F"/>
    <w:rsid w:val="00714A69"/>
    <w:rsid w:val="00714C3A"/>
    <w:rsid w:val="00715907"/>
    <w:rsid w:val="00716137"/>
    <w:rsid w:val="00716995"/>
    <w:rsid w:val="007169C0"/>
    <w:rsid w:val="00716FC6"/>
    <w:rsid w:val="00721244"/>
    <w:rsid w:val="0072212C"/>
    <w:rsid w:val="00723387"/>
    <w:rsid w:val="00723400"/>
    <w:rsid w:val="0072386C"/>
    <w:rsid w:val="0072463D"/>
    <w:rsid w:val="0072543B"/>
    <w:rsid w:val="00726384"/>
    <w:rsid w:val="00731D0D"/>
    <w:rsid w:val="0073260F"/>
    <w:rsid w:val="00732E8A"/>
    <w:rsid w:val="00732F59"/>
    <w:rsid w:val="00733073"/>
    <w:rsid w:val="007343C9"/>
    <w:rsid w:val="007343F8"/>
    <w:rsid w:val="00734F37"/>
    <w:rsid w:val="00734FC2"/>
    <w:rsid w:val="00735EAC"/>
    <w:rsid w:val="00736166"/>
    <w:rsid w:val="00737067"/>
    <w:rsid w:val="00737597"/>
    <w:rsid w:val="0074119B"/>
    <w:rsid w:val="00743322"/>
    <w:rsid w:val="007435E7"/>
    <w:rsid w:val="0074412A"/>
    <w:rsid w:val="00744AB4"/>
    <w:rsid w:val="00744B20"/>
    <w:rsid w:val="0074580C"/>
    <w:rsid w:val="00745BED"/>
    <w:rsid w:val="00745C7F"/>
    <w:rsid w:val="00746179"/>
    <w:rsid w:val="007465BD"/>
    <w:rsid w:val="0074679C"/>
    <w:rsid w:val="00746C84"/>
    <w:rsid w:val="007474B1"/>
    <w:rsid w:val="0075023F"/>
    <w:rsid w:val="0075096F"/>
    <w:rsid w:val="007520A5"/>
    <w:rsid w:val="007538BE"/>
    <w:rsid w:val="00753947"/>
    <w:rsid w:val="00754430"/>
    <w:rsid w:val="00755BF4"/>
    <w:rsid w:val="00756677"/>
    <w:rsid w:val="00756DFA"/>
    <w:rsid w:val="007572C4"/>
    <w:rsid w:val="007579CC"/>
    <w:rsid w:val="007605FA"/>
    <w:rsid w:val="00760B15"/>
    <w:rsid w:val="00761530"/>
    <w:rsid w:val="00762A94"/>
    <w:rsid w:val="00762E42"/>
    <w:rsid w:val="00762FE0"/>
    <w:rsid w:val="00763CFB"/>
    <w:rsid w:val="00765506"/>
    <w:rsid w:val="007656EB"/>
    <w:rsid w:val="0076594D"/>
    <w:rsid w:val="00765F83"/>
    <w:rsid w:val="00766F46"/>
    <w:rsid w:val="0077032A"/>
    <w:rsid w:val="00770847"/>
    <w:rsid w:val="00770B4F"/>
    <w:rsid w:val="0077174B"/>
    <w:rsid w:val="00771752"/>
    <w:rsid w:val="00771816"/>
    <w:rsid w:val="007718FF"/>
    <w:rsid w:val="007737F4"/>
    <w:rsid w:val="00773C87"/>
    <w:rsid w:val="007741FC"/>
    <w:rsid w:val="00774352"/>
    <w:rsid w:val="00774C3B"/>
    <w:rsid w:val="00774CE9"/>
    <w:rsid w:val="00774DEB"/>
    <w:rsid w:val="00775595"/>
    <w:rsid w:val="00775807"/>
    <w:rsid w:val="00777140"/>
    <w:rsid w:val="007771BC"/>
    <w:rsid w:val="007771E7"/>
    <w:rsid w:val="00780B41"/>
    <w:rsid w:val="00781542"/>
    <w:rsid w:val="00782094"/>
    <w:rsid w:val="00782E7A"/>
    <w:rsid w:val="00782FB0"/>
    <w:rsid w:val="00783793"/>
    <w:rsid w:val="00783B59"/>
    <w:rsid w:val="00784055"/>
    <w:rsid w:val="007840EF"/>
    <w:rsid w:val="00784B88"/>
    <w:rsid w:val="00785077"/>
    <w:rsid w:val="00785594"/>
    <w:rsid w:val="00785FDF"/>
    <w:rsid w:val="00786B8F"/>
    <w:rsid w:val="00787096"/>
    <w:rsid w:val="0079193B"/>
    <w:rsid w:val="00791A2E"/>
    <w:rsid w:val="007920C7"/>
    <w:rsid w:val="00792CD0"/>
    <w:rsid w:val="007941D2"/>
    <w:rsid w:val="007953D2"/>
    <w:rsid w:val="007958CB"/>
    <w:rsid w:val="00797926"/>
    <w:rsid w:val="007A02EB"/>
    <w:rsid w:val="007A1429"/>
    <w:rsid w:val="007A2129"/>
    <w:rsid w:val="007A2C49"/>
    <w:rsid w:val="007A34E4"/>
    <w:rsid w:val="007A3A7E"/>
    <w:rsid w:val="007A43FC"/>
    <w:rsid w:val="007A7D3B"/>
    <w:rsid w:val="007B0342"/>
    <w:rsid w:val="007B0728"/>
    <w:rsid w:val="007B0F44"/>
    <w:rsid w:val="007B3312"/>
    <w:rsid w:val="007B3AE9"/>
    <w:rsid w:val="007B4423"/>
    <w:rsid w:val="007B49F4"/>
    <w:rsid w:val="007B4E60"/>
    <w:rsid w:val="007B5E86"/>
    <w:rsid w:val="007B686C"/>
    <w:rsid w:val="007B69E2"/>
    <w:rsid w:val="007B7A8B"/>
    <w:rsid w:val="007B7A94"/>
    <w:rsid w:val="007B7B28"/>
    <w:rsid w:val="007B7F1B"/>
    <w:rsid w:val="007C15E3"/>
    <w:rsid w:val="007C3024"/>
    <w:rsid w:val="007C4931"/>
    <w:rsid w:val="007C523F"/>
    <w:rsid w:val="007C5B1B"/>
    <w:rsid w:val="007C62DB"/>
    <w:rsid w:val="007C6674"/>
    <w:rsid w:val="007D0E84"/>
    <w:rsid w:val="007D156D"/>
    <w:rsid w:val="007D15C8"/>
    <w:rsid w:val="007D204C"/>
    <w:rsid w:val="007D243F"/>
    <w:rsid w:val="007D3057"/>
    <w:rsid w:val="007D5A80"/>
    <w:rsid w:val="007D5C87"/>
    <w:rsid w:val="007D6B26"/>
    <w:rsid w:val="007D6DEF"/>
    <w:rsid w:val="007D6F69"/>
    <w:rsid w:val="007D7483"/>
    <w:rsid w:val="007D7C4E"/>
    <w:rsid w:val="007D7D30"/>
    <w:rsid w:val="007E0315"/>
    <w:rsid w:val="007E076D"/>
    <w:rsid w:val="007E0DFE"/>
    <w:rsid w:val="007E3E1D"/>
    <w:rsid w:val="007E4CD7"/>
    <w:rsid w:val="007E4D53"/>
    <w:rsid w:val="007E5CF7"/>
    <w:rsid w:val="007E5F30"/>
    <w:rsid w:val="007E6F1F"/>
    <w:rsid w:val="007E7424"/>
    <w:rsid w:val="007E7D1A"/>
    <w:rsid w:val="007F032A"/>
    <w:rsid w:val="007F0676"/>
    <w:rsid w:val="007F1788"/>
    <w:rsid w:val="007F190E"/>
    <w:rsid w:val="007F1C7D"/>
    <w:rsid w:val="007F20CA"/>
    <w:rsid w:val="007F2245"/>
    <w:rsid w:val="007F238B"/>
    <w:rsid w:val="007F2551"/>
    <w:rsid w:val="007F288D"/>
    <w:rsid w:val="007F317B"/>
    <w:rsid w:val="007F379B"/>
    <w:rsid w:val="007F4F45"/>
    <w:rsid w:val="007F513F"/>
    <w:rsid w:val="007F5596"/>
    <w:rsid w:val="007F5B7A"/>
    <w:rsid w:val="007F5FDD"/>
    <w:rsid w:val="007F6E37"/>
    <w:rsid w:val="008003AD"/>
    <w:rsid w:val="00800CF2"/>
    <w:rsid w:val="00801F17"/>
    <w:rsid w:val="00802E9A"/>
    <w:rsid w:val="00802FE8"/>
    <w:rsid w:val="0080384A"/>
    <w:rsid w:val="00803CF0"/>
    <w:rsid w:val="00804F5D"/>
    <w:rsid w:val="0080566B"/>
    <w:rsid w:val="00805706"/>
    <w:rsid w:val="008070C3"/>
    <w:rsid w:val="00807211"/>
    <w:rsid w:val="00807EAC"/>
    <w:rsid w:val="008108BA"/>
    <w:rsid w:val="00810AED"/>
    <w:rsid w:val="00810D8E"/>
    <w:rsid w:val="00810E5D"/>
    <w:rsid w:val="00811030"/>
    <w:rsid w:val="00811908"/>
    <w:rsid w:val="00812D8E"/>
    <w:rsid w:val="00813B18"/>
    <w:rsid w:val="00814662"/>
    <w:rsid w:val="008157FE"/>
    <w:rsid w:val="00816A9C"/>
    <w:rsid w:val="0081743D"/>
    <w:rsid w:val="00820093"/>
    <w:rsid w:val="0082308F"/>
    <w:rsid w:val="00823CEA"/>
    <w:rsid w:val="00825341"/>
    <w:rsid w:val="008257EE"/>
    <w:rsid w:val="00826792"/>
    <w:rsid w:val="0082791C"/>
    <w:rsid w:val="0083067A"/>
    <w:rsid w:val="00831870"/>
    <w:rsid w:val="00832B8D"/>
    <w:rsid w:val="008334A5"/>
    <w:rsid w:val="00833CDC"/>
    <w:rsid w:val="00834ADA"/>
    <w:rsid w:val="008355EC"/>
    <w:rsid w:val="008356C5"/>
    <w:rsid w:val="0083597D"/>
    <w:rsid w:val="00835D07"/>
    <w:rsid w:val="00835F1A"/>
    <w:rsid w:val="008365AA"/>
    <w:rsid w:val="00836E2A"/>
    <w:rsid w:val="00837101"/>
    <w:rsid w:val="008375FE"/>
    <w:rsid w:val="00837B14"/>
    <w:rsid w:val="00837E7E"/>
    <w:rsid w:val="0084019F"/>
    <w:rsid w:val="008403CC"/>
    <w:rsid w:val="00841394"/>
    <w:rsid w:val="00841865"/>
    <w:rsid w:val="00841A48"/>
    <w:rsid w:val="00842869"/>
    <w:rsid w:val="008435AD"/>
    <w:rsid w:val="008435B0"/>
    <w:rsid w:val="008441D3"/>
    <w:rsid w:val="00844339"/>
    <w:rsid w:val="00844C6F"/>
    <w:rsid w:val="008450B8"/>
    <w:rsid w:val="0084542D"/>
    <w:rsid w:val="008472C0"/>
    <w:rsid w:val="0084748C"/>
    <w:rsid w:val="00847B61"/>
    <w:rsid w:val="008501CD"/>
    <w:rsid w:val="008514DD"/>
    <w:rsid w:val="00851E75"/>
    <w:rsid w:val="0085266D"/>
    <w:rsid w:val="00852E4C"/>
    <w:rsid w:val="00853492"/>
    <w:rsid w:val="008538C0"/>
    <w:rsid w:val="0085526A"/>
    <w:rsid w:val="00857CB7"/>
    <w:rsid w:val="0086017E"/>
    <w:rsid w:val="008604E7"/>
    <w:rsid w:val="008608A3"/>
    <w:rsid w:val="00861B81"/>
    <w:rsid w:val="00862300"/>
    <w:rsid w:val="00862361"/>
    <w:rsid w:val="00864B8E"/>
    <w:rsid w:val="008673EC"/>
    <w:rsid w:val="00867B9F"/>
    <w:rsid w:val="00874FF9"/>
    <w:rsid w:val="008752E2"/>
    <w:rsid w:val="00875696"/>
    <w:rsid w:val="00875CE1"/>
    <w:rsid w:val="00876D38"/>
    <w:rsid w:val="0087700A"/>
    <w:rsid w:val="008775A3"/>
    <w:rsid w:val="00880731"/>
    <w:rsid w:val="00880E41"/>
    <w:rsid w:val="008812B1"/>
    <w:rsid w:val="00881385"/>
    <w:rsid w:val="00881477"/>
    <w:rsid w:val="00883F34"/>
    <w:rsid w:val="0088575F"/>
    <w:rsid w:val="008873F0"/>
    <w:rsid w:val="00887B3A"/>
    <w:rsid w:val="00890228"/>
    <w:rsid w:val="008903DF"/>
    <w:rsid w:val="00891863"/>
    <w:rsid w:val="00891D60"/>
    <w:rsid w:val="008928FE"/>
    <w:rsid w:val="00893219"/>
    <w:rsid w:val="008939A2"/>
    <w:rsid w:val="008944E7"/>
    <w:rsid w:val="0089537E"/>
    <w:rsid w:val="008962F7"/>
    <w:rsid w:val="00896892"/>
    <w:rsid w:val="00897085"/>
    <w:rsid w:val="00897914"/>
    <w:rsid w:val="008A02ED"/>
    <w:rsid w:val="008A17EC"/>
    <w:rsid w:val="008A4A07"/>
    <w:rsid w:val="008A4B3E"/>
    <w:rsid w:val="008A5F5F"/>
    <w:rsid w:val="008A7E2A"/>
    <w:rsid w:val="008B15CA"/>
    <w:rsid w:val="008B2C77"/>
    <w:rsid w:val="008B2CE6"/>
    <w:rsid w:val="008B4184"/>
    <w:rsid w:val="008B4AF3"/>
    <w:rsid w:val="008B5993"/>
    <w:rsid w:val="008B6B1E"/>
    <w:rsid w:val="008C0338"/>
    <w:rsid w:val="008C084A"/>
    <w:rsid w:val="008C112D"/>
    <w:rsid w:val="008C1EAC"/>
    <w:rsid w:val="008C227F"/>
    <w:rsid w:val="008C2866"/>
    <w:rsid w:val="008C2C3E"/>
    <w:rsid w:val="008C4F67"/>
    <w:rsid w:val="008C546F"/>
    <w:rsid w:val="008C58A8"/>
    <w:rsid w:val="008C7901"/>
    <w:rsid w:val="008D16A7"/>
    <w:rsid w:val="008D182B"/>
    <w:rsid w:val="008D2741"/>
    <w:rsid w:val="008D33CE"/>
    <w:rsid w:val="008D3EC9"/>
    <w:rsid w:val="008D5BCF"/>
    <w:rsid w:val="008D5D68"/>
    <w:rsid w:val="008D6228"/>
    <w:rsid w:val="008D67DC"/>
    <w:rsid w:val="008D75ED"/>
    <w:rsid w:val="008D7D54"/>
    <w:rsid w:val="008E209A"/>
    <w:rsid w:val="008E2A37"/>
    <w:rsid w:val="008E311A"/>
    <w:rsid w:val="008E42CB"/>
    <w:rsid w:val="008E497D"/>
    <w:rsid w:val="008E5811"/>
    <w:rsid w:val="008E6A79"/>
    <w:rsid w:val="008E6D88"/>
    <w:rsid w:val="008E70AB"/>
    <w:rsid w:val="008E7941"/>
    <w:rsid w:val="008F0442"/>
    <w:rsid w:val="008F0716"/>
    <w:rsid w:val="008F0EE6"/>
    <w:rsid w:val="008F2401"/>
    <w:rsid w:val="008F24FE"/>
    <w:rsid w:val="008F348D"/>
    <w:rsid w:val="008F40BC"/>
    <w:rsid w:val="008F46B5"/>
    <w:rsid w:val="008F47C0"/>
    <w:rsid w:val="008F4C9A"/>
    <w:rsid w:val="008F547E"/>
    <w:rsid w:val="008F5759"/>
    <w:rsid w:val="008F5CDA"/>
    <w:rsid w:val="008F67A8"/>
    <w:rsid w:val="009007A6"/>
    <w:rsid w:val="009023A4"/>
    <w:rsid w:val="00902857"/>
    <w:rsid w:val="009035B2"/>
    <w:rsid w:val="00903C6F"/>
    <w:rsid w:val="009059E2"/>
    <w:rsid w:val="00905B58"/>
    <w:rsid w:val="00906414"/>
    <w:rsid w:val="009068A0"/>
    <w:rsid w:val="00907FE5"/>
    <w:rsid w:val="0091007A"/>
    <w:rsid w:val="0091111C"/>
    <w:rsid w:val="00911184"/>
    <w:rsid w:val="009118EE"/>
    <w:rsid w:val="009141EC"/>
    <w:rsid w:val="00914756"/>
    <w:rsid w:val="00914894"/>
    <w:rsid w:val="00914B1C"/>
    <w:rsid w:val="00915390"/>
    <w:rsid w:val="009154D4"/>
    <w:rsid w:val="00915B8D"/>
    <w:rsid w:val="0091603F"/>
    <w:rsid w:val="009166E0"/>
    <w:rsid w:val="00922142"/>
    <w:rsid w:val="00922A62"/>
    <w:rsid w:val="00924364"/>
    <w:rsid w:val="00925DFF"/>
    <w:rsid w:val="00926F9E"/>
    <w:rsid w:val="0092752E"/>
    <w:rsid w:val="00930487"/>
    <w:rsid w:val="0093178C"/>
    <w:rsid w:val="00931BE0"/>
    <w:rsid w:val="00931E60"/>
    <w:rsid w:val="00932B42"/>
    <w:rsid w:val="0093314C"/>
    <w:rsid w:val="0093319B"/>
    <w:rsid w:val="0093466F"/>
    <w:rsid w:val="009347FF"/>
    <w:rsid w:val="0093483B"/>
    <w:rsid w:val="00935108"/>
    <w:rsid w:val="009352F9"/>
    <w:rsid w:val="00937117"/>
    <w:rsid w:val="009374B5"/>
    <w:rsid w:val="009375B9"/>
    <w:rsid w:val="00940223"/>
    <w:rsid w:val="00940238"/>
    <w:rsid w:val="009411FD"/>
    <w:rsid w:val="00941BF7"/>
    <w:rsid w:val="00943478"/>
    <w:rsid w:val="009434EE"/>
    <w:rsid w:val="00944AE6"/>
    <w:rsid w:val="00944F88"/>
    <w:rsid w:val="009451E5"/>
    <w:rsid w:val="00945B52"/>
    <w:rsid w:val="00945DD4"/>
    <w:rsid w:val="00947AAD"/>
    <w:rsid w:val="00947E00"/>
    <w:rsid w:val="0095076F"/>
    <w:rsid w:val="00950DAC"/>
    <w:rsid w:val="0095152E"/>
    <w:rsid w:val="00952246"/>
    <w:rsid w:val="009525AE"/>
    <w:rsid w:val="00952D09"/>
    <w:rsid w:val="00952D3E"/>
    <w:rsid w:val="00955350"/>
    <w:rsid w:val="00955724"/>
    <w:rsid w:val="00956971"/>
    <w:rsid w:val="00962BC4"/>
    <w:rsid w:val="00962CDD"/>
    <w:rsid w:val="00963BE2"/>
    <w:rsid w:val="0096461A"/>
    <w:rsid w:val="00964DE9"/>
    <w:rsid w:val="009655E5"/>
    <w:rsid w:val="00966473"/>
    <w:rsid w:val="00966496"/>
    <w:rsid w:val="00966672"/>
    <w:rsid w:val="00972B04"/>
    <w:rsid w:val="00972F16"/>
    <w:rsid w:val="009741C9"/>
    <w:rsid w:val="0097513A"/>
    <w:rsid w:val="00975B0F"/>
    <w:rsid w:val="00975E21"/>
    <w:rsid w:val="009766E2"/>
    <w:rsid w:val="00976DA4"/>
    <w:rsid w:val="00977D35"/>
    <w:rsid w:val="0098000E"/>
    <w:rsid w:val="00980194"/>
    <w:rsid w:val="00981174"/>
    <w:rsid w:val="0098167B"/>
    <w:rsid w:val="00982FD3"/>
    <w:rsid w:val="00983C21"/>
    <w:rsid w:val="00986EAB"/>
    <w:rsid w:val="00987558"/>
    <w:rsid w:val="00987DA1"/>
    <w:rsid w:val="00990E43"/>
    <w:rsid w:val="00991313"/>
    <w:rsid w:val="009913CD"/>
    <w:rsid w:val="00991BA9"/>
    <w:rsid w:val="00992397"/>
    <w:rsid w:val="0099251F"/>
    <w:rsid w:val="00994056"/>
    <w:rsid w:val="0099480A"/>
    <w:rsid w:val="00994842"/>
    <w:rsid w:val="00995500"/>
    <w:rsid w:val="00995F82"/>
    <w:rsid w:val="009968B6"/>
    <w:rsid w:val="00996EE5"/>
    <w:rsid w:val="00997423"/>
    <w:rsid w:val="00997A4D"/>
    <w:rsid w:val="00997C4E"/>
    <w:rsid w:val="00997D09"/>
    <w:rsid w:val="009A0DD6"/>
    <w:rsid w:val="009A19ED"/>
    <w:rsid w:val="009A2923"/>
    <w:rsid w:val="009A2D99"/>
    <w:rsid w:val="009A2EB6"/>
    <w:rsid w:val="009A47D6"/>
    <w:rsid w:val="009A4DC0"/>
    <w:rsid w:val="009A4E9A"/>
    <w:rsid w:val="009A652A"/>
    <w:rsid w:val="009A6B43"/>
    <w:rsid w:val="009A77F0"/>
    <w:rsid w:val="009A7BEB"/>
    <w:rsid w:val="009B0739"/>
    <w:rsid w:val="009B1754"/>
    <w:rsid w:val="009B2B3C"/>
    <w:rsid w:val="009B3173"/>
    <w:rsid w:val="009B3640"/>
    <w:rsid w:val="009B3D83"/>
    <w:rsid w:val="009B4ABA"/>
    <w:rsid w:val="009B5737"/>
    <w:rsid w:val="009B5C0A"/>
    <w:rsid w:val="009B6E18"/>
    <w:rsid w:val="009B7D0A"/>
    <w:rsid w:val="009B7F68"/>
    <w:rsid w:val="009C0355"/>
    <w:rsid w:val="009C08C6"/>
    <w:rsid w:val="009C0BB1"/>
    <w:rsid w:val="009C100B"/>
    <w:rsid w:val="009C15CC"/>
    <w:rsid w:val="009C1C37"/>
    <w:rsid w:val="009C2412"/>
    <w:rsid w:val="009C25FF"/>
    <w:rsid w:val="009C2727"/>
    <w:rsid w:val="009C4786"/>
    <w:rsid w:val="009C5CC0"/>
    <w:rsid w:val="009C7489"/>
    <w:rsid w:val="009C75BE"/>
    <w:rsid w:val="009C7F6D"/>
    <w:rsid w:val="009D028A"/>
    <w:rsid w:val="009D0664"/>
    <w:rsid w:val="009D108C"/>
    <w:rsid w:val="009D113C"/>
    <w:rsid w:val="009D1E2F"/>
    <w:rsid w:val="009D24DF"/>
    <w:rsid w:val="009D2B92"/>
    <w:rsid w:val="009D2D36"/>
    <w:rsid w:val="009D2F53"/>
    <w:rsid w:val="009D3890"/>
    <w:rsid w:val="009D4258"/>
    <w:rsid w:val="009D4877"/>
    <w:rsid w:val="009D49DC"/>
    <w:rsid w:val="009D64E8"/>
    <w:rsid w:val="009D668B"/>
    <w:rsid w:val="009D753C"/>
    <w:rsid w:val="009D7741"/>
    <w:rsid w:val="009E0116"/>
    <w:rsid w:val="009E07BB"/>
    <w:rsid w:val="009E2AE9"/>
    <w:rsid w:val="009E337E"/>
    <w:rsid w:val="009E4545"/>
    <w:rsid w:val="009E57D6"/>
    <w:rsid w:val="009E70BC"/>
    <w:rsid w:val="009E7161"/>
    <w:rsid w:val="009E717B"/>
    <w:rsid w:val="009E76DD"/>
    <w:rsid w:val="009F02FE"/>
    <w:rsid w:val="009F07CA"/>
    <w:rsid w:val="009F1B33"/>
    <w:rsid w:val="009F3B26"/>
    <w:rsid w:val="009F4099"/>
    <w:rsid w:val="009F521E"/>
    <w:rsid w:val="009F52D1"/>
    <w:rsid w:val="009F5EBA"/>
    <w:rsid w:val="00A00207"/>
    <w:rsid w:val="00A004E5"/>
    <w:rsid w:val="00A01112"/>
    <w:rsid w:val="00A043E4"/>
    <w:rsid w:val="00A05D90"/>
    <w:rsid w:val="00A05E1B"/>
    <w:rsid w:val="00A06073"/>
    <w:rsid w:val="00A0648B"/>
    <w:rsid w:val="00A06F2A"/>
    <w:rsid w:val="00A07573"/>
    <w:rsid w:val="00A10756"/>
    <w:rsid w:val="00A119EB"/>
    <w:rsid w:val="00A128E0"/>
    <w:rsid w:val="00A130E5"/>
    <w:rsid w:val="00A14646"/>
    <w:rsid w:val="00A15484"/>
    <w:rsid w:val="00A155E0"/>
    <w:rsid w:val="00A1567A"/>
    <w:rsid w:val="00A1586F"/>
    <w:rsid w:val="00A15E40"/>
    <w:rsid w:val="00A1629E"/>
    <w:rsid w:val="00A165A5"/>
    <w:rsid w:val="00A169A7"/>
    <w:rsid w:val="00A17A17"/>
    <w:rsid w:val="00A2023B"/>
    <w:rsid w:val="00A205FE"/>
    <w:rsid w:val="00A20B32"/>
    <w:rsid w:val="00A20F9F"/>
    <w:rsid w:val="00A215F2"/>
    <w:rsid w:val="00A22D45"/>
    <w:rsid w:val="00A22FA7"/>
    <w:rsid w:val="00A23046"/>
    <w:rsid w:val="00A234F7"/>
    <w:rsid w:val="00A24BEF"/>
    <w:rsid w:val="00A24DF1"/>
    <w:rsid w:val="00A255D8"/>
    <w:rsid w:val="00A25A90"/>
    <w:rsid w:val="00A2603A"/>
    <w:rsid w:val="00A30300"/>
    <w:rsid w:val="00A30692"/>
    <w:rsid w:val="00A320B1"/>
    <w:rsid w:val="00A32859"/>
    <w:rsid w:val="00A3480C"/>
    <w:rsid w:val="00A35360"/>
    <w:rsid w:val="00A35446"/>
    <w:rsid w:val="00A35E1A"/>
    <w:rsid w:val="00A35E95"/>
    <w:rsid w:val="00A36ED3"/>
    <w:rsid w:val="00A37394"/>
    <w:rsid w:val="00A375A2"/>
    <w:rsid w:val="00A406A3"/>
    <w:rsid w:val="00A40940"/>
    <w:rsid w:val="00A41CB6"/>
    <w:rsid w:val="00A42E6D"/>
    <w:rsid w:val="00A42F35"/>
    <w:rsid w:val="00A4321D"/>
    <w:rsid w:val="00A43B83"/>
    <w:rsid w:val="00A44C3A"/>
    <w:rsid w:val="00A45020"/>
    <w:rsid w:val="00A46C65"/>
    <w:rsid w:val="00A479AC"/>
    <w:rsid w:val="00A501CD"/>
    <w:rsid w:val="00A5067D"/>
    <w:rsid w:val="00A52328"/>
    <w:rsid w:val="00A52982"/>
    <w:rsid w:val="00A52CF0"/>
    <w:rsid w:val="00A552F5"/>
    <w:rsid w:val="00A55896"/>
    <w:rsid w:val="00A56799"/>
    <w:rsid w:val="00A575C2"/>
    <w:rsid w:val="00A605E3"/>
    <w:rsid w:val="00A617C8"/>
    <w:rsid w:val="00A62096"/>
    <w:rsid w:val="00A62EFC"/>
    <w:rsid w:val="00A665D6"/>
    <w:rsid w:val="00A673F4"/>
    <w:rsid w:val="00A70A34"/>
    <w:rsid w:val="00A71347"/>
    <w:rsid w:val="00A71456"/>
    <w:rsid w:val="00A716C6"/>
    <w:rsid w:val="00A721AD"/>
    <w:rsid w:val="00A7377F"/>
    <w:rsid w:val="00A738E8"/>
    <w:rsid w:val="00A758B6"/>
    <w:rsid w:val="00A76141"/>
    <w:rsid w:val="00A80549"/>
    <w:rsid w:val="00A81B68"/>
    <w:rsid w:val="00A827B5"/>
    <w:rsid w:val="00A8300F"/>
    <w:rsid w:val="00A83D9D"/>
    <w:rsid w:val="00A8514C"/>
    <w:rsid w:val="00A86338"/>
    <w:rsid w:val="00A86C7A"/>
    <w:rsid w:val="00A87EF8"/>
    <w:rsid w:val="00A90D52"/>
    <w:rsid w:val="00A91702"/>
    <w:rsid w:val="00A918B1"/>
    <w:rsid w:val="00A94B9D"/>
    <w:rsid w:val="00A9533D"/>
    <w:rsid w:val="00A962F8"/>
    <w:rsid w:val="00A96C94"/>
    <w:rsid w:val="00AA06B1"/>
    <w:rsid w:val="00AA1091"/>
    <w:rsid w:val="00AA13CB"/>
    <w:rsid w:val="00AA1E41"/>
    <w:rsid w:val="00AA2AA8"/>
    <w:rsid w:val="00AA2F90"/>
    <w:rsid w:val="00AA30DF"/>
    <w:rsid w:val="00AA5077"/>
    <w:rsid w:val="00AA5C0D"/>
    <w:rsid w:val="00AB071C"/>
    <w:rsid w:val="00AB08C4"/>
    <w:rsid w:val="00AB1511"/>
    <w:rsid w:val="00AB1996"/>
    <w:rsid w:val="00AB263F"/>
    <w:rsid w:val="00AB2EDB"/>
    <w:rsid w:val="00AB3016"/>
    <w:rsid w:val="00AB33E0"/>
    <w:rsid w:val="00AB4D68"/>
    <w:rsid w:val="00AB5841"/>
    <w:rsid w:val="00AB6614"/>
    <w:rsid w:val="00AB7093"/>
    <w:rsid w:val="00AB71EB"/>
    <w:rsid w:val="00AC01CB"/>
    <w:rsid w:val="00AC0952"/>
    <w:rsid w:val="00AC0AE4"/>
    <w:rsid w:val="00AC0CEA"/>
    <w:rsid w:val="00AC1114"/>
    <w:rsid w:val="00AC16D4"/>
    <w:rsid w:val="00AC1969"/>
    <w:rsid w:val="00AC1E85"/>
    <w:rsid w:val="00AC1EC4"/>
    <w:rsid w:val="00AC28A1"/>
    <w:rsid w:val="00AC2B1D"/>
    <w:rsid w:val="00AC3EE0"/>
    <w:rsid w:val="00AC492C"/>
    <w:rsid w:val="00AC6BBF"/>
    <w:rsid w:val="00AC7025"/>
    <w:rsid w:val="00AD00ED"/>
    <w:rsid w:val="00AD0352"/>
    <w:rsid w:val="00AD044B"/>
    <w:rsid w:val="00AD10ED"/>
    <w:rsid w:val="00AD36D2"/>
    <w:rsid w:val="00AD3E3D"/>
    <w:rsid w:val="00AD3ED4"/>
    <w:rsid w:val="00AD3F12"/>
    <w:rsid w:val="00AD43FE"/>
    <w:rsid w:val="00AD50CE"/>
    <w:rsid w:val="00AD50F7"/>
    <w:rsid w:val="00AD5239"/>
    <w:rsid w:val="00AD59FC"/>
    <w:rsid w:val="00AE31CE"/>
    <w:rsid w:val="00AE3DC1"/>
    <w:rsid w:val="00AE4196"/>
    <w:rsid w:val="00AE4299"/>
    <w:rsid w:val="00AE52A2"/>
    <w:rsid w:val="00AE5F99"/>
    <w:rsid w:val="00AF0255"/>
    <w:rsid w:val="00AF0293"/>
    <w:rsid w:val="00AF0BF0"/>
    <w:rsid w:val="00AF1B5F"/>
    <w:rsid w:val="00AF377C"/>
    <w:rsid w:val="00AF39CF"/>
    <w:rsid w:val="00AF3D85"/>
    <w:rsid w:val="00AF4EB6"/>
    <w:rsid w:val="00AF6CF9"/>
    <w:rsid w:val="00AF7A29"/>
    <w:rsid w:val="00B00728"/>
    <w:rsid w:val="00B01858"/>
    <w:rsid w:val="00B01C52"/>
    <w:rsid w:val="00B02293"/>
    <w:rsid w:val="00B023A8"/>
    <w:rsid w:val="00B02501"/>
    <w:rsid w:val="00B02A97"/>
    <w:rsid w:val="00B034C9"/>
    <w:rsid w:val="00B039C5"/>
    <w:rsid w:val="00B046F4"/>
    <w:rsid w:val="00B05262"/>
    <w:rsid w:val="00B05BF7"/>
    <w:rsid w:val="00B067F2"/>
    <w:rsid w:val="00B11F0F"/>
    <w:rsid w:val="00B12596"/>
    <w:rsid w:val="00B136C4"/>
    <w:rsid w:val="00B13BC8"/>
    <w:rsid w:val="00B13EB2"/>
    <w:rsid w:val="00B1486B"/>
    <w:rsid w:val="00B14DF4"/>
    <w:rsid w:val="00B1524C"/>
    <w:rsid w:val="00B15C1D"/>
    <w:rsid w:val="00B1690E"/>
    <w:rsid w:val="00B1719D"/>
    <w:rsid w:val="00B17B7C"/>
    <w:rsid w:val="00B20539"/>
    <w:rsid w:val="00B21D02"/>
    <w:rsid w:val="00B21D2F"/>
    <w:rsid w:val="00B21E0A"/>
    <w:rsid w:val="00B220F6"/>
    <w:rsid w:val="00B222FA"/>
    <w:rsid w:val="00B22F48"/>
    <w:rsid w:val="00B23054"/>
    <w:rsid w:val="00B24281"/>
    <w:rsid w:val="00B25559"/>
    <w:rsid w:val="00B263E6"/>
    <w:rsid w:val="00B30D12"/>
    <w:rsid w:val="00B30E7A"/>
    <w:rsid w:val="00B321AB"/>
    <w:rsid w:val="00B3224B"/>
    <w:rsid w:val="00B327A2"/>
    <w:rsid w:val="00B3282A"/>
    <w:rsid w:val="00B349E6"/>
    <w:rsid w:val="00B34EE6"/>
    <w:rsid w:val="00B35EDC"/>
    <w:rsid w:val="00B371FF"/>
    <w:rsid w:val="00B37F57"/>
    <w:rsid w:val="00B40367"/>
    <w:rsid w:val="00B41234"/>
    <w:rsid w:val="00B4168B"/>
    <w:rsid w:val="00B43646"/>
    <w:rsid w:val="00B44014"/>
    <w:rsid w:val="00B44872"/>
    <w:rsid w:val="00B457F3"/>
    <w:rsid w:val="00B475F2"/>
    <w:rsid w:val="00B50E2C"/>
    <w:rsid w:val="00B52B8D"/>
    <w:rsid w:val="00B52C9A"/>
    <w:rsid w:val="00B5394F"/>
    <w:rsid w:val="00B55526"/>
    <w:rsid w:val="00B5554A"/>
    <w:rsid w:val="00B55670"/>
    <w:rsid w:val="00B56301"/>
    <w:rsid w:val="00B567E9"/>
    <w:rsid w:val="00B574B5"/>
    <w:rsid w:val="00B57704"/>
    <w:rsid w:val="00B57812"/>
    <w:rsid w:val="00B57B0E"/>
    <w:rsid w:val="00B6046D"/>
    <w:rsid w:val="00B60E2F"/>
    <w:rsid w:val="00B61715"/>
    <w:rsid w:val="00B62573"/>
    <w:rsid w:val="00B63802"/>
    <w:rsid w:val="00B648CA"/>
    <w:rsid w:val="00B64A60"/>
    <w:rsid w:val="00B64D69"/>
    <w:rsid w:val="00B64F6A"/>
    <w:rsid w:val="00B6511A"/>
    <w:rsid w:val="00B65182"/>
    <w:rsid w:val="00B6661F"/>
    <w:rsid w:val="00B67226"/>
    <w:rsid w:val="00B6732A"/>
    <w:rsid w:val="00B7117A"/>
    <w:rsid w:val="00B72F1F"/>
    <w:rsid w:val="00B73F5F"/>
    <w:rsid w:val="00B741A9"/>
    <w:rsid w:val="00B744A3"/>
    <w:rsid w:val="00B75FDF"/>
    <w:rsid w:val="00B76A44"/>
    <w:rsid w:val="00B76BAE"/>
    <w:rsid w:val="00B76BBD"/>
    <w:rsid w:val="00B76D78"/>
    <w:rsid w:val="00B76E46"/>
    <w:rsid w:val="00B80626"/>
    <w:rsid w:val="00B831FC"/>
    <w:rsid w:val="00B83F04"/>
    <w:rsid w:val="00B83F68"/>
    <w:rsid w:val="00B851AA"/>
    <w:rsid w:val="00B8652F"/>
    <w:rsid w:val="00B870DA"/>
    <w:rsid w:val="00B87E9A"/>
    <w:rsid w:val="00B907B5"/>
    <w:rsid w:val="00B90ECC"/>
    <w:rsid w:val="00B9193C"/>
    <w:rsid w:val="00B93496"/>
    <w:rsid w:val="00B94390"/>
    <w:rsid w:val="00B94807"/>
    <w:rsid w:val="00B95C0F"/>
    <w:rsid w:val="00B973CE"/>
    <w:rsid w:val="00B9791C"/>
    <w:rsid w:val="00BA0108"/>
    <w:rsid w:val="00BA0CC7"/>
    <w:rsid w:val="00BA0EBF"/>
    <w:rsid w:val="00BA1234"/>
    <w:rsid w:val="00BA1648"/>
    <w:rsid w:val="00BA1AF1"/>
    <w:rsid w:val="00BA1C80"/>
    <w:rsid w:val="00BA1CD0"/>
    <w:rsid w:val="00BA1E00"/>
    <w:rsid w:val="00BA2065"/>
    <w:rsid w:val="00BA2AA9"/>
    <w:rsid w:val="00BA3E1B"/>
    <w:rsid w:val="00BA4610"/>
    <w:rsid w:val="00BA46EA"/>
    <w:rsid w:val="00BA4CD6"/>
    <w:rsid w:val="00BA6C57"/>
    <w:rsid w:val="00BA7B08"/>
    <w:rsid w:val="00BA7EFF"/>
    <w:rsid w:val="00BB0704"/>
    <w:rsid w:val="00BB148F"/>
    <w:rsid w:val="00BB1949"/>
    <w:rsid w:val="00BB2ED8"/>
    <w:rsid w:val="00BB3510"/>
    <w:rsid w:val="00BB4F92"/>
    <w:rsid w:val="00BB50DF"/>
    <w:rsid w:val="00BB5B2B"/>
    <w:rsid w:val="00BB675C"/>
    <w:rsid w:val="00BB72F6"/>
    <w:rsid w:val="00BB7529"/>
    <w:rsid w:val="00BC0494"/>
    <w:rsid w:val="00BC60F1"/>
    <w:rsid w:val="00BC648A"/>
    <w:rsid w:val="00BC7A93"/>
    <w:rsid w:val="00BC7CF8"/>
    <w:rsid w:val="00BC7D49"/>
    <w:rsid w:val="00BD0655"/>
    <w:rsid w:val="00BD07AB"/>
    <w:rsid w:val="00BD1713"/>
    <w:rsid w:val="00BD1D9F"/>
    <w:rsid w:val="00BD2444"/>
    <w:rsid w:val="00BD2EF5"/>
    <w:rsid w:val="00BD37FF"/>
    <w:rsid w:val="00BD3FDB"/>
    <w:rsid w:val="00BD4702"/>
    <w:rsid w:val="00BD4D9F"/>
    <w:rsid w:val="00BD5608"/>
    <w:rsid w:val="00BD591F"/>
    <w:rsid w:val="00BD75BA"/>
    <w:rsid w:val="00BE05AA"/>
    <w:rsid w:val="00BE0F39"/>
    <w:rsid w:val="00BE1488"/>
    <w:rsid w:val="00BE323D"/>
    <w:rsid w:val="00BE37BB"/>
    <w:rsid w:val="00BE3E07"/>
    <w:rsid w:val="00BE44D1"/>
    <w:rsid w:val="00BE4B35"/>
    <w:rsid w:val="00BE54A7"/>
    <w:rsid w:val="00BE6A8C"/>
    <w:rsid w:val="00BE6F49"/>
    <w:rsid w:val="00BE7CC1"/>
    <w:rsid w:val="00BE7FBA"/>
    <w:rsid w:val="00BF17C8"/>
    <w:rsid w:val="00BF2770"/>
    <w:rsid w:val="00BF3004"/>
    <w:rsid w:val="00BF3B70"/>
    <w:rsid w:val="00BF3BB5"/>
    <w:rsid w:val="00BF5B30"/>
    <w:rsid w:val="00BF5B8A"/>
    <w:rsid w:val="00BF6544"/>
    <w:rsid w:val="00BF7513"/>
    <w:rsid w:val="00BF7CA2"/>
    <w:rsid w:val="00C00309"/>
    <w:rsid w:val="00C00B6B"/>
    <w:rsid w:val="00C01C16"/>
    <w:rsid w:val="00C0202C"/>
    <w:rsid w:val="00C025A0"/>
    <w:rsid w:val="00C02B3A"/>
    <w:rsid w:val="00C02CC0"/>
    <w:rsid w:val="00C0482C"/>
    <w:rsid w:val="00C0492B"/>
    <w:rsid w:val="00C0604C"/>
    <w:rsid w:val="00C0606B"/>
    <w:rsid w:val="00C0690C"/>
    <w:rsid w:val="00C069DE"/>
    <w:rsid w:val="00C07419"/>
    <w:rsid w:val="00C07CBE"/>
    <w:rsid w:val="00C07E20"/>
    <w:rsid w:val="00C104A0"/>
    <w:rsid w:val="00C11631"/>
    <w:rsid w:val="00C11DC2"/>
    <w:rsid w:val="00C12333"/>
    <w:rsid w:val="00C133BB"/>
    <w:rsid w:val="00C13A84"/>
    <w:rsid w:val="00C16C5E"/>
    <w:rsid w:val="00C17083"/>
    <w:rsid w:val="00C17BC8"/>
    <w:rsid w:val="00C20360"/>
    <w:rsid w:val="00C20B6F"/>
    <w:rsid w:val="00C20BF4"/>
    <w:rsid w:val="00C218DE"/>
    <w:rsid w:val="00C21C2E"/>
    <w:rsid w:val="00C21CD5"/>
    <w:rsid w:val="00C2281D"/>
    <w:rsid w:val="00C231DD"/>
    <w:rsid w:val="00C233C4"/>
    <w:rsid w:val="00C2452E"/>
    <w:rsid w:val="00C25864"/>
    <w:rsid w:val="00C2674F"/>
    <w:rsid w:val="00C26DB9"/>
    <w:rsid w:val="00C276EB"/>
    <w:rsid w:val="00C278FB"/>
    <w:rsid w:val="00C27B8B"/>
    <w:rsid w:val="00C27D26"/>
    <w:rsid w:val="00C30F70"/>
    <w:rsid w:val="00C31944"/>
    <w:rsid w:val="00C319F8"/>
    <w:rsid w:val="00C31E6C"/>
    <w:rsid w:val="00C32520"/>
    <w:rsid w:val="00C32D8B"/>
    <w:rsid w:val="00C32E10"/>
    <w:rsid w:val="00C33821"/>
    <w:rsid w:val="00C33899"/>
    <w:rsid w:val="00C33D71"/>
    <w:rsid w:val="00C3530F"/>
    <w:rsid w:val="00C401C4"/>
    <w:rsid w:val="00C40EC0"/>
    <w:rsid w:val="00C4153B"/>
    <w:rsid w:val="00C432D8"/>
    <w:rsid w:val="00C45843"/>
    <w:rsid w:val="00C45D46"/>
    <w:rsid w:val="00C46125"/>
    <w:rsid w:val="00C46641"/>
    <w:rsid w:val="00C4684C"/>
    <w:rsid w:val="00C4784D"/>
    <w:rsid w:val="00C4793A"/>
    <w:rsid w:val="00C47990"/>
    <w:rsid w:val="00C50721"/>
    <w:rsid w:val="00C515C7"/>
    <w:rsid w:val="00C522D3"/>
    <w:rsid w:val="00C5232D"/>
    <w:rsid w:val="00C539EA"/>
    <w:rsid w:val="00C55124"/>
    <w:rsid w:val="00C55AC3"/>
    <w:rsid w:val="00C56B7F"/>
    <w:rsid w:val="00C57867"/>
    <w:rsid w:val="00C57AB2"/>
    <w:rsid w:val="00C57B32"/>
    <w:rsid w:val="00C57B94"/>
    <w:rsid w:val="00C57F3D"/>
    <w:rsid w:val="00C60287"/>
    <w:rsid w:val="00C6128D"/>
    <w:rsid w:val="00C61357"/>
    <w:rsid w:val="00C61DBB"/>
    <w:rsid w:val="00C63E82"/>
    <w:rsid w:val="00C63FDE"/>
    <w:rsid w:val="00C64E5D"/>
    <w:rsid w:val="00C6528B"/>
    <w:rsid w:val="00C65A23"/>
    <w:rsid w:val="00C65C57"/>
    <w:rsid w:val="00C66792"/>
    <w:rsid w:val="00C66B9A"/>
    <w:rsid w:val="00C6788C"/>
    <w:rsid w:val="00C67A50"/>
    <w:rsid w:val="00C718E1"/>
    <w:rsid w:val="00C71F86"/>
    <w:rsid w:val="00C72B99"/>
    <w:rsid w:val="00C72C0B"/>
    <w:rsid w:val="00C7350C"/>
    <w:rsid w:val="00C7384F"/>
    <w:rsid w:val="00C739CD"/>
    <w:rsid w:val="00C73DAE"/>
    <w:rsid w:val="00C74343"/>
    <w:rsid w:val="00C74C99"/>
    <w:rsid w:val="00C76A1E"/>
    <w:rsid w:val="00C77E3C"/>
    <w:rsid w:val="00C80357"/>
    <w:rsid w:val="00C8096A"/>
    <w:rsid w:val="00C80DC2"/>
    <w:rsid w:val="00C81486"/>
    <w:rsid w:val="00C81F74"/>
    <w:rsid w:val="00C83085"/>
    <w:rsid w:val="00C83F52"/>
    <w:rsid w:val="00C84612"/>
    <w:rsid w:val="00C84BDC"/>
    <w:rsid w:val="00C84FB0"/>
    <w:rsid w:val="00C85416"/>
    <w:rsid w:val="00C85A5B"/>
    <w:rsid w:val="00C85ADD"/>
    <w:rsid w:val="00C87308"/>
    <w:rsid w:val="00C8799D"/>
    <w:rsid w:val="00C9155F"/>
    <w:rsid w:val="00C932E5"/>
    <w:rsid w:val="00C938CB"/>
    <w:rsid w:val="00C94616"/>
    <w:rsid w:val="00C947AA"/>
    <w:rsid w:val="00C9481C"/>
    <w:rsid w:val="00C949AA"/>
    <w:rsid w:val="00C950E2"/>
    <w:rsid w:val="00C95706"/>
    <w:rsid w:val="00C96B03"/>
    <w:rsid w:val="00C97AE2"/>
    <w:rsid w:val="00C97E87"/>
    <w:rsid w:val="00CA0905"/>
    <w:rsid w:val="00CA1CDB"/>
    <w:rsid w:val="00CA2001"/>
    <w:rsid w:val="00CA2E9D"/>
    <w:rsid w:val="00CA5CEB"/>
    <w:rsid w:val="00CA7A1D"/>
    <w:rsid w:val="00CB05E1"/>
    <w:rsid w:val="00CB1FFB"/>
    <w:rsid w:val="00CB2F24"/>
    <w:rsid w:val="00CB3270"/>
    <w:rsid w:val="00CB39B8"/>
    <w:rsid w:val="00CB4CDC"/>
    <w:rsid w:val="00CB5ACA"/>
    <w:rsid w:val="00CB65CB"/>
    <w:rsid w:val="00CB7730"/>
    <w:rsid w:val="00CC0B98"/>
    <w:rsid w:val="00CC1EC9"/>
    <w:rsid w:val="00CC251B"/>
    <w:rsid w:val="00CC2B15"/>
    <w:rsid w:val="00CC2B9B"/>
    <w:rsid w:val="00CC3476"/>
    <w:rsid w:val="00CC353C"/>
    <w:rsid w:val="00CC367A"/>
    <w:rsid w:val="00CC36C1"/>
    <w:rsid w:val="00CC38CF"/>
    <w:rsid w:val="00CC4DE0"/>
    <w:rsid w:val="00CC4EA6"/>
    <w:rsid w:val="00CD0A30"/>
    <w:rsid w:val="00CD0F69"/>
    <w:rsid w:val="00CD55E9"/>
    <w:rsid w:val="00CD561E"/>
    <w:rsid w:val="00CD615D"/>
    <w:rsid w:val="00CD6751"/>
    <w:rsid w:val="00CD6939"/>
    <w:rsid w:val="00CD7CC7"/>
    <w:rsid w:val="00CD7F58"/>
    <w:rsid w:val="00CE0469"/>
    <w:rsid w:val="00CE1008"/>
    <w:rsid w:val="00CE2144"/>
    <w:rsid w:val="00CE251E"/>
    <w:rsid w:val="00CE2701"/>
    <w:rsid w:val="00CE2ECF"/>
    <w:rsid w:val="00CE31AC"/>
    <w:rsid w:val="00CE4401"/>
    <w:rsid w:val="00CE47E5"/>
    <w:rsid w:val="00CE51E1"/>
    <w:rsid w:val="00CE6411"/>
    <w:rsid w:val="00CE67C8"/>
    <w:rsid w:val="00CE6B17"/>
    <w:rsid w:val="00CE7435"/>
    <w:rsid w:val="00CE7BFC"/>
    <w:rsid w:val="00CE7DBD"/>
    <w:rsid w:val="00CF0C3A"/>
    <w:rsid w:val="00CF2986"/>
    <w:rsid w:val="00CF2F78"/>
    <w:rsid w:val="00CF3161"/>
    <w:rsid w:val="00CF425D"/>
    <w:rsid w:val="00CF4282"/>
    <w:rsid w:val="00CF4ED6"/>
    <w:rsid w:val="00CF51BC"/>
    <w:rsid w:val="00CF6434"/>
    <w:rsid w:val="00CF67CB"/>
    <w:rsid w:val="00CF7FD9"/>
    <w:rsid w:val="00D0007E"/>
    <w:rsid w:val="00D000B8"/>
    <w:rsid w:val="00D00373"/>
    <w:rsid w:val="00D0104C"/>
    <w:rsid w:val="00D02534"/>
    <w:rsid w:val="00D03E30"/>
    <w:rsid w:val="00D03EA3"/>
    <w:rsid w:val="00D041E7"/>
    <w:rsid w:val="00D0436B"/>
    <w:rsid w:val="00D045A2"/>
    <w:rsid w:val="00D04A0A"/>
    <w:rsid w:val="00D06B98"/>
    <w:rsid w:val="00D13E9B"/>
    <w:rsid w:val="00D147B3"/>
    <w:rsid w:val="00D14CEC"/>
    <w:rsid w:val="00D154B0"/>
    <w:rsid w:val="00D15E99"/>
    <w:rsid w:val="00D15FA1"/>
    <w:rsid w:val="00D16583"/>
    <w:rsid w:val="00D16E5D"/>
    <w:rsid w:val="00D17E53"/>
    <w:rsid w:val="00D20B45"/>
    <w:rsid w:val="00D23D9A"/>
    <w:rsid w:val="00D24340"/>
    <w:rsid w:val="00D24374"/>
    <w:rsid w:val="00D245D9"/>
    <w:rsid w:val="00D27180"/>
    <w:rsid w:val="00D27989"/>
    <w:rsid w:val="00D33E3B"/>
    <w:rsid w:val="00D34606"/>
    <w:rsid w:val="00D34705"/>
    <w:rsid w:val="00D34AA0"/>
    <w:rsid w:val="00D34BB0"/>
    <w:rsid w:val="00D35ADD"/>
    <w:rsid w:val="00D3682C"/>
    <w:rsid w:val="00D36DEE"/>
    <w:rsid w:val="00D37B93"/>
    <w:rsid w:val="00D40D2A"/>
    <w:rsid w:val="00D40FFC"/>
    <w:rsid w:val="00D412C2"/>
    <w:rsid w:val="00D41FBB"/>
    <w:rsid w:val="00D4259D"/>
    <w:rsid w:val="00D42ADB"/>
    <w:rsid w:val="00D43D3D"/>
    <w:rsid w:val="00D44277"/>
    <w:rsid w:val="00D44E34"/>
    <w:rsid w:val="00D45358"/>
    <w:rsid w:val="00D46AF3"/>
    <w:rsid w:val="00D47D6E"/>
    <w:rsid w:val="00D50BF2"/>
    <w:rsid w:val="00D51F06"/>
    <w:rsid w:val="00D528CA"/>
    <w:rsid w:val="00D52DBF"/>
    <w:rsid w:val="00D54528"/>
    <w:rsid w:val="00D54B36"/>
    <w:rsid w:val="00D54E94"/>
    <w:rsid w:val="00D550FC"/>
    <w:rsid w:val="00D5636F"/>
    <w:rsid w:val="00D5646A"/>
    <w:rsid w:val="00D57AEF"/>
    <w:rsid w:val="00D57CE5"/>
    <w:rsid w:val="00D602AB"/>
    <w:rsid w:val="00D6076A"/>
    <w:rsid w:val="00D612F7"/>
    <w:rsid w:val="00D6356A"/>
    <w:rsid w:val="00D636E8"/>
    <w:rsid w:val="00D63E4E"/>
    <w:rsid w:val="00D653B6"/>
    <w:rsid w:val="00D66353"/>
    <w:rsid w:val="00D668C9"/>
    <w:rsid w:val="00D675D2"/>
    <w:rsid w:val="00D676A9"/>
    <w:rsid w:val="00D67E8E"/>
    <w:rsid w:val="00D72584"/>
    <w:rsid w:val="00D72A08"/>
    <w:rsid w:val="00D73016"/>
    <w:rsid w:val="00D73072"/>
    <w:rsid w:val="00D7317C"/>
    <w:rsid w:val="00D734C0"/>
    <w:rsid w:val="00D73575"/>
    <w:rsid w:val="00D747F3"/>
    <w:rsid w:val="00D75184"/>
    <w:rsid w:val="00D75304"/>
    <w:rsid w:val="00D75E53"/>
    <w:rsid w:val="00D75FC5"/>
    <w:rsid w:val="00D7625E"/>
    <w:rsid w:val="00D76B55"/>
    <w:rsid w:val="00D770CD"/>
    <w:rsid w:val="00D7776C"/>
    <w:rsid w:val="00D80AA1"/>
    <w:rsid w:val="00D815E3"/>
    <w:rsid w:val="00D81B70"/>
    <w:rsid w:val="00D81BBF"/>
    <w:rsid w:val="00D829D8"/>
    <w:rsid w:val="00D8301C"/>
    <w:rsid w:val="00D85AF3"/>
    <w:rsid w:val="00D861B0"/>
    <w:rsid w:val="00D8630F"/>
    <w:rsid w:val="00D869A2"/>
    <w:rsid w:val="00D86AFF"/>
    <w:rsid w:val="00D87362"/>
    <w:rsid w:val="00D87EC5"/>
    <w:rsid w:val="00D90223"/>
    <w:rsid w:val="00D90540"/>
    <w:rsid w:val="00D919AA"/>
    <w:rsid w:val="00D9318B"/>
    <w:rsid w:val="00D933A8"/>
    <w:rsid w:val="00D93C38"/>
    <w:rsid w:val="00D94130"/>
    <w:rsid w:val="00D95268"/>
    <w:rsid w:val="00D96E58"/>
    <w:rsid w:val="00D97835"/>
    <w:rsid w:val="00DA0A90"/>
    <w:rsid w:val="00DA0DD6"/>
    <w:rsid w:val="00DA22EE"/>
    <w:rsid w:val="00DA2F06"/>
    <w:rsid w:val="00DA320A"/>
    <w:rsid w:val="00DA3F7F"/>
    <w:rsid w:val="00DA5D6F"/>
    <w:rsid w:val="00DB0F23"/>
    <w:rsid w:val="00DB1B06"/>
    <w:rsid w:val="00DB1C25"/>
    <w:rsid w:val="00DB3664"/>
    <w:rsid w:val="00DB3F5E"/>
    <w:rsid w:val="00DB49D7"/>
    <w:rsid w:val="00DB559F"/>
    <w:rsid w:val="00DB6362"/>
    <w:rsid w:val="00DB6AF6"/>
    <w:rsid w:val="00DB6BB4"/>
    <w:rsid w:val="00DB6EF9"/>
    <w:rsid w:val="00DB785C"/>
    <w:rsid w:val="00DB793B"/>
    <w:rsid w:val="00DB7A68"/>
    <w:rsid w:val="00DC0321"/>
    <w:rsid w:val="00DC0F4C"/>
    <w:rsid w:val="00DC131C"/>
    <w:rsid w:val="00DC1F21"/>
    <w:rsid w:val="00DC1F49"/>
    <w:rsid w:val="00DC2C5C"/>
    <w:rsid w:val="00DC2E4F"/>
    <w:rsid w:val="00DC35D8"/>
    <w:rsid w:val="00DC412D"/>
    <w:rsid w:val="00DC5FFD"/>
    <w:rsid w:val="00DC72D6"/>
    <w:rsid w:val="00DC72EE"/>
    <w:rsid w:val="00DC7994"/>
    <w:rsid w:val="00DD008D"/>
    <w:rsid w:val="00DD01BF"/>
    <w:rsid w:val="00DD1286"/>
    <w:rsid w:val="00DD1BB2"/>
    <w:rsid w:val="00DD2773"/>
    <w:rsid w:val="00DD3921"/>
    <w:rsid w:val="00DD3DCC"/>
    <w:rsid w:val="00DD44CA"/>
    <w:rsid w:val="00DD5DD6"/>
    <w:rsid w:val="00DD665A"/>
    <w:rsid w:val="00DD6F94"/>
    <w:rsid w:val="00DD77BD"/>
    <w:rsid w:val="00DE1F76"/>
    <w:rsid w:val="00DE1FFD"/>
    <w:rsid w:val="00DE20F3"/>
    <w:rsid w:val="00DE255B"/>
    <w:rsid w:val="00DE282A"/>
    <w:rsid w:val="00DE2D50"/>
    <w:rsid w:val="00DE3BB5"/>
    <w:rsid w:val="00DE3CBB"/>
    <w:rsid w:val="00DE4772"/>
    <w:rsid w:val="00DE4B2D"/>
    <w:rsid w:val="00DE4C1B"/>
    <w:rsid w:val="00DE52AA"/>
    <w:rsid w:val="00DE5A69"/>
    <w:rsid w:val="00DE5C6D"/>
    <w:rsid w:val="00DE6CC3"/>
    <w:rsid w:val="00DE7554"/>
    <w:rsid w:val="00DE785A"/>
    <w:rsid w:val="00DF108A"/>
    <w:rsid w:val="00DF1EFA"/>
    <w:rsid w:val="00DF2E95"/>
    <w:rsid w:val="00DF3A17"/>
    <w:rsid w:val="00DF41D6"/>
    <w:rsid w:val="00DF58F5"/>
    <w:rsid w:val="00DF7B43"/>
    <w:rsid w:val="00E00850"/>
    <w:rsid w:val="00E00892"/>
    <w:rsid w:val="00E00F76"/>
    <w:rsid w:val="00E018D7"/>
    <w:rsid w:val="00E0193B"/>
    <w:rsid w:val="00E019B4"/>
    <w:rsid w:val="00E01DB2"/>
    <w:rsid w:val="00E02706"/>
    <w:rsid w:val="00E027F4"/>
    <w:rsid w:val="00E035CC"/>
    <w:rsid w:val="00E03D46"/>
    <w:rsid w:val="00E04CCD"/>
    <w:rsid w:val="00E05D87"/>
    <w:rsid w:val="00E06BF3"/>
    <w:rsid w:val="00E07529"/>
    <w:rsid w:val="00E106A3"/>
    <w:rsid w:val="00E106F0"/>
    <w:rsid w:val="00E10F39"/>
    <w:rsid w:val="00E10F9A"/>
    <w:rsid w:val="00E112BB"/>
    <w:rsid w:val="00E119B7"/>
    <w:rsid w:val="00E121F1"/>
    <w:rsid w:val="00E133E7"/>
    <w:rsid w:val="00E151FF"/>
    <w:rsid w:val="00E15806"/>
    <w:rsid w:val="00E16EF4"/>
    <w:rsid w:val="00E2047D"/>
    <w:rsid w:val="00E2244B"/>
    <w:rsid w:val="00E2276B"/>
    <w:rsid w:val="00E2315B"/>
    <w:rsid w:val="00E2534B"/>
    <w:rsid w:val="00E261C8"/>
    <w:rsid w:val="00E26B78"/>
    <w:rsid w:val="00E27197"/>
    <w:rsid w:val="00E271E2"/>
    <w:rsid w:val="00E27B8D"/>
    <w:rsid w:val="00E30306"/>
    <w:rsid w:val="00E30C1A"/>
    <w:rsid w:val="00E311DC"/>
    <w:rsid w:val="00E31D43"/>
    <w:rsid w:val="00E31DAB"/>
    <w:rsid w:val="00E3355F"/>
    <w:rsid w:val="00E33CEB"/>
    <w:rsid w:val="00E3464D"/>
    <w:rsid w:val="00E365DF"/>
    <w:rsid w:val="00E4029A"/>
    <w:rsid w:val="00E4079C"/>
    <w:rsid w:val="00E42200"/>
    <w:rsid w:val="00E457C0"/>
    <w:rsid w:val="00E459C2"/>
    <w:rsid w:val="00E45F3A"/>
    <w:rsid w:val="00E51BA4"/>
    <w:rsid w:val="00E520CE"/>
    <w:rsid w:val="00E52BC4"/>
    <w:rsid w:val="00E53A14"/>
    <w:rsid w:val="00E552B5"/>
    <w:rsid w:val="00E55B82"/>
    <w:rsid w:val="00E6019A"/>
    <w:rsid w:val="00E62298"/>
    <w:rsid w:val="00E63C60"/>
    <w:rsid w:val="00E65C5E"/>
    <w:rsid w:val="00E66926"/>
    <w:rsid w:val="00E66C60"/>
    <w:rsid w:val="00E66D52"/>
    <w:rsid w:val="00E670F0"/>
    <w:rsid w:val="00E70075"/>
    <w:rsid w:val="00E72679"/>
    <w:rsid w:val="00E727B7"/>
    <w:rsid w:val="00E728FD"/>
    <w:rsid w:val="00E72C9B"/>
    <w:rsid w:val="00E73709"/>
    <w:rsid w:val="00E753D9"/>
    <w:rsid w:val="00E7555A"/>
    <w:rsid w:val="00E75AC7"/>
    <w:rsid w:val="00E75CD5"/>
    <w:rsid w:val="00E76004"/>
    <w:rsid w:val="00E77400"/>
    <w:rsid w:val="00E77FEC"/>
    <w:rsid w:val="00E810EE"/>
    <w:rsid w:val="00E821A4"/>
    <w:rsid w:val="00E83977"/>
    <w:rsid w:val="00E83E5C"/>
    <w:rsid w:val="00E8490D"/>
    <w:rsid w:val="00E84FA3"/>
    <w:rsid w:val="00E8586F"/>
    <w:rsid w:val="00E8611C"/>
    <w:rsid w:val="00E86392"/>
    <w:rsid w:val="00E86489"/>
    <w:rsid w:val="00E87053"/>
    <w:rsid w:val="00E87B7A"/>
    <w:rsid w:val="00E90DB9"/>
    <w:rsid w:val="00E90ECD"/>
    <w:rsid w:val="00E913A0"/>
    <w:rsid w:val="00E9203C"/>
    <w:rsid w:val="00E924A7"/>
    <w:rsid w:val="00E927E2"/>
    <w:rsid w:val="00E92911"/>
    <w:rsid w:val="00E92F26"/>
    <w:rsid w:val="00E93001"/>
    <w:rsid w:val="00E9343E"/>
    <w:rsid w:val="00E93A0A"/>
    <w:rsid w:val="00E93F2F"/>
    <w:rsid w:val="00E93FF2"/>
    <w:rsid w:val="00E944FB"/>
    <w:rsid w:val="00E94C67"/>
    <w:rsid w:val="00E94D5C"/>
    <w:rsid w:val="00E96A96"/>
    <w:rsid w:val="00E97232"/>
    <w:rsid w:val="00EA0754"/>
    <w:rsid w:val="00EA076E"/>
    <w:rsid w:val="00EA136C"/>
    <w:rsid w:val="00EA1876"/>
    <w:rsid w:val="00EA3622"/>
    <w:rsid w:val="00EA37BC"/>
    <w:rsid w:val="00EA441F"/>
    <w:rsid w:val="00EA4785"/>
    <w:rsid w:val="00EA52A6"/>
    <w:rsid w:val="00EA5839"/>
    <w:rsid w:val="00EA63CA"/>
    <w:rsid w:val="00EA6C4A"/>
    <w:rsid w:val="00EA7D60"/>
    <w:rsid w:val="00EA7F7A"/>
    <w:rsid w:val="00EB1126"/>
    <w:rsid w:val="00EB1138"/>
    <w:rsid w:val="00EB1313"/>
    <w:rsid w:val="00EB1620"/>
    <w:rsid w:val="00EB17BC"/>
    <w:rsid w:val="00EB1A92"/>
    <w:rsid w:val="00EB4895"/>
    <w:rsid w:val="00EB5476"/>
    <w:rsid w:val="00EB7B42"/>
    <w:rsid w:val="00EB7DD9"/>
    <w:rsid w:val="00EC04A9"/>
    <w:rsid w:val="00EC07E1"/>
    <w:rsid w:val="00EC0CE8"/>
    <w:rsid w:val="00EC1925"/>
    <w:rsid w:val="00EC20B6"/>
    <w:rsid w:val="00EC3469"/>
    <w:rsid w:val="00EC3A55"/>
    <w:rsid w:val="00EC4B9A"/>
    <w:rsid w:val="00EC4F15"/>
    <w:rsid w:val="00EC4F39"/>
    <w:rsid w:val="00EC58E0"/>
    <w:rsid w:val="00EC59CD"/>
    <w:rsid w:val="00EC59D6"/>
    <w:rsid w:val="00EC5F46"/>
    <w:rsid w:val="00EC6773"/>
    <w:rsid w:val="00EC6E5A"/>
    <w:rsid w:val="00EC7990"/>
    <w:rsid w:val="00ED03E2"/>
    <w:rsid w:val="00ED284A"/>
    <w:rsid w:val="00ED3B63"/>
    <w:rsid w:val="00ED3E1A"/>
    <w:rsid w:val="00ED59DE"/>
    <w:rsid w:val="00ED7BA3"/>
    <w:rsid w:val="00EE046A"/>
    <w:rsid w:val="00EE1BF9"/>
    <w:rsid w:val="00EE2592"/>
    <w:rsid w:val="00EE2889"/>
    <w:rsid w:val="00EE3DB0"/>
    <w:rsid w:val="00EE40E4"/>
    <w:rsid w:val="00EE791B"/>
    <w:rsid w:val="00EE7FCB"/>
    <w:rsid w:val="00EF25F2"/>
    <w:rsid w:val="00EF2756"/>
    <w:rsid w:val="00EF2DF1"/>
    <w:rsid w:val="00EF4813"/>
    <w:rsid w:val="00EF4B0A"/>
    <w:rsid w:val="00EF5FE6"/>
    <w:rsid w:val="00EF6002"/>
    <w:rsid w:val="00EF6614"/>
    <w:rsid w:val="00EF6728"/>
    <w:rsid w:val="00EF7804"/>
    <w:rsid w:val="00F00078"/>
    <w:rsid w:val="00F00135"/>
    <w:rsid w:val="00F01763"/>
    <w:rsid w:val="00F01C20"/>
    <w:rsid w:val="00F0200F"/>
    <w:rsid w:val="00F02DD0"/>
    <w:rsid w:val="00F03291"/>
    <w:rsid w:val="00F03BD3"/>
    <w:rsid w:val="00F044E3"/>
    <w:rsid w:val="00F056AF"/>
    <w:rsid w:val="00F107AC"/>
    <w:rsid w:val="00F10C03"/>
    <w:rsid w:val="00F116C1"/>
    <w:rsid w:val="00F12BCE"/>
    <w:rsid w:val="00F1398D"/>
    <w:rsid w:val="00F13C1F"/>
    <w:rsid w:val="00F14EF7"/>
    <w:rsid w:val="00F150FD"/>
    <w:rsid w:val="00F157C7"/>
    <w:rsid w:val="00F168F2"/>
    <w:rsid w:val="00F17527"/>
    <w:rsid w:val="00F17761"/>
    <w:rsid w:val="00F201D6"/>
    <w:rsid w:val="00F2127F"/>
    <w:rsid w:val="00F22406"/>
    <w:rsid w:val="00F2284B"/>
    <w:rsid w:val="00F244D8"/>
    <w:rsid w:val="00F251C2"/>
    <w:rsid w:val="00F25A97"/>
    <w:rsid w:val="00F25B3C"/>
    <w:rsid w:val="00F26718"/>
    <w:rsid w:val="00F27585"/>
    <w:rsid w:val="00F302DD"/>
    <w:rsid w:val="00F30D36"/>
    <w:rsid w:val="00F30E2D"/>
    <w:rsid w:val="00F3383B"/>
    <w:rsid w:val="00F34551"/>
    <w:rsid w:val="00F35183"/>
    <w:rsid w:val="00F3522B"/>
    <w:rsid w:val="00F35242"/>
    <w:rsid w:val="00F35553"/>
    <w:rsid w:val="00F35717"/>
    <w:rsid w:val="00F36581"/>
    <w:rsid w:val="00F373D6"/>
    <w:rsid w:val="00F40001"/>
    <w:rsid w:val="00F40F57"/>
    <w:rsid w:val="00F4184F"/>
    <w:rsid w:val="00F42D82"/>
    <w:rsid w:val="00F42EE1"/>
    <w:rsid w:val="00F4311E"/>
    <w:rsid w:val="00F43723"/>
    <w:rsid w:val="00F43F8D"/>
    <w:rsid w:val="00F44368"/>
    <w:rsid w:val="00F46277"/>
    <w:rsid w:val="00F46CBA"/>
    <w:rsid w:val="00F51DA3"/>
    <w:rsid w:val="00F51E3A"/>
    <w:rsid w:val="00F528C2"/>
    <w:rsid w:val="00F5388E"/>
    <w:rsid w:val="00F53B78"/>
    <w:rsid w:val="00F54872"/>
    <w:rsid w:val="00F5495B"/>
    <w:rsid w:val="00F54A24"/>
    <w:rsid w:val="00F54A79"/>
    <w:rsid w:val="00F54DF5"/>
    <w:rsid w:val="00F54EBC"/>
    <w:rsid w:val="00F570C5"/>
    <w:rsid w:val="00F6012C"/>
    <w:rsid w:val="00F60150"/>
    <w:rsid w:val="00F60973"/>
    <w:rsid w:val="00F60C75"/>
    <w:rsid w:val="00F60F23"/>
    <w:rsid w:val="00F61DDA"/>
    <w:rsid w:val="00F62A39"/>
    <w:rsid w:val="00F62D4E"/>
    <w:rsid w:val="00F62F4E"/>
    <w:rsid w:val="00F63001"/>
    <w:rsid w:val="00F632D9"/>
    <w:rsid w:val="00F63F2C"/>
    <w:rsid w:val="00F6433E"/>
    <w:rsid w:val="00F64A6E"/>
    <w:rsid w:val="00F64B56"/>
    <w:rsid w:val="00F64C9C"/>
    <w:rsid w:val="00F65550"/>
    <w:rsid w:val="00F65E7F"/>
    <w:rsid w:val="00F65EC1"/>
    <w:rsid w:val="00F67503"/>
    <w:rsid w:val="00F70350"/>
    <w:rsid w:val="00F70919"/>
    <w:rsid w:val="00F7172E"/>
    <w:rsid w:val="00F72413"/>
    <w:rsid w:val="00F7411A"/>
    <w:rsid w:val="00F76C0E"/>
    <w:rsid w:val="00F77963"/>
    <w:rsid w:val="00F77B88"/>
    <w:rsid w:val="00F81680"/>
    <w:rsid w:val="00F816BB"/>
    <w:rsid w:val="00F81C45"/>
    <w:rsid w:val="00F81CC0"/>
    <w:rsid w:val="00F8220F"/>
    <w:rsid w:val="00F82663"/>
    <w:rsid w:val="00F82885"/>
    <w:rsid w:val="00F82C1D"/>
    <w:rsid w:val="00F83829"/>
    <w:rsid w:val="00F83FC2"/>
    <w:rsid w:val="00F841AC"/>
    <w:rsid w:val="00F846F0"/>
    <w:rsid w:val="00F85270"/>
    <w:rsid w:val="00F85722"/>
    <w:rsid w:val="00F858CA"/>
    <w:rsid w:val="00F863EC"/>
    <w:rsid w:val="00F87461"/>
    <w:rsid w:val="00F90177"/>
    <w:rsid w:val="00F90AFB"/>
    <w:rsid w:val="00F90C30"/>
    <w:rsid w:val="00F90CBA"/>
    <w:rsid w:val="00F91A1E"/>
    <w:rsid w:val="00F92740"/>
    <w:rsid w:val="00F92776"/>
    <w:rsid w:val="00F93334"/>
    <w:rsid w:val="00F9442B"/>
    <w:rsid w:val="00F948A4"/>
    <w:rsid w:val="00F94BAF"/>
    <w:rsid w:val="00F94DB4"/>
    <w:rsid w:val="00F951BF"/>
    <w:rsid w:val="00F97473"/>
    <w:rsid w:val="00FA1B4B"/>
    <w:rsid w:val="00FA2C5D"/>
    <w:rsid w:val="00FA5CA1"/>
    <w:rsid w:val="00FA6EB8"/>
    <w:rsid w:val="00FA74D5"/>
    <w:rsid w:val="00FB10A6"/>
    <w:rsid w:val="00FB20A9"/>
    <w:rsid w:val="00FB4091"/>
    <w:rsid w:val="00FB40E4"/>
    <w:rsid w:val="00FB4DCD"/>
    <w:rsid w:val="00FB724D"/>
    <w:rsid w:val="00FB7DE4"/>
    <w:rsid w:val="00FC0A7F"/>
    <w:rsid w:val="00FC2DB6"/>
    <w:rsid w:val="00FC3556"/>
    <w:rsid w:val="00FC3885"/>
    <w:rsid w:val="00FC3BC7"/>
    <w:rsid w:val="00FC42CF"/>
    <w:rsid w:val="00FC4E7B"/>
    <w:rsid w:val="00FC5411"/>
    <w:rsid w:val="00FC5440"/>
    <w:rsid w:val="00FC7689"/>
    <w:rsid w:val="00FD1561"/>
    <w:rsid w:val="00FD2108"/>
    <w:rsid w:val="00FD5DCC"/>
    <w:rsid w:val="00FD6101"/>
    <w:rsid w:val="00FD6637"/>
    <w:rsid w:val="00FD7974"/>
    <w:rsid w:val="00FE1B24"/>
    <w:rsid w:val="00FE1C5D"/>
    <w:rsid w:val="00FE24C6"/>
    <w:rsid w:val="00FE2BD4"/>
    <w:rsid w:val="00FE2CF3"/>
    <w:rsid w:val="00FE3C21"/>
    <w:rsid w:val="00FE4213"/>
    <w:rsid w:val="00FE56F0"/>
    <w:rsid w:val="00FE59E8"/>
    <w:rsid w:val="00FE635A"/>
    <w:rsid w:val="00FE6CDD"/>
    <w:rsid w:val="00FE757F"/>
    <w:rsid w:val="00FE760D"/>
    <w:rsid w:val="00FE7A56"/>
    <w:rsid w:val="00FE7D41"/>
    <w:rsid w:val="00FF028C"/>
    <w:rsid w:val="00FF07A2"/>
    <w:rsid w:val="00FF13C2"/>
    <w:rsid w:val="00FF1E35"/>
    <w:rsid w:val="00FF27EB"/>
    <w:rsid w:val="00FF2D52"/>
    <w:rsid w:val="00FF42A8"/>
    <w:rsid w:val="00FF4F9C"/>
    <w:rsid w:val="00FF5F3C"/>
    <w:rsid w:val="00FF63B5"/>
    <w:rsid w:val="00FF6498"/>
    <w:rsid w:val="00FF7093"/>
    <w:rsid w:val="00FF7128"/>
    <w:rsid w:val="00FF7521"/>
    <w:rsid w:val="013C12BD"/>
    <w:rsid w:val="02E68B18"/>
    <w:rsid w:val="0303B50B"/>
    <w:rsid w:val="057FC9F5"/>
    <w:rsid w:val="072DE87A"/>
    <w:rsid w:val="090970BB"/>
    <w:rsid w:val="0F76E278"/>
    <w:rsid w:val="1136D42A"/>
    <w:rsid w:val="1281F11F"/>
    <w:rsid w:val="1312F79B"/>
    <w:rsid w:val="19DA173F"/>
    <w:rsid w:val="1F75B360"/>
    <w:rsid w:val="21FC1E87"/>
    <w:rsid w:val="254392C5"/>
    <w:rsid w:val="2DC34379"/>
    <w:rsid w:val="2F1BF666"/>
    <w:rsid w:val="332FA871"/>
    <w:rsid w:val="34FED025"/>
    <w:rsid w:val="3575C2B6"/>
    <w:rsid w:val="39EA63B6"/>
    <w:rsid w:val="3BC9BBBC"/>
    <w:rsid w:val="3FCC2F26"/>
    <w:rsid w:val="40ED45E3"/>
    <w:rsid w:val="454ACE26"/>
    <w:rsid w:val="47346FBC"/>
    <w:rsid w:val="479CCE5B"/>
    <w:rsid w:val="4C0DDED0"/>
    <w:rsid w:val="4FE75256"/>
    <w:rsid w:val="5004F755"/>
    <w:rsid w:val="5105CA06"/>
    <w:rsid w:val="511AA969"/>
    <w:rsid w:val="527D663B"/>
    <w:rsid w:val="55B7A4F3"/>
    <w:rsid w:val="5980F17E"/>
    <w:rsid w:val="59A7F948"/>
    <w:rsid w:val="5A2055A0"/>
    <w:rsid w:val="6038571D"/>
    <w:rsid w:val="62E3083C"/>
    <w:rsid w:val="62F425A7"/>
    <w:rsid w:val="68F807C0"/>
    <w:rsid w:val="6D7F37BF"/>
    <w:rsid w:val="724A336E"/>
    <w:rsid w:val="75492518"/>
    <w:rsid w:val="7A270C9D"/>
    <w:rsid w:val="7C1DE0F1"/>
    <w:rsid w:val="7E83C8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B0124"/>
  <w15:chartTrackingRefBased/>
  <w15:docId w15:val="{3CF7EB18-F59E-4B93-BAAB-C6E9A5A26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annotation text" w:uiPriority="99"/>
    <w:lsdException w:name="caption" w:locked="1" w:semiHidden="1" w:unhideWhenUsed="1" w:qFormat="1"/>
    <w:lsdException w:name="annotation reference" w:uiPriority="99"/>
    <w:lsdException w:name="Title" w:locked="1" w:qFormat="1"/>
    <w:lsdException w:name="Subtitle" w:locked="1" w:qFormat="1"/>
    <w:lsdException w:name="Strong" w:locked="1" w:qFormat="1"/>
    <w:lsdException w:name="Emphasis" w:locked="1" w:qFormat="1"/>
    <w:lsdException w:name="Plain Text" w:uiPriority="99"/>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8BF"/>
    <w:pPr>
      <w:spacing w:line="470" w:lineRule="exact"/>
    </w:pPr>
    <w:rPr>
      <w:sz w:val="24"/>
    </w:rPr>
  </w:style>
  <w:style w:type="paragraph" w:styleId="Heading1">
    <w:name w:val="heading 1"/>
    <w:basedOn w:val="Normal"/>
    <w:next w:val="Normal"/>
    <w:link w:val="Heading1Char"/>
    <w:qFormat/>
    <w:rsid w:val="00C57867"/>
    <w:pPr>
      <w:spacing w:before="240" w:after="60"/>
      <w:outlineLvl w:val="0"/>
    </w:pPr>
    <w:rPr>
      <w:rFonts w:ascii="Arial" w:hAnsi="Arial"/>
      <w:b/>
      <w:sz w:val="28"/>
    </w:rPr>
  </w:style>
  <w:style w:type="paragraph" w:styleId="Heading2">
    <w:name w:val="heading 2"/>
    <w:basedOn w:val="Normal"/>
    <w:next w:val="Normal"/>
    <w:qFormat/>
    <w:rsid w:val="00C57867"/>
    <w:pPr>
      <w:spacing w:before="240" w:after="60"/>
      <w:outlineLvl w:val="1"/>
    </w:pPr>
    <w:rPr>
      <w:rFonts w:ascii="Arial" w:hAnsi="Arial"/>
      <w:b/>
      <w:i/>
    </w:rPr>
  </w:style>
  <w:style w:type="paragraph" w:styleId="Heading3">
    <w:name w:val="heading 3"/>
    <w:basedOn w:val="Normal"/>
    <w:next w:val="Normal"/>
    <w:qFormat/>
    <w:rsid w:val="00C57867"/>
    <w:pPr>
      <w:spacing w:before="240" w:after="60"/>
      <w:outlineLvl w:val="2"/>
    </w:pPr>
    <w:rPr>
      <w:b/>
    </w:rPr>
  </w:style>
  <w:style w:type="paragraph" w:styleId="Heading4">
    <w:name w:val="heading 4"/>
    <w:basedOn w:val="Normal"/>
    <w:next w:val="Normal"/>
    <w:qFormat/>
    <w:rsid w:val="00C57867"/>
    <w:pPr>
      <w:keepNext/>
      <w:jc w:val="center"/>
      <w:outlineLvl w:val="3"/>
    </w:pPr>
    <w:rPr>
      <w:b/>
    </w:rPr>
  </w:style>
  <w:style w:type="paragraph" w:styleId="Heading5">
    <w:name w:val="heading 5"/>
    <w:basedOn w:val="Normal"/>
    <w:next w:val="Normal"/>
    <w:qFormat/>
    <w:rsid w:val="00C57867"/>
    <w:pPr>
      <w:keepNext/>
      <w:spacing w:line="360" w:lineRule="auto"/>
      <w:outlineLvl w:val="4"/>
    </w:pPr>
    <w:rPr>
      <w:spacing w:val="-2"/>
      <w:u w:val="single"/>
    </w:rPr>
  </w:style>
  <w:style w:type="paragraph" w:styleId="Heading6">
    <w:name w:val="heading 6"/>
    <w:basedOn w:val="Normal"/>
    <w:next w:val="Normal"/>
    <w:qFormat/>
    <w:rsid w:val="00C57867"/>
    <w:pPr>
      <w:keepNext/>
      <w:outlineLvl w:val="5"/>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7867"/>
    <w:pPr>
      <w:tabs>
        <w:tab w:val="center" w:pos="4320"/>
        <w:tab w:val="right" w:pos="8640"/>
      </w:tabs>
    </w:pPr>
  </w:style>
  <w:style w:type="paragraph" w:styleId="Footer">
    <w:name w:val="footer"/>
    <w:basedOn w:val="Normal"/>
    <w:rsid w:val="00C57867"/>
    <w:pPr>
      <w:tabs>
        <w:tab w:val="center" w:pos="4320"/>
        <w:tab w:val="right" w:pos="8640"/>
      </w:tabs>
    </w:pPr>
  </w:style>
  <w:style w:type="paragraph" w:customStyle="1" w:styleId="LineNumbers">
    <w:name w:val="LineNumbers"/>
    <w:basedOn w:val="Normal"/>
    <w:rsid w:val="00C57867"/>
    <w:pPr>
      <w:jc w:val="right"/>
    </w:pPr>
  </w:style>
  <w:style w:type="paragraph" w:styleId="NormalIndent">
    <w:name w:val="Normal Indent"/>
    <w:basedOn w:val="Normal"/>
    <w:rsid w:val="00C57867"/>
    <w:pPr>
      <w:ind w:left="720"/>
    </w:pPr>
    <w:rPr>
      <w:rFonts w:ascii="Tms Rmn" w:hAnsi="Tms Rmn"/>
      <w:sz w:val="3276"/>
    </w:rPr>
  </w:style>
  <w:style w:type="paragraph" w:customStyle="1" w:styleId="Address">
    <w:name w:val="Address"/>
    <w:basedOn w:val="DoubleSpacing"/>
    <w:rsid w:val="00C57867"/>
  </w:style>
  <w:style w:type="paragraph" w:customStyle="1" w:styleId="DoubleSpacing">
    <w:name w:val="Double Spacing"/>
    <w:basedOn w:val="Normal"/>
    <w:rsid w:val="00C57867"/>
  </w:style>
  <w:style w:type="paragraph" w:customStyle="1" w:styleId="SingleSpacing">
    <w:name w:val="Single Spacing"/>
    <w:basedOn w:val="Normal"/>
    <w:rsid w:val="00C57867"/>
    <w:pPr>
      <w:spacing w:line="235" w:lineRule="exact"/>
    </w:pPr>
  </w:style>
  <w:style w:type="paragraph" w:customStyle="1" w:styleId="15Spacing">
    <w:name w:val="1.5 Spacing"/>
    <w:basedOn w:val="Normal"/>
    <w:rsid w:val="00C57867"/>
    <w:pPr>
      <w:spacing w:line="351" w:lineRule="exact"/>
    </w:pPr>
  </w:style>
  <w:style w:type="paragraph" w:customStyle="1" w:styleId="CourtName">
    <w:name w:val="CourtName"/>
    <w:basedOn w:val="Normal"/>
    <w:rsid w:val="00C57867"/>
  </w:style>
  <w:style w:type="character" w:styleId="PageNumber">
    <w:name w:val="page number"/>
    <w:rsid w:val="00C57867"/>
    <w:rPr>
      <w:rFonts w:cs="Times New Roman"/>
    </w:rPr>
  </w:style>
  <w:style w:type="paragraph" w:styleId="BodyTextIndent">
    <w:name w:val="Body Text Indent"/>
    <w:basedOn w:val="Normal"/>
    <w:rsid w:val="00C57867"/>
    <w:pPr>
      <w:spacing w:line="360" w:lineRule="auto"/>
      <w:ind w:left="1584"/>
    </w:pPr>
    <w:rPr>
      <w:spacing w:val="-2"/>
    </w:rPr>
  </w:style>
  <w:style w:type="paragraph" w:styleId="BodyTextIndent2">
    <w:name w:val="Body Text Indent 2"/>
    <w:basedOn w:val="Normal"/>
    <w:rsid w:val="00C57867"/>
    <w:pPr>
      <w:spacing w:line="372" w:lineRule="atLeast"/>
      <w:ind w:left="144" w:firstLine="1008"/>
    </w:pPr>
  </w:style>
  <w:style w:type="paragraph" w:customStyle="1" w:styleId="Style3">
    <w:name w:val="Style 3"/>
    <w:basedOn w:val="Normal"/>
    <w:rsid w:val="00C57867"/>
    <w:pPr>
      <w:spacing w:line="396" w:lineRule="atLeast"/>
      <w:ind w:firstLine="576"/>
    </w:pPr>
    <w:rPr>
      <w:color w:val="000000"/>
      <w:sz w:val="20"/>
    </w:rPr>
  </w:style>
  <w:style w:type="paragraph" w:customStyle="1" w:styleId="Style1">
    <w:name w:val="Style 1"/>
    <w:basedOn w:val="Normal"/>
    <w:rsid w:val="00C57867"/>
    <w:pPr>
      <w:spacing w:line="240" w:lineRule="auto"/>
    </w:pPr>
    <w:rPr>
      <w:color w:val="000000"/>
      <w:sz w:val="20"/>
    </w:rPr>
  </w:style>
  <w:style w:type="paragraph" w:styleId="BodyTextIndent3">
    <w:name w:val="Body Text Indent 3"/>
    <w:basedOn w:val="Normal"/>
    <w:rsid w:val="00C57867"/>
    <w:pPr>
      <w:spacing w:before="360" w:line="360" w:lineRule="auto"/>
      <w:ind w:right="288" w:firstLine="1008"/>
    </w:pPr>
  </w:style>
  <w:style w:type="paragraph" w:styleId="TOC7">
    <w:name w:val="toc 7"/>
    <w:basedOn w:val="Normal"/>
    <w:next w:val="Normal"/>
    <w:autoRedefine/>
    <w:semiHidden/>
    <w:rsid w:val="00C57867"/>
    <w:pPr>
      <w:tabs>
        <w:tab w:val="left" w:pos="720"/>
        <w:tab w:val="left" w:pos="1440"/>
        <w:tab w:val="left" w:pos="2160"/>
        <w:tab w:val="left" w:pos="2880"/>
        <w:tab w:val="left" w:pos="3600"/>
        <w:tab w:val="left" w:pos="4320"/>
        <w:tab w:val="left" w:pos="5040"/>
        <w:tab w:val="left" w:pos="5760"/>
      </w:tabs>
    </w:pPr>
  </w:style>
  <w:style w:type="paragraph" w:customStyle="1" w:styleId="Style8">
    <w:name w:val="Style 8"/>
    <w:basedOn w:val="Normal"/>
    <w:rsid w:val="00C57867"/>
    <w:pPr>
      <w:spacing w:line="384" w:lineRule="atLeast"/>
      <w:ind w:firstLine="576"/>
    </w:pPr>
    <w:rPr>
      <w:color w:val="000000"/>
      <w:sz w:val="20"/>
    </w:rPr>
  </w:style>
  <w:style w:type="paragraph" w:styleId="BlockText">
    <w:name w:val="Block Text"/>
    <w:basedOn w:val="Normal"/>
    <w:rsid w:val="00C57867"/>
    <w:pPr>
      <w:framePr w:w="7181" w:h="11048" w:hRule="exact" w:hSpace="188" w:vSpace="201" w:wrap="around" w:vAnchor="page" w:hAnchor="page" w:x="3056" w:y="2261"/>
      <w:spacing w:line="396" w:lineRule="atLeast"/>
      <w:ind w:left="144" w:right="144" w:firstLine="1584"/>
    </w:pPr>
    <w:rPr>
      <w:rFonts w:ascii="Garamond" w:hAnsi="Garamond"/>
      <w:color w:val="000000"/>
      <w:sz w:val="18"/>
    </w:rPr>
  </w:style>
  <w:style w:type="paragraph" w:customStyle="1" w:styleId="Style11">
    <w:name w:val="Style 11"/>
    <w:basedOn w:val="Normal"/>
    <w:rsid w:val="00C57867"/>
    <w:pPr>
      <w:spacing w:line="372" w:lineRule="atLeast"/>
      <w:ind w:firstLine="1584"/>
    </w:pPr>
    <w:rPr>
      <w:color w:val="000000"/>
      <w:sz w:val="20"/>
    </w:rPr>
  </w:style>
  <w:style w:type="paragraph" w:customStyle="1" w:styleId="Style12">
    <w:name w:val="Style 12"/>
    <w:basedOn w:val="Normal"/>
    <w:rsid w:val="00C57867"/>
    <w:pPr>
      <w:spacing w:line="384" w:lineRule="atLeast"/>
    </w:pPr>
    <w:rPr>
      <w:color w:val="000000"/>
      <w:sz w:val="20"/>
    </w:rPr>
  </w:style>
  <w:style w:type="paragraph" w:styleId="Title">
    <w:name w:val="Title"/>
    <w:basedOn w:val="Normal"/>
    <w:qFormat/>
    <w:rsid w:val="00C57867"/>
    <w:pPr>
      <w:jc w:val="center"/>
    </w:pPr>
    <w:rPr>
      <w:b/>
    </w:rPr>
  </w:style>
  <w:style w:type="paragraph" w:customStyle="1" w:styleId="tablehead">
    <w:name w:val="table head"/>
    <w:aliases w:val="th"/>
    <w:basedOn w:val="tabletext"/>
    <w:rsid w:val="00C57867"/>
    <w:pPr>
      <w:jc w:val="center"/>
    </w:pPr>
    <w:rPr>
      <w:b/>
      <w:sz w:val="24"/>
    </w:rPr>
  </w:style>
  <w:style w:type="paragraph" w:customStyle="1" w:styleId="tabletext">
    <w:name w:val="table text"/>
    <w:aliases w:val="tt"/>
    <w:basedOn w:val="Normal"/>
    <w:rsid w:val="00C57867"/>
    <w:pPr>
      <w:keepNext/>
      <w:keepLines/>
      <w:spacing w:before="80" w:after="80" w:line="240" w:lineRule="atLeast"/>
      <w:ind w:left="144" w:right="144"/>
    </w:pPr>
    <w:rPr>
      <w:sz w:val="22"/>
    </w:rPr>
  </w:style>
  <w:style w:type="paragraph" w:styleId="BalloonText">
    <w:name w:val="Balloon Text"/>
    <w:basedOn w:val="Normal"/>
    <w:semiHidden/>
    <w:rsid w:val="00C57867"/>
    <w:rPr>
      <w:rFonts w:ascii="Tahoma" w:hAnsi="Tahoma" w:cs="Tahoma"/>
      <w:sz w:val="16"/>
      <w:szCs w:val="16"/>
    </w:rPr>
  </w:style>
  <w:style w:type="character" w:styleId="CommentReference">
    <w:name w:val="annotation reference"/>
    <w:uiPriority w:val="99"/>
    <w:rsid w:val="00C57867"/>
    <w:rPr>
      <w:rFonts w:cs="Times New Roman"/>
      <w:sz w:val="16"/>
      <w:szCs w:val="16"/>
    </w:rPr>
  </w:style>
  <w:style w:type="paragraph" w:styleId="CommentText">
    <w:name w:val="annotation text"/>
    <w:basedOn w:val="Normal"/>
    <w:link w:val="CommentTextChar"/>
    <w:uiPriority w:val="99"/>
    <w:rsid w:val="00C57867"/>
    <w:rPr>
      <w:sz w:val="20"/>
    </w:rPr>
  </w:style>
  <w:style w:type="paragraph" w:styleId="CommentSubject">
    <w:name w:val="annotation subject"/>
    <w:basedOn w:val="CommentText"/>
    <w:next w:val="CommentText"/>
    <w:semiHidden/>
    <w:rsid w:val="00C57867"/>
    <w:rPr>
      <w:b/>
      <w:bCs/>
    </w:rPr>
  </w:style>
  <w:style w:type="paragraph" w:styleId="BodyText">
    <w:name w:val="Body Text"/>
    <w:basedOn w:val="Normal"/>
    <w:rsid w:val="00C57867"/>
    <w:pPr>
      <w:spacing w:line="240" w:lineRule="auto"/>
    </w:pPr>
    <w:rPr>
      <w:b/>
    </w:rPr>
  </w:style>
  <w:style w:type="paragraph" w:styleId="ListParagraph">
    <w:name w:val="List Paragraph"/>
    <w:basedOn w:val="Normal"/>
    <w:uiPriority w:val="34"/>
    <w:qFormat/>
    <w:rsid w:val="00DF41D6"/>
    <w:pPr>
      <w:ind w:left="720"/>
      <w:contextualSpacing/>
    </w:pPr>
  </w:style>
  <w:style w:type="character" w:customStyle="1" w:styleId="CharacterStyle2">
    <w:name w:val="Character Style 2"/>
    <w:uiPriority w:val="99"/>
    <w:rsid w:val="00F82885"/>
    <w:rPr>
      <w:sz w:val="20"/>
      <w:szCs w:val="20"/>
    </w:rPr>
  </w:style>
  <w:style w:type="character" w:customStyle="1" w:styleId="CommentTextChar">
    <w:name w:val="Comment Text Char"/>
    <w:link w:val="CommentText"/>
    <w:uiPriority w:val="99"/>
    <w:rsid w:val="00F82885"/>
  </w:style>
  <w:style w:type="paragraph" w:styleId="PlainText">
    <w:name w:val="Plain Text"/>
    <w:basedOn w:val="Normal"/>
    <w:link w:val="PlainTextChar"/>
    <w:uiPriority w:val="99"/>
    <w:unhideWhenUsed/>
    <w:rsid w:val="00891D60"/>
    <w:pPr>
      <w:spacing w:line="240" w:lineRule="auto"/>
    </w:pPr>
    <w:rPr>
      <w:rFonts w:ascii="Calibri" w:eastAsia="MS PGothic" w:hAnsi="Calibri" w:cs="MS PGothic"/>
      <w:sz w:val="22"/>
      <w:szCs w:val="22"/>
      <w:lang w:eastAsia="ja-JP"/>
    </w:rPr>
  </w:style>
  <w:style w:type="character" w:customStyle="1" w:styleId="PlainTextChar">
    <w:name w:val="Plain Text Char"/>
    <w:link w:val="PlainText"/>
    <w:uiPriority w:val="99"/>
    <w:rsid w:val="00891D60"/>
    <w:rPr>
      <w:rFonts w:ascii="Calibri" w:eastAsia="MS PGothic" w:hAnsi="Calibri" w:cs="MS PGothic"/>
      <w:sz w:val="22"/>
      <w:szCs w:val="22"/>
      <w:lang w:eastAsia="ja-JP"/>
    </w:rPr>
  </w:style>
  <w:style w:type="paragraph" w:styleId="NoSpacing">
    <w:name w:val="No Spacing"/>
    <w:basedOn w:val="Normal"/>
    <w:uiPriority w:val="1"/>
    <w:qFormat/>
    <w:rsid w:val="00891D60"/>
    <w:pPr>
      <w:spacing w:line="240" w:lineRule="auto"/>
    </w:pPr>
    <w:rPr>
      <w:rFonts w:ascii="Calibri" w:eastAsia="MS PGothic" w:hAnsi="Calibri" w:cs="MS PGothic"/>
      <w:sz w:val="22"/>
      <w:szCs w:val="22"/>
      <w:lang w:eastAsia="ja-JP"/>
    </w:rPr>
  </w:style>
  <w:style w:type="character" w:customStyle="1" w:styleId="normaltextrun">
    <w:name w:val="normaltextrun"/>
    <w:basedOn w:val="DefaultParagraphFont"/>
    <w:rsid w:val="00591EB2"/>
  </w:style>
  <w:style w:type="paragraph" w:styleId="Revision">
    <w:name w:val="Revision"/>
    <w:hidden/>
    <w:uiPriority w:val="99"/>
    <w:semiHidden/>
    <w:rsid w:val="00BC7CF8"/>
    <w:rPr>
      <w:sz w:val="24"/>
    </w:rPr>
  </w:style>
  <w:style w:type="character" w:styleId="Hyperlink">
    <w:name w:val="Hyperlink"/>
    <w:basedOn w:val="DefaultParagraphFont"/>
    <w:rsid w:val="007953D2"/>
    <w:rPr>
      <w:color w:val="0563C1" w:themeColor="hyperlink"/>
      <w:u w:val="single"/>
    </w:rPr>
  </w:style>
  <w:style w:type="character" w:styleId="UnresolvedMention">
    <w:name w:val="Unresolved Mention"/>
    <w:basedOn w:val="DefaultParagraphFont"/>
    <w:uiPriority w:val="99"/>
    <w:semiHidden/>
    <w:unhideWhenUsed/>
    <w:rsid w:val="007953D2"/>
    <w:rPr>
      <w:color w:val="605E5C"/>
      <w:shd w:val="clear" w:color="auto" w:fill="E1DFDD"/>
    </w:rPr>
  </w:style>
  <w:style w:type="character" w:customStyle="1" w:styleId="eop">
    <w:name w:val="eop"/>
    <w:basedOn w:val="DefaultParagraphFont"/>
    <w:rsid w:val="00F846F0"/>
  </w:style>
  <w:style w:type="paragraph" w:customStyle="1" w:styleId="paragraph">
    <w:name w:val="paragraph"/>
    <w:basedOn w:val="Normal"/>
    <w:rsid w:val="00F846F0"/>
    <w:pPr>
      <w:spacing w:before="100" w:beforeAutospacing="1" w:after="100" w:afterAutospacing="1" w:line="240" w:lineRule="auto"/>
    </w:pPr>
    <w:rPr>
      <w:szCs w:val="24"/>
    </w:rPr>
  </w:style>
  <w:style w:type="character" w:customStyle="1" w:styleId="HeaderChar">
    <w:name w:val="Header Char"/>
    <w:basedOn w:val="DefaultParagraphFont"/>
    <w:link w:val="Header"/>
    <w:rsid w:val="00BD75BA"/>
    <w:rPr>
      <w:sz w:val="24"/>
    </w:rPr>
  </w:style>
  <w:style w:type="character" w:styleId="Mention">
    <w:name w:val="Mention"/>
    <w:basedOn w:val="DefaultParagraphFont"/>
    <w:uiPriority w:val="99"/>
    <w:unhideWhenUsed/>
    <w:rsid w:val="00E52BC4"/>
    <w:rPr>
      <w:color w:val="2B579A"/>
      <w:shd w:val="clear" w:color="auto" w:fill="E1DFDD"/>
    </w:rPr>
  </w:style>
  <w:style w:type="character" w:customStyle="1" w:styleId="Heading1Char">
    <w:name w:val="Heading 1 Char"/>
    <w:basedOn w:val="DefaultParagraphFont"/>
    <w:link w:val="Heading1"/>
    <w:rsid w:val="0058248F"/>
    <w:rPr>
      <w:rFonts w:ascii="Arial" w:hAnsi="Arial"/>
      <w:b/>
      <w:sz w:val="28"/>
    </w:rPr>
  </w:style>
  <w:style w:type="character" w:customStyle="1" w:styleId="ui-provider">
    <w:name w:val="ui-provider"/>
    <w:basedOn w:val="DefaultParagraphFont"/>
    <w:rsid w:val="00991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744959">
      <w:bodyDiv w:val="1"/>
      <w:marLeft w:val="0"/>
      <w:marRight w:val="0"/>
      <w:marTop w:val="0"/>
      <w:marBottom w:val="0"/>
      <w:divBdr>
        <w:top w:val="none" w:sz="0" w:space="0" w:color="auto"/>
        <w:left w:val="none" w:sz="0" w:space="0" w:color="auto"/>
        <w:bottom w:val="none" w:sz="0" w:space="0" w:color="auto"/>
        <w:right w:val="none" w:sz="0" w:space="0" w:color="auto"/>
      </w:divBdr>
    </w:div>
    <w:div w:id="591816869">
      <w:bodyDiv w:val="1"/>
      <w:marLeft w:val="0"/>
      <w:marRight w:val="0"/>
      <w:marTop w:val="0"/>
      <w:marBottom w:val="0"/>
      <w:divBdr>
        <w:top w:val="none" w:sz="0" w:space="0" w:color="auto"/>
        <w:left w:val="none" w:sz="0" w:space="0" w:color="auto"/>
        <w:bottom w:val="none" w:sz="0" w:space="0" w:color="auto"/>
        <w:right w:val="none" w:sz="0" w:space="0" w:color="auto"/>
      </w:divBdr>
    </w:div>
    <w:div w:id="1083380509">
      <w:bodyDiv w:val="1"/>
      <w:marLeft w:val="0"/>
      <w:marRight w:val="0"/>
      <w:marTop w:val="0"/>
      <w:marBottom w:val="0"/>
      <w:divBdr>
        <w:top w:val="none" w:sz="0" w:space="0" w:color="auto"/>
        <w:left w:val="none" w:sz="0" w:space="0" w:color="auto"/>
        <w:bottom w:val="none" w:sz="0" w:space="0" w:color="auto"/>
        <w:right w:val="none" w:sz="0" w:space="0" w:color="auto"/>
      </w:divBdr>
    </w:div>
    <w:div w:id="1120145714">
      <w:bodyDiv w:val="1"/>
      <w:marLeft w:val="0"/>
      <w:marRight w:val="0"/>
      <w:marTop w:val="0"/>
      <w:marBottom w:val="0"/>
      <w:divBdr>
        <w:top w:val="none" w:sz="0" w:space="0" w:color="auto"/>
        <w:left w:val="none" w:sz="0" w:space="0" w:color="auto"/>
        <w:bottom w:val="none" w:sz="0" w:space="0" w:color="auto"/>
        <w:right w:val="none" w:sz="0" w:space="0" w:color="auto"/>
      </w:divBdr>
    </w:div>
    <w:div w:id="1327592140">
      <w:bodyDiv w:val="1"/>
      <w:marLeft w:val="0"/>
      <w:marRight w:val="0"/>
      <w:marTop w:val="0"/>
      <w:marBottom w:val="0"/>
      <w:divBdr>
        <w:top w:val="none" w:sz="0" w:space="0" w:color="auto"/>
        <w:left w:val="none" w:sz="0" w:space="0" w:color="auto"/>
        <w:bottom w:val="none" w:sz="0" w:space="0" w:color="auto"/>
        <w:right w:val="none" w:sz="0" w:space="0" w:color="auto"/>
      </w:divBdr>
    </w:div>
    <w:div w:id="1433742922">
      <w:bodyDiv w:val="1"/>
      <w:marLeft w:val="0"/>
      <w:marRight w:val="0"/>
      <w:marTop w:val="0"/>
      <w:marBottom w:val="0"/>
      <w:divBdr>
        <w:top w:val="none" w:sz="0" w:space="0" w:color="auto"/>
        <w:left w:val="none" w:sz="0" w:space="0" w:color="auto"/>
        <w:bottom w:val="none" w:sz="0" w:space="0" w:color="auto"/>
        <w:right w:val="none" w:sz="0" w:space="0" w:color="auto"/>
      </w:divBdr>
    </w:div>
    <w:div w:id="1452093003">
      <w:bodyDiv w:val="1"/>
      <w:marLeft w:val="0"/>
      <w:marRight w:val="0"/>
      <w:marTop w:val="0"/>
      <w:marBottom w:val="0"/>
      <w:divBdr>
        <w:top w:val="none" w:sz="0" w:space="0" w:color="auto"/>
        <w:left w:val="none" w:sz="0" w:space="0" w:color="auto"/>
        <w:bottom w:val="none" w:sz="0" w:space="0" w:color="auto"/>
        <w:right w:val="none" w:sz="0" w:space="0" w:color="auto"/>
      </w:divBdr>
    </w:div>
    <w:div w:id="1806579953">
      <w:bodyDiv w:val="1"/>
      <w:marLeft w:val="0"/>
      <w:marRight w:val="0"/>
      <w:marTop w:val="0"/>
      <w:marBottom w:val="0"/>
      <w:divBdr>
        <w:top w:val="none" w:sz="0" w:space="0" w:color="auto"/>
        <w:left w:val="none" w:sz="0" w:space="0" w:color="auto"/>
        <w:bottom w:val="none" w:sz="0" w:space="0" w:color="auto"/>
        <w:right w:val="none" w:sz="0" w:space="0" w:color="auto"/>
      </w:divBdr>
    </w:div>
    <w:div w:id="205214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header" Target="header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0F7F58-27ED-42E3-BF78-AC3935FF420E}"/>
</file>

<file path=customXml/itemProps2.xml><?xml version="1.0" encoding="utf-8"?>
<ds:datastoreItem xmlns:ds="http://schemas.openxmlformats.org/officeDocument/2006/customXml" ds:itemID="{8150BB38-570B-410F-9207-F25719738B9F}">
  <ds:schemaRefs>
    <ds:schemaRef ds:uri="http://schemas.openxmlformats.org/officeDocument/2006/bibliography"/>
  </ds:schemaRefs>
</ds:datastoreItem>
</file>

<file path=customXml/itemProps3.xml><?xml version="1.0" encoding="utf-8"?>
<ds:datastoreItem xmlns:ds="http://schemas.openxmlformats.org/officeDocument/2006/customXml" ds:itemID="{81439D92-28BB-436B-8B94-4499F5F0D468}">
  <ds:schemaRefs>
    <ds:schemaRef ds:uri="http://schemas.microsoft.com/sharepoint/v3/contenttype/forms"/>
  </ds:schemaRefs>
</ds:datastoreItem>
</file>

<file path=customXml/itemProps4.xml><?xml version="1.0" encoding="utf-8"?>
<ds:datastoreItem xmlns:ds="http://schemas.openxmlformats.org/officeDocument/2006/customXml" ds:itemID="{D937DE07-7F7A-4351-B316-B2AB478F63CE}">
  <ds:schemaRefs>
    <ds:schemaRef ds:uri="http://schemas.microsoft.com/office/2006/metadata/properties"/>
    <ds:schemaRef ds:uri="http://schemas.microsoft.com/office/infopath/2007/PartnerControls"/>
    <ds:schemaRef ds:uri="2beaef9f-cf1f-479f-a374-c737fe2c05cb"/>
    <ds:schemaRef ds:uri="982e5456-9f37-4b71-b030-1706c4a2979b"/>
  </ds:schemaRefs>
</ds:datastoreItem>
</file>

<file path=customXml/itemProps5.xml><?xml version="1.0" encoding="utf-8"?>
<ds:datastoreItem xmlns:ds="http://schemas.openxmlformats.org/officeDocument/2006/customXml" ds:itemID="{F0ABFE08-4C1F-4D2F-8760-41B448C77E5A}"/>
</file>

<file path=docProps/app.xml><?xml version="1.0" encoding="utf-8"?>
<Properties xmlns="http://schemas.openxmlformats.org/officeDocument/2006/extended-properties" xmlns:vt="http://schemas.openxmlformats.org/officeDocument/2006/docPropsVTypes">
  <Template>Normal.dotm</Template>
  <TotalTime>6</TotalTime>
  <Pages>64</Pages>
  <Words>21186</Words>
  <Characters>112149</Characters>
  <Application>Microsoft Office Word</Application>
  <DocSecurity>0</DocSecurity>
  <Lines>1860</Lines>
  <Paragraphs>639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dc:title>
  <dc:subject/>
  <dc:creator>Chevalier, Andre</dc:creator>
  <cp:keywords/>
  <cp:lastModifiedBy>Watson, Lauren</cp:lastModifiedBy>
  <cp:revision>4</cp:revision>
  <dcterms:created xsi:type="dcterms:W3CDTF">2026-04-08T16:22:00Z</dcterms:created>
  <dcterms:modified xsi:type="dcterms:W3CDTF">2026-04-08T16:54:00Z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