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0F1D62F7" w14:textId="77777777" w:rsidTr="00C335C5">
        <w:trPr>
          <w:trHeight w:val="890"/>
        </w:trPr>
        <w:tc>
          <w:tcPr>
            <w:tcW w:w="3227" w:type="dxa"/>
          </w:tcPr>
          <w:p w14:paraId="2B2635B4" w14:textId="77777777" w:rsidR="00A1631F" w:rsidRPr="00840C1E" w:rsidRDefault="00A1631F" w:rsidP="00C335C5"/>
          <w:p w14:paraId="73E710A1" w14:textId="77777777" w:rsidR="00A1631F" w:rsidRPr="00840C1E" w:rsidRDefault="00A1631F" w:rsidP="00C335C5"/>
          <w:p w14:paraId="0275F351" w14:textId="1A00094C" w:rsidR="00A1631F" w:rsidRPr="00840C1E" w:rsidRDefault="005811D7" w:rsidP="00C335C5">
            <w:r>
              <w:t>6/8/26</w:t>
            </w:r>
          </w:p>
        </w:tc>
        <w:tc>
          <w:tcPr>
            <w:tcW w:w="1633" w:type="dxa"/>
          </w:tcPr>
          <w:p w14:paraId="0204239A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73D66EC3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C77A" w14:textId="3F1A7BBC" w:rsidR="005811D7" w:rsidRPr="00F5247D" w:rsidRDefault="00C712E4" w:rsidP="005811D7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2</w:t>
            </w:r>
            <w:r w:rsidR="005811D7" w:rsidRPr="00F5247D">
              <w:rPr>
                <w:b/>
                <w:sz w:val="52"/>
                <w:szCs w:val="52"/>
              </w:rPr>
              <w:t xml:space="preserve"> </w:t>
            </w:r>
          </w:p>
          <w:p w14:paraId="046418F0" w14:textId="4DA56178" w:rsidR="00A1631F" w:rsidRPr="00840C1E" w:rsidRDefault="005811D7" w:rsidP="005811D7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F5247D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397099E8" w14:textId="77777777" w:rsidTr="00C335C5">
        <w:tc>
          <w:tcPr>
            <w:tcW w:w="3227" w:type="dxa"/>
            <w:vMerge w:val="restart"/>
          </w:tcPr>
          <w:p w14:paraId="756A64E9" w14:textId="3D423825" w:rsidR="00A1631F" w:rsidRPr="00840C1E" w:rsidRDefault="0060482C" w:rsidP="00C335C5">
            <w:r>
              <w:t xml:space="preserve">Executive Office </w:t>
            </w:r>
            <w:r w:rsidR="002C02A8">
              <w:t>Harbor Island Plan</w:t>
            </w:r>
          </w:p>
        </w:tc>
        <w:tc>
          <w:tcPr>
            <w:tcW w:w="1633" w:type="dxa"/>
          </w:tcPr>
          <w:p w14:paraId="0DAE2DEB" w14:textId="77777777" w:rsidR="00A1631F" w:rsidRPr="00840C1E" w:rsidRDefault="00A1631F" w:rsidP="00C335C5"/>
        </w:tc>
        <w:tc>
          <w:tcPr>
            <w:tcW w:w="2345" w:type="dxa"/>
          </w:tcPr>
          <w:p w14:paraId="6E2439C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ECA7ED4" w14:textId="77777777" w:rsidR="00A1631F" w:rsidRPr="00840C1E" w:rsidRDefault="00A1631F" w:rsidP="00C335C5"/>
        </w:tc>
      </w:tr>
      <w:tr w:rsidR="00A1631F" w:rsidRPr="00840C1E" w14:paraId="7DC608E0" w14:textId="77777777" w:rsidTr="00C335C5">
        <w:trPr>
          <w:trHeight w:val="522"/>
        </w:trPr>
        <w:tc>
          <w:tcPr>
            <w:tcW w:w="3227" w:type="dxa"/>
            <w:vMerge/>
          </w:tcPr>
          <w:p w14:paraId="2FCD1BBE" w14:textId="77777777" w:rsidR="00A1631F" w:rsidRPr="00840C1E" w:rsidRDefault="00A1631F" w:rsidP="00C335C5"/>
        </w:tc>
        <w:tc>
          <w:tcPr>
            <w:tcW w:w="1633" w:type="dxa"/>
          </w:tcPr>
          <w:p w14:paraId="6AAE2648" w14:textId="77777777" w:rsidR="00A1631F" w:rsidRPr="00840C1E" w:rsidRDefault="00A1631F" w:rsidP="00C335C5"/>
        </w:tc>
        <w:tc>
          <w:tcPr>
            <w:tcW w:w="2345" w:type="dxa"/>
          </w:tcPr>
          <w:p w14:paraId="35FF8554" w14:textId="77777777" w:rsidR="00A1631F" w:rsidRPr="00840C1E" w:rsidRDefault="00A1631F" w:rsidP="00C335C5"/>
        </w:tc>
        <w:tc>
          <w:tcPr>
            <w:tcW w:w="1435" w:type="dxa"/>
          </w:tcPr>
          <w:p w14:paraId="26AAB3F2" w14:textId="77777777" w:rsidR="00A1631F" w:rsidRPr="00840C1E" w:rsidRDefault="00A1631F" w:rsidP="00C335C5"/>
        </w:tc>
      </w:tr>
      <w:tr w:rsidR="00A1631F" w:rsidRPr="00840C1E" w14:paraId="5355D5C7" w14:textId="77777777" w:rsidTr="00C335C5">
        <w:tc>
          <w:tcPr>
            <w:tcW w:w="3227" w:type="dxa"/>
          </w:tcPr>
          <w:p w14:paraId="314F81E5" w14:textId="77777777" w:rsidR="00A1631F" w:rsidRPr="00840C1E" w:rsidRDefault="00A1631F" w:rsidP="00C335C5"/>
        </w:tc>
        <w:tc>
          <w:tcPr>
            <w:tcW w:w="1633" w:type="dxa"/>
          </w:tcPr>
          <w:p w14:paraId="5237063B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3F6EFAF" w14:textId="3BA7CF01" w:rsidR="00A1631F" w:rsidRPr="00840C1E" w:rsidRDefault="0060482C" w:rsidP="00C335C5">
            <w:r>
              <w:t>Balducci</w:t>
            </w:r>
          </w:p>
        </w:tc>
      </w:tr>
      <w:tr w:rsidR="00A1631F" w:rsidRPr="00840C1E" w14:paraId="567617E8" w14:textId="77777777" w:rsidTr="00C335C5">
        <w:tc>
          <w:tcPr>
            <w:tcW w:w="3227" w:type="dxa"/>
          </w:tcPr>
          <w:p w14:paraId="1EF71EE4" w14:textId="03D8D5E9" w:rsidR="00A1631F" w:rsidRPr="00840C1E" w:rsidRDefault="00A1631F" w:rsidP="00C335C5">
            <w:r w:rsidRPr="00840C1E">
              <w:t>[</w:t>
            </w:r>
            <w:r w:rsidR="005811D7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0968E46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80DFEA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BEF4D51" w14:textId="77777777" w:rsidR="00A1631F" w:rsidRPr="00840C1E" w:rsidRDefault="00A1631F" w:rsidP="00C335C5"/>
        </w:tc>
      </w:tr>
      <w:tr w:rsidR="00A1631F" w:rsidRPr="00840C1E" w14:paraId="175174E5" w14:textId="77777777" w:rsidTr="00C335C5">
        <w:tc>
          <w:tcPr>
            <w:tcW w:w="3227" w:type="dxa"/>
          </w:tcPr>
          <w:p w14:paraId="0B800650" w14:textId="77777777" w:rsidR="00A1631F" w:rsidRPr="00840C1E" w:rsidRDefault="00A1631F" w:rsidP="00C335C5"/>
        </w:tc>
        <w:tc>
          <w:tcPr>
            <w:tcW w:w="1633" w:type="dxa"/>
          </w:tcPr>
          <w:p w14:paraId="497ED52C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C4D5F9" w14:textId="23E2AD42" w:rsidR="00A1631F" w:rsidRPr="00840C1E" w:rsidRDefault="005811D7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40607536" w14:textId="77777777" w:rsidTr="00C335C5">
        <w:trPr>
          <w:trHeight w:val="305"/>
        </w:trPr>
        <w:tc>
          <w:tcPr>
            <w:tcW w:w="3227" w:type="dxa"/>
          </w:tcPr>
          <w:p w14:paraId="2AFE3AF4" w14:textId="77777777" w:rsidR="00A1631F" w:rsidRPr="00840C1E" w:rsidRDefault="00A1631F" w:rsidP="00C335C5"/>
        </w:tc>
        <w:tc>
          <w:tcPr>
            <w:tcW w:w="1633" w:type="dxa"/>
          </w:tcPr>
          <w:p w14:paraId="76285A3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51AA77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A97107D" w14:textId="77777777" w:rsidR="00A1631F" w:rsidRPr="00840C1E" w:rsidRDefault="00A1631F" w:rsidP="00C335C5"/>
        </w:tc>
      </w:tr>
    </w:tbl>
    <w:p w14:paraId="3D653000" w14:textId="77777777" w:rsidR="005811D7" w:rsidRPr="00840C1E" w:rsidRDefault="005811D7" w:rsidP="005811D7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>PROPOSED</w:t>
      </w:r>
      <w:r>
        <w:rPr>
          <w:b/>
          <w:u w:val="single"/>
        </w:rPr>
        <w:t xml:space="preserve"> </w:t>
      </w:r>
      <w:r w:rsidRPr="00840C1E">
        <w:rPr>
          <w:b/>
          <w:u w:val="single"/>
        </w:rPr>
        <w:t xml:space="preserve">ORDINANCE 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0ADFF588" w14:textId="77777777" w:rsidR="00C45EFA" w:rsidRDefault="002D243D" w:rsidP="002D243D">
      <w:pPr>
        <w:spacing w:line="480" w:lineRule="auto"/>
      </w:pPr>
      <w:r w:rsidRPr="00840C1E">
        <w:t xml:space="preserve">On page </w:t>
      </w:r>
      <w:r w:rsidR="003E403A">
        <w:t>22</w:t>
      </w:r>
      <w:r w:rsidRPr="00840C1E">
        <w:t xml:space="preserve">, </w:t>
      </w:r>
      <w:r w:rsidR="00144269">
        <w:t xml:space="preserve">after </w:t>
      </w:r>
      <w:r w:rsidR="006D7EF0">
        <w:t xml:space="preserve">line </w:t>
      </w:r>
      <w:r w:rsidR="00C45EFA">
        <w:t>484, insert:</w:t>
      </w:r>
    </w:p>
    <w:p w14:paraId="33F97883" w14:textId="57BE6015" w:rsidR="00FE2B84" w:rsidRPr="00EC0EBE" w:rsidRDefault="00C45EFA" w:rsidP="00FE2B84">
      <w:pPr>
        <w:spacing w:line="480" w:lineRule="auto"/>
        <w:rPr>
          <w:u w:val="single"/>
        </w:rPr>
      </w:pPr>
      <w:r>
        <w:tab/>
      </w:r>
      <w:r w:rsidR="00144269">
        <w:t>"</w:t>
      </w:r>
      <w:r w:rsidR="00FE2B84" w:rsidRPr="00EC0EBE">
        <w:rPr>
          <w:u w:val="single"/>
        </w:rPr>
        <w:t>P1</w:t>
      </w:r>
      <w:r w:rsidR="00FE2B84">
        <w:rPr>
          <w:u w:val="single"/>
        </w:rPr>
        <w:t>5</w:t>
      </w:r>
      <w:r w:rsidR="00FE2B84" w:rsidRPr="00EC0EBE">
        <w:rPr>
          <w:u w:val="single"/>
        </w:rPr>
        <w:t xml:space="preserve"> PROVIDED FURTHER THAT:</w:t>
      </w:r>
    </w:p>
    <w:p w14:paraId="0491038C" w14:textId="5D45D834" w:rsidR="00FE2B84" w:rsidRPr="00EC0EBE" w:rsidRDefault="00FE2B84" w:rsidP="00FE2B84">
      <w:pPr>
        <w:spacing w:line="480" w:lineRule="auto"/>
        <w:rPr>
          <w:u w:val="single"/>
        </w:rPr>
      </w:pPr>
      <w:r w:rsidRPr="00EC683F">
        <w:tab/>
      </w:r>
      <w:r w:rsidRPr="00EC0EBE">
        <w:rPr>
          <w:u w:val="single"/>
        </w:rPr>
        <w:t>Of this appropriation, $</w:t>
      </w:r>
      <w:r w:rsidR="008E64DD">
        <w:rPr>
          <w:u w:val="single"/>
        </w:rPr>
        <w:t>10</w:t>
      </w:r>
      <w:r>
        <w:rPr>
          <w:u w:val="single"/>
        </w:rPr>
        <w:t>0</w:t>
      </w:r>
      <w:r w:rsidRPr="00EC0EBE">
        <w:rPr>
          <w:u w:val="single"/>
        </w:rPr>
        <w:t xml:space="preserve">,000 shall not be expended or encumbered until the executive </w:t>
      </w:r>
      <w:r w:rsidR="007D30D9">
        <w:rPr>
          <w:u w:val="single"/>
        </w:rPr>
        <w:t xml:space="preserve">transmits </w:t>
      </w:r>
      <w:r w:rsidR="007D30D9" w:rsidRPr="007C4E6C">
        <w:rPr>
          <w:u w:val="single"/>
        </w:rPr>
        <w:t xml:space="preserve">a report </w:t>
      </w:r>
      <w:r w:rsidR="00573A93">
        <w:rPr>
          <w:u w:val="single"/>
        </w:rPr>
        <w:t>on</w:t>
      </w:r>
      <w:r w:rsidR="007D30D9" w:rsidRPr="007C4E6C">
        <w:rPr>
          <w:u w:val="single"/>
        </w:rPr>
        <w:t xml:space="preserve"> </w:t>
      </w:r>
      <w:r w:rsidR="00AA7CFE">
        <w:rPr>
          <w:u w:val="single"/>
        </w:rPr>
        <w:t>keeping Harbor Island Studios open to allow for future planning</w:t>
      </w:r>
      <w:r w:rsidRPr="00EC0EBE">
        <w:rPr>
          <w:u w:val="single"/>
        </w:rPr>
        <w:t xml:space="preserve"> </w:t>
      </w:r>
      <w:r w:rsidRPr="00F25C66">
        <w:rPr>
          <w:u w:val="single"/>
        </w:rPr>
        <w:t xml:space="preserve">and a motion </w:t>
      </w:r>
      <w:r w:rsidR="00C868F6">
        <w:rPr>
          <w:u w:val="single"/>
        </w:rPr>
        <w:t xml:space="preserve">that should </w:t>
      </w:r>
      <w:r w:rsidRPr="00F25C66">
        <w:rPr>
          <w:u w:val="single"/>
        </w:rPr>
        <w:t>acknowledg</w:t>
      </w:r>
      <w:r w:rsidR="00C868F6">
        <w:rPr>
          <w:u w:val="single"/>
        </w:rPr>
        <w:t>e</w:t>
      </w:r>
      <w:r w:rsidRPr="00F25C66">
        <w:rPr>
          <w:u w:val="single"/>
        </w:rPr>
        <w:t xml:space="preserve"> </w:t>
      </w:r>
      <w:r w:rsidR="001634BE">
        <w:rPr>
          <w:u w:val="single"/>
        </w:rPr>
        <w:t xml:space="preserve">receipt of </w:t>
      </w:r>
      <w:r w:rsidRPr="00F25C66">
        <w:rPr>
          <w:u w:val="single"/>
        </w:rPr>
        <w:t xml:space="preserve">the </w:t>
      </w:r>
      <w:r w:rsidR="0032086F" w:rsidRPr="00F25C66">
        <w:rPr>
          <w:u w:val="single"/>
        </w:rPr>
        <w:t>report</w:t>
      </w:r>
      <w:r w:rsidRPr="00F25C66">
        <w:rPr>
          <w:u w:val="single"/>
        </w:rPr>
        <w:t xml:space="preserve">, and motion acknowledging receipt of the </w:t>
      </w:r>
      <w:r w:rsidR="0032086F" w:rsidRPr="00F25C66">
        <w:rPr>
          <w:u w:val="single"/>
        </w:rPr>
        <w:t>report</w:t>
      </w:r>
      <w:r w:rsidRPr="00F25C66">
        <w:rPr>
          <w:u w:val="single"/>
        </w:rPr>
        <w:t xml:space="preserve"> is passed by the council.  The motion should reference the subject matter, the proviso's ordinance, ordinance section, and proviso number in both the title and body of the motion.</w:t>
      </w:r>
    </w:p>
    <w:p w14:paraId="4A41D00D" w14:textId="32994125" w:rsidR="00FE2B84" w:rsidRPr="00EC0EBE" w:rsidRDefault="00FE2B84" w:rsidP="00FE2B84">
      <w:pPr>
        <w:spacing w:line="480" w:lineRule="auto"/>
        <w:rPr>
          <w:u w:val="single"/>
        </w:rPr>
      </w:pPr>
      <w:r w:rsidRPr="00EC683F">
        <w:tab/>
      </w:r>
      <w:r w:rsidRPr="00EC0EBE">
        <w:rPr>
          <w:u w:val="single"/>
        </w:rPr>
        <w:t xml:space="preserve">The </w:t>
      </w:r>
      <w:r w:rsidR="00D04CAC">
        <w:rPr>
          <w:u w:val="single"/>
        </w:rPr>
        <w:t>report</w:t>
      </w:r>
      <w:r w:rsidRPr="00EC0EBE">
        <w:rPr>
          <w:u w:val="single"/>
        </w:rPr>
        <w:t xml:space="preserve"> shall include, but not be limited to</w:t>
      </w:r>
      <w:r w:rsidR="005F4F3C">
        <w:rPr>
          <w:u w:val="single"/>
        </w:rPr>
        <w:t>,</w:t>
      </w:r>
      <w:r w:rsidR="00331E5D">
        <w:rPr>
          <w:u w:val="single"/>
        </w:rPr>
        <w:t xml:space="preserve"> an approach to keeping Harbor Island Studios open</w:t>
      </w:r>
      <w:r w:rsidR="00147B86">
        <w:rPr>
          <w:u w:val="single"/>
        </w:rPr>
        <w:t xml:space="preserve">, with no lapse in services available, until the study being </w:t>
      </w:r>
      <w:r w:rsidR="00997897">
        <w:rPr>
          <w:u w:val="single"/>
        </w:rPr>
        <w:t>requested of</w:t>
      </w:r>
      <w:r w:rsidR="002A045C">
        <w:rPr>
          <w:u w:val="single"/>
        </w:rPr>
        <w:t xml:space="preserve"> Wheelhouse </w:t>
      </w:r>
      <w:r w:rsidR="000870DC">
        <w:rPr>
          <w:u w:val="single"/>
        </w:rPr>
        <w:t xml:space="preserve">on potential operating models and suitable locations </w:t>
      </w:r>
      <w:r w:rsidR="00281FA2">
        <w:rPr>
          <w:u w:val="single"/>
        </w:rPr>
        <w:t xml:space="preserve">for continued local production in King County </w:t>
      </w:r>
      <w:r w:rsidR="002A045C">
        <w:rPr>
          <w:u w:val="single"/>
        </w:rPr>
        <w:t xml:space="preserve">is complete and a plan can be </w:t>
      </w:r>
      <w:r w:rsidR="00913A3F">
        <w:rPr>
          <w:u w:val="single"/>
        </w:rPr>
        <w:t>produced</w:t>
      </w:r>
      <w:r w:rsidR="002A045C">
        <w:rPr>
          <w:u w:val="single"/>
        </w:rPr>
        <w:t xml:space="preserve"> for a</w:t>
      </w:r>
      <w:r w:rsidR="00AE5A0A">
        <w:rPr>
          <w:u w:val="single"/>
        </w:rPr>
        <w:t>n alternative</w:t>
      </w:r>
      <w:r w:rsidR="002A045C">
        <w:rPr>
          <w:u w:val="single"/>
        </w:rPr>
        <w:t xml:space="preserve"> location </w:t>
      </w:r>
      <w:r w:rsidR="00AE5A0A">
        <w:rPr>
          <w:u w:val="single"/>
        </w:rPr>
        <w:t xml:space="preserve">that can </w:t>
      </w:r>
      <w:r w:rsidR="00164B84">
        <w:rPr>
          <w:u w:val="single"/>
        </w:rPr>
        <w:t xml:space="preserve">viably support the local production of </w:t>
      </w:r>
      <w:r w:rsidR="00164B84" w:rsidRPr="00164B84">
        <w:rPr>
          <w:u w:val="single"/>
        </w:rPr>
        <w:t>music, digital, television, video, and film</w:t>
      </w:r>
      <w:r w:rsidR="00A94ACA">
        <w:rPr>
          <w:u w:val="single"/>
        </w:rPr>
        <w:t>.</w:t>
      </w:r>
    </w:p>
    <w:p w14:paraId="179A66D6" w14:textId="14482392" w:rsidR="002D243D" w:rsidRPr="004D05EE" w:rsidRDefault="003527BD" w:rsidP="00AA7CF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7C4E6C">
        <w:rPr>
          <w:rFonts w:ascii="Times New Roman" w:hAnsi="Times New Roman"/>
          <w:sz w:val="24"/>
        </w:rPr>
        <w:tab/>
      </w:r>
      <w:r w:rsidR="00FE2B84" w:rsidRPr="004D05EE">
        <w:rPr>
          <w:rFonts w:ascii="Times New Roman" w:hAnsi="Times New Roman"/>
          <w:sz w:val="24"/>
          <w:u w:val="single"/>
        </w:rPr>
        <w:t xml:space="preserve">The executive should electronically file the plan and motion required by this proviso by </w:t>
      </w:r>
      <w:r w:rsidR="00B2399D">
        <w:rPr>
          <w:rFonts w:ascii="Times New Roman" w:hAnsi="Times New Roman"/>
          <w:sz w:val="24"/>
          <w:u w:val="single"/>
        </w:rPr>
        <w:t>September</w:t>
      </w:r>
      <w:r w:rsidR="00FE2B84" w:rsidRPr="004D05EE">
        <w:rPr>
          <w:rFonts w:ascii="Times New Roman" w:hAnsi="Times New Roman"/>
          <w:sz w:val="24"/>
          <w:u w:val="single"/>
        </w:rPr>
        <w:t xml:space="preserve"> </w:t>
      </w:r>
      <w:r w:rsidR="00AC4232">
        <w:rPr>
          <w:rFonts w:ascii="Times New Roman" w:hAnsi="Times New Roman"/>
          <w:sz w:val="24"/>
          <w:u w:val="single"/>
        </w:rPr>
        <w:t>30</w:t>
      </w:r>
      <w:r w:rsidR="00FE2B84" w:rsidRPr="004D05EE">
        <w:rPr>
          <w:rFonts w:ascii="Times New Roman" w:hAnsi="Times New Roman"/>
          <w:sz w:val="24"/>
          <w:u w:val="single"/>
        </w:rPr>
        <w:t>, 202</w:t>
      </w:r>
      <w:r w:rsidR="00AC4232">
        <w:rPr>
          <w:rFonts w:ascii="Times New Roman" w:hAnsi="Times New Roman"/>
          <w:sz w:val="24"/>
          <w:u w:val="single"/>
        </w:rPr>
        <w:t>6</w:t>
      </w:r>
      <w:r w:rsidR="00FE2B84" w:rsidRPr="004D05EE">
        <w:rPr>
          <w:rFonts w:ascii="Times New Roman" w:hAnsi="Times New Roman"/>
          <w:sz w:val="24"/>
          <w:u w:val="single"/>
        </w:rPr>
        <w:t xml:space="preserve">, with the clerk of the council, who shall retain an </w:t>
      </w:r>
      <w:r w:rsidR="00FE2B84" w:rsidRPr="004D05EE">
        <w:rPr>
          <w:rFonts w:ascii="Times New Roman" w:hAnsi="Times New Roman"/>
          <w:sz w:val="24"/>
          <w:u w:val="single"/>
        </w:rPr>
        <w:lastRenderedPageBreak/>
        <w:t xml:space="preserve">electronic copy and provide an electronic copy to all councilmembers, the council chief of staff, and the lead staff for the </w:t>
      </w:r>
      <w:r w:rsidR="00AC72C8">
        <w:rPr>
          <w:rFonts w:ascii="Times New Roman" w:hAnsi="Times New Roman"/>
          <w:sz w:val="24"/>
          <w:u w:val="single"/>
        </w:rPr>
        <w:t>committee of the whole</w:t>
      </w:r>
      <w:r w:rsidR="00FE2B84" w:rsidRPr="004D05EE">
        <w:rPr>
          <w:rFonts w:ascii="Times New Roman" w:hAnsi="Times New Roman"/>
          <w:sz w:val="24"/>
          <w:u w:val="single"/>
        </w:rPr>
        <w:t xml:space="preserve"> or its successor.</w:t>
      </w:r>
      <w:r w:rsidR="00BA7759" w:rsidRPr="004D05EE">
        <w:rPr>
          <w:rFonts w:ascii="Times New Roman" w:hAnsi="Times New Roman"/>
          <w:sz w:val="24"/>
        </w:rPr>
        <w:t>"</w:t>
      </w:r>
    </w:p>
    <w:p w14:paraId="520F4A54" w14:textId="77777777" w:rsidR="00AC01F0" w:rsidRDefault="00AC01F0" w:rsidP="003678C8">
      <w:pPr>
        <w:spacing w:line="480" w:lineRule="auto"/>
        <w:rPr>
          <w:b/>
        </w:rPr>
      </w:pPr>
    </w:p>
    <w:p w14:paraId="61D1C391" w14:textId="39942F36" w:rsidR="009F676E" w:rsidRPr="003678C8" w:rsidRDefault="002D243D" w:rsidP="00A75113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F676E">
        <w:rPr>
          <w:b/>
          <w:i/>
        </w:rPr>
        <w:t>G. Paul</w:t>
      </w:r>
      <w:r w:rsidRPr="00840C1E">
        <w:rPr>
          <w:b/>
        </w:rPr>
        <w:t xml:space="preserve">: </w:t>
      </w:r>
      <w:r w:rsidR="009F676E">
        <w:rPr>
          <w:b/>
          <w:i/>
        </w:rPr>
        <w:t xml:space="preserve">Would </w:t>
      </w:r>
      <w:r w:rsidR="00A75113">
        <w:rPr>
          <w:b/>
          <w:i/>
        </w:rPr>
        <w:t>proviso $</w:t>
      </w:r>
      <w:r w:rsidR="00B2399D">
        <w:rPr>
          <w:b/>
          <w:i/>
        </w:rPr>
        <w:t>10</w:t>
      </w:r>
      <w:r w:rsidR="00AC4232">
        <w:rPr>
          <w:b/>
          <w:i/>
        </w:rPr>
        <w:t>0,000</w:t>
      </w:r>
      <w:r w:rsidR="00A75113">
        <w:rPr>
          <w:b/>
          <w:i/>
        </w:rPr>
        <w:t xml:space="preserve"> of the Executive Office's appropriation until </w:t>
      </w:r>
      <w:r w:rsidR="00B2399D">
        <w:rPr>
          <w:b/>
          <w:i/>
        </w:rPr>
        <w:t>a report providing a</w:t>
      </w:r>
      <w:r w:rsidR="00A94ACA">
        <w:rPr>
          <w:b/>
          <w:i/>
        </w:rPr>
        <w:t xml:space="preserve">n </w:t>
      </w:r>
      <w:r w:rsidR="00B2399D">
        <w:rPr>
          <w:b/>
          <w:i/>
        </w:rPr>
        <w:t xml:space="preserve">approach to keeping Harbor Island Studios </w:t>
      </w:r>
      <w:r w:rsidR="00F0681A">
        <w:rPr>
          <w:b/>
          <w:i/>
        </w:rPr>
        <w:t xml:space="preserve">open </w:t>
      </w:r>
      <w:r w:rsidR="00A94ACA">
        <w:rPr>
          <w:b/>
          <w:i/>
        </w:rPr>
        <w:t>until future planning is complete</w:t>
      </w:r>
      <w:r w:rsidR="00F0681A">
        <w:rPr>
          <w:b/>
          <w:i/>
        </w:rPr>
        <w:t xml:space="preserve"> is provided to the Council. </w:t>
      </w:r>
      <w:r w:rsidR="00E50060">
        <w:rPr>
          <w:b/>
          <w:i/>
        </w:rPr>
        <w:t xml:space="preserve"> </w:t>
      </w:r>
    </w:p>
    <w:sectPr w:rsidR="009F676E" w:rsidRPr="003678C8" w:rsidSect="00DB0960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7E79A" w14:textId="77777777" w:rsidR="006D24CA" w:rsidRDefault="006D24CA">
      <w:r>
        <w:separator/>
      </w:r>
    </w:p>
  </w:endnote>
  <w:endnote w:type="continuationSeparator" w:id="0">
    <w:p w14:paraId="75BAE81D" w14:textId="77777777" w:rsidR="006D24CA" w:rsidRDefault="006D2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C615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8FB05" w14:textId="77777777" w:rsidR="006D24CA" w:rsidRDefault="006D24CA">
      <w:r>
        <w:separator/>
      </w:r>
    </w:p>
  </w:footnote>
  <w:footnote w:type="continuationSeparator" w:id="0">
    <w:p w14:paraId="5AE4B945" w14:textId="77777777" w:rsidR="006D24CA" w:rsidRDefault="006D2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478D6"/>
    <w:multiLevelType w:val="hybridMultilevel"/>
    <w:tmpl w:val="03F07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49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D7"/>
    <w:rsid w:val="00017459"/>
    <w:rsid w:val="000239E9"/>
    <w:rsid w:val="000428DA"/>
    <w:rsid w:val="0004322A"/>
    <w:rsid w:val="00066D1D"/>
    <w:rsid w:val="00084D38"/>
    <w:rsid w:val="000870DC"/>
    <w:rsid w:val="000A7A78"/>
    <w:rsid w:val="000C1ED5"/>
    <w:rsid w:val="000E0562"/>
    <w:rsid w:val="000E3B31"/>
    <w:rsid w:val="00135AAA"/>
    <w:rsid w:val="00144269"/>
    <w:rsid w:val="001479D2"/>
    <w:rsid w:val="00147B86"/>
    <w:rsid w:val="001530DE"/>
    <w:rsid w:val="001634BE"/>
    <w:rsid w:val="00164B84"/>
    <w:rsid w:val="001C4384"/>
    <w:rsid w:val="001E4CAA"/>
    <w:rsid w:val="002068B8"/>
    <w:rsid w:val="00236602"/>
    <w:rsid w:val="00262EB4"/>
    <w:rsid w:val="00281FA2"/>
    <w:rsid w:val="00287EC7"/>
    <w:rsid w:val="002A045C"/>
    <w:rsid w:val="002A6EC1"/>
    <w:rsid w:val="002B1AC6"/>
    <w:rsid w:val="002C02A8"/>
    <w:rsid w:val="002D00E2"/>
    <w:rsid w:val="002D243D"/>
    <w:rsid w:val="00306DFE"/>
    <w:rsid w:val="0032086F"/>
    <w:rsid w:val="00331E5D"/>
    <w:rsid w:val="003527BD"/>
    <w:rsid w:val="00354688"/>
    <w:rsid w:val="003678C8"/>
    <w:rsid w:val="003C2A54"/>
    <w:rsid w:val="003C2C29"/>
    <w:rsid w:val="003E403A"/>
    <w:rsid w:val="00431D28"/>
    <w:rsid w:val="00441ED0"/>
    <w:rsid w:val="00450309"/>
    <w:rsid w:val="004A4074"/>
    <w:rsid w:val="004D05EE"/>
    <w:rsid w:val="00500500"/>
    <w:rsid w:val="00520EFA"/>
    <w:rsid w:val="00556584"/>
    <w:rsid w:val="00573A93"/>
    <w:rsid w:val="005811D7"/>
    <w:rsid w:val="00584A79"/>
    <w:rsid w:val="00595851"/>
    <w:rsid w:val="005D0A78"/>
    <w:rsid w:val="005E0F42"/>
    <w:rsid w:val="005F4F3C"/>
    <w:rsid w:val="0060482C"/>
    <w:rsid w:val="00607F08"/>
    <w:rsid w:val="006129AA"/>
    <w:rsid w:val="00640863"/>
    <w:rsid w:val="00694636"/>
    <w:rsid w:val="006D24CA"/>
    <w:rsid w:val="006D7EF0"/>
    <w:rsid w:val="006E0737"/>
    <w:rsid w:val="006F39EF"/>
    <w:rsid w:val="006F7092"/>
    <w:rsid w:val="0071707E"/>
    <w:rsid w:val="00747003"/>
    <w:rsid w:val="0076714E"/>
    <w:rsid w:val="007D30D9"/>
    <w:rsid w:val="007D7888"/>
    <w:rsid w:val="007F67C8"/>
    <w:rsid w:val="00840C1E"/>
    <w:rsid w:val="00853D67"/>
    <w:rsid w:val="00856977"/>
    <w:rsid w:val="008E64DD"/>
    <w:rsid w:val="00913A3F"/>
    <w:rsid w:val="00934AEC"/>
    <w:rsid w:val="009408AB"/>
    <w:rsid w:val="0094651B"/>
    <w:rsid w:val="0096378F"/>
    <w:rsid w:val="00997897"/>
    <w:rsid w:val="009F14C6"/>
    <w:rsid w:val="009F676E"/>
    <w:rsid w:val="00A1631F"/>
    <w:rsid w:val="00A678D6"/>
    <w:rsid w:val="00A75113"/>
    <w:rsid w:val="00A94ACA"/>
    <w:rsid w:val="00AA7CFE"/>
    <w:rsid w:val="00AC01F0"/>
    <w:rsid w:val="00AC4232"/>
    <w:rsid w:val="00AC72C8"/>
    <w:rsid w:val="00AD1A1B"/>
    <w:rsid w:val="00AE43AD"/>
    <w:rsid w:val="00AE5A0A"/>
    <w:rsid w:val="00B2399D"/>
    <w:rsid w:val="00B44D28"/>
    <w:rsid w:val="00B557A6"/>
    <w:rsid w:val="00B628D0"/>
    <w:rsid w:val="00B74BA0"/>
    <w:rsid w:val="00BA7759"/>
    <w:rsid w:val="00BD2755"/>
    <w:rsid w:val="00C335C5"/>
    <w:rsid w:val="00C45EFA"/>
    <w:rsid w:val="00C61C31"/>
    <w:rsid w:val="00C66985"/>
    <w:rsid w:val="00C712E4"/>
    <w:rsid w:val="00C868F6"/>
    <w:rsid w:val="00CB07E6"/>
    <w:rsid w:val="00D0000A"/>
    <w:rsid w:val="00D04CAC"/>
    <w:rsid w:val="00D432EE"/>
    <w:rsid w:val="00D64A6E"/>
    <w:rsid w:val="00DB0960"/>
    <w:rsid w:val="00DB4B1A"/>
    <w:rsid w:val="00DC2361"/>
    <w:rsid w:val="00E02285"/>
    <w:rsid w:val="00E50060"/>
    <w:rsid w:val="00E605B5"/>
    <w:rsid w:val="00EA740C"/>
    <w:rsid w:val="00EA78AA"/>
    <w:rsid w:val="00EC5AB4"/>
    <w:rsid w:val="00ED4BB9"/>
    <w:rsid w:val="00F0681A"/>
    <w:rsid w:val="00F070B4"/>
    <w:rsid w:val="00F128F8"/>
    <w:rsid w:val="00F25C66"/>
    <w:rsid w:val="00F42799"/>
    <w:rsid w:val="00FA5616"/>
    <w:rsid w:val="00FE154D"/>
    <w:rsid w:val="00FE2B84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721272"/>
  <w15:chartTrackingRefBased/>
  <w15:docId w15:val="{D82653E2-67ED-4E57-834B-4B0FDC25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3527BD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2A6E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E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EC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EC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A6EC1"/>
    <w:rPr>
      <w:b/>
      <w:bCs/>
    </w:rPr>
  </w:style>
  <w:style w:type="paragraph" w:styleId="Revision">
    <w:name w:val="Revision"/>
    <w:hidden/>
    <w:uiPriority w:val="99"/>
    <w:semiHidden/>
    <w:rsid w:val="001634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7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3</cp:revision>
  <cp:lastPrinted>2008-12-16T00:14:00Z</cp:lastPrinted>
  <dcterms:created xsi:type="dcterms:W3CDTF">2026-06-09T23:54:00Z</dcterms:created>
  <dcterms:modified xsi:type="dcterms:W3CDTF">2026-06-09T23:55:00Z</dcterms:modified>
</cp:coreProperties>
</file>